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Default="004E36DF" w:rsidP="00E73E4B">
      <w:pPr>
        <w:rPr>
          <w:rFonts w:ascii="Helvetica Neue" w:eastAsia="Times New Roman" w:hAnsi="Helvetica Neue" w:cs="Times New Roman"/>
          <w:color w:val="333333"/>
          <w:sz w:val="21"/>
          <w:szCs w:val="21"/>
        </w:rPr>
      </w:pPr>
    </w:p>
    <w:tbl>
      <w:tblPr>
        <w:tblStyle w:val="TableGrid"/>
        <w:tblW w:w="0" w:type="auto"/>
        <w:tblInd w:w="-161" w:type="dxa"/>
        <w:tblLook w:val="04A0" w:firstRow="1" w:lastRow="0" w:firstColumn="1" w:lastColumn="0" w:noHBand="0" w:noVBand="1"/>
      </w:tblPr>
      <w:tblGrid>
        <w:gridCol w:w="3700"/>
        <w:gridCol w:w="4636"/>
      </w:tblGrid>
      <w:tr w:rsidR="004B52F0" w:rsidRPr="00165AFC" w14:paraId="65692639" w14:textId="6C1E5FD8" w:rsidTr="00165AFC">
        <w:tc>
          <w:tcPr>
            <w:tcW w:w="3700" w:type="dxa"/>
            <w:shd w:val="clear" w:color="auto" w:fill="FF0000"/>
          </w:tcPr>
          <w:p w14:paraId="72A95685" w14:textId="73F5CB6E" w:rsidR="004B52F0" w:rsidRPr="00165AFC" w:rsidRDefault="004B52F0" w:rsidP="00165AFC">
            <w:pPr>
              <w:spacing w:before="60" w:after="60"/>
              <w:rPr>
                <w:rFonts w:ascii="Raleway" w:eastAsia="Times New Roman" w:hAnsi="Raleway" w:cs="Calibri"/>
                <w:b/>
                <w:bCs/>
                <w:color w:val="333333"/>
                <w:sz w:val="18"/>
                <w:szCs w:val="18"/>
              </w:rPr>
            </w:pPr>
          </w:p>
        </w:tc>
        <w:tc>
          <w:tcPr>
            <w:tcW w:w="4636" w:type="dxa"/>
            <w:shd w:val="clear" w:color="auto" w:fill="FF0000"/>
          </w:tcPr>
          <w:p w14:paraId="644FCC17" w14:textId="6717C2D2" w:rsidR="004B52F0" w:rsidRPr="00165AFC" w:rsidRDefault="00AE376B" w:rsidP="00165AFC">
            <w:pPr>
              <w:spacing w:before="60" w:after="60"/>
              <w:rPr>
                <w:rFonts w:ascii="Raleway" w:eastAsia="Times New Roman" w:hAnsi="Raleway" w:cs="Calibri"/>
                <w:b/>
                <w:bCs/>
                <w:color w:val="FFFFFF" w:themeColor="background1"/>
                <w:sz w:val="22"/>
                <w:szCs w:val="22"/>
              </w:rPr>
            </w:pPr>
            <w:r w:rsidRPr="00165AFC">
              <w:rPr>
                <w:rFonts w:ascii="Raleway" w:eastAsia="Times New Roman" w:hAnsi="Raleway" w:cs="Calibri"/>
                <w:b/>
                <w:bCs/>
                <w:color w:val="FFFFFF" w:themeColor="background1"/>
                <w:sz w:val="22"/>
                <w:szCs w:val="22"/>
              </w:rPr>
              <w:t>Sanja Drakulić</w:t>
            </w:r>
          </w:p>
        </w:tc>
      </w:tr>
      <w:tr w:rsidR="00C10113" w:rsidRPr="00165AFC" w14:paraId="3C69D35B" w14:textId="64557A7A" w:rsidTr="00B6180C">
        <w:tc>
          <w:tcPr>
            <w:tcW w:w="3700" w:type="dxa"/>
            <w:shd w:val="clear" w:color="auto" w:fill="FFFFFF" w:themeFill="background1"/>
          </w:tcPr>
          <w:p w14:paraId="0DEC46EE" w14:textId="5974A235"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academic degree</w:t>
            </w:r>
          </w:p>
        </w:tc>
        <w:tc>
          <w:tcPr>
            <w:tcW w:w="4636" w:type="dxa"/>
            <w:shd w:val="clear" w:color="auto" w:fill="FFFFFF" w:themeFill="background1"/>
          </w:tcPr>
          <w:p w14:paraId="3E487848" w14:textId="4D7B3841"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postgraduate diploma (equivalent to DA)</w:t>
            </w:r>
          </w:p>
        </w:tc>
      </w:tr>
      <w:tr w:rsidR="00C10113" w:rsidRPr="00165AFC" w14:paraId="5DC0CF7C" w14:textId="7D3B3373" w:rsidTr="00B6180C">
        <w:tc>
          <w:tcPr>
            <w:tcW w:w="3700" w:type="dxa"/>
            <w:shd w:val="clear" w:color="auto" w:fill="FFFFFF" w:themeFill="background1"/>
          </w:tcPr>
          <w:p w14:paraId="42DE1B0E" w14:textId="3FBF0671"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grade</w:t>
            </w:r>
          </w:p>
        </w:tc>
        <w:tc>
          <w:tcPr>
            <w:tcW w:w="4636" w:type="dxa"/>
            <w:shd w:val="clear" w:color="auto" w:fill="FFFFFF" w:themeFill="background1"/>
          </w:tcPr>
          <w:p w14:paraId="6331C60D" w14:textId="6197D509"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full professor tenure</w:t>
            </w:r>
          </w:p>
        </w:tc>
      </w:tr>
      <w:tr w:rsidR="00C10113" w:rsidRPr="00165AFC" w14:paraId="09F4A72B" w14:textId="0787C38F" w:rsidTr="00B6180C">
        <w:tc>
          <w:tcPr>
            <w:tcW w:w="3700" w:type="dxa"/>
            <w:shd w:val="clear" w:color="auto" w:fill="FFFFFF" w:themeFill="background1"/>
          </w:tcPr>
          <w:p w14:paraId="48E4BB5C" w14:textId="6CB8F5EA"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area</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4636" w:type="dxa"/>
            <w:shd w:val="clear" w:color="auto" w:fill="FFFFFF" w:themeFill="background1"/>
          </w:tcPr>
          <w:p w14:paraId="7E65E876" w14:textId="7FB10A5C"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art, music, composition</w:t>
            </w:r>
          </w:p>
        </w:tc>
      </w:tr>
      <w:tr w:rsidR="00C10113" w:rsidRPr="00165AFC" w14:paraId="549141F9" w14:textId="2693FAD1" w:rsidTr="00B6180C">
        <w:tc>
          <w:tcPr>
            <w:tcW w:w="3700" w:type="dxa"/>
            <w:shd w:val="clear" w:color="auto" w:fill="FFFFFF" w:themeFill="background1"/>
          </w:tcPr>
          <w:p w14:paraId="09BDE1EF" w14:textId="51CBC324"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department</w:t>
            </w:r>
          </w:p>
        </w:tc>
        <w:tc>
          <w:tcPr>
            <w:tcW w:w="4636" w:type="dxa"/>
            <w:shd w:val="clear" w:color="auto" w:fill="FFFFFF" w:themeFill="background1"/>
          </w:tcPr>
          <w:p w14:paraId="1609F8D3" w14:textId="162591CA"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Raleway" w:hAnsi="Raleway" w:cs="Raleway"/>
                <w:color w:val="333333"/>
                <w:sz w:val="18"/>
                <w:szCs w:val="18"/>
              </w:rPr>
              <w:t>Department of Instrumental Studies</w:t>
            </w:r>
          </w:p>
        </w:tc>
      </w:tr>
      <w:tr w:rsidR="00C10113" w:rsidRPr="00165AFC" w14:paraId="1303645A" w14:textId="179B626A" w:rsidTr="00B6180C">
        <w:tc>
          <w:tcPr>
            <w:tcW w:w="3700" w:type="dxa"/>
            <w:shd w:val="clear" w:color="auto" w:fill="FFFFFF" w:themeFill="background1"/>
          </w:tcPr>
          <w:p w14:paraId="639CD77B" w14:textId="4C8CF7CF"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 hours</w:t>
            </w:r>
          </w:p>
        </w:tc>
        <w:tc>
          <w:tcPr>
            <w:tcW w:w="4636" w:type="dxa"/>
            <w:shd w:val="clear" w:color="auto" w:fill="FFFFFF" w:themeFill="background1"/>
          </w:tcPr>
          <w:p w14:paraId="3F1B32FB" w14:textId="118FA84B"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wednesdays / 19 — 21 </w:t>
            </w:r>
          </w:p>
        </w:tc>
      </w:tr>
      <w:tr w:rsidR="00C10113" w:rsidRPr="00165AFC" w14:paraId="5FF82BE1" w14:textId="117FA30D" w:rsidTr="00B6180C">
        <w:tc>
          <w:tcPr>
            <w:tcW w:w="3700" w:type="dxa"/>
            <w:shd w:val="clear" w:color="auto" w:fill="FFFFFF" w:themeFill="background1"/>
          </w:tcPr>
          <w:p w14:paraId="042D7BEF" w14:textId="72386DC7"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w:t>
            </w:r>
          </w:p>
        </w:tc>
        <w:tc>
          <w:tcPr>
            <w:tcW w:w="4636" w:type="dxa"/>
            <w:shd w:val="clear" w:color="auto" w:fill="FFFFFF" w:themeFill="background1"/>
          </w:tcPr>
          <w:p w14:paraId="689ED15C" w14:textId="5053A885"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rPr>
              <w:t xml:space="preserve">office number: </w:t>
            </w:r>
            <w:r w:rsidRPr="00165AFC">
              <w:rPr>
                <w:rFonts w:ascii="Raleway" w:eastAsia="Times New Roman" w:hAnsi="Raleway" w:cs="Calibri"/>
                <w:color w:val="333333"/>
                <w:sz w:val="18"/>
                <w:szCs w:val="18"/>
              </w:rPr>
              <w:t>27</w:t>
            </w:r>
            <w:r>
              <w:rPr>
                <w:rFonts w:ascii="Raleway" w:eastAsia="Times New Roman" w:hAnsi="Raleway" w:cs="Calibri"/>
                <w:color w:val="333333"/>
                <w:sz w:val="18"/>
                <w:szCs w:val="18"/>
              </w:rPr>
              <w:t xml:space="preserve"> / </w:t>
            </w:r>
            <w:r w:rsidRPr="00165AFC">
              <w:rPr>
                <w:rFonts w:ascii="Raleway" w:eastAsia="Times New Roman" w:hAnsi="Raleway" w:cs="Calibri"/>
                <w:color w:val="333333"/>
                <w:sz w:val="18"/>
                <w:szCs w:val="18"/>
              </w:rPr>
              <w:t>Trg Svetog Trojstva 3</w:t>
            </w:r>
          </w:p>
        </w:tc>
      </w:tr>
      <w:tr w:rsidR="00C10113" w:rsidRPr="00165AFC" w14:paraId="0FCCBA29" w14:textId="2FD293A2" w:rsidTr="00B6180C">
        <w:tc>
          <w:tcPr>
            <w:tcW w:w="3700" w:type="dxa"/>
            <w:tcBorders>
              <w:bottom w:val="single" w:sz="4" w:space="0" w:color="auto"/>
            </w:tcBorders>
            <w:shd w:val="clear" w:color="auto" w:fill="FFFFFF" w:themeFill="background1"/>
          </w:tcPr>
          <w:p w14:paraId="4EB84F72" w14:textId="7CD7AD5E"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contact</w:t>
            </w:r>
          </w:p>
        </w:tc>
        <w:tc>
          <w:tcPr>
            <w:tcW w:w="4636" w:type="dxa"/>
            <w:tcBorders>
              <w:bottom w:val="single" w:sz="4" w:space="0" w:color="auto"/>
            </w:tcBorders>
            <w:shd w:val="clear" w:color="auto" w:fill="FFFFFF" w:themeFill="background1"/>
          </w:tcPr>
          <w:p w14:paraId="4B6026EA" w14:textId="3A96B500"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e-mail: sanja.drakulic@uaos.hr</w:t>
            </w:r>
          </w:p>
          <w:p w14:paraId="3C768631" w14:textId="4F0C3BA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+385 99 2640677</w:t>
            </w:r>
          </w:p>
        </w:tc>
      </w:tr>
      <w:tr w:rsidR="00B41FF1" w:rsidRPr="00165AFC" w14:paraId="35AD3B9B" w14:textId="2A06E590" w:rsidTr="00165AFC">
        <w:tc>
          <w:tcPr>
            <w:tcW w:w="8336" w:type="dxa"/>
            <w:gridSpan w:val="2"/>
            <w:shd w:val="clear" w:color="auto" w:fill="808080" w:themeFill="background1" w:themeFillShade="80"/>
          </w:tcPr>
          <w:p w14:paraId="65A17E08" w14:textId="77777777" w:rsidR="00B41FF1" w:rsidRPr="00165AFC" w:rsidRDefault="00B41FF1" w:rsidP="00165AFC">
            <w:pPr>
              <w:spacing w:before="60" w:after="60"/>
              <w:rPr>
                <w:rFonts w:ascii="Raleway" w:eastAsia="Times New Roman" w:hAnsi="Raleway" w:cs="Calibri"/>
                <w:color w:val="333333"/>
                <w:sz w:val="18"/>
                <w:szCs w:val="18"/>
              </w:rPr>
            </w:pPr>
          </w:p>
        </w:tc>
      </w:tr>
      <w:tr w:rsidR="00C10113" w:rsidRPr="00165AFC" w14:paraId="0E86E209" w14:textId="7F6CE600" w:rsidTr="00B6180C">
        <w:tc>
          <w:tcPr>
            <w:tcW w:w="3700" w:type="dxa"/>
            <w:shd w:val="clear" w:color="auto" w:fill="FFFFFF" w:themeFill="background1"/>
          </w:tcPr>
          <w:p w14:paraId="574983C2" w14:textId="77777777" w:rsidR="00C10113" w:rsidRPr="0027053B" w:rsidRDefault="00C10113" w:rsidP="00C10113">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3C0E6008" w14:textId="3A508351"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courses during</w:t>
            </w:r>
            <w:r w:rsidRPr="0027053B">
              <w:rPr>
                <w:rFonts w:ascii="Raleway" w:eastAsia="Times New Roman" w:hAnsi="Raleway" w:cs="Calibri"/>
                <w:color w:val="333333"/>
                <w:sz w:val="18"/>
                <w:szCs w:val="18"/>
                <w:lang w:val="en-GB"/>
              </w:rPr>
              <w:t xml:space="preserve"> 2019/2020</w:t>
            </w:r>
          </w:p>
        </w:tc>
        <w:tc>
          <w:tcPr>
            <w:tcW w:w="4636" w:type="dxa"/>
            <w:shd w:val="clear" w:color="auto" w:fill="FFFFFF" w:themeFill="background1"/>
          </w:tcPr>
          <w:p w14:paraId="0FC079D3" w14:textId="2D28D56C"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Polyphonic Solfeggio, Composition, Introduction to Composition, Composing, Instrumentation for Tambura Ensembles, Knowledge of Guitar Literature</w:t>
            </w:r>
          </w:p>
        </w:tc>
      </w:tr>
      <w:tr w:rsidR="00C10113" w:rsidRPr="00165AFC" w14:paraId="1EB94B7A" w14:textId="660E55D0" w:rsidTr="00B6180C">
        <w:tc>
          <w:tcPr>
            <w:tcW w:w="3700" w:type="dxa"/>
            <w:shd w:val="clear" w:color="auto" w:fill="FFFFFF" w:themeFill="background1"/>
          </w:tcPr>
          <w:p w14:paraId="679A1F8D" w14:textId="1E6D7479"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education</w:t>
            </w:r>
          </w:p>
        </w:tc>
        <w:tc>
          <w:tcPr>
            <w:tcW w:w="4636" w:type="dxa"/>
            <w:shd w:val="clear" w:color="auto" w:fill="FFFFFF" w:themeFill="background1"/>
          </w:tcPr>
          <w:p w14:paraId="4EFEF550" w14:textId="678092DA"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Graduate piano, Graduate Composition, Postgraduate Specialist Composition Study</w:t>
            </w:r>
          </w:p>
        </w:tc>
      </w:tr>
      <w:tr w:rsidR="00C10113" w:rsidRPr="00165AFC" w14:paraId="714421DD" w14:textId="2615D55B" w:rsidTr="00B6180C">
        <w:tc>
          <w:tcPr>
            <w:tcW w:w="3700" w:type="dxa"/>
            <w:shd w:val="clear" w:color="auto" w:fill="FFFFFF" w:themeFill="background1"/>
          </w:tcPr>
          <w:p w14:paraId="45914656" w14:textId="4B851AD4"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development</w:t>
            </w:r>
          </w:p>
        </w:tc>
        <w:tc>
          <w:tcPr>
            <w:tcW w:w="4636" w:type="dxa"/>
            <w:shd w:val="clear" w:color="auto" w:fill="FFFFFF" w:themeFill="background1"/>
          </w:tcPr>
          <w:p w14:paraId="2EA6CEFD" w14:textId="56B78A9A"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master classes in piano, intership in piano (Moscow), composers' seminars</w:t>
            </w:r>
          </w:p>
        </w:tc>
      </w:tr>
      <w:tr w:rsidR="00C10113" w:rsidRPr="00165AFC" w14:paraId="29FF00E3" w14:textId="505F8BF6" w:rsidTr="00B6180C">
        <w:tc>
          <w:tcPr>
            <w:tcW w:w="3700" w:type="dxa"/>
            <w:tcBorders>
              <w:bottom w:val="single" w:sz="4" w:space="0" w:color="auto"/>
            </w:tcBorders>
            <w:shd w:val="clear" w:color="auto" w:fill="FFFFFF" w:themeFill="background1"/>
          </w:tcPr>
          <w:p w14:paraId="5DD40635" w14:textId="0D76AB29"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area of artistic / scientific / professional research interest</w:t>
            </w:r>
          </w:p>
        </w:tc>
        <w:tc>
          <w:tcPr>
            <w:tcW w:w="4636" w:type="dxa"/>
            <w:tcBorders>
              <w:bottom w:val="single" w:sz="4" w:space="0" w:color="auto"/>
            </w:tcBorders>
            <w:shd w:val="clear" w:color="auto" w:fill="FFFFFF" w:themeFill="background1"/>
          </w:tcPr>
          <w:p w14:paraId="7C894437" w14:textId="5C93BEF6"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composition, musicology, piano</w:t>
            </w:r>
          </w:p>
        </w:tc>
      </w:tr>
      <w:tr w:rsidR="004B52F0" w:rsidRPr="00165AFC" w14:paraId="2A6FDD59" w14:textId="390AE8BE" w:rsidTr="00165AFC">
        <w:tc>
          <w:tcPr>
            <w:tcW w:w="8336" w:type="dxa"/>
            <w:gridSpan w:val="2"/>
            <w:shd w:val="clear" w:color="auto" w:fill="808080" w:themeFill="background1" w:themeFillShade="80"/>
          </w:tcPr>
          <w:p w14:paraId="728F971D" w14:textId="77777777" w:rsidR="004B52F0" w:rsidRPr="00165AFC" w:rsidRDefault="004B52F0" w:rsidP="00165AFC">
            <w:pPr>
              <w:spacing w:before="60" w:after="60"/>
              <w:rPr>
                <w:rFonts w:ascii="Raleway" w:eastAsia="Times New Roman" w:hAnsi="Raleway" w:cs="Calibri"/>
                <w:color w:val="333333"/>
                <w:sz w:val="18"/>
                <w:szCs w:val="18"/>
              </w:rPr>
            </w:pPr>
          </w:p>
        </w:tc>
      </w:tr>
      <w:tr w:rsidR="00C10113" w:rsidRPr="00165AFC" w14:paraId="2CD84C48" w14:textId="09A5286D" w:rsidTr="00B6180C">
        <w:tc>
          <w:tcPr>
            <w:tcW w:w="3700" w:type="dxa"/>
            <w:shd w:val="clear" w:color="auto" w:fill="FFFFFF" w:themeFill="background1"/>
          </w:tcPr>
          <w:p w14:paraId="0AF324D2" w14:textId="45C7B734"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artistic works</w:t>
            </w:r>
          </w:p>
        </w:tc>
        <w:tc>
          <w:tcPr>
            <w:tcW w:w="4636" w:type="dxa"/>
            <w:shd w:val="clear" w:color="auto" w:fill="FFFFFF" w:themeFill="background1"/>
          </w:tcPr>
          <w:p w14:paraId="74B217AD" w14:textId="73B9F3D4"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COMPOSITIONS</w:t>
            </w:r>
          </w:p>
          <w:p w14:paraId="67904BCD" w14:textId="1D3D2C39"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Orchestral: </w:t>
            </w:r>
          </w:p>
          <w:p w14:paraId="25B8F32E" w14:textId="09C8227B"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Symphony 1991., for symphony orchestra, three movements, 1993.; </w:t>
            </w:r>
          </w:p>
          <w:p w14:paraId="43560147" w14:textId="73C8AD9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Koncerto for orchestra, 1995.; </w:t>
            </w:r>
          </w:p>
          <w:p w14:paraId="557BEB44" w14:textId="0C6C813B"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Polyhymnia, for symphony orchestra, 1996.; </w:t>
            </w:r>
          </w:p>
          <w:p w14:paraId="0DFD6DD1" w14:textId="2AE3997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Chronicle, for tambura orchestra, nine movements, 2000.; </w:t>
            </w:r>
          </w:p>
          <w:p w14:paraId="4E6AA3CC" w14:textId="0DA8E792"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Depth, for string orchestra, 2 Ob., 2 Cor., 2005., </w:t>
            </w:r>
          </w:p>
          <w:p w14:paraId="6C1A9DC7" w14:textId="4E6EFAE3"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Noli tangere, for accordion orchestra, 2006.; </w:t>
            </w:r>
          </w:p>
          <w:p w14:paraId="5423BEDF" w14:textId="1805415F"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Face to Face, for string orchestra, 2006.;</w:t>
            </w:r>
          </w:p>
          <w:p w14:paraId="7A5E5A48" w14:textId="6D9BDBAA"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Cards on the Table, for accordion orchestra and percussion, 2011.; </w:t>
            </w:r>
          </w:p>
          <w:p w14:paraId="10BA843B" w14:textId="50A7D6B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Sorrow is Sorrow, for string orchestra, 2012.; </w:t>
            </w:r>
          </w:p>
          <w:p w14:paraId="5E6F7983" w14:textId="0B1EF21F"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Stop Atalanta, for symphony orchestra, 2013.; </w:t>
            </w:r>
          </w:p>
          <w:p w14:paraId="75958BA0" w14:textId="2F46D171"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Domino Song, for tambura orchestra, 2014.; </w:t>
            </w:r>
          </w:p>
          <w:p w14:paraId="051A6EB1" w14:textId="72568CE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lastRenderedPageBreak/>
              <w:t>Kepler 452-b, for symphony orchestra, 2015.;</w:t>
            </w:r>
          </w:p>
          <w:p w14:paraId="62152FA0" w14:textId="3B2C7339"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Rara avis, for symphony orchestra, 2018. </w:t>
            </w:r>
          </w:p>
          <w:p w14:paraId="28A92757" w14:textId="5A1D1371"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Concertos: </w:t>
            </w:r>
          </w:p>
          <w:p w14:paraId="7C570214" w14:textId="2D6122D7"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Rhapsody, for piano and orchestra, 1992.; </w:t>
            </w:r>
          </w:p>
          <w:p w14:paraId="30F7B26D" w14:textId="75F95459"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Oasis, for piano and orchestra, 2001.; </w:t>
            </w:r>
          </w:p>
          <w:p w14:paraId="2984CE80" w14:textId="3C02F61A"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Apple of Discord, for harp and chamber orchestra, 2009.;</w:t>
            </w:r>
          </w:p>
          <w:p w14:paraId="66F2C23D" w14:textId="759E199C"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Idyll, for soprano and tambura orchestra, folk text, 2013.; </w:t>
            </w:r>
          </w:p>
          <w:p w14:paraId="0A1291C7" w14:textId="05675EC3"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Druge špelancije, for piano and tambura orchestra, 2015. </w:t>
            </w:r>
          </w:p>
          <w:p w14:paraId="178B0F44" w14:textId="402A33EA"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Chamber: </w:t>
            </w:r>
          </w:p>
          <w:p w14:paraId="4CD5595A" w14:textId="2F43CA82"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Improvisation, for basoon, 1988; </w:t>
            </w:r>
          </w:p>
          <w:p w14:paraId="2FD1ADA2" w14:textId="56BC9712"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Passacaglia and Fugue, for organ, 1989; </w:t>
            </w:r>
          </w:p>
          <w:p w14:paraId="19FEF4D3" w14:textId="1BFC7013"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4 Esquisses, for three clarinets (2 Cl. in B and Cl.basso), 1989; </w:t>
            </w:r>
          </w:p>
          <w:p w14:paraId="6502F560" w14:textId="3E6436E9"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Hexagon, six movements for brass quintet, 1990; </w:t>
            </w:r>
          </w:p>
          <w:p w14:paraId="3D8C62F4" w14:textId="259B505A"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String Quartet, 1990; </w:t>
            </w:r>
          </w:p>
          <w:p w14:paraId="4DBD06E0" w14:textId="5266600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Piano Quintet, 1991; </w:t>
            </w:r>
          </w:p>
          <w:p w14:paraId="67BDB037" w14:textId="3C7E52B1"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Pledges, for chamber ensemble, 1993;</w:t>
            </w:r>
          </w:p>
          <w:p w14:paraId="731E1CF2" w14:textId="553736F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The Winds on St. George’s Hill, for flute and wind ensemble, 1998; </w:t>
            </w:r>
          </w:p>
          <w:p w14:paraId="6549707D" w14:textId="424402A3"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High Spirits, for guitar trio, 1999; </w:t>
            </w:r>
          </w:p>
          <w:p w14:paraId="4D6D5FEC" w14:textId="4625F271"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Trio, for piano trio, 2001; </w:t>
            </w:r>
          </w:p>
          <w:p w14:paraId="7805CBE1" w14:textId="1DF033A8"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Cross, for wind trio (Fl., Ob., Cl.), 2001; </w:t>
            </w:r>
          </w:p>
          <w:p w14:paraId="116B6D34" w14:textId="22FA67CF" w:rsidR="00C10113" w:rsidRPr="00165AFC" w:rsidRDefault="00C10113" w:rsidP="00C10113">
            <w:pPr>
              <w:spacing w:beforeLines="60" w:before="144" w:afterLines="60" w:after="144"/>
              <w:rPr>
                <w:rFonts w:ascii="Raleway" w:eastAsia="Times New Roman" w:hAnsi="Raleway" w:cs="Times New Roman"/>
                <w:color w:val="333333"/>
                <w:sz w:val="18"/>
                <w:szCs w:val="18"/>
              </w:rPr>
            </w:pPr>
            <w:r w:rsidRPr="00165AFC">
              <w:rPr>
                <w:rFonts w:ascii="Raleway" w:eastAsia="Times New Roman" w:hAnsi="Raleway" w:cs="Times New Roman"/>
                <w:color w:val="333333"/>
                <w:sz w:val="18"/>
                <w:szCs w:val="18"/>
              </w:rPr>
              <w:t xml:space="preserve">New Day, for piano quintet, 2003; </w:t>
            </w:r>
          </w:p>
          <w:p w14:paraId="61491E1C" w14:textId="7B6D3761" w:rsidR="00C10113" w:rsidRPr="00165AFC" w:rsidRDefault="00C10113" w:rsidP="00C10113">
            <w:pPr>
              <w:spacing w:beforeLines="60" w:before="144" w:afterLines="60" w:after="144"/>
              <w:rPr>
                <w:rFonts w:ascii="Raleway" w:eastAsia="Times New Roman" w:hAnsi="Raleway" w:cs="Times New Roman"/>
                <w:color w:val="333333"/>
                <w:sz w:val="18"/>
                <w:szCs w:val="18"/>
              </w:rPr>
            </w:pPr>
            <w:r w:rsidRPr="00165AFC">
              <w:rPr>
                <w:rFonts w:ascii="Raleway" w:eastAsia="Times New Roman" w:hAnsi="Raleway" w:cs="Times New Roman"/>
                <w:color w:val="333333"/>
                <w:sz w:val="18"/>
                <w:szCs w:val="18"/>
              </w:rPr>
              <w:t xml:space="preserve">Brass Movement, for brass quintet, 2003; </w:t>
            </w:r>
          </w:p>
          <w:p w14:paraId="4D14F72E" w14:textId="27F27382" w:rsidR="00C10113" w:rsidRPr="00165AFC" w:rsidRDefault="00C10113" w:rsidP="00C10113">
            <w:pPr>
              <w:spacing w:beforeLines="60" w:before="144" w:afterLines="60" w:after="144"/>
              <w:rPr>
                <w:rFonts w:ascii="Raleway" w:eastAsia="Times New Roman" w:hAnsi="Raleway" w:cs="Times New Roman"/>
                <w:color w:val="333333"/>
                <w:sz w:val="18"/>
                <w:szCs w:val="18"/>
              </w:rPr>
            </w:pPr>
            <w:r w:rsidRPr="00165AFC">
              <w:rPr>
                <w:rFonts w:ascii="Raleway" w:eastAsia="Times New Roman" w:hAnsi="Raleway" w:cs="Times New Roman"/>
                <w:color w:val="333333"/>
                <w:sz w:val="18"/>
                <w:szCs w:val="18"/>
              </w:rPr>
              <w:t xml:space="preserve">Roaming, for string quartet, 2004; </w:t>
            </w:r>
          </w:p>
          <w:p w14:paraId="385B85D7" w14:textId="27DD3659"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Style w:val="tlid-translation"/>
                <w:rFonts w:ascii="Raleway" w:hAnsi="Raleway" w:cs="Calibri"/>
                <w:sz w:val="18"/>
                <w:szCs w:val="18"/>
                <w:lang w:val="en"/>
              </w:rPr>
              <w:t>When the End is the Beginning, for string quartet</w:t>
            </w:r>
            <w:r w:rsidRPr="00165AFC">
              <w:rPr>
                <w:rFonts w:ascii="Raleway" w:eastAsia="Times New Roman" w:hAnsi="Raleway" w:cs="Calibri"/>
                <w:color w:val="333333"/>
                <w:sz w:val="18"/>
                <w:szCs w:val="18"/>
              </w:rPr>
              <w:t xml:space="preserve">, 2004; </w:t>
            </w:r>
          </w:p>
          <w:p w14:paraId="2A2A52B0" w14:textId="4F632D2B"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Cantus, for Ansambl Cantus, 2004; </w:t>
            </w:r>
          </w:p>
          <w:p w14:paraId="34B2EBA7" w14:textId="7812B31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Everon, for clarinet and marimba, 2004; </w:t>
            </w:r>
          </w:p>
          <w:p w14:paraId="4F07249B" w14:textId="35D79170"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Čembalada, za 2 harpsichord (4 harpsichordists), 2005; </w:t>
            </w:r>
          </w:p>
          <w:p w14:paraId="60143E53" w14:textId="634E7B58" w:rsidR="00C10113" w:rsidRPr="00165AFC" w:rsidRDefault="00C10113" w:rsidP="00C10113">
            <w:pPr>
              <w:spacing w:beforeLines="60" w:before="144" w:afterLines="60" w:after="144"/>
              <w:rPr>
                <w:rFonts w:ascii="Raleway" w:hAnsi="Raleway" w:cs="Calibri"/>
                <w:sz w:val="18"/>
                <w:szCs w:val="18"/>
              </w:rPr>
            </w:pPr>
            <w:r w:rsidRPr="00165AFC">
              <w:rPr>
                <w:rFonts w:ascii="Raleway" w:hAnsi="Raleway" w:cs="Calibri"/>
                <w:sz w:val="18"/>
                <w:szCs w:val="18"/>
              </w:rPr>
              <w:t xml:space="preserve">City, 2005 &amp; Suburb, 2006, for piano four hands; </w:t>
            </w:r>
          </w:p>
          <w:p w14:paraId="03A7E533" w14:textId="06C705A4" w:rsidR="00C10113" w:rsidRPr="00165AFC" w:rsidRDefault="00C10113" w:rsidP="00C10113">
            <w:pPr>
              <w:spacing w:beforeLines="60" w:before="144" w:afterLines="60" w:after="144"/>
              <w:rPr>
                <w:rFonts w:ascii="Raleway" w:hAnsi="Raleway" w:cs="Calibri"/>
                <w:sz w:val="18"/>
                <w:szCs w:val="18"/>
              </w:rPr>
            </w:pPr>
            <w:r w:rsidRPr="00165AFC">
              <w:rPr>
                <w:rFonts w:ascii="Raleway" w:hAnsi="Raleway" w:cs="Calibri"/>
                <w:sz w:val="18"/>
                <w:szCs w:val="18"/>
              </w:rPr>
              <w:t xml:space="preserve">Fable Etudes, for violin solo (1. The Raven and the Fox, 2. The Fox and the Lion, 3. The Turtle and the Hare, 4. The Roosters, 5. The Astrologer), 2006; </w:t>
            </w:r>
          </w:p>
          <w:p w14:paraId="5B109058" w14:textId="1E6C728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Wheel of Fortune, for violoncello solo, 2006; </w:t>
            </w:r>
          </w:p>
          <w:p w14:paraId="257E705D" w14:textId="1D690A8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Underground, for tuba quartet, 2007; </w:t>
            </w:r>
          </w:p>
          <w:p w14:paraId="7EA964F1" w14:textId="3AA8BCE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Sweet Dreams, for violin and piano, 2007; </w:t>
            </w:r>
          </w:p>
          <w:p w14:paraId="4392647E" w14:textId="6B585F3F"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Like a Fish in Water, for violin and piano, 2008; </w:t>
            </w:r>
          </w:p>
          <w:p w14:paraId="622601D3" w14:textId="2B5BCD8C"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Two-part Invention, for flute piccolo, 2008; </w:t>
            </w:r>
          </w:p>
          <w:p w14:paraId="6720E380" w14:textId="49ADB707"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lastRenderedPageBreak/>
              <w:t xml:space="preserve">Seventh Heaven, for organ solo, 2008; </w:t>
            </w:r>
          </w:p>
          <w:p w14:paraId="73C49C42" w14:textId="4B8CD2B5"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Music for Organ, Trumpet, Violin, Viola and Violoncello (1. Rubato, 2. Tempo giusto), 2009; </w:t>
            </w:r>
          </w:p>
          <w:p w14:paraId="58AB8C5B" w14:textId="0C5D2FE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Bright and Breezy, for soprano saxophone and harpsichord, 2009;</w:t>
            </w:r>
          </w:p>
          <w:p w14:paraId="48346CFA" w14:textId="66F3A04F"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Illyriana, for piano four hands, 2012; </w:t>
            </w:r>
          </w:p>
          <w:p w14:paraId="1E459E92" w14:textId="7E8CDC11"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United We Stand, Divided We Fall, for two pianos, 2012; </w:t>
            </w:r>
          </w:p>
          <w:p w14:paraId="6FE10228" w14:textId="4ADF59A6"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Feathers Fly, for septet (Fl., Cl., Tr-ne, Marimba, P-no, Vla, C.b.), 2013; </w:t>
            </w:r>
          </w:p>
          <w:p w14:paraId="261C9E70" w14:textId="0A9ABA5E"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Don’t You Piano Me, for nonet (Fl., Ob., Cl., Fag., P-no and string quartet), 2013; </w:t>
            </w:r>
          </w:p>
          <w:p w14:paraId="32F6E35D" w14:textId="309313F6"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Almond Tree, for piano four hands, 2013</w:t>
            </w:r>
          </w:p>
          <w:p w14:paraId="447D34DC" w14:textId="11382107"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Parallel World, for piano quintet (ansambl Les Amis) 2014; </w:t>
            </w:r>
          </w:p>
          <w:p w14:paraId="1261C01B" w14:textId="1E1BAECF"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Grey Faalcon, for string quartet, 2015; </w:t>
            </w:r>
          </w:p>
          <w:p w14:paraId="4B1379AA" w14:textId="4EF930DB"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Red and Yellow, for string trio, 2016; </w:t>
            </w:r>
          </w:p>
          <w:p w14:paraId="452F4EE4" w14:textId="51E84A71"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Divje Babe, for ZAF / Zagreb Flute Ensemble, 2017;  </w:t>
            </w:r>
          </w:p>
          <w:p w14:paraId="42F25C64" w14:textId="5E98354E"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Retrouve, for ensemble recherche, (Fl., Ob., Cl., Vibrafon, P-no, Vln, Vla, Vcl) 2018;</w:t>
            </w:r>
          </w:p>
          <w:p w14:paraId="66CF40D1" w14:textId="668FEBFF"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Tetraptih, for alto flute, viola and harp (Trio Marsupilami), 2019;</w:t>
            </w:r>
          </w:p>
          <w:p w14:paraId="37F67F9F" w14:textId="2D3B1843"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Figuranje, for guitar and string quartet, 2019</w:t>
            </w:r>
          </w:p>
          <w:p w14:paraId="15FE7ACB" w14:textId="5F44E5BF"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Piano: </w:t>
            </w:r>
          </w:p>
          <w:p w14:paraId="5EB97C29" w14:textId="28814B02"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Miniatures (1. Andantino, 2. Allegretto, 3. Allegro, 4. Allegretto, 5. Vivace, 6. Moderato, 7. Presto, 8. Animato), 1986–87;</w:t>
            </w:r>
          </w:p>
          <w:p w14:paraId="0CDD1680" w14:textId="261AA9B5"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Variations, 1988; </w:t>
            </w:r>
          </w:p>
          <w:p w14:paraId="18B4EBAB" w14:textId="775262C3"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5 Intermezzos (1. Moderato misterioso, 2. Allegro giusto, 3. Grave, 4. Allegro molto, ben ritmico, 5. Presto assai), 1993;</w:t>
            </w:r>
          </w:p>
          <w:p w14:paraId="6FC1B751" w14:textId="45E69F10"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Crossings, 1994;  </w:t>
            </w:r>
          </w:p>
          <w:p w14:paraId="75A2811A" w14:textId="7BC9F018"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Sonata No 1, 1995; </w:t>
            </w:r>
          </w:p>
          <w:p w14:paraId="763FCB30" w14:textId="5967567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Prospera, 1996; </w:t>
            </w:r>
          </w:p>
          <w:p w14:paraId="0862DD50" w14:textId="6C6C95B4"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Omen, 1997; </w:t>
            </w:r>
          </w:p>
          <w:p w14:paraId="53D0F6B1" w14:textId="027987C5"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Anthem, 1998; </w:t>
            </w:r>
          </w:p>
          <w:p w14:paraId="1294B9B9" w14:textId="5B8B25D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Adagio, 2002; </w:t>
            </w:r>
          </w:p>
          <w:p w14:paraId="6EA5A461" w14:textId="43B5BEAE"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Sonata No 2, 2003; </w:t>
            </w:r>
          </w:p>
          <w:p w14:paraId="63A00397" w14:textId="0619C04A"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Retro, 2005; </w:t>
            </w:r>
          </w:p>
          <w:p w14:paraId="0CB6967E" w14:textId="49AF38EB"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Interlace, 2005; </w:t>
            </w:r>
          </w:p>
          <w:p w14:paraId="53B8230F" w14:textId="0FCDAB58" w:rsidR="00C10113" w:rsidRPr="00165AFC" w:rsidRDefault="00C10113" w:rsidP="00C10113">
            <w:pPr>
              <w:spacing w:beforeLines="60" w:before="144" w:afterLines="60" w:after="144"/>
              <w:rPr>
                <w:rFonts w:ascii="Raleway" w:eastAsia="Times New Roman" w:hAnsi="Raleway"/>
                <w:color w:val="333333"/>
                <w:sz w:val="18"/>
                <w:szCs w:val="18"/>
              </w:rPr>
            </w:pPr>
            <w:r w:rsidRPr="00165AFC">
              <w:rPr>
                <w:rStyle w:val="tlid-translation"/>
                <w:rFonts w:ascii="Raleway" w:hAnsi="Raleway" w:cs="Calibri"/>
                <w:sz w:val="18"/>
                <w:szCs w:val="18"/>
                <w:lang w:val="en"/>
              </w:rPr>
              <w:t xml:space="preserve">Fairytale Etudes: 1. Magic Wand, 2. Mirrors, 3. Aladdin's Lamp, 4. Spindle, 5. Flying Carpet, 2005; </w:t>
            </w:r>
          </w:p>
          <w:p w14:paraId="5A25D4A2" w14:textId="062EAE8E"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Drive, 2007</w:t>
            </w:r>
          </w:p>
          <w:p w14:paraId="5D75B6A2" w14:textId="7E1C8BA9"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Stage: </w:t>
            </w:r>
          </w:p>
          <w:p w14:paraId="09DE3BC8" w14:textId="77777777" w:rsidR="00C10113" w:rsidRPr="00165AFC" w:rsidRDefault="00C10113" w:rsidP="00C10113">
            <w:pPr>
              <w:spacing w:beforeLines="60" w:before="144" w:afterLines="60" w:after="144"/>
              <w:rPr>
                <w:rStyle w:val="tlid-translation"/>
                <w:rFonts w:ascii="Raleway" w:hAnsi="Raleway"/>
                <w:sz w:val="18"/>
                <w:szCs w:val="18"/>
                <w:lang w:val="en"/>
              </w:rPr>
            </w:pPr>
            <w:r w:rsidRPr="00165AFC">
              <w:rPr>
                <w:rStyle w:val="tlid-translation"/>
                <w:rFonts w:ascii="Raleway" w:hAnsi="Raleway"/>
                <w:sz w:val="18"/>
                <w:szCs w:val="18"/>
                <w:lang w:val="en"/>
              </w:rPr>
              <w:lastRenderedPageBreak/>
              <w:t>Stribor’s Forest, ballet, for piano 1991;</w:t>
            </w:r>
            <w:r w:rsidRPr="00165AFC">
              <w:rPr>
                <w:rFonts w:ascii="Raleway" w:hAnsi="Raleway"/>
                <w:sz w:val="18"/>
                <w:szCs w:val="18"/>
                <w:lang w:val="en"/>
              </w:rPr>
              <w:br/>
            </w:r>
            <w:r w:rsidRPr="00165AFC">
              <w:rPr>
                <w:rStyle w:val="tlid-translation"/>
                <w:rFonts w:ascii="Raleway" w:hAnsi="Raleway"/>
                <w:sz w:val="18"/>
                <w:szCs w:val="18"/>
                <w:lang w:val="en"/>
              </w:rPr>
              <w:t>Jason and Medea, ballet suite for accordion orchestra and timpani (1. Fate, 2. Deception, 3. Passion, 4. Madness, 5. Apparition, 6. Breakdown, 7. Inevitability, 8. Punishment), 2000;</w:t>
            </w:r>
            <w:r w:rsidRPr="00165AFC">
              <w:rPr>
                <w:rFonts w:ascii="Raleway" w:hAnsi="Raleway"/>
                <w:sz w:val="18"/>
                <w:szCs w:val="18"/>
                <w:lang w:val="en"/>
              </w:rPr>
              <w:br/>
            </w:r>
            <w:r w:rsidRPr="00165AFC">
              <w:rPr>
                <w:rStyle w:val="tlid-translation"/>
                <w:rFonts w:ascii="Raleway" w:hAnsi="Raleway" w:cstheme="minorHAnsi"/>
                <w:sz w:val="18"/>
                <w:szCs w:val="18"/>
                <w:lang w:val="en"/>
              </w:rPr>
              <w:t>Kings and Grooms, an opera in three acts, on the libretto by Miro Gavran, directed by Robert Raponja, 2011;</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Dress of Oblivion, for piano and accordion quintet, music for a multimedia poetic play of memory and oblivion according to books by Irena Vrkljan, 2014</w:t>
            </w:r>
          </w:p>
          <w:p w14:paraId="5E05C170" w14:textId="368B5840" w:rsidR="00C10113" w:rsidRPr="00165AFC" w:rsidRDefault="00C10113" w:rsidP="00C10113">
            <w:pPr>
              <w:spacing w:beforeLines="60" w:before="144" w:afterLines="60" w:after="144"/>
              <w:rPr>
                <w:rStyle w:val="tlid-translation"/>
                <w:rFonts w:ascii="Raleway" w:hAnsi="Raleway" w:cs="Calibri"/>
                <w:sz w:val="18"/>
                <w:szCs w:val="18"/>
                <w:lang w:val="en"/>
              </w:rPr>
            </w:pPr>
            <w:r w:rsidRPr="00165AFC">
              <w:rPr>
                <w:rFonts w:ascii="Raleway" w:hAnsi="Raleway" w:cs="Calibri"/>
                <w:b/>
                <w:bCs/>
                <w:sz w:val="18"/>
                <w:szCs w:val="18"/>
              </w:rPr>
              <w:t>Vocal:</w:t>
            </w:r>
            <w:r w:rsidRPr="00165AFC">
              <w:rPr>
                <w:rFonts w:ascii="Raleway" w:hAnsi="Raleway" w:cs="Calibri"/>
                <w:sz w:val="18"/>
                <w:szCs w:val="18"/>
                <w:lang w:val="en"/>
              </w:rPr>
              <w:br/>
            </w:r>
            <w:r w:rsidRPr="00165AFC">
              <w:rPr>
                <w:rStyle w:val="tlid-translation"/>
                <w:rFonts w:ascii="Raleway" w:hAnsi="Raleway" w:cs="Calibri"/>
                <w:sz w:val="18"/>
                <w:szCs w:val="18"/>
                <w:lang w:val="en"/>
              </w:rPr>
              <w:t>16 choirs of a cappella - children's, female, male and mixed (verses by various authors), 1987, 1988, 1990;</w:t>
            </w:r>
            <w:r w:rsidRPr="00165AFC">
              <w:rPr>
                <w:rFonts w:ascii="Raleway" w:hAnsi="Raleway" w:cs="Calibri"/>
                <w:sz w:val="18"/>
                <w:szCs w:val="18"/>
                <w:lang w:val="en"/>
              </w:rPr>
              <w:br/>
            </w:r>
            <w:r w:rsidRPr="00165AFC">
              <w:rPr>
                <w:rStyle w:val="tlid-translation"/>
                <w:rFonts w:ascii="Raleway" w:hAnsi="Raleway" w:cs="Calibri"/>
                <w:sz w:val="18"/>
                <w:szCs w:val="18"/>
                <w:lang w:val="en"/>
              </w:rPr>
              <w:t>4 songs for mezzo soprano, soprano, tenor, baritone and piano, (A. Ahmatova), 1989;</w:t>
            </w:r>
            <w:r w:rsidRPr="00165AFC">
              <w:rPr>
                <w:rFonts w:ascii="Raleway" w:hAnsi="Raleway" w:cs="Calibri"/>
                <w:sz w:val="18"/>
                <w:szCs w:val="18"/>
                <w:lang w:val="en"/>
              </w:rPr>
              <w:br/>
            </w:r>
            <w:r w:rsidRPr="00165AFC">
              <w:rPr>
                <w:rStyle w:val="tlid-translation"/>
                <w:rFonts w:ascii="Raleway" w:hAnsi="Raleway" w:cs="Calibri"/>
                <w:sz w:val="18"/>
                <w:szCs w:val="18"/>
                <w:lang w:val="en"/>
              </w:rPr>
              <w:t>N</w:t>
            </w:r>
            <w:r w:rsidRPr="00165AFC">
              <w:rPr>
                <w:rStyle w:val="tlid-translation"/>
                <w:rFonts w:ascii="Raleway" w:hAnsi="Raleway"/>
                <w:sz w:val="18"/>
                <w:szCs w:val="18"/>
                <w:lang w:val="en"/>
              </w:rPr>
              <w:t>ote about Time</w:t>
            </w:r>
            <w:r w:rsidRPr="00165AFC">
              <w:rPr>
                <w:rStyle w:val="tlid-translation"/>
                <w:rFonts w:ascii="Raleway" w:hAnsi="Raleway" w:cs="Calibri"/>
                <w:sz w:val="18"/>
                <w:szCs w:val="18"/>
                <w:lang w:val="en"/>
              </w:rPr>
              <w:t>, for soloists and mixed choir a cappella (M. Dizdar), 1990;</w:t>
            </w:r>
            <w:r w:rsidRPr="00165AFC">
              <w:rPr>
                <w:rFonts w:ascii="Raleway" w:hAnsi="Raleway" w:cs="Calibri"/>
                <w:sz w:val="18"/>
                <w:szCs w:val="18"/>
                <w:lang w:val="en"/>
              </w:rPr>
              <w:br/>
            </w:r>
            <w:r w:rsidRPr="00165AFC">
              <w:rPr>
                <w:rStyle w:val="tlid-translation"/>
                <w:rFonts w:ascii="Raleway" w:hAnsi="Raleway" w:cs="Calibri"/>
                <w:sz w:val="18"/>
                <w:szCs w:val="18"/>
                <w:lang w:val="en"/>
              </w:rPr>
              <w:t>Letter a</w:t>
            </w:r>
            <w:r w:rsidRPr="00165AFC">
              <w:rPr>
                <w:rStyle w:val="tlid-translation"/>
                <w:rFonts w:ascii="Raleway" w:hAnsi="Raleway"/>
                <w:sz w:val="18"/>
                <w:szCs w:val="18"/>
                <w:lang w:val="en"/>
              </w:rPr>
              <w:t xml:space="preserve">bout </w:t>
            </w:r>
            <w:r w:rsidRPr="00165AFC">
              <w:rPr>
                <w:rStyle w:val="tlid-translation"/>
                <w:rFonts w:ascii="Raleway" w:hAnsi="Raleway" w:cs="Calibri"/>
                <w:sz w:val="18"/>
                <w:szCs w:val="18"/>
                <w:lang w:val="en"/>
              </w:rPr>
              <w:t>Man, cantata for soloists, mixed choir, organ and orchestra (M. Dizdar), 1994;</w:t>
            </w:r>
            <w:r w:rsidRPr="00165AFC">
              <w:rPr>
                <w:rFonts w:ascii="Raleway" w:hAnsi="Raleway" w:cs="Calibri"/>
                <w:sz w:val="18"/>
                <w:szCs w:val="18"/>
                <w:lang w:val="en"/>
              </w:rPr>
              <w:br/>
            </w:r>
            <w:r w:rsidRPr="00165AFC">
              <w:rPr>
                <w:rStyle w:val="tlid-translation"/>
                <w:rFonts w:ascii="Raleway" w:hAnsi="Raleway" w:cs="Calibri"/>
                <w:sz w:val="18"/>
                <w:szCs w:val="18"/>
                <w:lang w:val="en"/>
              </w:rPr>
              <w:t>Choir Concerto No 1, Svet, Nauk i Tok, for mixed choir a cappella (D. Kabalin), three movements, 1998; Uskrisi, for mixed choir a cappella (D. Kabalin), 1999;</w:t>
            </w:r>
            <w:r w:rsidRPr="00165AFC">
              <w:rPr>
                <w:rFonts w:ascii="Raleway" w:hAnsi="Raleway" w:cs="Calibri"/>
                <w:sz w:val="18"/>
                <w:szCs w:val="18"/>
                <w:lang w:val="en"/>
              </w:rPr>
              <w:br/>
            </w:r>
            <w:r w:rsidRPr="00165AFC">
              <w:rPr>
                <w:rStyle w:val="tlid-translation"/>
                <w:rFonts w:ascii="Raleway" w:hAnsi="Raleway" w:cs="Calibri"/>
                <w:sz w:val="18"/>
                <w:szCs w:val="18"/>
                <w:lang w:val="en"/>
              </w:rPr>
              <w:t>Courts of Gold, for mixed choir a cappella (D. Kabalin), 1999;</w:t>
            </w:r>
            <w:r w:rsidRPr="00165AFC">
              <w:rPr>
                <w:rFonts w:ascii="Raleway" w:hAnsi="Raleway" w:cs="Calibri"/>
                <w:sz w:val="18"/>
                <w:szCs w:val="18"/>
                <w:lang w:val="en"/>
              </w:rPr>
              <w:br/>
            </w:r>
            <w:r w:rsidRPr="00165AFC">
              <w:rPr>
                <w:rStyle w:val="tlid-translation"/>
                <w:rFonts w:ascii="Raleway" w:hAnsi="Raleway" w:cs="Calibri"/>
                <w:sz w:val="18"/>
                <w:szCs w:val="18"/>
                <w:lang w:val="en"/>
              </w:rPr>
              <w:t>Dešpet, for mixed choir a cappella (D. Kabalin), 1999;</w:t>
            </w:r>
            <w:r w:rsidRPr="00165AFC">
              <w:rPr>
                <w:rFonts w:ascii="Raleway" w:hAnsi="Raleway" w:cs="Calibri"/>
                <w:sz w:val="18"/>
                <w:szCs w:val="18"/>
                <w:lang w:val="en"/>
              </w:rPr>
              <w:br/>
            </w:r>
            <w:r w:rsidRPr="00165AFC">
              <w:rPr>
                <w:rStyle w:val="tlid-translation"/>
                <w:rFonts w:ascii="Raleway" w:hAnsi="Raleway" w:cs="Calibri"/>
                <w:sz w:val="18"/>
                <w:szCs w:val="18"/>
                <w:lang w:val="en"/>
              </w:rPr>
              <w:t>Choir Concerto No 2, Dan, Noć, Zvezdice, Željčica, for mixed choir a cappella (D. Kabalin), four movements, 1999;</w:t>
            </w:r>
            <w:r w:rsidRPr="00165AFC">
              <w:rPr>
                <w:rFonts w:ascii="Raleway" w:hAnsi="Raleway" w:cs="Calibri"/>
                <w:sz w:val="18"/>
                <w:szCs w:val="18"/>
                <w:lang w:val="en"/>
              </w:rPr>
              <w:br/>
            </w:r>
            <w:r w:rsidRPr="00165AFC">
              <w:rPr>
                <w:rStyle w:val="tlid-translation"/>
                <w:rFonts w:ascii="Raleway" w:hAnsi="Raleway" w:cs="Calibri"/>
                <w:sz w:val="18"/>
                <w:szCs w:val="18"/>
                <w:lang w:val="en"/>
              </w:rPr>
              <w:t>Choir Concerto No.3 «Son», for mixed choir a cappella (D. Kabalin), one movement, 2002;</w:t>
            </w:r>
            <w:r w:rsidRPr="00165AFC">
              <w:rPr>
                <w:rFonts w:ascii="Raleway" w:hAnsi="Raleway" w:cs="Calibri"/>
                <w:sz w:val="18"/>
                <w:szCs w:val="18"/>
                <w:lang w:val="en"/>
              </w:rPr>
              <w:br/>
            </w:r>
            <w:r w:rsidRPr="00165AFC">
              <w:rPr>
                <w:rStyle w:val="tlid-translation"/>
                <w:rFonts w:ascii="Raleway" w:hAnsi="Raleway" w:cs="Calibri"/>
                <w:sz w:val="18"/>
                <w:szCs w:val="18"/>
                <w:lang w:val="en"/>
              </w:rPr>
              <w:t>Bridge, for mixed choir a cappella (D. Kabalin), 2002;</w:t>
            </w:r>
            <w:r w:rsidRPr="00165AFC">
              <w:rPr>
                <w:rFonts w:ascii="Raleway" w:hAnsi="Raleway" w:cs="Calibri"/>
                <w:sz w:val="18"/>
                <w:szCs w:val="18"/>
                <w:lang w:val="en"/>
              </w:rPr>
              <w:br/>
            </w:r>
            <w:r w:rsidRPr="00165AFC">
              <w:rPr>
                <w:rStyle w:val="tlid-translation"/>
                <w:rFonts w:ascii="Raleway" w:hAnsi="Raleway" w:cs="Calibri"/>
                <w:sz w:val="18"/>
                <w:szCs w:val="18"/>
                <w:lang w:val="en"/>
              </w:rPr>
              <w:t>Cvijetak, for mixed choir a cappella (D. Kabalin), 2002;</w:t>
            </w:r>
            <w:r w:rsidRPr="00165AFC">
              <w:rPr>
                <w:rFonts w:ascii="Raleway" w:hAnsi="Raleway" w:cs="Calibri"/>
                <w:sz w:val="18"/>
                <w:szCs w:val="18"/>
                <w:lang w:val="en"/>
              </w:rPr>
              <w:br/>
            </w:r>
            <w:r w:rsidRPr="00165AFC">
              <w:rPr>
                <w:rStyle w:val="tlid-translation"/>
                <w:rFonts w:ascii="Raleway" w:hAnsi="Raleway" w:cs="Calibri"/>
                <w:sz w:val="18"/>
                <w:szCs w:val="18"/>
                <w:lang w:val="en"/>
              </w:rPr>
              <w:t>Ki, for mixed choir a cappella (folk text), 2004;</w:t>
            </w:r>
            <w:r w:rsidRPr="00165AFC">
              <w:rPr>
                <w:rFonts w:ascii="Raleway" w:hAnsi="Raleway" w:cs="Calibri"/>
                <w:sz w:val="18"/>
                <w:szCs w:val="18"/>
                <w:lang w:val="en"/>
              </w:rPr>
              <w:br/>
            </w:r>
            <w:r w:rsidRPr="00165AFC">
              <w:rPr>
                <w:rStyle w:val="tlid-translation"/>
                <w:rFonts w:ascii="Raleway" w:hAnsi="Raleway" w:cs="Calibri"/>
                <w:sz w:val="18"/>
                <w:szCs w:val="18"/>
                <w:lang w:val="en"/>
              </w:rPr>
              <w:t>Two Thousand Kisses, for children's choir and piano (S. Drakulić), 1999;</w:t>
            </w:r>
            <w:r w:rsidRPr="00165AFC">
              <w:rPr>
                <w:rFonts w:ascii="Raleway" w:hAnsi="Raleway" w:cs="Calibri"/>
                <w:sz w:val="18"/>
                <w:szCs w:val="18"/>
                <w:lang w:val="en"/>
              </w:rPr>
              <w:br/>
            </w:r>
            <w:r w:rsidRPr="00165AFC">
              <w:rPr>
                <w:rStyle w:val="tlid-translation"/>
                <w:rFonts w:ascii="Raleway" w:hAnsi="Raleway" w:cs="Calibri"/>
                <w:sz w:val="18"/>
                <w:szCs w:val="18"/>
                <w:lang w:val="en"/>
              </w:rPr>
              <w:t>Las Islas de las Celestidades (I. Pogorelić), requiem for soloists, mixed choir, organ and orchestra (1. Las Islas de las Celestidades, 2. Vida Despues de la Vida, 3. Vida Antes de la Vida, 4. La Ultima Camisa, 5. Tu, 6. Amigos, 7. La Isla de la Celestidad, 8. Anfitriones - Theoria, 9. Flores, 10. Amada, 11. La Muerte, Alyssa, 12. Vida Despues de la Vida), 1998- 2000</w:t>
            </w:r>
            <w:r w:rsidRPr="00165AFC">
              <w:rPr>
                <w:rFonts w:ascii="Raleway" w:hAnsi="Raleway" w:cs="Calibri"/>
                <w:sz w:val="18"/>
                <w:szCs w:val="18"/>
                <w:lang w:val="en"/>
              </w:rPr>
              <w:br/>
            </w:r>
            <w:r w:rsidRPr="00165AFC">
              <w:rPr>
                <w:rStyle w:val="tlid-translation"/>
                <w:rFonts w:ascii="Raleway" w:hAnsi="Raleway" w:cs="Calibri"/>
                <w:sz w:val="18"/>
                <w:szCs w:val="18"/>
                <w:lang w:val="en"/>
              </w:rPr>
              <w:t>The Brotherhood of Faces in the Universe, for baritone and piano (T. Ujević), 2005;</w:t>
            </w:r>
            <w:r w:rsidRPr="00165AFC">
              <w:rPr>
                <w:rFonts w:ascii="Raleway" w:hAnsi="Raleway" w:cs="Calibri"/>
                <w:sz w:val="18"/>
                <w:szCs w:val="18"/>
                <w:lang w:val="en"/>
              </w:rPr>
              <w:br/>
            </w:r>
            <w:r w:rsidRPr="00165AFC">
              <w:rPr>
                <w:rStyle w:val="tlid-translation"/>
                <w:rFonts w:ascii="Raleway" w:hAnsi="Raleway" w:cs="Calibri"/>
                <w:sz w:val="18"/>
                <w:szCs w:val="18"/>
                <w:lang w:val="en"/>
              </w:rPr>
              <w:t>Do Not Awake My Love, for mixed choir a cappella, 2008;</w:t>
            </w:r>
            <w:r w:rsidRPr="00165AFC">
              <w:rPr>
                <w:rFonts w:ascii="Raleway" w:hAnsi="Raleway" w:cs="Calibri"/>
                <w:sz w:val="18"/>
                <w:szCs w:val="18"/>
                <w:lang w:val="en"/>
              </w:rPr>
              <w:br/>
            </w:r>
            <w:r w:rsidRPr="00165AFC">
              <w:rPr>
                <w:rStyle w:val="tlid-translation"/>
                <w:rFonts w:ascii="Raleway" w:hAnsi="Raleway" w:cs="Calibri"/>
                <w:sz w:val="18"/>
                <w:szCs w:val="18"/>
                <w:lang w:val="en"/>
              </w:rPr>
              <w:t>Two Chestnuts, for mixed choir a cappella (T. Milohanić), 2010</w:t>
            </w:r>
            <w:r w:rsidRPr="00165AFC">
              <w:rPr>
                <w:rFonts w:ascii="Raleway" w:hAnsi="Raleway" w:cs="Calibri"/>
                <w:sz w:val="18"/>
                <w:szCs w:val="18"/>
                <w:lang w:val="en"/>
              </w:rPr>
              <w:br/>
            </w:r>
            <w:r w:rsidRPr="00165AFC">
              <w:rPr>
                <w:rStyle w:val="tlid-translation"/>
                <w:rFonts w:ascii="Raleway" w:hAnsi="Raleway" w:cs="Calibri"/>
                <w:sz w:val="18"/>
                <w:szCs w:val="18"/>
                <w:lang w:val="en"/>
              </w:rPr>
              <w:t>Road, for choir and piano (H. Mešković), 2011;</w:t>
            </w:r>
            <w:r w:rsidRPr="00165AFC">
              <w:rPr>
                <w:rFonts w:ascii="Raleway" w:hAnsi="Raleway" w:cs="Calibri"/>
                <w:sz w:val="18"/>
                <w:szCs w:val="18"/>
                <w:lang w:val="en"/>
              </w:rPr>
              <w:br/>
            </w:r>
            <w:r w:rsidRPr="00165AFC">
              <w:rPr>
                <w:rStyle w:val="tlid-translation"/>
                <w:rFonts w:ascii="Raleway" w:hAnsi="Raleway" w:cs="Calibri"/>
                <w:sz w:val="18"/>
                <w:szCs w:val="18"/>
                <w:lang w:val="en"/>
              </w:rPr>
              <w:t>Fire and Ice, for soprano and piano (H. Mešković), 2012;</w:t>
            </w:r>
            <w:r w:rsidRPr="00165AFC">
              <w:rPr>
                <w:rFonts w:ascii="Raleway" w:hAnsi="Raleway" w:cs="Calibri"/>
                <w:sz w:val="18"/>
                <w:szCs w:val="18"/>
                <w:lang w:val="en"/>
              </w:rPr>
              <w:br/>
            </w:r>
            <w:r w:rsidRPr="00165AFC">
              <w:rPr>
                <w:rStyle w:val="tlid-translation"/>
                <w:rFonts w:ascii="Raleway" w:hAnsi="Raleway" w:cs="Calibri"/>
                <w:sz w:val="18"/>
                <w:szCs w:val="18"/>
                <w:lang w:val="en"/>
              </w:rPr>
              <w:t>Keep Me at Your Anchor, for mixed choir a cappella (J. Fiamengo), 2013;</w:t>
            </w:r>
            <w:r w:rsidRPr="00165AFC">
              <w:rPr>
                <w:rFonts w:ascii="Raleway" w:hAnsi="Raleway" w:cs="Calibri"/>
                <w:sz w:val="18"/>
                <w:szCs w:val="18"/>
                <w:lang w:val="en"/>
              </w:rPr>
              <w:br/>
            </w:r>
            <w:r w:rsidRPr="00165AFC">
              <w:rPr>
                <w:rStyle w:val="tlid-translation"/>
                <w:rFonts w:ascii="Raleway" w:hAnsi="Raleway" w:cs="Calibri"/>
                <w:sz w:val="18"/>
                <w:szCs w:val="18"/>
                <w:lang w:val="en"/>
              </w:rPr>
              <w:t>You’re in My Heart, Katarina's aria from the opera The Kings and Grooms, excerpt for soprano and piano, 2014;</w:t>
            </w:r>
            <w:r w:rsidRPr="00165AFC">
              <w:rPr>
                <w:rFonts w:ascii="Raleway" w:hAnsi="Raleway" w:cs="Calibri"/>
                <w:sz w:val="18"/>
                <w:szCs w:val="18"/>
                <w:lang w:val="en"/>
              </w:rPr>
              <w:br/>
            </w:r>
            <w:r w:rsidRPr="00165AFC">
              <w:rPr>
                <w:rStyle w:val="tlid-translation"/>
                <w:rFonts w:ascii="Raleway" w:hAnsi="Raleway" w:cs="Calibri"/>
                <w:sz w:val="18"/>
                <w:szCs w:val="18"/>
                <w:lang w:val="en"/>
              </w:rPr>
              <w:t>Flower Sky, for soloists and mixed choir a cappella (V. Parun), 2014;</w:t>
            </w:r>
            <w:r w:rsidRPr="00165AFC">
              <w:rPr>
                <w:rFonts w:ascii="Raleway" w:hAnsi="Raleway" w:cs="Calibri"/>
                <w:sz w:val="18"/>
                <w:szCs w:val="18"/>
                <w:lang w:val="en"/>
              </w:rPr>
              <w:br/>
            </w:r>
            <w:r w:rsidRPr="00165AFC">
              <w:rPr>
                <w:rStyle w:val="tlid-translation"/>
                <w:rFonts w:ascii="Raleway" w:hAnsi="Raleway" w:cs="Calibri"/>
                <w:sz w:val="18"/>
                <w:szCs w:val="18"/>
                <w:lang w:val="en"/>
              </w:rPr>
              <w:t>Angel of Pain, for vocal and flute choir (S. S. Kranjčević), 2015;</w:t>
            </w:r>
            <w:r w:rsidRPr="00165AFC">
              <w:rPr>
                <w:rFonts w:ascii="Raleway" w:hAnsi="Raleway" w:cs="Calibri"/>
                <w:sz w:val="18"/>
                <w:szCs w:val="18"/>
                <w:lang w:val="en"/>
              </w:rPr>
              <w:br/>
            </w:r>
            <w:r w:rsidRPr="00165AFC">
              <w:rPr>
                <w:rStyle w:val="tlid-translation"/>
                <w:rFonts w:ascii="Raleway" w:hAnsi="Raleway" w:cs="Calibri"/>
                <w:sz w:val="18"/>
                <w:szCs w:val="18"/>
                <w:lang w:val="en"/>
              </w:rPr>
              <w:t>Song of the Witches, for mixed choir and marimba (W. Shakespear), 2017</w:t>
            </w:r>
            <w:r w:rsidRPr="00165AFC">
              <w:rPr>
                <w:rFonts w:ascii="Raleway" w:hAnsi="Raleway" w:cs="Calibri"/>
                <w:sz w:val="18"/>
                <w:szCs w:val="18"/>
                <w:lang w:val="en"/>
              </w:rPr>
              <w:br/>
            </w:r>
            <w:r w:rsidRPr="00165AFC">
              <w:rPr>
                <w:rStyle w:val="tlid-translation"/>
                <w:rFonts w:ascii="Raleway" w:hAnsi="Raleway" w:cs="Calibri"/>
                <w:sz w:val="18"/>
                <w:szCs w:val="18"/>
                <w:lang w:val="en"/>
              </w:rPr>
              <w:t>Windows, mixed choir a cappella (V. Parun), 2020</w:t>
            </w:r>
            <w:r w:rsidRPr="00165AFC">
              <w:rPr>
                <w:rFonts w:ascii="Raleway" w:hAnsi="Raleway" w:cs="Calibri"/>
                <w:sz w:val="18"/>
                <w:szCs w:val="18"/>
                <w:lang w:val="en"/>
              </w:rPr>
              <w:br/>
            </w:r>
            <w:r w:rsidRPr="00165AFC">
              <w:rPr>
                <w:rStyle w:val="tlid-translation"/>
                <w:rFonts w:ascii="Raleway" w:hAnsi="Raleway" w:cs="Calibri"/>
                <w:sz w:val="18"/>
                <w:szCs w:val="18"/>
                <w:lang w:val="en"/>
              </w:rPr>
              <w:lastRenderedPageBreak/>
              <w:t>Resurrectio, requiem for soloists, choir and orchestra (V. Parun), 2020</w:t>
            </w:r>
          </w:p>
          <w:p w14:paraId="17A36FB1" w14:textId="6A51EC3A"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Electroacoustic: </w:t>
            </w:r>
          </w:p>
          <w:p w14:paraId="74009F48" w14:textId="56E6A815"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Transpassion, za Radio Buton, 1994 </w:t>
            </w:r>
          </w:p>
          <w:p w14:paraId="56EB8005" w14:textId="4B0B6157"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D</w:t>
            </w:r>
            <w:r w:rsidRPr="00165AFC">
              <w:rPr>
                <w:rFonts w:ascii="Raleway" w:eastAsia="Times New Roman" w:hAnsi="Raleway"/>
                <w:color w:val="333333"/>
                <w:sz w:val="18"/>
                <w:szCs w:val="18"/>
              </w:rPr>
              <w:t>istant Close Shore</w:t>
            </w:r>
            <w:r w:rsidRPr="00165AFC">
              <w:rPr>
                <w:rFonts w:ascii="Raleway" w:eastAsia="Times New Roman" w:hAnsi="Raleway" w:cs="Calibri"/>
                <w:color w:val="333333"/>
                <w:sz w:val="18"/>
                <w:szCs w:val="18"/>
              </w:rPr>
              <w:t>, f</w:t>
            </w:r>
            <w:r w:rsidRPr="00165AFC">
              <w:rPr>
                <w:rFonts w:ascii="Raleway" w:eastAsia="Times New Roman" w:hAnsi="Raleway"/>
                <w:color w:val="333333"/>
                <w:sz w:val="18"/>
                <w:szCs w:val="18"/>
              </w:rPr>
              <w:t>or</w:t>
            </w:r>
            <w:r w:rsidRPr="00165AFC">
              <w:rPr>
                <w:rFonts w:ascii="Raleway" w:eastAsia="Times New Roman" w:hAnsi="Raleway" w:cs="Calibri"/>
                <w:color w:val="333333"/>
                <w:sz w:val="18"/>
                <w:szCs w:val="18"/>
              </w:rPr>
              <w:t xml:space="preserve"> Radio Buton, 1995; </w:t>
            </w:r>
          </w:p>
          <w:p w14:paraId="1E7D71FA" w14:textId="13FADF48"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W</w:t>
            </w:r>
            <w:r w:rsidRPr="00165AFC">
              <w:rPr>
                <w:rFonts w:ascii="Raleway" w:eastAsia="Times New Roman" w:hAnsi="Raleway"/>
                <w:color w:val="333333"/>
                <w:sz w:val="18"/>
                <w:szCs w:val="18"/>
              </w:rPr>
              <w:t>aves</w:t>
            </w:r>
            <w:r w:rsidRPr="00165AFC">
              <w:rPr>
                <w:rFonts w:ascii="Raleway" w:eastAsia="Times New Roman" w:hAnsi="Raleway" w:cs="Calibri"/>
                <w:color w:val="333333"/>
                <w:sz w:val="18"/>
                <w:szCs w:val="18"/>
              </w:rPr>
              <w:t>, for teremin and string quartet, 2003</w:t>
            </w:r>
          </w:p>
          <w:p w14:paraId="200C9EDD" w14:textId="4ED0A0A1" w:rsidR="00C10113" w:rsidRPr="00165AFC" w:rsidRDefault="00C10113" w:rsidP="00C10113">
            <w:pPr>
              <w:spacing w:beforeLines="60" w:before="144" w:afterLines="60" w:after="144"/>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 xml:space="preserve">NUMEROUS PIANIST APPEARANCES AND RECITALS </w:t>
            </w:r>
          </w:p>
        </w:tc>
      </w:tr>
      <w:tr w:rsidR="00C10113" w:rsidRPr="00165AFC" w14:paraId="09DD6582" w14:textId="1F373FC8" w:rsidTr="00B6180C">
        <w:tc>
          <w:tcPr>
            <w:tcW w:w="3700" w:type="dxa"/>
            <w:shd w:val="clear" w:color="auto" w:fill="FFFFFF" w:themeFill="background1"/>
          </w:tcPr>
          <w:p w14:paraId="00F31E48" w14:textId="47CA5085"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list of scientific works</w:t>
            </w:r>
          </w:p>
        </w:tc>
        <w:tc>
          <w:tcPr>
            <w:tcW w:w="4636" w:type="dxa"/>
            <w:shd w:val="clear" w:color="auto" w:fill="FFFFFF" w:themeFill="background1"/>
          </w:tcPr>
          <w:p w14:paraId="272158E6" w14:textId="3E51F4D5"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b/>
                <w:bCs/>
                <w:sz w:val="18"/>
                <w:szCs w:val="18"/>
                <w:lang w:val="en" w:eastAsia="hr-HR"/>
              </w:rPr>
            </w:pPr>
            <w:r w:rsidRPr="00165AFC">
              <w:rPr>
                <w:rFonts w:ascii="Raleway" w:eastAsia="Times New Roman" w:hAnsi="Raleway" w:cstheme="minorHAnsi"/>
                <w:b/>
                <w:bCs/>
                <w:sz w:val="18"/>
                <w:szCs w:val="18"/>
                <w:lang w:val="en" w:eastAsia="hr-HR"/>
              </w:rPr>
              <w:t>PUBLIC SPEECHES AND LECTURES AT INTERNATIONAL MEETINGS</w:t>
            </w:r>
          </w:p>
          <w:p w14:paraId="455C4233" w14:textId="2E7672D4"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1. USA, WA, Seattle, International Festival of New Music "Icebreaker VI" New Music From The Mediterranean, Lectures: Contemporary Piano Music in Croatia, Generation 40, Women Composer in Croatia, Contemporary Music in Croatia (MBZ), Contemporary Music in the Mediterranean countries of the former Yugoslavia - Montenegro and Bosnia and Herzegovina, Creativity of Sanja Drakulić, Music Discovery Center, Seattle, February 26, 2012</w:t>
            </w:r>
          </w:p>
          <w:p w14:paraId="7F6485C6" w14:textId="49F1AC26"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2. Russia, Moscow, IX. International Slavic Music Festival, Lecture on the opera "Kings and Grooms" and on the topic "Contemporary Music in Croatia", May 2013</w:t>
            </w:r>
          </w:p>
          <w:p w14:paraId="4E6D08AC" w14:textId="5CF90154"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3. Ukraine, Kharkiv, Kharkiv National University of Arts I.P. Kotlyarevsky. Lectures on New Music in Croatia and Portrait of Sanja Drakulić, 21 February 2014</w:t>
            </w:r>
          </w:p>
          <w:p w14:paraId="47F27F2F" w14:textId="7AE8A43D"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4. Russia, Moscow, Invited Lecturer at the 10th International Slavic Music Festival, Composer’s Seminar: Composition: How to Start Composing Music, 17. V 2014</w:t>
            </w:r>
          </w:p>
          <w:p w14:paraId="3D05F99A" w14:textId="59C1CD2A"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5. Estonia, Tallinn, Presentation of Opus / Composers Seminar, The Estonian Academy of Music and Theater, Eller Room, as part of the international ISCM project, Sound and Music from London and the New Music Festival in Tallinn, September 26, 2014</w:t>
            </w:r>
          </w:p>
          <w:p w14:paraId="29456662" w14:textId="77777777"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 Presentation at The Second China and Central and Eastern European Countries Arts Cooperation Forum</w:t>
            </w:r>
          </w:p>
          <w:p w14:paraId="6675847B" w14:textId="3A7947BC"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val="en" w:eastAsia="hr-HR"/>
              </w:rPr>
            </w:pPr>
            <w:r w:rsidRPr="00165AFC">
              <w:rPr>
                <w:rFonts w:ascii="Raleway" w:eastAsia="Times New Roman" w:hAnsi="Raleway" w:cstheme="minorHAnsi"/>
                <w:sz w:val="18"/>
                <w:szCs w:val="18"/>
                <w:lang w:val="en" w:eastAsia="hr-HR"/>
              </w:rPr>
              <w:t>Chengdu, China, June 10-15, 2018</w:t>
            </w:r>
          </w:p>
          <w:p w14:paraId="259697AD" w14:textId="31B9F527" w:rsidR="00C10113" w:rsidRPr="00165AFC" w:rsidRDefault="00C10113" w:rsidP="00C1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rPr>
                <w:rFonts w:ascii="Raleway" w:eastAsia="Times New Roman" w:hAnsi="Raleway" w:cstheme="minorHAnsi"/>
                <w:sz w:val="18"/>
                <w:szCs w:val="18"/>
                <w:lang w:eastAsia="hr-HR"/>
              </w:rPr>
            </w:pPr>
            <w:r w:rsidRPr="00165AFC">
              <w:rPr>
                <w:rFonts w:ascii="Raleway" w:eastAsia="Times New Roman" w:hAnsi="Raleway" w:cstheme="minorHAnsi"/>
                <w:sz w:val="18"/>
                <w:szCs w:val="18"/>
                <w:lang w:val="en" w:eastAsia="hr-HR"/>
              </w:rPr>
              <w:t>etc.</w:t>
            </w:r>
          </w:p>
        </w:tc>
      </w:tr>
      <w:tr w:rsidR="00C10113" w:rsidRPr="00165AFC" w14:paraId="47764655" w14:textId="1D458E48" w:rsidTr="00B6180C">
        <w:tc>
          <w:tcPr>
            <w:tcW w:w="3700" w:type="dxa"/>
            <w:shd w:val="clear" w:color="auto" w:fill="FFFFFF" w:themeFill="background1"/>
          </w:tcPr>
          <w:p w14:paraId="1EFC131F" w14:textId="3C556212"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professional works</w:t>
            </w:r>
          </w:p>
        </w:tc>
        <w:tc>
          <w:tcPr>
            <w:tcW w:w="4636" w:type="dxa"/>
            <w:shd w:val="clear" w:color="auto" w:fill="FFFFFF" w:themeFill="background1"/>
          </w:tcPr>
          <w:p w14:paraId="2264B646" w14:textId="64D85E7B" w:rsidR="00C10113" w:rsidRPr="00165AFC" w:rsidRDefault="00C10113" w:rsidP="00C10113">
            <w:pPr>
              <w:spacing w:beforeLines="60" w:before="144" w:afterLines="60" w:after="144"/>
              <w:rPr>
                <w:rStyle w:val="tlid-translation"/>
                <w:rFonts w:ascii="Raleway" w:hAnsi="Raleway" w:cstheme="minorHAnsi"/>
                <w:sz w:val="18"/>
                <w:szCs w:val="18"/>
                <w:lang w:val="en"/>
              </w:rPr>
            </w:pPr>
            <w:r w:rsidRPr="00165AFC">
              <w:rPr>
                <w:rStyle w:val="tlid-translation"/>
                <w:rFonts w:ascii="Raleway" w:hAnsi="Raleway" w:cstheme="minorHAnsi"/>
                <w:b/>
                <w:bCs/>
                <w:sz w:val="18"/>
                <w:szCs w:val="18"/>
                <w:lang w:val="en"/>
              </w:rPr>
              <w:t>Visiting professor at local and international music academies / schools</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Composer’s Seminar; Lecture: Contemporary Croatian Music for Piano at The Ohio State University School of Music, Ohio, Columbus, USA, February 2003</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Composer’s Seminar; Lecture: Contemporary Croatian Music for Piano at The Wisconsin State University School of Music, Milwaukee, Wisconsin, USA, February 2003</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Composer’s Seminar; Lecture: Contemporary Croatian Music for Piano followed by performance of 5 Intermezzos, for solo piano by the author at The Wayne State University School of Music, Detroit, Michigan, USA, February 2003</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lastRenderedPageBreak/>
              <w:t>- Composer’s Seminar; Lecture: Contemporary Croatian Music for Piano followed by performance of 5 Intermezzos, for solo piano by the author at The Central Michigan University School of Music, Mount Pleasant, Michigan, USA, February 2003</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Composer’s Seminar; Lecture: Contemporary Croatian Music for Piano followed by performance of Sonata No 2 by the author at The Ukrainian State Academy of Music «P.I. Tchaikovsky», Kiev, Ukraine, December, 2003</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Visiting Professor at The Tokyo Gakugei University, Tokyo, Japan, 10-18.1.2007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Composer’s Seminar; Lecture: Contemporary Croatian Music for Piano, Portrait of a Composer, Music Academy and Vasa Pavic Music School in Podgorica, Montenegro, September 12, 2007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Guest Composer. Portrait of composer Sanja Drakulić. Music School in Ulcinj, Montenegro, September 13, 2007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Workshop, Academy of Music in Pristina, Kosovo, October 28, 2007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Workshop-lecture on the Fable Etudes, for violin solo, Alberta Štrige Music School, Križevci, in cooperation with prof. Eva Hühn, January 2007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Seminar-lecture on topics: Opus by S.Drakulić, Arranging of Vocal Ensembles, Instrumentation of Piano Compositions for Symphony Orchestra., Faculty of Education, University of Maribor, Maribor, Slovenia, 5.5.2010</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etc.</w:t>
            </w:r>
            <w:r w:rsidRPr="00165AFC">
              <w:rPr>
                <w:rFonts w:ascii="Raleway" w:hAnsi="Raleway" w:cstheme="minorHAnsi"/>
                <w:sz w:val="18"/>
                <w:szCs w:val="18"/>
                <w:lang w:val="en"/>
              </w:rPr>
              <w:br/>
            </w:r>
            <w:r w:rsidRPr="00165AFC">
              <w:rPr>
                <w:rStyle w:val="tlid-translation"/>
                <w:rFonts w:ascii="Raleway" w:hAnsi="Raleway" w:cstheme="minorHAnsi"/>
                <w:b/>
                <w:bCs/>
                <w:sz w:val="18"/>
                <w:szCs w:val="18"/>
                <w:lang w:val="en"/>
              </w:rPr>
              <w:t>Other activities:</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Opatija, moderator of two round tables entitled "Contemporary Croatian Music on the International Stage" at the 52nd International Contemporary Music Festival Opatija, October 6-7, 2015</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Drakulić is the founder and artistic director of the Student Compositions and Arrangements Festival "Hear, Hear!" at the Academy of Arts in Osijek. The events were held in 2012, 2014, 2015 and 2016</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She is the author of numerous articles and reviews.</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She is a member of international juries in competitions.</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She is active in the design of new study programs.</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She was Head of the Chair of Music Pedagogy at the Department of Music 2010/2011</w:t>
            </w:r>
          </w:p>
          <w:p w14:paraId="1070301C" w14:textId="5403690F" w:rsidR="00C10113" w:rsidRPr="00165AFC" w:rsidRDefault="00C10113" w:rsidP="00C10113">
            <w:pPr>
              <w:spacing w:beforeLines="60" w:before="144" w:afterLines="60" w:after="144"/>
              <w:rPr>
                <w:rFonts w:ascii="Raleway" w:eastAsia="Times New Roman" w:hAnsi="Raleway" w:cstheme="minorHAnsi"/>
                <w:b/>
                <w:bCs/>
                <w:color w:val="333333"/>
                <w:sz w:val="18"/>
                <w:szCs w:val="18"/>
              </w:rPr>
            </w:pPr>
            <w:r w:rsidRPr="00165AFC">
              <w:rPr>
                <w:rStyle w:val="tlid-translation"/>
                <w:rFonts w:ascii="Raleway" w:hAnsi="Raleway" w:cstheme="minorHAnsi"/>
                <w:sz w:val="18"/>
                <w:szCs w:val="18"/>
                <w:lang w:val="en"/>
              </w:rPr>
              <w:t>- She was interim Head of the Department of Music 2004-2006</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She was interim Head of the New Music Department 2017-2019</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Chair of the Committees for Elaboration of Proposals for New Study Programs for Undergraduate Studies in Compositions with Music Theory, String Instruments and the Graduate Study of Tambura Artistry (which she named) in 2017.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 mentor to Assistant Tihomir Ranogajec from 2017</w:t>
            </w:r>
            <w:r w:rsidRPr="00165AFC">
              <w:rPr>
                <w:rFonts w:ascii="Raleway" w:hAnsi="Raleway" w:cstheme="minorHAnsi"/>
                <w:sz w:val="18"/>
                <w:szCs w:val="18"/>
                <w:lang w:val="en"/>
              </w:rPr>
              <w:br/>
            </w:r>
            <w:r w:rsidRPr="00165AFC">
              <w:rPr>
                <w:rStyle w:val="tlid-translation"/>
                <w:rFonts w:ascii="Raleway" w:hAnsi="Raleway" w:cstheme="minorHAnsi"/>
                <w:sz w:val="18"/>
                <w:szCs w:val="18"/>
                <w:lang w:val="en"/>
              </w:rPr>
              <w:t>etc.</w:t>
            </w:r>
          </w:p>
        </w:tc>
      </w:tr>
      <w:tr w:rsidR="00C10113" w:rsidRPr="00165AFC" w14:paraId="4BF4C3D6" w14:textId="3AF24E61" w:rsidTr="00B6180C">
        <w:tc>
          <w:tcPr>
            <w:tcW w:w="3700" w:type="dxa"/>
            <w:shd w:val="clear" w:color="auto" w:fill="FFFFFF" w:themeFill="background1"/>
          </w:tcPr>
          <w:p w14:paraId="0D8BEC4B" w14:textId="41E50BD4"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professional awards and recognition</w:t>
            </w:r>
          </w:p>
        </w:tc>
        <w:tc>
          <w:tcPr>
            <w:tcW w:w="4636" w:type="dxa"/>
            <w:shd w:val="clear" w:color="auto" w:fill="FFFFFF" w:themeFill="background1"/>
          </w:tcPr>
          <w:p w14:paraId="7CB5BF85" w14:textId="5AE4F248"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Style w:val="tlid-translation"/>
                <w:rFonts w:ascii="Raleway" w:hAnsi="Raleway"/>
                <w:sz w:val="18"/>
                <w:szCs w:val="18"/>
                <w:lang w:val="en"/>
              </w:rPr>
              <w:t>- Grand Prix at the 1993 Russian Young Composers Competition in Moscow.</w:t>
            </w:r>
            <w:r w:rsidRPr="00165AFC">
              <w:rPr>
                <w:rFonts w:ascii="Raleway" w:hAnsi="Raleway"/>
                <w:sz w:val="18"/>
                <w:szCs w:val="18"/>
                <w:lang w:val="en"/>
              </w:rPr>
              <w:br/>
            </w:r>
            <w:r w:rsidRPr="00165AFC">
              <w:rPr>
                <w:rStyle w:val="tlid-translation"/>
                <w:rFonts w:ascii="Raleway" w:hAnsi="Raleway"/>
                <w:sz w:val="18"/>
                <w:szCs w:val="18"/>
                <w:lang w:val="en"/>
              </w:rPr>
              <w:t>- The Dean's Award 2018 for outstanding contribution to the creation of new music studies</w:t>
            </w:r>
          </w:p>
        </w:tc>
      </w:tr>
      <w:tr w:rsidR="00C10113" w:rsidRPr="00165AFC" w14:paraId="3D4C5648" w14:textId="63813AD0" w:rsidTr="00B6180C">
        <w:tc>
          <w:tcPr>
            <w:tcW w:w="3700" w:type="dxa"/>
            <w:shd w:val="clear" w:color="auto" w:fill="FFFFFF" w:themeFill="background1"/>
          </w:tcPr>
          <w:p w14:paraId="37DD3BCF" w14:textId="24C02CC0"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projects</w:t>
            </w:r>
          </w:p>
        </w:tc>
        <w:tc>
          <w:tcPr>
            <w:tcW w:w="4636" w:type="dxa"/>
            <w:shd w:val="clear" w:color="auto" w:fill="FFFFFF" w:themeFill="background1"/>
          </w:tcPr>
          <w:p w14:paraId="6FBA342C" w14:textId="77777777"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Style w:val="tlid-translation"/>
                <w:rFonts w:ascii="Raleway" w:hAnsi="Raleway" w:cs="Calibri"/>
                <w:sz w:val="18"/>
                <w:szCs w:val="18"/>
                <w:lang w:val="en"/>
              </w:rPr>
              <w:t xml:space="preserve">- In the framework of the international project ISCM Composers Exchange and Networking Opportunity, </w:t>
            </w:r>
            <w:r w:rsidRPr="00165AFC">
              <w:rPr>
                <w:rStyle w:val="tlid-translation"/>
                <w:rFonts w:ascii="Raleway" w:hAnsi="Raleway" w:cs="Calibri"/>
                <w:sz w:val="18"/>
                <w:szCs w:val="18"/>
                <w:lang w:val="en"/>
              </w:rPr>
              <w:lastRenderedPageBreak/>
              <w:t>which involved two composers from the United Kingdom, Estonia, Sweden and Croatia - S. Drakulić, together with M. Ivičević, represented Croatia. She was the artistic director of the program of this project during the four-day composers’ visit to Croatia. This project by the British organization Sound and Music also included a documentary film presented at World Music Days ISCM in Wrozlaw, Poland. Link to movie: soundandmusic.org/projects/iscm-composer-exchange-and-networking-opportunity. The film features an interview with Sanja Drakulić, and the film contains a selection from her music. 2014</w:t>
            </w:r>
            <w:r w:rsidRPr="00165AFC">
              <w:rPr>
                <w:rFonts w:ascii="Raleway" w:hAnsi="Raleway" w:cs="Calibri"/>
                <w:sz w:val="18"/>
                <w:szCs w:val="18"/>
                <w:lang w:val="en"/>
              </w:rPr>
              <w:br/>
            </w:r>
            <w:r w:rsidRPr="00165AFC">
              <w:rPr>
                <w:rStyle w:val="tlid-translation"/>
                <w:rFonts w:ascii="Raleway" w:hAnsi="Raleway" w:cs="Calibri"/>
                <w:sz w:val="18"/>
                <w:szCs w:val="18"/>
                <w:lang w:val="en"/>
              </w:rPr>
              <w:t>- 2019 Quercus Solfeggio Competition, AUK, Osijek.</w:t>
            </w:r>
            <w:r w:rsidRPr="00165AFC">
              <w:rPr>
                <w:rFonts w:ascii="Raleway" w:hAnsi="Raleway" w:cs="Calibri"/>
                <w:sz w:val="18"/>
                <w:szCs w:val="18"/>
                <w:lang w:val="en"/>
              </w:rPr>
              <w:br/>
            </w:r>
            <w:r w:rsidRPr="00165AFC">
              <w:rPr>
                <w:rStyle w:val="tlid-translation"/>
                <w:rFonts w:ascii="Raleway" w:hAnsi="Raleway" w:cs="Calibri"/>
                <w:sz w:val="18"/>
                <w:szCs w:val="18"/>
                <w:lang w:val="en"/>
              </w:rPr>
              <w:t>etc.</w:t>
            </w:r>
          </w:p>
        </w:tc>
      </w:tr>
      <w:tr w:rsidR="00C10113" w:rsidRPr="00165AFC" w14:paraId="7B565A6E" w14:textId="55706A6D" w:rsidTr="00B6180C">
        <w:tc>
          <w:tcPr>
            <w:tcW w:w="3700" w:type="dxa"/>
            <w:shd w:val="clear" w:color="auto" w:fill="FFFFFF" w:themeFill="background1"/>
          </w:tcPr>
          <w:p w14:paraId="0809CEFC" w14:textId="32E22811"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membership in professional associations</w:t>
            </w:r>
          </w:p>
        </w:tc>
        <w:tc>
          <w:tcPr>
            <w:tcW w:w="4636" w:type="dxa"/>
            <w:shd w:val="clear" w:color="auto" w:fill="FFFFFF" w:themeFill="background1"/>
          </w:tcPr>
          <w:p w14:paraId="54AFCDE9" w14:textId="156EEDAD" w:rsidR="00C10113" w:rsidRPr="00165AFC" w:rsidRDefault="00C10113" w:rsidP="00C10113">
            <w:pPr>
              <w:spacing w:beforeLines="60" w:before="144" w:afterLines="60" w:after="144"/>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Croatioan Composers' Association, Russian Union of Composers, British Academy of Songwriters, Composers and Authors / BASCA </w:t>
            </w:r>
          </w:p>
        </w:tc>
      </w:tr>
      <w:tr w:rsidR="00C10113" w:rsidRPr="00165AFC" w14:paraId="142A7F17" w14:textId="777B3636" w:rsidTr="00B6180C">
        <w:tc>
          <w:tcPr>
            <w:tcW w:w="3700" w:type="dxa"/>
            <w:shd w:val="clear" w:color="auto" w:fill="FFFFFF" w:themeFill="background1"/>
          </w:tcPr>
          <w:p w14:paraId="3AD839B4" w14:textId="7BE2E11F"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popularisation works</w:t>
            </w:r>
          </w:p>
        </w:tc>
        <w:tc>
          <w:tcPr>
            <w:tcW w:w="4636" w:type="dxa"/>
            <w:shd w:val="clear" w:color="auto" w:fill="FFFFFF" w:themeFill="background1"/>
          </w:tcPr>
          <w:p w14:paraId="1307EE9D" w14:textId="048A311E" w:rsidR="00C10113" w:rsidRPr="00165AFC" w:rsidRDefault="00C10113" w:rsidP="00C10113">
            <w:pPr>
              <w:spacing w:beforeLines="60" w:before="144" w:afterLines="60" w:after="144"/>
              <w:jc w:val="both"/>
              <w:rPr>
                <w:rFonts w:ascii="Raleway" w:eastAsia="Times New Roman" w:hAnsi="Raleway" w:cs="Calibri"/>
                <w:b/>
                <w:bCs/>
                <w:color w:val="333333"/>
                <w:sz w:val="18"/>
                <w:szCs w:val="18"/>
              </w:rPr>
            </w:pPr>
            <w:r w:rsidRPr="00165AFC">
              <w:rPr>
                <w:rFonts w:ascii="Raleway" w:eastAsia="Times New Roman" w:hAnsi="Raleway" w:cs="Calibri"/>
                <w:b/>
                <w:bCs/>
                <w:color w:val="333333"/>
                <w:sz w:val="18"/>
                <w:szCs w:val="18"/>
              </w:rPr>
              <w:t>List of works recorded or printed:</w:t>
            </w:r>
          </w:p>
          <w:p w14:paraId="3259C5DE" w14:textId="08BF3065"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Five Intermezzos, for solo piano: Ars croatica, SCORE, Title: Five Intermezzos for piano, Publisher: HDS - Ars croatica, Year: 2000, Number: AC 00.9; ISMN M 706700 22 9</w:t>
            </w:r>
          </w:p>
          <w:p w14:paraId="39089E68" w14:textId="4254D8E7"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Choir Concerto No 2 "Day, Night, Stars, Željčica", Title: Collection of Award-winning compositions from the "Naš kanat je lip" Contest, SCORE, Publisher: Poreč Open University, Year: 2000, Number : ISMN M-9005234-1-9</w:t>
            </w:r>
          </w:p>
          <w:p w14:paraId="1AB1BD92" w14:textId="0F7284B8"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Dešpet, for mixed by a cappella (D. Kabalin),  Institution "Ivan Matetić Ronjgov", DTP &amp; print: GRAFOTISAK, Rijeka, SCORE, Title: Collection of new compositions, Publisher: Institution «Ivan Matetić Ronjgov», Viškovo-Ronjgi, County of Primorje-Gorski kotar, For the publisher: Dušan Prašelj, Year 2000.</w:t>
            </w:r>
          </w:p>
          <w:p w14:paraId="2FC24FF3" w14:textId="2463E665"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Five Intermezzo, for piano solo, phonogram, type: CD, Name: Mrvica Maksim - Gestures, Year 2001, Performer: Maksim Mrvica, piano, Publisher: Cantus d.o.o., Number: 988 984 911</w:t>
            </w:r>
          </w:p>
          <w:p w14:paraId="4C81E2CF" w14:textId="11BBEE3A"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Cvijetak, for mixed choir a cappella (D. Kabalin), SCORE, The Croatian Cultural Association, 2003</w:t>
            </w:r>
          </w:p>
          <w:p w14:paraId="2DE70E9E" w14:textId="5746A6AD"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Bridge, for mixed choir a cappella (D. Kabalin), SCORE, The Croatian Cultural Association, 2002</w:t>
            </w:r>
          </w:p>
          <w:p w14:paraId="1428A110" w14:textId="16B84350"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Uskrisi, for mixed choir a cappella (D. Kabalin), Phonetic, Type: CD, Name: Cro Patria '99, Year: 2000, Artist (s): Croatian choir '' Ivan pl. Zajc '', conductor: Zlatan Sindičić, Publisher: HDS - Cantus, Number: 988 984 962</w:t>
            </w:r>
          </w:p>
          <w:p w14:paraId="75B7983C" w14:textId="31602C63"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Uskrisi, for mixed choir a cappella (D. Kabalin), SCORE, Cro Patria '99, Year 2001, Publisher: Croatian Jeunesses Musicales, Split</w:t>
            </w:r>
          </w:p>
          <w:p w14:paraId="1F582332" w14:textId="01B108B4"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 Choir Concerto No 3 "Son", for mixed choir a cappella (D. Kabalin), Ivan Matetić Ronjgov Institution, SCORE, Title: Collection of new choral compositions / XII. Matetić Days, Rijeka, Sušak, Ronjgi, 29. – 31.V.2002., Publisher: Ivan Matetić Ronjgov Institution, Year: 2002, ISMN M-900-5240-4-1, Issue number: 100710074, CIP </w:t>
            </w:r>
            <w:r w:rsidRPr="00165AFC">
              <w:rPr>
                <w:rFonts w:ascii="Raleway" w:eastAsia="Times New Roman" w:hAnsi="Raleway" w:cs="Calibri"/>
                <w:color w:val="333333"/>
                <w:sz w:val="18"/>
                <w:szCs w:val="18"/>
              </w:rPr>
              <w:lastRenderedPageBreak/>
              <w:t>- Cataloging in University Library Rijeka 78.087.682 / .684, CIP 05/2002</w:t>
            </w:r>
          </w:p>
          <w:p w14:paraId="134AF023" w14:textId="77777777"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Retro, for piano solo, Phonogram, Type: CD, Name: 3/4, Year: 2005, Artist (s): Katarina Krpan, piano, Publisher: Cantus - HDS - HRT, Number: 989 052 0511 2</w:t>
            </w:r>
          </w:p>
          <w:p w14:paraId="3CEB2051" w14:textId="109E5D75"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 Fairytale Etudes, for solo piano, solo sheet music: Ars croatica, SCORE: Fairytale Etudes, Publisher: Cantus, doo, Zagreb / </w:t>
            </w:r>
            <w:r w:rsidRPr="00165AFC">
              <w:rPr>
                <w:rFonts w:ascii="Arial" w:eastAsia="Times New Roman" w:hAnsi="Arial" w:cs="Arial"/>
                <w:color w:val="333333"/>
                <w:sz w:val="18"/>
                <w:szCs w:val="18"/>
              </w:rPr>
              <w:t>​​</w:t>
            </w:r>
            <w:r w:rsidRPr="00165AFC">
              <w:rPr>
                <w:rFonts w:ascii="Raleway" w:eastAsia="Times New Roman" w:hAnsi="Raleway" w:cs="Calibri"/>
                <w:color w:val="333333"/>
                <w:sz w:val="18"/>
                <w:szCs w:val="18"/>
              </w:rPr>
              <w:t>Pavle Markovac Music School, Year 2006, ISMN M-706710-48-8, Issue number: 07067104885; paragraphs:</w:t>
            </w:r>
          </w:p>
          <w:p w14:paraId="2343A6B5" w14:textId="77777777"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1. Magic wand, 2. Mirrors, 3. Aladdin's lamp, 4. Spindle, 5. Flying carpet</w:t>
            </w:r>
          </w:p>
          <w:p w14:paraId="755F3B14" w14:textId="4C752A7E"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When the End is the Beginning, for String Quartet, released on CD When The End Is The Beginning by the Rucner String Quartet, 2006</w:t>
            </w:r>
          </w:p>
          <w:p w14:paraId="616A597C" w14:textId="557C6A15"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Fable Etudes, for violin solo, SCORE, Publisher: Cantus Ltd., Year 2007, Editorial: Nenad Merle, Issue Number: Can. 010-0556, ISMN M-706710-55-6, items: 1. The Raven and the Fox, 2. The Fox and the Lion, 3. The Turtle and the Rabbit, 4. The Roosters, 5. The Astrologer</w:t>
            </w:r>
          </w:p>
          <w:p w14:paraId="47F7E78D" w14:textId="1F54C0A4"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Guest appearance on TV - 1st program of Montenegrin TV, interview on the occasion of concerts and lectures. The concert of the Montenegrin Chamber Orchestra, conducted by Boban Bjelić (Podgorica Cultural Summer, September 11, 2007), performed Face to Face. Appearance was aired repeatedly via satellite program of Montenegro, 2007.</w:t>
            </w:r>
          </w:p>
          <w:p w14:paraId="0C7AEF95" w14:textId="55F9A1E2"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High Spirits, for guitar trio, published on CD High Spirits by the Zagreb Guitar Trio, Cantus, December 2007</w:t>
            </w:r>
          </w:p>
          <w:p w14:paraId="6345D50F" w14:textId="56D18F5A"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xml:space="preserve">- Drive, for solo piano, SCORE by MIC, Zagreb / </w:t>
            </w:r>
            <w:r w:rsidRPr="00165AFC">
              <w:rPr>
                <w:rFonts w:ascii="Arial" w:eastAsia="Times New Roman" w:hAnsi="Arial" w:cs="Arial"/>
                <w:color w:val="333333"/>
                <w:sz w:val="18"/>
                <w:szCs w:val="18"/>
              </w:rPr>
              <w:t>​​</w:t>
            </w:r>
            <w:r w:rsidRPr="00165AFC">
              <w:rPr>
                <w:rFonts w:ascii="Raleway" w:eastAsia="Times New Roman" w:hAnsi="Raleway" w:cs="Calibri"/>
                <w:color w:val="333333"/>
                <w:sz w:val="18"/>
                <w:szCs w:val="18"/>
              </w:rPr>
              <w:t>default track at EPTA International Piano Competition, 2008</w:t>
            </w:r>
          </w:p>
          <w:p w14:paraId="090B878E" w14:textId="1FE04A66"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Do Not Awake My Love, for mixed choir a cappella, SCORE, Edition of the Croatian Cultural Association, 2009.</w:t>
            </w:r>
          </w:p>
          <w:p w14:paraId="1A5C03AB" w14:textId="245E1BB2"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Two Chestnuts, for mixed choir a cappella (T. Milohanić), SCORE: X. Collection of compositions "Naš kanat je lip", Poreč People's Open University, Chair of the Chakavian Parliament Poreč, (Awarded compositions from the 2010 Competition), Poreč , 2010. CIP - Cataloging in the Public Library of Pula, UDC 784.4 (497.5-3 Istria) ISMN M-9005234-6-4, 2010.</w:t>
            </w:r>
          </w:p>
          <w:p w14:paraId="5705699F" w14:textId="77777777"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 Live Book E-Broadcast, 2019.</w:t>
            </w:r>
          </w:p>
          <w:p w14:paraId="4CDBBC43" w14:textId="1DF05A72" w:rsidR="00C10113" w:rsidRPr="00165AFC" w:rsidRDefault="00C10113" w:rsidP="00C10113">
            <w:pPr>
              <w:spacing w:beforeLines="60" w:before="144" w:afterLines="60" w:after="144"/>
              <w:jc w:val="both"/>
              <w:rPr>
                <w:rFonts w:ascii="Raleway" w:eastAsia="Times New Roman" w:hAnsi="Raleway" w:cs="Calibri"/>
                <w:color w:val="333333"/>
                <w:sz w:val="18"/>
                <w:szCs w:val="18"/>
              </w:rPr>
            </w:pPr>
            <w:r w:rsidRPr="00165AFC">
              <w:rPr>
                <w:rFonts w:ascii="Raleway" w:eastAsia="Times New Roman" w:hAnsi="Raleway" w:cs="Calibri"/>
                <w:color w:val="333333"/>
                <w:sz w:val="18"/>
                <w:szCs w:val="18"/>
              </w:rPr>
              <w:t>etc.</w:t>
            </w:r>
          </w:p>
        </w:tc>
      </w:tr>
      <w:tr w:rsidR="00C10113" w:rsidRPr="00165AFC" w14:paraId="4F439B89" w14:textId="24D23FEA" w:rsidTr="00B6180C">
        <w:tc>
          <w:tcPr>
            <w:tcW w:w="3700" w:type="dxa"/>
            <w:shd w:val="clear" w:color="auto" w:fill="FFFFFF" w:themeFill="background1"/>
          </w:tcPr>
          <w:p w14:paraId="333401C1" w14:textId="77777777" w:rsidR="00C10113" w:rsidRPr="0027053B" w:rsidRDefault="00C10113" w:rsidP="00C10113">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lastRenderedPageBreak/>
              <w:t>free-form CV</w:t>
            </w:r>
          </w:p>
          <w:p w14:paraId="6D341BD5" w14:textId="77777777" w:rsidR="00C10113" w:rsidRPr="0027053B" w:rsidRDefault="00C10113" w:rsidP="00C10113">
            <w:pPr>
              <w:spacing w:before="60" w:after="60" w:line="264" w:lineRule="auto"/>
              <w:rPr>
                <w:rFonts w:ascii="Raleway" w:eastAsia="Times New Roman" w:hAnsi="Raleway" w:cs="Calibri"/>
                <w:color w:val="333333"/>
                <w:sz w:val="18"/>
                <w:szCs w:val="18"/>
                <w:lang w:val="en-GB"/>
              </w:rPr>
            </w:pPr>
          </w:p>
          <w:p w14:paraId="3D5A60E2" w14:textId="49E36204" w:rsidR="00C10113" w:rsidRPr="00165AFC" w:rsidRDefault="00C10113" w:rsidP="00C10113">
            <w:pPr>
              <w:spacing w:beforeLines="60" w:before="144" w:afterLines="60" w:after="144"/>
              <w:rPr>
                <w:rFonts w:ascii="Raleway" w:eastAsia="Times New Roman" w:hAnsi="Raleway" w:cs="Calibri"/>
                <w:color w:val="333333"/>
                <w:sz w:val="18"/>
                <w:szCs w:val="18"/>
              </w:rPr>
            </w:pPr>
          </w:p>
        </w:tc>
        <w:tc>
          <w:tcPr>
            <w:tcW w:w="4636" w:type="dxa"/>
            <w:shd w:val="clear" w:color="auto" w:fill="FFFFFF" w:themeFill="background1"/>
          </w:tcPr>
          <w:p w14:paraId="1D556A4F" w14:textId="243F5F9C" w:rsidR="00C10113" w:rsidRPr="00165AFC" w:rsidRDefault="00C10113" w:rsidP="00C10113">
            <w:pPr>
              <w:widowControl w:val="0"/>
              <w:suppressAutoHyphens/>
              <w:autoSpaceDE w:val="0"/>
              <w:autoSpaceDN w:val="0"/>
              <w:adjustRightInd w:val="0"/>
              <w:spacing w:beforeLines="60" w:before="144" w:afterLines="60" w:after="144"/>
              <w:jc w:val="both"/>
              <w:textAlignment w:val="center"/>
              <w:rPr>
                <w:rFonts w:ascii="Raleway" w:hAnsi="Raleway" w:cs="Calibri"/>
                <w:color w:val="000000"/>
                <w:sz w:val="18"/>
                <w:szCs w:val="18"/>
                <w:u w:color="000000"/>
              </w:rPr>
            </w:pPr>
            <w:r w:rsidRPr="00165AFC">
              <w:rPr>
                <w:rFonts w:ascii="Raleway" w:hAnsi="Raleway" w:cs="Calibri"/>
                <w:color w:val="000000"/>
                <w:sz w:val="18"/>
                <w:szCs w:val="18"/>
                <w:u w:color="000000"/>
              </w:rPr>
              <w:t xml:space="preserve">Creativity of Sanja Drakulić flung open spaces of contemporary musical life by energetic gesture of her powerful creativite potential. The representative of the first generation of young composers of the new Croatia, having painfully survived the dramatic events of the Yugoslav disintegration barely entered a period of artistic maturity, already became the author of over a hundred compositions of all genres of </w:t>
            </w:r>
            <w:r w:rsidRPr="00165AFC">
              <w:rPr>
                <w:rFonts w:ascii="Raleway" w:hAnsi="Raleway" w:cs="Calibri"/>
                <w:color w:val="000000"/>
                <w:sz w:val="18"/>
                <w:szCs w:val="18"/>
                <w:u w:color="000000"/>
              </w:rPr>
              <w:lastRenderedPageBreak/>
              <w:t>contemporary music, from large-scale theatrical compositions - opera and ballet, symphonies, concertos, oratorios and choirs to chamber-instrumental compositions for various ensembles, solo instrumental and vocal compositions and electronic music.</w:t>
            </w:r>
          </w:p>
          <w:p w14:paraId="47C5A9BF" w14:textId="47770B47" w:rsidR="00C10113" w:rsidRPr="00165AFC" w:rsidRDefault="00C10113" w:rsidP="00C10113">
            <w:pPr>
              <w:widowControl w:val="0"/>
              <w:suppressAutoHyphens/>
              <w:autoSpaceDE w:val="0"/>
              <w:autoSpaceDN w:val="0"/>
              <w:adjustRightInd w:val="0"/>
              <w:spacing w:beforeLines="60" w:before="144" w:afterLines="60" w:after="144"/>
              <w:jc w:val="both"/>
              <w:textAlignment w:val="center"/>
              <w:rPr>
                <w:rFonts w:ascii="Raleway" w:hAnsi="Raleway" w:cs="Calibri"/>
                <w:color w:val="000000"/>
                <w:sz w:val="18"/>
                <w:szCs w:val="18"/>
                <w:u w:color="000000"/>
              </w:rPr>
            </w:pPr>
            <w:r w:rsidRPr="00165AFC">
              <w:rPr>
                <w:rFonts w:ascii="Raleway" w:hAnsi="Raleway" w:cs="Calibri"/>
                <w:color w:val="000000"/>
                <w:sz w:val="18"/>
                <w:szCs w:val="18"/>
                <w:u w:color="000000"/>
              </w:rPr>
              <w:t xml:space="preserve">A native of Zagreb, Sanja Drakulić began her musical journey in her hometown, first at the Secondary Music School Vatroslav Lisinski, and then at the Academy of Music in the class of prominent Croatian pianist Pavica Gvozdić who among the first supported her pupil’s compositional experiments. This new hobby, composition, sent a young graduate musician to Moscow to study composition within the walls of the Moscow Conservatory with the professors Pirumov and Butsko. During the study in Moscow, Sanja Drakulić absorbed not only the tradition of Russian school of composition, but also new and important elements of world culture, attending seminars of leading European and American composers invited periodically to Moscow: </w:t>
            </w:r>
            <w:r w:rsidRPr="00165AFC">
              <w:rPr>
                <w:rFonts w:ascii="Raleway" w:hAnsi="Raleway" w:cs="Calibri"/>
                <w:color w:val="000000"/>
                <w:sz w:val="18"/>
                <w:szCs w:val="18"/>
                <w:u w:color="000000"/>
                <w:lang w:val="en-GB"/>
              </w:rPr>
              <w:t>Karlheinz</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Stockhausen</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Pierre</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Boulez</w:t>
            </w:r>
            <w:r w:rsidRPr="00165AFC">
              <w:rPr>
                <w:rFonts w:ascii="Raleway" w:hAnsi="Raleway" w:cs="Calibri"/>
                <w:color w:val="000000"/>
                <w:sz w:val="18"/>
                <w:szCs w:val="18"/>
                <w:u w:color="000000"/>
              </w:rPr>
              <w:t xml:space="preserve">, Christian Clozier, </w:t>
            </w:r>
            <w:r w:rsidRPr="00165AFC">
              <w:rPr>
                <w:rFonts w:ascii="Raleway" w:hAnsi="Raleway" w:cs="Calibri"/>
                <w:color w:val="000000"/>
                <w:sz w:val="18"/>
                <w:szCs w:val="18"/>
                <w:u w:color="000000"/>
                <w:lang w:val="en-GB"/>
              </w:rPr>
              <w:t>Marco</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Stroppa</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George</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Crumb</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John</w:t>
            </w:r>
            <w:r w:rsidRPr="00165AFC">
              <w:rPr>
                <w:rFonts w:ascii="Raleway" w:hAnsi="Raleway" w:cs="Calibri"/>
                <w:color w:val="000000"/>
                <w:sz w:val="18"/>
                <w:szCs w:val="18"/>
                <w:u w:color="000000"/>
              </w:rPr>
              <w:t xml:space="preserve"> </w:t>
            </w:r>
            <w:r w:rsidRPr="00165AFC">
              <w:rPr>
                <w:rFonts w:ascii="Raleway" w:hAnsi="Raleway" w:cs="Calibri"/>
                <w:color w:val="000000"/>
                <w:sz w:val="18"/>
                <w:szCs w:val="18"/>
                <w:u w:color="000000"/>
                <w:lang w:val="en-GB"/>
              </w:rPr>
              <w:t>Eaton</w:t>
            </w:r>
            <w:r w:rsidRPr="00165AFC">
              <w:rPr>
                <w:rFonts w:ascii="Raleway" w:hAnsi="Raleway" w:cs="Calibri"/>
                <w:color w:val="000000"/>
                <w:sz w:val="18"/>
                <w:szCs w:val="18"/>
                <w:u w:color="000000"/>
              </w:rPr>
              <w:t>, Jon Appleton and others. Familiarizing with various layers of contemporary music culture formed a creative attitude of the young author, which covered topics of universal importance in the earliest works and talked about them openly and confidently.</w:t>
            </w:r>
          </w:p>
          <w:p w14:paraId="35CDA947" w14:textId="3CF87F7B" w:rsidR="00C10113" w:rsidRPr="00165AFC" w:rsidRDefault="00C10113" w:rsidP="00C10113">
            <w:pPr>
              <w:widowControl w:val="0"/>
              <w:suppressAutoHyphens/>
              <w:autoSpaceDE w:val="0"/>
              <w:autoSpaceDN w:val="0"/>
              <w:adjustRightInd w:val="0"/>
              <w:spacing w:beforeLines="60" w:before="144" w:afterLines="60" w:after="144"/>
              <w:textAlignment w:val="center"/>
              <w:rPr>
                <w:rFonts w:ascii="Raleway" w:hAnsi="Raleway" w:cs="Calibri"/>
                <w:color w:val="000000"/>
                <w:sz w:val="18"/>
                <w:szCs w:val="18"/>
                <w:u w:color="000000"/>
              </w:rPr>
            </w:pPr>
            <w:r w:rsidRPr="00165AFC">
              <w:rPr>
                <w:rFonts w:ascii="Raleway" w:hAnsi="Raleway" w:cs="Calibri"/>
                <w:color w:val="000000"/>
                <w:sz w:val="18"/>
                <w:szCs w:val="18"/>
                <w:u w:color="000000"/>
              </w:rPr>
              <w:t xml:space="preserve">Member of composers’ unions of three countries - Croatia, Russia and the UK, Sanja Drakulić is an active participant in the international musical life today. Her works have been heard at major international forums of contemporary musical art in Croatia: Zagreb Biennale, Osor Musical Evenings, International Music Festival in Pula, Cro Patria in Split, summer music festivals in Labin, Lubenice, Rijeka, Zagreb, etc. and abroad at Kamerfest ArsKosova in Pristina (Kosovo), Ivo Pogorelić Festival in Bad Wörishofen (Germany), Begegnungen in Innsbruck (Austria), Rassegna Polifonica Internazionale in Priverno (Italy), SpazioMusica in Cagliari (Italy), Moscow Autumn and Alternative in Moscow (Russia), Sound Ways in St. Petersburg (Russia), Two Days and Two Nights of New Music in Odessa (Ukraine), Icebreaker in Seattle (USA)  </w:t>
            </w:r>
            <w:r>
              <w:rPr>
                <w:rFonts w:ascii="Raleway" w:hAnsi="Raleway" w:cs="Calibri"/>
                <w:color w:val="000000"/>
                <w:sz w:val="18"/>
                <w:szCs w:val="18"/>
                <w:u w:color="000000"/>
              </w:rPr>
              <w:t xml:space="preserve"> </w:t>
            </w:r>
            <w:r w:rsidRPr="00165AFC">
              <w:rPr>
                <w:rFonts w:ascii="Raleway" w:hAnsi="Raleway" w:cs="Calibri"/>
                <w:color w:val="000000"/>
                <w:sz w:val="18"/>
                <w:szCs w:val="18"/>
                <w:u w:color="000000"/>
              </w:rPr>
              <w:t>and elsewhere.</w:t>
            </w:r>
            <w:r w:rsidRPr="00165AFC">
              <w:rPr>
                <w:rFonts w:ascii="Raleway" w:hAnsi="Raleway" w:cs="Calibri"/>
                <w:color w:val="000000"/>
                <w:sz w:val="18"/>
                <w:szCs w:val="18"/>
                <w:u w:color="000000"/>
              </w:rPr>
              <w:br/>
            </w:r>
            <w:r w:rsidRPr="00165AFC">
              <w:rPr>
                <w:rFonts w:ascii="Raleway" w:hAnsi="Raleway" w:cs="Calibri"/>
                <w:color w:val="000000"/>
                <w:sz w:val="18"/>
                <w:szCs w:val="18"/>
                <w:u w:color="000000"/>
              </w:rPr>
              <w:br/>
              <w:t>Sanja Drakulić is a professor of composition at the J. J. Strossmayer University of Osijek and an active participant in international educational programs for young performers and composers.</w:t>
            </w:r>
          </w:p>
          <w:p w14:paraId="30EACB3A" w14:textId="0E41259E" w:rsidR="00C10113" w:rsidRPr="00165AFC" w:rsidRDefault="00C10113" w:rsidP="00C10113">
            <w:pPr>
              <w:widowControl w:val="0"/>
              <w:suppressAutoHyphens/>
              <w:autoSpaceDE w:val="0"/>
              <w:autoSpaceDN w:val="0"/>
              <w:adjustRightInd w:val="0"/>
              <w:spacing w:beforeLines="60" w:before="144" w:afterLines="60" w:after="144"/>
              <w:jc w:val="both"/>
              <w:textAlignment w:val="center"/>
              <w:rPr>
                <w:rFonts w:ascii="Raleway" w:eastAsia="Times New Roman" w:hAnsi="Raleway" w:cs="Calibri"/>
                <w:color w:val="333333"/>
                <w:sz w:val="18"/>
                <w:szCs w:val="18"/>
              </w:rPr>
            </w:pPr>
            <w:r w:rsidRPr="00165AFC">
              <w:rPr>
                <w:rFonts w:ascii="Raleway" w:hAnsi="Raleway" w:cs="Calibri"/>
                <w:sz w:val="18"/>
                <w:szCs w:val="18"/>
              </w:rPr>
              <w:t>She was the head of contemporary Music Festival Pula. Over 100 of her compositions in various genres are performed by distinguished soloists, ensembles and orchestras throughout Europe, the USA and elsewhere and her piano compositions she even performs herself.</w:t>
            </w:r>
          </w:p>
        </w:tc>
      </w:tr>
      <w:tr w:rsidR="00C10113" w:rsidRPr="00165AFC" w14:paraId="018F7D3C" w14:textId="77777777" w:rsidTr="00B6180C">
        <w:tc>
          <w:tcPr>
            <w:tcW w:w="3700" w:type="dxa"/>
            <w:shd w:val="clear" w:color="auto" w:fill="FFFFFF" w:themeFill="background1"/>
          </w:tcPr>
          <w:p w14:paraId="602CB1B6" w14:textId="7D7CD6E9" w:rsidR="00C10113" w:rsidRPr="00165AFC" w:rsidRDefault="00C10113" w:rsidP="00C10113">
            <w:pPr>
              <w:spacing w:beforeLines="60" w:before="144" w:afterLines="60" w:after="144"/>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links</w:t>
            </w:r>
          </w:p>
        </w:tc>
        <w:tc>
          <w:tcPr>
            <w:tcW w:w="4636" w:type="dxa"/>
            <w:shd w:val="clear" w:color="auto" w:fill="FFFFFF" w:themeFill="background1"/>
          </w:tcPr>
          <w:p w14:paraId="2DAA83D0" w14:textId="3D0AC4AB" w:rsidR="00C10113" w:rsidRPr="00165AFC" w:rsidRDefault="00C10113" w:rsidP="00C10113">
            <w:pPr>
              <w:spacing w:beforeLines="60" w:before="144" w:afterLines="60" w:after="144"/>
              <w:rPr>
                <w:rFonts w:ascii="Raleway" w:eastAsia="Times New Roman" w:hAnsi="Raleway" w:cs="Calibri"/>
                <w:color w:val="333333"/>
                <w:sz w:val="18"/>
                <w:szCs w:val="18"/>
              </w:rPr>
            </w:pPr>
            <w:hyperlink r:id="rId7" w:anchor="members" w:history="1">
              <w:r w:rsidRPr="00165AFC">
                <w:rPr>
                  <w:rStyle w:val="Hyperlink"/>
                  <w:rFonts w:ascii="Raleway" w:eastAsia="Times New Roman" w:hAnsi="Raleway" w:cs="Calibri"/>
                  <w:sz w:val="18"/>
                  <w:szCs w:val="18"/>
                </w:rPr>
                <w:t>https://www.hds.hr/clan/drakulic-sanja/#members</w:t>
              </w:r>
            </w:hyperlink>
          </w:p>
        </w:tc>
      </w:tr>
    </w:tbl>
    <w:p w14:paraId="4163D2B1" w14:textId="77777777" w:rsidR="00F41C2C" w:rsidRDefault="00F41C2C" w:rsidP="00B41FF1"/>
    <w:sectPr w:rsidR="00F41C2C"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7EF22" w14:textId="77777777" w:rsidR="009B5E64" w:rsidRDefault="009B5E64" w:rsidP="004B52F0">
      <w:r>
        <w:separator/>
      </w:r>
    </w:p>
  </w:endnote>
  <w:endnote w:type="continuationSeparator" w:id="0">
    <w:p w14:paraId="12C917B4" w14:textId="77777777" w:rsidR="009B5E64" w:rsidRDefault="009B5E64"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Raleway">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8ACB7" w14:textId="77777777" w:rsidR="009B5E64" w:rsidRDefault="009B5E64" w:rsidP="004B52F0">
      <w:r>
        <w:separator/>
      </w:r>
    </w:p>
  </w:footnote>
  <w:footnote w:type="continuationSeparator" w:id="0">
    <w:p w14:paraId="2BB27FF1" w14:textId="77777777" w:rsidR="009B5E64" w:rsidRDefault="009B5E64" w:rsidP="004B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DF"/>
    <w:rsid w:val="000250D6"/>
    <w:rsid w:val="001043BC"/>
    <w:rsid w:val="00165AFC"/>
    <w:rsid w:val="001716B3"/>
    <w:rsid w:val="00172C47"/>
    <w:rsid w:val="001A690B"/>
    <w:rsid w:val="001B5773"/>
    <w:rsid w:val="001F1810"/>
    <w:rsid w:val="00206A52"/>
    <w:rsid w:val="002250BA"/>
    <w:rsid w:val="00236DCB"/>
    <w:rsid w:val="002562C8"/>
    <w:rsid w:val="002C65A7"/>
    <w:rsid w:val="00356ABE"/>
    <w:rsid w:val="0036141C"/>
    <w:rsid w:val="003E5E4E"/>
    <w:rsid w:val="00457A55"/>
    <w:rsid w:val="00495EDB"/>
    <w:rsid w:val="00496AC3"/>
    <w:rsid w:val="004B52F0"/>
    <w:rsid w:val="004E24E3"/>
    <w:rsid w:val="004E36DF"/>
    <w:rsid w:val="00546AC3"/>
    <w:rsid w:val="00565BEC"/>
    <w:rsid w:val="00582FD2"/>
    <w:rsid w:val="005A5463"/>
    <w:rsid w:val="005C7E1F"/>
    <w:rsid w:val="00647956"/>
    <w:rsid w:val="00655A27"/>
    <w:rsid w:val="0069353B"/>
    <w:rsid w:val="006D6E8B"/>
    <w:rsid w:val="006E6698"/>
    <w:rsid w:val="006F2C6F"/>
    <w:rsid w:val="007259D3"/>
    <w:rsid w:val="00751F1B"/>
    <w:rsid w:val="00757AFF"/>
    <w:rsid w:val="00763F9A"/>
    <w:rsid w:val="007A39B9"/>
    <w:rsid w:val="00841069"/>
    <w:rsid w:val="008C1EE8"/>
    <w:rsid w:val="00904CCE"/>
    <w:rsid w:val="00917406"/>
    <w:rsid w:val="00932C8B"/>
    <w:rsid w:val="00942F77"/>
    <w:rsid w:val="009961EF"/>
    <w:rsid w:val="009B5E64"/>
    <w:rsid w:val="00AE1B23"/>
    <w:rsid w:val="00AE376B"/>
    <w:rsid w:val="00B41FF1"/>
    <w:rsid w:val="00B610CA"/>
    <w:rsid w:val="00B6180C"/>
    <w:rsid w:val="00BB68B1"/>
    <w:rsid w:val="00BE00F1"/>
    <w:rsid w:val="00BE2CF4"/>
    <w:rsid w:val="00C10113"/>
    <w:rsid w:val="00C2721B"/>
    <w:rsid w:val="00CD61F9"/>
    <w:rsid w:val="00D70D8F"/>
    <w:rsid w:val="00DA4CE9"/>
    <w:rsid w:val="00DC2BD4"/>
    <w:rsid w:val="00DF2033"/>
    <w:rsid w:val="00DF2496"/>
    <w:rsid w:val="00E37144"/>
    <w:rsid w:val="00E575AE"/>
    <w:rsid w:val="00E73E4B"/>
    <w:rsid w:val="00EE0C1A"/>
    <w:rsid w:val="00EF4F5F"/>
    <w:rsid w:val="00F41C2C"/>
    <w:rsid w:val="00F57C2C"/>
    <w:rsid w:val="00F67EA2"/>
    <w:rsid w:val="00F82596"/>
    <w:rsid w:val="00FB1E4E"/>
    <w:rsid w:val="00FB72C3"/>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chartTrackingRefBased/>
  <w15:docId w15:val="{428EB423-7793-D34A-8465-07F09E2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paragraph" w:styleId="ListParagraph">
    <w:name w:val="List Paragraph"/>
    <w:basedOn w:val="Normal"/>
    <w:uiPriority w:val="34"/>
    <w:qFormat/>
    <w:rsid w:val="005A5463"/>
    <w:pPr>
      <w:ind w:left="720"/>
      <w:contextualSpacing/>
    </w:pPr>
  </w:style>
  <w:style w:type="paragraph" w:styleId="BalloonText">
    <w:name w:val="Balloon Text"/>
    <w:basedOn w:val="Normal"/>
    <w:link w:val="BalloonTextChar"/>
    <w:uiPriority w:val="99"/>
    <w:semiHidden/>
    <w:unhideWhenUsed/>
    <w:rsid w:val="001A6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0B"/>
    <w:rPr>
      <w:rFonts w:ascii="Segoe UI" w:hAnsi="Segoe UI" w:cs="Segoe UI"/>
      <w:sz w:val="18"/>
      <w:szCs w:val="18"/>
    </w:rPr>
  </w:style>
  <w:style w:type="character" w:customStyle="1" w:styleId="tlid-translation">
    <w:name w:val="tlid-translation"/>
    <w:basedOn w:val="DefaultParagraphFont"/>
    <w:rsid w:val="00457A55"/>
  </w:style>
  <w:style w:type="paragraph" w:styleId="HTMLPreformatted">
    <w:name w:val="HTML Preformatted"/>
    <w:basedOn w:val="Normal"/>
    <w:link w:val="HTMLPreformattedChar"/>
    <w:uiPriority w:val="99"/>
    <w:semiHidden/>
    <w:unhideWhenUsed/>
    <w:rsid w:val="0010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1043BC"/>
    <w:rPr>
      <w:rFonts w:ascii="Courier New" w:eastAsia="Times New Roman" w:hAnsi="Courier New" w:cs="Courier New"/>
      <w:sz w:val="20"/>
      <w:szCs w:val="20"/>
      <w:lang w:eastAsia="hr-HR"/>
    </w:rPr>
  </w:style>
  <w:style w:type="character" w:styleId="UnresolvedMention">
    <w:name w:val="Unresolved Mention"/>
    <w:basedOn w:val="DefaultParagraphFont"/>
    <w:uiPriority w:val="99"/>
    <w:semiHidden/>
    <w:unhideWhenUsed/>
    <w:rsid w:val="00B61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4108">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ds.hr/clan/drakulic-san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9C3A-EFDF-6244-B1FB-BC3168F4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Sasa Dosen</cp:lastModifiedBy>
  <cp:revision>9</cp:revision>
  <dcterms:created xsi:type="dcterms:W3CDTF">2020-05-05T21:10:00Z</dcterms:created>
  <dcterms:modified xsi:type="dcterms:W3CDTF">2020-05-07T09:53:00Z</dcterms:modified>
</cp:coreProperties>
</file>