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AE2B2" w14:textId="77777777" w:rsidR="004E36DF" w:rsidRDefault="004E36DF" w:rsidP="00E73E4B">
      <w:pPr>
        <w:rPr>
          <w:rFonts w:ascii="Helvetica Neue" w:eastAsia="Times New Roman" w:hAnsi="Helvetica Neue" w:cs="Times New Roman"/>
          <w:color w:val="333333"/>
          <w:sz w:val="21"/>
          <w:szCs w:val="21"/>
        </w:rPr>
      </w:pPr>
    </w:p>
    <w:tbl>
      <w:tblPr>
        <w:tblStyle w:val="TableGrid"/>
        <w:tblW w:w="0" w:type="auto"/>
        <w:tblInd w:w="-161" w:type="dxa"/>
        <w:tblLook w:val="04A0" w:firstRow="1" w:lastRow="0" w:firstColumn="1" w:lastColumn="0" w:noHBand="0" w:noVBand="1"/>
      </w:tblPr>
      <w:tblGrid>
        <w:gridCol w:w="3700"/>
        <w:gridCol w:w="4636"/>
      </w:tblGrid>
      <w:tr w:rsidR="004B52F0" w:rsidRPr="00165AFC" w14:paraId="65692639" w14:textId="6C1E5FD8" w:rsidTr="00165AFC">
        <w:tc>
          <w:tcPr>
            <w:tcW w:w="3700" w:type="dxa"/>
            <w:shd w:val="clear" w:color="auto" w:fill="FF0000"/>
          </w:tcPr>
          <w:p w14:paraId="72A95685" w14:textId="73F5CB6E" w:rsidR="004B52F0" w:rsidRPr="00165AFC" w:rsidRDefault="004B52F0" w:rsidP="00165AFC">
            <w:pPr>
              <w:spacing w:before="60" w:after="60"/>
              <w:rPr>
                <w:rFonts w:ascii="Raleway" w:eastAsia="Times New Roman" w:hAnsi="Raleway" w:cs="Calibri"/>
                <w:b/>
                <w:bCs/>
                <w:color w:val="333333"/>
                <w:sz w:val="18"/>
                <w:szCs w:val="18"/>
              </w:rPr>
            </w:pPr>
          </w:p>
        </w:tc>
        <w:tc>
          <w:tcPr>
            <w:tcW w:w="4636" w:type="dxa"/>
            <w:shd w:val="clear" w:color="auto" w:fill="FF0000"/>
          </w:tcPr>
          <w:p w14:paraId="644FCC17" w14:textId="6717C2D2" w:rsidR="004B52F0" w:rsidRPr="00165AFC" w:rsidRDefault="00AE376B" w:rsidP="00165AFC">
            <w:pPr>
              <w:spacing w:before="60" w:after="60"/>
              <w:rPr>
                <w:rFonts w:ascii="Raleway" w:eastAsia="Times New Roman" w:hAnsi="Raleway" w:cs="Calibri"/>
                <w:b/>
                <w:bCs/>
                <w:color w:val="FFFFFF" w:themeColor="background1"/>
                <w:sz w:val="22"/>
                <w:szCs w:val="22"/>
              </w:rPr>
            </w:pPr>
            <w:r w:rsidRPr="00165AFC">
              <w:rPr>
                <w:rFonts w:ascii="Raleway" w:eastAsia="Times New Roman" w:hAnsi="Raleway" w:cs="Calibri"/>
                <w:b/>
                <w:bCs/>
                <w:color w:val="FFFFFF" w:themeColor="background1"/>
                <w:sz w:val="22"/>
                <w:szCs w:val="22"/>
              </w:rPr>
              <w:t>Sanja Drakulić</w:t>
            </w:r>
          </w:p>
        </w:tc>
      </w:tr>
      <w:tr w:rsidR="00C10113" w:rsidRPr="00165AFC" w14:paraId="3C69D35B" w14:textId="64557A7A" w:rsidTr="00B6180C">
        <w:tc>
          <w:tcPr>
            <w:tcW w:w="3700" w:type="dxa"/>
            <w:shd w:val="clear" w:color="auto" w:fill="FFFFFF" w:themeFill="background1"/>
          </w:tcPr>
          <w:p w14:paraId="0DEC46EE" w14:textId="5974A235" w:rsidR="00C10113" w:rsidRPr="00165AFC" w:rsidRDefault="00C10113" w:rsidP="00C10113">
            <w:pPr>
              <w:spacing w:beforeLines="60" w:before="144" w:afterLines="60" w:after="144"/>
              <w:rPr>
                <w:rFonts w:ascii="Raleway" w:eastAsia="Times New Roman" w:hAnsi="Raleway" w:cs="Calibri"/>
                <w:color w:val="333333"/>
                <w:sz w:val="18"/>
                <w:szCs w:val="18"/>
              </w:rPr>
            </w:pPr>
            <w:r>
              <w:rPr>
                <w:rFonts w:ascii="Raleway" w:eastAsia="Times New Roman" w:hAnsi="Raleway" w:cs="Calibri"/>
                <w:color w:val="333333"/>
                <w:sz w:val="18"/>
                <w:szCs w:val="18"/>
                <w:lang w:val="en-GB"/>
              </w:rPr>
              <w:t>academic degree</w:t>
            </w:r>
          </w:p>
        </w:tc>
        <w:tc>
          <w:tcPr>
            <w:tcW w:w="4636" w:type="dxa"/>
            <w:shd w:val="clear" w:color="auto" w:fill="FFFFFF" w:themeFill="background1"/>
          </w:tcPr>
          <w:p w14:paraId="3E487848" w14:textId="4D7B3841"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postgraduate diploma (equivalent to DA)</w:t>
            </w:r>
          </w:p>
        </w:tc>
      </w:tr>
      <w:tr w:rsidR="00C10113" w:rsidRPr="00165AFC" w14:paraId="5DC0CF7C" w14:textId="7D3B3373" w:rsidTr="00B6180C">
        <w:tc>
          <w:tcPr>
            <w:tcW w:w="3700" w:type="dxa"/>
            <w:shd w:val="clear" w:color="auto" w:fill="FFFFFF" w:themeFill="background1"/>
          </w:tcPr>
          <w:p w14:paraId="42DE1B0E" w14:textId="3FBF0671" w:rsidR="00C10113" w:rsidRPr="00165AFC" w:rsidRDefault="00C10113" w:rsidP="00C10113">
            <w:pPr>
              <w:spacing w:beforeLines="60" w:before="144" w:afterLines="60" w:after="144"/>
              <w:rPr>
                <w:rFonts w:ascii="Raleway" w:eastAsia="Times New Roman" w:hAnsi="Raleway" w:cs="Calibri"/>
                <w:color w:val="333333"/>
                <w:sz w:val="18"/>
                <w:szCs w:val="18"/>
              </w:rPr>
            </w:pPr>
            <w:r>
              <w:rPr>
                <w:rFonts w:ascii="Raleway" w:eastAsia="Times New Roman" w:hAnsi="Raleway" w:cs="Calibri"/>
                <w:color w:val="333333"/>
                <w:sz w:val="18"/>
                <w:szCs w:val="18"/>
                <w:lang w:val="en-GB"/>
              </w:rPr>
              <w:t>grade</w:t>
            </w:r>
          </w:p>
        </w:tc>
        <w:tc>
          <w:tcPr>
            <w:tcW w:w="4636" w:type="dxa"/>
            <w:shd w:val="clear" w:color="auto" w:fill="FFFFFF" w:themeFill="background1"/>
          </w:tcPr>
          <w:p w14:paraId="6331C60D" w14:textId="6197D509"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full professor tenure</w:t>
            </w:r>
          </w:p>
        </w:tc>
      </w:tr>
      <w:tr w:rsidR="00C10113" w:rsidRPr="00165AFC" w14:paraId="09F4A72B" w14:textId="0787C38F" w:rsidTr="00B6180C">
        <w:tc>
          <w:tcPr>
            <w:tcW w:w="3700" w:type="dxa"/>
            <w:shd w:val="clear" w:color="auto" w:fill="FFFFFF" w:themeFill="background1"/>
          </w:tcPr>
          <w:p w14:paraId="48E4BB5C" w14:textId="6CB8F5EA" w:rsidR="00C10113" w:rsidRPr="00165AFC" w:rsidRDefault="00C10113" w:rsidP="00C10113">
            <w:pPr>
              <w:spacing w:beforeLines="60" w:before="144" w:afterLines="60" w:after="144"/>
              <w:rPr>
                <w:rFonts w:ascii="Raleway" w:eastAsia="Times New Roman" w:hAnsi="Raleway" w:cs="Calibri"/>
                <w:color w:val="333333"/>
                <w:sz w:val="18"/>
                <w:szCs w:val="18"/>
              </w:rPr>
            </w:pPr>
            <w:r>
              <w:rPr>
                <w:rFonts w:ascii="Raleway" w:eastAsia="Times New Roman" w:hAnsi="Raleway" w:cs="Calibri"/>
                <w:color w:val="333333"/>
                <w:sz w:val="18"/>
                <w:szCs w:val="18"/>
                <w:lang w:val="en-GB"/>
              </w:rPr>
              <w:t>area</w:t>
            </w:r>
            <w:r w:rsidRPr="0027053B">
              <w:rPr>
                <w:rFonts w:ascii="Raleway" w:eastAsia="Times New Roman" w:hAnsi="Raleway" w:cs="Calibri"/>
                <w:color w:val="333333"/>
                <w:sz w:val="18"/>
                <w:szCs w:val="18"/>
                <w:lang w:val="en-GB"/>
              </w:rPr>
              <w:t xml:space="preserve">, </w:t>
            </w:r>
            <w:r>
              <w:rPr>
                <w:rFonts w:ascii="Raleway" w:eastAsia="Times New Roman" w:hAnsi="Raleway" w:cs="Calibri"/>
                <w:color w:val="333333"/>
                <w:sz w:val="18"/>
                <w:szCs w:val="18"/>
                <w:lang w:val="en-GB"/>
              </w:rPr>
              <w:t>field</w:t>
            </w:r>
            <w:r w:rsidRPr="0027053B">
              <w:rPr>
                <w:rFonts w:ascii="Raleway" w:eastAsia="Times New Roman" w:hAnsi="Raleway" w:cs="Calibri"/>
                <w:color w:val="333333"/>
                <w:sz w:val="18"/>
                <w:szCs w:val="18"/>
                <w:lang w:val="en-GB"/>
              </w:rPr>
              <w:t xml:space="preserve">, </w:t>
            </w:r>
            <w:r>
              <w:rPr>
                <w:rFonts w:ascii="Raleway" w:eastAsia="Times New Roman" w:hAnsi="Raleway" w:cs="Calibri"/>
                <w:color w:val="333333"/>
                <w:sz w:val="18"/>
                <w:szCs w:val="18"/>
                <w:lang w:val="en-GB"/>
              </w:rPr>
              <w:t>discipline of the appointment into the grade</w:t>
            </w:r>
          </w:p>
        </w:tc>
        <w:tc>
          <w:tcPr>
            <w:tcW w:w="4636" w:type="dxa"/>
            <w:shd w:val="clear" w:color="auto" w:fill="FFFFFF" w:themeFill="background1"/>
          </w:tcPr>
          <w:p w14:paraId="7E65E876" w14:textId="7FB10A5C"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art, music, composition</w:t>
            </w:r>
          </w:p>
        </w:tc>
      </w:tr>
      <w:tr w:rsidR="00C10113" w:rsidRPr="00165AFC" w14:paraId="549141F9" w14:textId="2693FAD1" w:rsidTr="00B6180C">
        <w:tc>
          <w:tcPr>
            <w:tcW w:w="3700" w:type="dxa"/>
            <w:shd w:val="clear" w:color="auto" w:fill="FFFFFF" w:themeFill="background1"/>
          </w:tcPr>
          <w:p w14:paraId="09BDE1EF" w14:textId="51CBC324" w:rsidR="00C10113" w:rsidRPr="00165AFC" w:rsidRDefault="00C10113" w:rsidP="00C10113">
            <w:pPr>
              <w:spacing w:beforeLines="60" w:before="144" w:afterLines="60" w:after="144"/>
              <w:rPr>
                <w:rFonts w:ascii="Raleway" w:eastAsia="Times New Roman" w:hAnsi="Raleway" w:cs="Calibri"/>
                <w:color w:val="333333"/>
                <w:sz w:val="18"/>
                <w:szCs w:val="18"/>
              </w:rPr>
            </w:pPr>
            <w:r>
              <w:rPr>
                <w:rFonts w:ascii="Raleway" w:eastAsia="Times New Roman" w:hAnsi="Raleway" w:cs="Calibri"/>
                <w:color w:val="333333"/>
                <w:sz w:val="18"/>
                <w:szCs w:val="18"/>
                <w:lang w:val="en-GB"/>
              </w:rPr>
              <w:t>department</w:t>
            </w:r>
          </w:p>
        </w:tc>
        <w:tc>
          <w:tcPr>
            <w:tcW w:w="4636" w:type="dxa"/>
            <w:shd w:val="clear" w:color="auto" w:fill="FFFFFF" w:themeFill="background1"/>
          </w:tcPr>
          <w:p w14:paraId="1609F8D3" w14:textId="162591CA" w:rsidR="00C10113" w:rsidRPr="00165AFC" w:rsidRDefault="00C10113" w:rsidP="00C10113">
            <w:pPr>
              <w:spacing w:beforeLines="60" w:before="144" w:afterLines="60" w:after="144"/>
              <w:rPr>
                <w:rFonts w:ascii="Raleway" w:eastAsia="Times New Roman" w:hAnsi="Raleway" w:cs="Calibri"/>
                <w:color w:val="333333"/>
                <w:sz w:val="18"/>
                <w:szCs w:val="18"/>
              </w:rPr>
            </w:pPr>
            <w:r>
              <w:rPr>
                <w:rFonts w:ascii="Raleway" w:eastAsia="Raleway" w:hAnsi="Raleway" w:cs="Raleway"/>
                <w:color w:val="333333"/>
                <w:sz w:val="18"/>
                <w:szCs w:val="18"/>
              </w:rPr>
              <w:t>Department of Instrumental Studies</w:t>
            </w:r>
          </w:p>
        </w:tc>
      </w:tr>
      <w:tr w:rsidR="00C10113" w:rsidRPr="00165AFC" w14:paraId="1303645A" w14:textId="179B626A" w:rsidTr="00B6180C">
        <w:tc>
          <w:tcPr>
            <w:tcW w:w="3700" w:type="dxa"/>
            <w:shd w:val="clear" w:color="auto" w:fill="FFFFFF" w:themeFill="background1"/>
          </w:tcPr>
          <w:p w14:paraId="639CD77B" w14:textId="4C8CF7CF" w:rsidR="00C10113" w:rsidRPr="00165AFC" w:rsidRDefault="00C10113" w:rsidP="00C10113">
            <w:pPr>
              <w:spacing w:beforeLines="60" w:before="144" w:afterLines="60" w:after="144"/>
              <w:rPr>
                <w:rFonts w:ascii="Raleway" w:eastAsia="Times New Roman" w:hAnsi="Raleway" w:cs="Calibri"/>
                <w:color w:val="333333"/>
                <w:sz w:val="18"/>
                <w:szCs w:val="18"/>
              </w:rPr>
            </w:pPr>
            <w:r>
              <w:rPr>
                <w:rFonts w:ascii="Raleway" w:eastAsia="Times New Roman" w:hAnsi="Raleway" w:cs="Calibri"/>
                <w:color w:val="333333"/>
                <w:sz w:val="18"/>
                <w:szCs w:val="18"/>
                <w:lang w:val="en-GB"/>
              </w:rPr>
              <w:t>office hours</w:t>
            </w:r>
          </w:p>
        </w:tc>
        <w:tc>
          <w:tcPr>
            <w:tcW w:w="4636" w:type="dxa"/>
            <w:shd w:val="clear" w:color="auto" w:fill="FFFFFF" w:themeFill="background1"/>
          </w:tcPr>
          <w:p w14:paraId="3F1B32FB" w14:textId="118FA84B"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wednesdays / 19 — 21 </w:t>
            </w:r>
          </w:p>
        </w:tc>
      </w:tr>
      <w:tr w:rsidR="00C10113" w:rsidRPr="00165AFC" w14:paraId="5FF82BE1" w14:textId="117FA30D" w:rsidTr="00B6180C">
        <w:tc>
          <w:tcPr>
            <w:tcW w:w="3700" w:type="dxa"/>
            <w:shd w:val="clear" w:color="auto" w:fill="FFFFFF" w:themeFill="background1"/>
          </w:tcPr>
          <w:p w14:paraId="042D7BEF" w14:textId="72386DC7" w:rsidR="00C10113" w:rsidRPr="00165AFC" w:rsidRDefault="00C10113" w:rsidP="00C10113">
            <w:pPr>
              <w:spacing w:beforeLines="60" w:before="144" w:afterLines="60" w:after="144"/>
              <w:rPr>
                <w:rFonts w:ascii="Raleway" w:eastAsia="Times New Roman" w:hAnsi="Raleway" w:cs="Calibri"/>
                <w:color w:val="333333"/>
                <w:sz w:val="18"/>
                <w:szCs w:val="18"/>
              </w:rPr>
            </w:pPr>
            <w:r>
              <w:rPr>
                <w:rFonts w:ascii="Raleway" w:eastAsia="Times New Roman" w:hAnsi="Raleway" w:cs="Calibri"/>
                <w:color w:val="333333"/>
                <w:sz w:val="18"/>
                <w:szCs w:val="18"/>
                <w:lang w:val="en-GB"/>
              </w:rPr>
              <w:t>office</w:t>
            </w:r>
          </w:p>
        </w:tc>
        <w:tc>
          <w:tcPr>
            <w:tcW w:w="4636" w:type="dxa"/>
            <w:shd w:val="clear" w:color="auto" w:fill="FFFFFF" w:themeFill="background1"/>
          </w:tcPr>
          <w:p w14:paraId="689ED15C" w14:textId="5053A885" w:rsidR="00C10113" w:rsidRPr="00165AFC" w:rsidRDefault="00C10113" w:rsidP="00C10113">
            <w:pPr>
              <w:spacing w:beforeLines="60" w:before="144" w:afterLines="60" w:after="144"/>
              <w:rPr>
                <w:rFonts w:ascii="Raleway" w:eastAsia="Times New Roman" w:hAnsi="Raleway" w:cs="Calibri"/>
                <w:color w:val="333333"/>
                <w:sz w:val="18"/>
                <w:szCs w:val="18"/>
              </w:rPr>
            </w:pPr>
            <w:r>
              <w:rPr>
                <w:rFonts w:ascii="Raleway" w:eastAsia="Times New Roman" w:hAnsi="Raleway" w:cs="Calibri"/>
                <w:color w:val="333333"/>
                <w:sz w:val="18"/>
                <w:szCs w:val="18"/>
              </w:rPr>
              <w:t xml:space="preserve">office number: </w:t>
            </w:r>
            <w:r w:rsidRPr="00165AFC">
              <w:rPr>
                <w:rFonts w:ascii="Raleway" w:eastAsia="Times New Roman" w:hAnsi="Raleway" w:cs="Calibri"/>
                <w:color w:val="333333"/>
                <w:sz w:val="18"/>
                <w:szCs w:val="18"/>
              </w:rPr>
              <w:t>27</w:t>
            </w:r>
            <w:r>
              <w:rPr>
                <w:rFonts w:ascii="Raleway" w:eastAsia="Times New Roman" w:hAnsi="Raleway" w:cs="Calibri"/>
                <w:color w:val="333333"/>
                <w:sz w:val="18"/>
                <w:szCs w:val="18"/>
              </w:rPr>
              <w:t xml:space="preserve"> / </w:t>
            </w:r>
            <w:r w:rsidRPr="00165AFC">
              <w:rPr>
                <w:rFonts w:ascii="Raleway" w:eastAsia="Times New Roman" w:hAnsi="Raleway" w:cs="Calibri"/>
                <w:color w:val="333333"/>
                <w:sz w:val="18"/>
                <w:szCs w:val="18"/>
              </w:rPr>
              <w:t>Trg Svetog Trojstva 3</w:t>
            </w:r>
          </w:p>
        </w:tc>
      </w:tr>
      <w:tr w:rsidR="00C10113" w:rsidRPr="00165AFC" w14:paraId="0FCCBA29" w14:textId="2FD293A2" w:rsidTr="00B6180C">
        <w:tc>
          <w:tcPr>
            <w:tcW w:w="3700" w:type="dxa"/>
            <w:tcBorders>
              <w:bottom w:val="single" w:sz="4" w:space="0" w:color="auto"/>
            </w:tcBorders>
            <w:shd w:val="clear" w:color="auto" w:fill="FFFFFF" w:themeFill="background1"/>
          </w:tcPr>
          <w:p w14:paraId="4EB84F72" w14:textId="7CD7AD5E" w:rsidR="00C10113" w:rsidRPr="00165AFC" w:rsidRDefault="00C10113" w:rsidP="00C10113">
            <w:pPr>
              <w:spacing w:beforeLines="60" w:before="144" w:afterLines="60" w:after="144"/>
              <w:rPr>
                <w:rFonts w:ascii="Raleway" w:eastAsia="Times New Roman" w:hAnsi="Raleway" w:cs="Calibri"/>
                <w:color w:val="333333"/>
                <w:sz w:val="18"/>
                <w:szCs w:val="18"/>
              </w:rPr>
            </w:pPr>
            <w:r>
              <w:rPr>
                <w:rFonts w:ascii="Raleway" w:eastAsia="Times New Roman" w:hAnsi="Raleway" w:cs="Calibri"/>
                <w:color w:val="333333"/>
                <w:sz w:val="18"/>
                <w:szCs w:val="18"/>
                <w:lang w:val="en-GB"/>
              </w:rPr>
              <w:t>contact</w:t>
            </w:r>
          </w:p>
        </w:tc>
        <w:tc>
          <w:tcPr>
            <w:tcW w:w="4636" w:type="dxa"/>
            <w:tcBorders>
              <w:bottom w:val="single" w:sz="4" w:space="0" w:color="auto"/>
            </w:tcBorders>
            <w:shd w:val="clear" w:color="auto" w:fill="FFFFFF" w:themeFill="background1"/>
          </w:tcPr>
          <w:p w14:paraId="4B6026EA" w14:textId="3A96B500"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e-mail: sanja.drakulic@uaos.hr</w:t>
            </w:r>
          </w:p>
          <w:p w14:paraId="3C768631" w14:textId="4F0C3BAD"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+385 99 2640677</w:t>
            </w:r>
          </w:p>
        </w:tc>
      </w:tr>
      <w:tr w:rsidR="00B41FF1" w:rsidRPr="00165AFC" w14:paraId="35AD3B9B" w14:textId="2A06E590" w:rsidTr="00165AFC">
        <w:tc>
          <w:tcPr>
            <w:tcW w:w="8336" w:type="dxa"/>
            <w:gridSpan w:val="2"/>
            <w:shd w:val="clear" w:color="auto" w:fill="808080" w:themeFill="background1" w:themeFillShade="80"/>
          </w:tcPr>
          <w:p w14:paraId="65A17E08" w14:textId="77777777" w:rsidR="00B41FF1" w:rsidRPr="00165AFC" w:rsidRDefault="00B41FF1" w:rsidP="00165AFC">
            <w:pPr>
              <w:spacing w:before="60" w:after="60"/>
              <w:rPr>
                <w:rFonts w:ascii="Raleway" w:eastAsia="Times New Roman" w:hAnsi="Raleway" w:cs="Calibri"/>
                <w:color w:val="333333"/>
                <w:sz w:val="18"/>
                <w:szCs w:val="18"/>
              </w:rPr>
            </w:pPr>
          </w:p>
        </w:tc>
      </w:tr>
      <w:tr w:rsidR="00C10113" w:rsidRPr="00165AFC" w14:paraId="0E86E209" w14:textId="7F6CE600" w:rsidTr="00B6180C">
        <w:tc>
          <w:tcPr>
            <w:tcW w:w="3700" w:type="dxa"/>
            <w:shd w:val="clear" w:color="auto" w:fill="FFFFFF" w:themeFill="background1"/>
          </w:tcPr>
          <w:p w14:paraId="574983C2" w14:textId="77777777" w:rsidR="00C10113" w:rsidRPr="0027053B" w:rsidRDefault="00C10113" w:rsidP="00C10113">
            <w:pPr>
              <w:spacing w:before="60" w:after="60" w:line="264" w:lineRule="auto"/>
              <w:rPr>
                <w:rFonts w:ascii="Raleway" w:eastAsia="Times New Roman" w:hAnsi="Raleway" w:cs="Calibri"/>
                <w:color w:val="333333"/>
                <w:sz w:val="18"/>
                <w:szCs w:val="18"/>
                <w:lang w:val="en-GB"/>
              </w:rPr>
            </w:pPr>
            <w:r>
              <w:rPr>
                <w:rFonts w:ascii="Raleway" w:eastAsia="Times New Roman" w:hAnsi="Raleway" w:cs="Calibri"/>
                <w:color w:val="333333"/>
                <w:sz w:val="18"/>
                <w:szCs w:val="18"/>
                <w:lang w:val="en-GB"/>
              </w:rPr>
              <w:t>teaching activity</w:t>
            </w:r>
          </w:p>
          <w:p w14:paraId="3C0E6008" w14:textId="3A508351" w:rsidR="00C10113" w:rsidRPr="00165AFC" w:rsidRDefault="00C10113" w:rsidP="00C10113">
            <w:pPr>
              <w:spacing w:beforeLines="60" w:before="144" w:afterLines="60" w:after="144"/>
              <w:rPr>
                <w:rFonts w:ascii="Raleway" w:eastAsia="Times New Roman" w:hAnsi="Raleway" w:cs="Calibri"/>
                <w:color w:val="333333"/>
                <w:sz w:val="18"/>
                <w:szCs w:val="18"/>
              </w:rPr>
            </w:pPr>
            <w:r>
              <w:rPr>
                <w:rFonts w:ascii="Raleway" w:eastAsia="Times New Roman" w:hAnsi="Raleway" w:cs="Calibri"/>
                <w:color w:val="333333"/>
                <w:sz w:val="18"/>
                <w:szCs w:val="18"/>
                <w:lang w:val="en-GB"/>
              </w:rPr>
              <w:t>courses during</w:t>
            </w:r>
            <w:r w:rsidRPr="0027053B">
              <w:rPr>
                <w:rFonts w:ascii="Raleway" w:eastAsia="Times New Roman" w:hAnsi="Raleway" w:cs="Calibri"/>
                <w:color w:val="333333"/>
                <w:sz w:val="18"/>
                <w:szCs w:val="18"/>
                <w:lang w:val="en-GB"/>
              </w:rPr>
              <w:t xml:space="preserve"> 2019/2020</w:t>
            </w:r>
          </w:p>
        </w:tc>
        <w:tc>
          <w:tcPr>
            <w:tcW w:w="4636" w:type="dxa"/>
            <w:shd w:val="clear" w:color="auto" w:fill="FFFFFF" w:themeFill="background1"/>
          </w:tcPr>
          <w:p w14:paraId="0FC079D3" w14:textId="2D28D56C"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Polyphonic Solfeggio, Composition, Introduction to Composition, Composing, Instrumentation for Tambura Ensembles, Knowledge of Guitar Literature</w:t>
            </w:r>
          </w:p>
        </w:tc>
      </w:tr>
      <w:tr w:rsidR="00C10113" w:rsidRPr="00165AFC" w14:paraId="1EB94B7A" w14:textId="660E55D0" w:rsidTr="00B6180C">
        <w:tc>
          <w:tcPr>
            <w:tcW w:w="3700" w:type="dxa"/>
            <w:shd w:val="clear" w:color="auto" w:fill="FFFFFF" w:themeFill="background1"/>
          </w:tcPr>
          <w:p w14:paraId="679A1F8D" w14:textId="1E6D7479" w:rsidR="00C10113" w:rsidRPr="00165AFC" w:rsidRDefault="00C10113" w:rsidP="00C10113">
            <w:pPr>
              <w:spacing w:beforeLines="60" w:before="144" w:afterLines="60" w:after="144"/>
              <w:rPr>
                <w:rFonts w:ascii="Raleway" w:eastAsia="Times New Roman" w:hAnsi="Raleway" w:cs="Calibri"/>
                <w:color w:val="333333"/>
                <w:sz w:val="18"/>
                <w:szCs w:val="18"/>
              </w:rPr>
            </w:pPr>
            <w:r>
              <w:rPr>
                <w:rFonts w:ascii="Raleway" w:eastAsia="Times New Roman" w:hAnsi="Raleway" w:cs="Calibri"/>
                <w:color w:val="333333"/>
                <w:sz w:val="18"/>
                <w:szCs w:val="18"/>
                <w:lang w:val="en-GB"/>
              </w:rPr>
              <w:t>education</w:t>
            </w:r>
          </w:p>
        </w:tc>
        <w:tc>
          <w:tcPr>
            <w:tcW w:w="4636" w:type="dxa"/>
            <w:shd w:val="clear" w:color="auto" w:fill="FFFFFF" w:themeFill="background1"/>
          </w:tcPr>
          <w:p w14:paraId="4EFEF550" w14:textId="678092DA"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Graduate piano, Graduate Composition, Postgraduate Specialist Composition Study</w:t>
            </w:r>
          </w:p>
        </w:tc>
      </w:tr>
      <w:tr w:rsidR="00C10113" w:rsidRPr="00165AFC" w14:paraId="714421DD" w14:textId="2615D55B" w:rsidTr="00B6180C">
        <w:tc>
          <w:tcPr>
            <w:tcW w:w="3700" w:type="dxa"/>
            <w:shd w:val="clear" w:color="auto" w:fill="FFFFFF" w:themeFill="background1"/>
          </w:tcPr>
          <w:p w14:paraId="45914656" w14:textId="4B851AD4" w:rsidR="00C10113" w:rsidRPr="00165AFC" w:rsidRDefault="00C10113" w:rsidP="00C10113">
            <w:pPr>
              <w:spacing w:beforeLines="60" w:before="144" w:afterLines="60" w:after="144"/>
              <w:rPr>
                <w:rFonts w:ascii="Raleway" w:eastAsia="Times New Roman" w:hAnsi="Raleway" w:cs="Calibri"/>
                <w:color w:val="333333"/>
                <w:sz w:val="18"/>
                <w:szCs w:val="18"/>
              </w:rPr>
            </w:pPr>
            <w:r>
              <w:rPr>
                <w:rFonts w:ascii="Raleway" w:eastAsia="Times New Roman" w:hAnsi="Raleway" w:cs="Calibri"/>
                <w:color w:val="333333"/>
                <w:sz w:val="18"/>
                <w:szCs w:val="18"/>
                <w:lang w:val="en-GB"/>
              </w:rPr>
              <w:t>development</w:t>
            </w:r>
          </w:p>
        </w:tc>
        <w:tc>
          <w:tcPr>
            <w:tcW w:w="4636" w:type="dxa"/>
            <w:shd w:val="clear" w:color="auto" w:fill="FFFFFF" w:themeFill="background1"/>
          </w:tcPr>
          <w:p w14:paraId="2EA6CEFD" w14:textId="56B78A9A"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master classes in piano, intership in piano (Moscow), composers' seminars</w:t>
            </w:r>
          </w:p>
        </w:tc>
      </w:tr>
      <w:tr w:rsidR="00C10113" w:rsidRPr="00165AFC" w14:paraId="29FF00E3" w14:textId="505F8BF6" w:rsidTr="00B6180C">
        <w:tc>
          <w:tcPr>
            <w:tcW w:w="3700" w:type="dxa"/>
            <w:tcBorders>
              <w:bottom w:val="single" w:sz="4" w:space="0" w:color="auto"/>
            </w:tcBorders>
            <w:shd w:val="clear" w:color="auto" w:fill="FFFFFF" w:themeFill="background1"/>
          </w:tcPr>
          <w:p w14:paraId="5DD40635" w14:textId="0D76AB29" w:rsidR="00C10113" w:rsidRPr="00165AFC" w:rsidRDefault="00C10113" w:rsidP="00C10113">
            <w:pPr>
              <w:spacing w:beforeLines="60" w:before="144" w:afterLines="60" w:after="144"/>
              <w:rPr>
                <w:rFonts w:ascii="Raleway" w:eastAsia="Times New Roman" w:hAnsi="Raleway" w:cs="Calibri"/>
                <w:color w:val="333333"/>
                <w:sz w:val="18"/>
                <w:szCs w:val="18"/>
              </w:rPr>
            </w:pPr>
            <w:r>
              <w:rPr>
                <w:rFonts w:ascii="Raleway" w:eastAsia="Times New Roman" w:hAnsi="Raleway" w:cs="Calibri"/>
                <w:color w:val="333333"/>
                <w:sz w:val="18"/>
                <w:szCs w:val="18"/>
                <w:lang w:val="en-GB"/>
              </w:rPr>
              <w:t>area of artistic / scientific / professional research interest</w:t>
            </w:r>
          </w:p>
        </w:tc>
        <w:tc>
          <w:tcPr>
            <w:tcW w:w="4636" w:type="dxa"/>
            <w:tcBorders>
              <w:bottom w:val="single" w:sz="4" w:space="0" w:color="auto"/>
            </w:tcBorders>
            <w:shd w:val="clear" w:color="auto" w:fill="FFFFFF" w:themeFill="background1"/>
          </w:tcPr>
          <w:p w14:paraId="7C894437" w14:textId="5C93BEF6"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composition, musicology, piano</w:t>
            </w:r>
          </w:p>
        </w:tc>
      </w:tr>
      <w:tr w:rsidR="004B52F0" w:rsidRPr="00165AFC" w14:paraId="2A6FDD59" w14:textId="390AE8BE" w:rsidTr="00165AFC">
        <w:tc>
          <w:tcPr>
            <w:tcW w:w="8336" w:type="dxa"/>
            <w:gridSpan w:val="2"/>
            <w:shd w:val="clear" w:color="auto" w:fill="808080" w:themeFill="background1" w:themeFillShade="80"/>
          </w:tcPr>
          <w:p w14:paraId="728F971D" w14:textId="77777777" w:rsidR="004B52F0" w:rsidRPr="00165AFC" w:rsidRDefault="004B52F0" w:rsidP="00165AFC">
            <w:pPr>
              <w:spacing w:before="60" w:after="60"/>
              <w:rPr>
                <w:rFonts w:ascii="Raleway" w:eastAsia="Times New Roman" w:hAnsi="Raleway" w:cs="Calibri"/>
                <w:color w:val="333333"/>
                <w:sz w:val="18"/>
                <w:szCs w:val="18"/>
              </w:rPr>
            </w:pPr>
          </w:p>
        </w:tc>
      </w:tr>
      <w:tr w:rsidR="00C10113" w:rsidRPr="00165AFC" w14:paraId="2CD84C48" w14:textId="09A5286D" w:rsidTr="00B6180C">
        <w:tc>
          <w:tcPr>
            <w:tcW w:w="3700" w:type="dxa"/>
            <w:shd w:val="clear" w:color="auto" w:fill="FFFFFF" w:themeFill="background1"/>
          </w:tcPr>
          <w:p w14:paraId="0AF324D2" w14:textId="45C7B734" w:rsidR="00C10113" w:rsidRPr="00165AFC" w:rsidRDefault="00C10113" w:rsidP="00C10113">
            <w:pPr>
              <w:spacing w:beforeLines="60" w:before="144" w:afterLines="60" w:after="144"/>
              <w:rPr>
                <w:rFonts w:ascii="Raleway" w:eastAsia="Times New Roman" w:hAnsi="Raleway" w:cs="Calibri"/>
                <w:color w:val="333333"/>
                <w:sz w:val="18"/>
                <w:szCs w:val="18"/>
              </w:rPr>
            </w:pPr>
            <w:r>
              <w:rPr>
                <w:rFonts w:ascii="Raleway" w:eastAsia="Times New Roman" w:hAnsi="Raleway" w:cs="Calibri"/>
                <w:color w:val="333333"/>
                <w:sz w:val="18"/>
                <w:szCs w:val="18"/>
                <w:lang w:val="en-GB"/>
              </w:rPr>
              <w:t>list of artistic works</w:t>
            </w:r>
          </w:p>
        </w:tc>
        <w:tc>
          <w:tcPr>
            <w:tcW w:w="4636" w:type="dxa"/>
            <w:shd w:val="clear" w:color="auto" w:fill="FFFFFF" w:themeFill="background1"/>
          </w:tcPr>
          <w:p w14:paraId="74B217AD" w14:textId="73B9F3D4" w:rsidR="00C10113" w:rsidRPr="00165AFC" w:rsidRDefault="00C10113" w:rsidP="00C10113">
            <w:pPr>
              <w:spacing w:beforeLines="60" w:before="144" w:afterLines="60" w:after="144"/>
              <w:rPr>
                <w:rFonts w:ascii="Raleway" w:eastAsia="Times New Roman" w:hAnsi="Raleway" w:cs="Calibri"/>
                <w:b/>
                <w:bCs/>
                <w:color w:val="333333"/>
                <w:sz w:val="18"/>
                <w:szCs w:val="18"/>
              </w:rPr>
            </w:pPr>
            <w:r w:rsidRPr="00165AFC">
              <w:rPr>
                <w:rFonts w:ascii="Raleway" w:eastAsia="Times New Roman" w:hAnsi="Raleway" w:cs="Calibri"/>
                <w:b/>
                <w:bCs/>
                <w:color w:val="333333"/>
                <w:sz w:val="18"/>
                <w:szCs w:val="18"/>
              </w:rPr>
              <w:t>COMPOSITIONS</w:t>
            </w:r>
          </w:p>
          <w:p w14:paraId="67904BCD" w14:textId="1D3D2C39" w:rsidR="00C10113" w:rsidRPr="00165AFC" w:rsidRDefault="00C10113" w:rsidP="00C10113">
            <w:pPr>
              <w:spacing w:beforeLines="60" w:before="144" w:afterLines="60" w:after="144"/>
              <w:rPr>
                <w:rFonts w:ascii="Raleway" w:eastAsia="Times New Roman" w:hAnsi="Raleway" w:cs="Calibri"/>
                <w:b/>
                <w:bCs/>
                <w:color w:val="333333"/>
                <w:sz w:val="18"/>
                <w:szCs w:val="18"/>
              </w:rPr>
            </w:pPr>
            <w:r w:rsidRPr="00165AFC">
              <w:rPr>
                <w:rFonts w:ascii="Raleway" w:eastAsia="Times New Roman" w:hAnsi="Raleway" w:cs="Calibri"/>
                <w:b/>
                <w:bCs/>
                <w:color w:val="333333"/>
                <w:sz w:val="18"/>
                <w:szCs w:val="18"/>
              </w:rPr>
              <w:t xml:space="preserve">Orchestral: </w:t>
            </w:r>
          </w:p>
          <w:p w14:paraId="25B8F32E" w14:textId="09C8227B"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Symphony 1991., for symphony orchestra, three movements, 1993.; </w:t>
            </w:r>
          </w:p>
          <w:p w14:paraId="43560147" w14:textId="73C8AD94"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Koncerto for orchestra, 1995.; </w:t>
            </w:r>
          </w:p>
          <w:p w14:paraId="557BEB44" w14:textId="0C6C813B"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Polyhymnia, for symphony orchestra, 1996.; </w:t>
            </w:r>
          </w:p>
          <w:p w14:paraId="0DFD6DD1" w14:textId="2AE3997D"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Chronicle, for tambura orchestra, nine movements, 2000.; </w:t>
            </w:r>
          </w:p>
          <w:p w14:paraId="4E6AA3CC" w14:textId="0DA8E792"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Depth, for string orchestra, 2 Ob., 2 Cor., 2005., </w:t>
            </w:r>
          </w:p>
          <w:p w14:paraId="6C1A9DC7" w14:textId="4E6EFAE3"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Noli tangere, for accordion orchestra, 2006.; </w:t>
            </w:r>
          </w:p>
          <w:p w14:paraId="5423BEDF" w14:textId="1805415F"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Face to Face, for string orchestra, 2006.;</w:t>
            </w:r>
          </w:p>
          <w:p w14:paraId="7A5E5A48" w14:textId="6D9BDBAA"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Cards on the Table, for accordion orchestra and percussion, 2011.; </w:t>
            </w:r>
          </w:p>
          <w:p w14:paraId="10BA843B" w14:textId="50A7D6B4"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Sorrow is Sorrow, for string orchestra, 2012.; </w:t>
            </w:r>
          </w:p>
          <w:p w14:paraId="5E6F7983" w14:textId="0B1EF21F"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Stop Atalanta, for symphony orchestra, 2013.; </w:t>
            </w:r>
          </w:p>
          <w:p w14:paraId="75958BA0" w14:textId="2F46D171"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Domino Song, for tambura orchestra, 2014.; </w:t>
            </w:r>
          </w:p>
          <w:p w14:paraId="051A6EB1" w14:textId="72568CED"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lastRenderedPageBreak/>
              <w:t>Kepler 452-b, for symphony orchestra, 2015.;</w:t>
            </w:r>
          </w:p>
          <w:p w14:paraId="62152FA0" w14:textId="3B2C7339"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Rara avis, for symphony orchestra, 2018. </w:t>
            </w:r>
          </w:p>
          <w:p w14:paraId="28A92757" w14:textId="5A1D1371" w:rsidR="00C10113" w:rsidRPr="00165AFC" w:rsidRDefault="00C10113" w:rsidP="00C10113">
            <w:pPr>
              <w:spacing w:beforeLines="60" w:before="144" w:afterLines="60" w:after="144"/>
              <w:rPr>
                <w:rFonts w:ascii="Raleway" w:eastAsia="Times New Roman" w:hAnsi="Raleway" w:cs="Calibri"/>
                <w:b/>
                <w:bCs/>
                <w:color w:val="333333"/>
                <w:sz w:val="18"/>
                <w:szCs w:val="18"/>
              </w:rPr>
            </w:pPr>
            <w:r w:rsidRPr="00165AFC">
              <w:rPr>
                <w:rFonts w:ascii="Raleway" w:eastAsia="Times New Roman" w:hAnsi="Raleway" w:cs="Calibri"/>
                <w:b/>
                <w:bCs/>
                <w:color w:val="333333"/>
                <w:sz w:val="18"/>
                <w:szCs w:val="18"/>
              </w:rPr>
              <w:t xml:space="preserve">Concertos: </w:t>
            </w:r>
          </w:p>
          <w:p w14:paraId="7C570214" w14:textId="2D6122D7"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Rhapsody, for piano and orchestra, 1992.; </w:t>
            </w:r>
          </w:p>
          <w:p w14:paraId="30F7B26D" w14:textId="75F95459"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Oasis, for piano and orchestra, 2001.; </w:t>
            </w:r>
          </w:p>
          <w:p w14:paraId="2984CE80" w14:textId="3C02F61A"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Apple of Discord, for harp and chamber orchestra, 2009.;</w:t>
            </w:r>
          </w:p>
          <w:p w14:paraId="66F2C23D" w14:textId="759E199C"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Idyll, for soprano and tambura orchestra, folk text, 2013.; </w:t>
            </w:r>
          </w:p>
          <w:p w14:paraId="0A1291C7" w14:textId="05675EC3"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Druge špelancije, for piano and tambura orchestra, 2015. </w:t>
            </w:r>
          </w:p>
          <w:p w14:paraId="178B0F44" w14:textId="402A33EA" w:rsidR="00C10113" w:rsidRPr="00165AFC" w:rsidRDefault="00C10113" w:rsidP="00C10113">
            <w:pPr>
              <w:spacing w:beforeLines="60" w:before="144" w:afterLines="60" w:after="144"/>
              <w:rPr>
                <w:rFonts w:ascii="Raleway" w:eastAsia="Times New Roman" w:hAnsi="Raleway" w:cs="Calibri"/>
                <w:b/>
                <w:bCs/>
                <w:color w:val="333333"/>
                <w:sz w:val="18"/>
                <w:szCs w:val="18"/>
              </w:rPr>
            </w:pPr>
            <w:r w:rsidRPr="00165AFC">
              <w:rPr>
                <w:rFonts w:ascii="Raleway" w:eastAsia="Times New Roman" w:hAnsi="Raleway" w:cs="Calibri"/>
                <w:b/>
                <w:bCs/>
                <w:color w:val="333333"/>
                <w:sz w:val="18"/>
                <w:szCs w:val="18"/>
              </w:rPr>
              <w:t xml:space="preserve">Chamber: </w:t>
            </w:r>
          </w:p>
          <w:p w14:paraId="4CD5595A" w14:textId="2F43CA82"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Improvisation, for basoon, 1988; </w:t>
            </w:r>
          </w:p>
          <w:p w14:paraId="2FD1ADA2" w14:textId="56BC9712"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Passacaglia and Fugue, for organ, 1989; </w:t>
            </w:r>
          </w:p>
          <w:p w14:paraId="19FEF4D3" w14:textId="1BFC7013"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4 Esquisses, for three clarinets (2 Cl. in B and Cl.basso), 1989; </w:t>
            </w:r>
          </w:p>
          <w:p w14:paraId="6502F560" w14:textId="3E6436E9"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Hexagon, six movements for brass quintet, 1990; </w:t>
            </w:r>
          </w:p>
          <w:p w14:paraId="3D8C62F4" w14:textId="259B505A"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String Quartet, 1990; </w:t>
            </w:r>
          </w:p>
          <w:p w14:paraId="4DBD06E0" w14:textId="52666004"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Piano Quintet, 1991; </w:t>
            </w:r>
          </w:p>
          <w:p w14:paraId="67BDB037" w14:textId="3C7E52B1"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Pledges, for chamber ensemble, 1993;</w:t>
            </w:r>
          </w:p>
          <w:p w14:paraId="731E1CF2" w14:textId="553736F4"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The Winds on St. George’s Hill, for flute and wind ensemble, 1998; </w:t>
            </w:r>
          </w:p>
          <w:p w14:paraId="6549707D" w14:textId="424402A3"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High Spirits, for guitar trio, 1999; </w:t>
            </w:r>
          </w:p>
          <w:p w14:paraId="4D6D5FEC" w14:textId="4625F271"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Trio, for piano trio, 2001; </w:t>
            </w:r>
          </w:p>
          <w:p w14:paraId="7805CBE1" w14:textId="1DF033A8"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Cross, for wind trio (Fl., Ob., Cl.), 2001; </w:t>
            </w:r>
          </w:p>
          <w:p w14:paraId="116B6D34" w14:textId="22FA67CF" w:rsidR="00C10113" w:rsidRPr="00165AFC" w:rsidRDefault="00C10113" w:rsidP="00C10113">
            <w:pPr>
              <w:spacing w:beforeLines="60" w:before="144" w:afterLines="60" w:after="144"/>
              <w:rPr>
                <w:rFonts w:ascii="Raleway" w:eastAsia="Times New Roman" w:hAnsi="Raleway" w:cs="Times New Roman"/>
                <w:color w:val="333333"/>
                <w:sz w:val="18"/>
                <w:szCs w:val="18"/>
              </w:rPr>
            </w:pPr>
            <w:r w:rsidRPr="00165AFC">
              <w:rPr>
                <w:rFonts w:ascii="Raleway" w:eastAsia="Times New Roman" w:hAnsi="Raleway" w:cs="Times New Roman"/>
                <w:color w:val="333333"/>
                <w:sz w:val="18"/>
                <w:szCs w:val="18"/>
              </w:rPr>
              <w:t xml:space="preserve">New Day, for piano quintet, 2003; </w:t>
            </w:r>
          </w:p>
          <w:p w14:paraId="61491E1C" w14:textId="7B6D3761" w:rsidR="00C10113" w:rsidRPr="00165AFC" w:rsidRDefault="00C10113" w:rsidP="00C10113">
            <w:pPr>
              <w:spacing w:beforeLines="60" w:before="144" w:afterLines="60" w:after="144"/>
              <w:rPr>
                <w:rFonts w:ascii="Raleway" w:eastAsia="Times New Roman" w:hAnsi="Raleway" w:cs="Times New Roman"/>
                <w:color w:val="333333"/>
                <w:sz w:val="18"/>
                <w:szCs w:val="18"/>
              </w:rPr>
            </w:pPr>
            <w:r w:rsidRPr="00165AFC">
              <w:rPr>
                <w:rFonts w:ascii="Raleway" w:eastAsia="Times New Roman" w:hAnsi="Raleway" w:cs="Times New Roman"/>
                <w:color w:val="333333"/>
                <w:sz w:val="18"/>
                <w:szCs w:val="18"/>
              </w:rPr>
              <w:t xml:space="preserve">Brass Movement, for brass quintet, 2003; </w:t>
            </w:r>
          </w:p>
          <w:p w14:paraId="4D14F72E" w14:textId="27F27382" w:rsidR="00C10113" w:rsidRPr="00165AFC" w:rsidRDefault="00C10113" w:rsidP="00C10113">
            <w:pPr>
              <w:spacing w:beforeLines="60" w:before="144" w:afterLines="60" w:after="144"/>
              <w:rPr>
                <w:rFonts w:ascii="Raleway" w:eastAsia="Times New Roman" w:hAnsi="Raleway" w:cs="Times New Roman"/>
                <w:color w:val="333333"/>
                <w:sz w:val="18"/>
                <w:szCs w:val="18"/>
              </w:rPr>
            </w:pPr>
            <w:r w:rsidRPr="00165AFC">
              <w:rPr>
                <w:rFonts w:ascii="Raleway" w:eastAsia="Times New Roman" w:hAnsi="Raleway" w:cs="Times New Roman"/>
                <w:color w:val="333333"/>
                <w:sz w:val="18"/>
                <w:szCs w:val="18"/>
              </w:rPr>
              <w:t xml:space="preserve">Roaming, for string quartet, 2004; </w:t>
            </w:r>
          </w:p>
          <w:p w14:paraId="385B85D7" w14:textId="27DD3659"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Style w:val="tlid-translation"/>
                <w:rFonts w:ascii="Raleway" w:hAnsi="Raleway" w:cs="Calibri"/>
                <w:sz w:val="18"/>
                <w:szCs w:val="18"/>
                <w:lang w:val="en"/>
              </w:rPr>
              <w:t>When the End is the Beginning, for string quartet</w:t>
            </w:r>
            <w:r w:rsidRPr="00165AFC">
              <w:rPr>
                <w:rFonts w:ascii="Raleway" w:eastAsia="Times New Roman" w:hAnsi="Raleway" w:cs="Calibri"/>
                <w:color w:val="333333"/>
                <w:sz w:val="18"/>
                <w:szCs w:val="18"/>
              </w:rPr>
              <w:t xml:space="preserve">, 2004; </w:t>
            </w:r>
          </w:p>
          <w:p w14:paraId="2A2A52B0" w14:textId="4F632D2B"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Cantus, for Ansambl Cantus, 2004; </w:t>
            </w:r>
          </w:p>
          <w:p w14:paraId="34B2EBA7" w14:textId="7812B31D"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Everon, for clarinet and marimba, 2004; </w:t>
            </w:r>
          </w:p>
          <w:p w14:paraId="4F07249B" w14:textId="35D79170"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Čembalada, za 2 harpsichord (4 harpsichordists), 2005; </w:t>
            </w:r>
          </w:p>
          <w:p w14:paraId="60143E53" w14:textId="634E7B58" w:rsidR="00C10113" w:rsidRPr="00165AFC" w:rsidRDefault="00C10113" w:rsidP="00C10113">
            <w:pPr>
              <w:spacing w:beforeLines="60" w:before="144" w:afterLines="60" w:after="144"/>
              <w:rPr>
                <w:rFonts w:ascii="Raleway" w:hAnsi="Raleway" w:cs="Calibri"/>
                <w:sz w:val="18"/>
                <w:szCs w:val="18"/>
              </w:rPr>
            </w:pPr>
            <w:r w:rsidRPr="00165AFC">
              <w:rPr>
                <w:rFonts w:ascii="Raleway" w:hAnsi="Raleway" w:cs="Calibri"/>
                <w:sz w:val="18"/>
                <w:szCs w:val="18"/>
              </w:rPr>
              <w:t xml:space="preserve">City, 2005 &amp; Suburb, 2006, for piano four hands; </w:t>
            </w:r>
          </w:p>
          <w:p w14:paraId="03A7E533" w14:textId="06C705A4" w:rsidR="00C10113" w:rsidRPr="00165AFC" w:rsidRDefault="00C10113" w:rsidP="00C10113">
            <w:pPr>
              <w:spacing w:beforeLines="60" w:before="144" w:afterLines="60" w:after="144"/>
              <w:rPr>
                <w:rFonts w:ascii="Raleway" w:hAnsi="Raleway" w:cs="Calibri"/>
                <w:sz w:val="18"/>
                <w:szCs w:val="18"/>
              </w:rPr>
            </w:pPr>
            <w:r w:rsidRPr="00165AFC">
              <w:rPr>
                <w:rFonts w:ascii="Raleway" w:hAnsi="Raleway" w:cs="Calibri"/>
                <w:sz w:val="18"/>
                <w:szCs w:val="18"/>
              </w:rPr>
              <w:t xml:space="preserve">Fable Etudes, for violin solo (1. The Raven and the Fox, 2. The Fox and the Lion, 3. The Turtle and the Hare, 4. The Roosters, 5. The Astrologer), 2006; </w:t>
            </w:r>
          </w:p>
          <w:p w14:paraId="5B109058" w14:textId="1E6C7284"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Wheel of Fortune, for violoncello solo, 2006; </w:t>
            </w:r>
          </w:p>
          <w:p w14:paraId="257E705D" w14:textId="1D690A84"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Underground, for tuba quartet, 2007; </w:t>
            </w:r>
          </w:p>
          <w:p w14:paraId="7EA964F1" w14:textId="3AA8BCED"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Sweet Dreams, for violin and piano, 2007; </w:t>
            </w:r>
          </w:p>
          <w:p w14:paraId="4392647E" w14:textId="6B585F3F"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Like a Fish in Water, for violin and piano, 2008; </w:t>
            </w:r>
          </w:p>
          <w:p w14:paraId="622601D3" w14:textId="2B5BCD8C"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Two-part Invention, for flute piccolo, 2008; </w:t>
            </w:r>
          </w:p>
          <w:p w14:paraId="6720E380" w14:textId="49ADB707"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lastRenderedPageBreak/>
              <w:t xml:space="preserve">Seventh Heaven, for organ solo, 2008; </w:t>
            </w:r>
          </w:p>
          <w:p w14:paraId="73C49C42" w14:textId="4B8CD2B5"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Music for Organ, Trumpet, Violin, Viola and Violoncello (1. Rubato, 2. Tempo giusto), 2009; </w:t>
            </w:r>
          </w:p>
          <w:p w14:paraId="58AB8C5B" w14:textId="0C5D2FE4"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Bright and Breezy, for soprano saxophone and harpsichord, 2009;</w:t>
            </w:r>
          </w:p>
          <w:p w14:paraId="48346CFA" w14:textId="66F3A04F"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Illyriana, for piano four hands, 2012; </w:t>
            </w:r>
          </w:p>
          <w:p w14:paraId="1E459E92" w14:textId="7E8CDC11"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United We Stand, Divided We Fall, for two pianos, 2012; </w:t>
            </w:r>
          </w:p>
          <w:p w14:paraId="6FE10228" w14:textId="4ADF59A6"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Feathers Fly, for septet (Fl., Cl., Tr-ne, Marimba, P-no, Vla, C.b.), 2013; </w:t>
            </w:r>
          </w:p>
          <w:p w14:paraId="261C9E70" w14:textId="0A9ABA5E"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Don’t You Piano Me, for nonet (Fl., Ob., Cl., Fag., P-no and string quartet), 2013; </w:t>
            </w:r>
          </w:p>
          <w:p w14:paraId="32F6E35D" w14:textId="309313F6"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Almond Tree, for piano four hands, 2013</w:t>
            </w:r>
          </w:p>
          <w:p w14:paraId="447D34DC" w14:textId="11382107"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Parallel World, for piano quintet (ansambl Les Amis) 2014; </w:t>
            </w:r>
          </w:p>
          <w:p w14:paraId="1261C01B" w14:textId="1E1BAECF"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Grey Faalcon, for string quartet, 2015; </w:t>
            </w:r>
          </w:p>
          <w:p w14:paraId="4B1379AA" w14:textId="4EF930DB"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Red and Yellow, for string trio, 2016; </w:t>
            </w:r>
          </w:p>
          <w:p w14:paraId="452F4EE4" w14:textId="51E84A71"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Divje Babe, for ZAF / Zagreb Flute Ensemble, 2017;  </w:t>
            </w:r>
          </w:p>
          <w:p w14:paraId="42F25C64" w14:textId="5E98354E"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Retrouve, for ensemble recherche, (Fl., Ob., Cl., Vibrafon, P-no, Vln, Vla, Vcl) 2018;</w:t>
            </w:r>
          </w:p>
          <w:p w14:paraId="66CF40D1" w14:textId="668FEBFF"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Tetraptih, for alto flute, viola and harp (Trio Marsupilami), 2019;</w:t>
            </w:r>
          </w:p>
          <w:p w14:paraId="37F67F9F" w14:textId="2D3B1843"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Figuranje, for guitar and string quartet, 2019</w:t>
            </w:r>
          </w:p>
          <w:p w14:paraId="15FE7ACB" w14:textId="5F44E5BF" w:rsidR="00C10113" w:rsidRPr="00165AFC" w:rsidRDefault="00C10113" w:rsidP="00C10113">
            <w:pPr>
              <w:spacing w:beforeLines="60" w:before="144" w:afterLines="60" w:after="144"/>
              <w:rPr>
                <w:rFonts w:ascii="Raleway" w:eastAsia="Times New Roman" w:hAnsi="Raleway" w:cs="Calibri"/>
                <w:b/>
                <w:bCs/>
                <w:color w:val="333333"/>
                <w:sz w:val="18"/>
                <w:szCs w:val="18"/>
              </w:rPr>
            </w:pPr>
            <w:r w:rsidRPr="00165AFC">
              <w:rPr>
                <w:rFonts w:ascii="Raleway" w:eastAsia="Times New Roman" w:hAnsi="Raleway" w:cs="Calibri"/>
                <w:b/>
                <w:bCs/>
                <w:color w:val="333333"/>
                <w:sz w:val="18"/>
                <w:szCs w:val="18"/>
              </w:rPr>
              <w:t xml:space="preserve">Piano: </w:t>
            </w:r>
          </w:p>
          <w:p w14:paraId="5EB97C29" w14:textId="28814B02"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Miniatures (1. Andantino, 2. Allegretto, 3. Allegro, 4. Allegretto, 5. Vivace, 6. Moderato, 7. Presto, 8. Animato), 1986–87;</w:t>
            </w:r>
          </w:p>
          <w:p w14:paraId="0CDD1680" w14:textId="261AA9B5"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Variations, 1988; </w:t>
            </w:r>
          </w:p>
          <w:p w14:paraId="18B4EBAB" w14:textId="775262C3"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5 Intermezzos (1. Moderato misterioso, 2. Allegro giusto, 3. Grave, 4. Allegro molto, ben ritmico, 5. Presto assai), 1993;</w:t>
            </w:r>
          </w:p>
          <w:p w14:paraId="6FC1B751" w14:textId="45E69F10"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Crossings, 1994;  </w:t>
            </w:r>
          </w:p>
          <w:p w14:paraId="75A2811A" w14:textId="7BC9F018"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Sonata No 1, 1995; </w:t>
            </w:r>
          </w:p>
          <w:p w14:paraId="763FCB30" w14:textId="59675674"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Prospera, 1996; </w:t>
            </w:r>
          </w:p>
          <w:p w14:paraId="0862DD50" w14:textId="6C6C95B4"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Omen, 1997; </w:t>
            </w:r>
          </w:p>
          <w:p w14:paraId="53D0F6B1" w14:textId="027987C5"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Anthem, 1998; </w:t>
            </w:r>
          </w:p>
          <w:p w14:paraId="1294B9B9" w14:textId="5B8B25DD"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Adagio, 2002; </w:t>
            </w:r>
          </w:p>
          <w:p w14:paraId="6EA5A461" w14:textId="43B5BEAE"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Sonata No 2, 2003; </w:t>
            </w:r>
          </w:p>
          <w:p w14:paraId="63A00397" w14:textId="0619C04A"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Retro, 2005; </w:t>
            </w:r>
          </w:p>
          <w:p w14:paraId="0CB6967E" w14:textId="49AF38EB"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Interlace, 2005; </w:t>
            </w:r>
          </w:p>
          <w:p w14:paraId="53B8230F" w14:textId="0FCDAB58" w:rsidR="00C10113" w:rsidRPr="00165AFC" w:rsidRDefault="00C10113" w:rsidP="00C10113">
            <w:pPr>
              <w:spacing w:beforeLines="60" w:before="144" w:afterLines="60" w:after="144"/>
              <w:rPr>
                <w:rFonts w:ascii="Raleway" w:eastAsia="Times New Roman" w:hAnsi="Raleway"/>
                <w:color w:val="333333"/>
                <w:sz w:val="18"/>
                <w:szCs w:val="18"/>
              </w:rPr>
            </w:pPr>
            <w:r w:rsidRPr="00165AFC">
              <w:rPr>
                <w:rStyle w:val="tlid-translation"/>
                <w:rFonts w:ascii="Raleway" w:hAnsi="Raleway" w:cs="Calibri"/>
                <w:sz w:val="18"/>
                <w:szCs w:val="18"/>
                <w:lang w:val="en"/>
              </w:rPr>
              <w:t xml:space="preserve">Fairytale Etudes: 1. Magic Wand, 2. Mirrors, 3. Aladdin's Lamp, 4. Spindle, 5. Flying Carpet, 2005; </w:t>
            </w:r>
          </w:p>
          <w:p w14:paraId="5A25D4A2" w14:textId="062EAE8E"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Drive, 2007</w:t>
            </w:r>
          </w:p>
          <w:p w14:paraId="5D75B6A2" w14:textId="7E1C8BA9" w:rsidR="00C10113" w:rsidRPr="00165AFC" w:rsidRDefault="00C10113" w:rsidP="00C10113">
            <w:pPr>
              <w:spacing w:beforeLines="60" w:before="144" w:afterLines="60" w:after="144"/>
              <w:rPr>
                <w:rFonts w:ascii="Raleway" w:eastAsia="Times New Roman" w:hAnsi="Raleway" w:cs="Calibri"/>
                <w:b/>
                <w:bCs/>
                <w:color w:val="333333"/>
                <w:sz w:val="18"/>
                <w:szCs w:val="18"/>
              </w:rPr>
            </w:pPr>
            <w:r w:rsidRPr="00165AFC">
              <w:rPr>
                <w:rFonts w:ascii="Raleway" w:eastAsia="Times New Roman" w:hAnsi="Raleway" w:cs="Calibri"/>
                <w:b/>
                <w:bCs/>
                <w:color w:val="333333"/>
                <w:sz w:val="18"/>
                <w:szCs w:val="18"/>
              </w:rPr>
              <w:t xml:space="preserve">Stage: </w:t>
            </w:r>
          </w:p>
          <w:p w14:paraId="09DE3BC8" w14:textId="77777777" w:rsidR="00C10113" w:rsidRPr="00165AFC" w:rsidRDefault="00C10113" w:rsidP="00C10113">
            <w:pPr>
              <w:spacing w:beforeLines="60" w:before="144" w:afterLines="60" w:after="144"/>
              <w:rPr>
                <w:rStyle w:val="tlid-translation"/>
                <w:rFonts w:ascii="Raleway" w:hAnsi="Raleway"/>
                <w:sz w:val="18"/>
                <w:szCs w:val="18"/>
                <w:lang w:val="en"/>
              </w:rPr>
            </w:pPr>
            <w:r w:rsidRPr="00165AFC">
              <w:rPr>
                <w:rStyle w:val="tlid-translation"/>
                <w:rFonts w:ascii="Raleway" w:hAnsi="Raleway"/>
                <w:sz w:val="18"/>
                <w:szCs w:val="18"/>
                <w:lang w:val="en"/>
              </w:rPr>
              <w:lastRenderedPageBreak/>
              <w:t>Stribor’s Forest, ballet, for piano 1991;</w:t>
            </w:r>
            <w:r w:rsidRPr="00165AFC">
              <w:rPr>
                <w:rFonts w:ascii="Raleway" w:hAnsi="Raleway"/>
                <w:sz w:val="18"/>
                <w:szCs w:val="18"/>
                <w:lang w:val="en"/>
              </w:rPr>
              <w:br/>
            </w:r>
            <w:r w:rsidRPr="00165AFC">
              <w:rPr>
                <w:rStyle w:val="tlid-translation"/>
                <w:rFonts w:ascii="Raleway" w:hAnsi="Raleway"/>
                <w:sz w:val="18"/>
                <w:szCs w:val="18"/>
                <w:lang w:val="en"/>
              </w:rPr>
              <w:t>Jason and Medea, ballet suite for accordion orchestra and timpani (1. Fate, 2. Deception, 3. Passion, 4. Madness, 5. Apparition, 6. Breakdown, 7. Inevitability, 8. Punishment), 2000;</w:t>
            </w:r>
            <w:r w:rsidRPr="00165AFC">
              <w:rPr>
                <w:rFonts w:ascii="Raleway" w:hAnsi="Raleway"/>
                <w:sz w:val="18"/>
                <w:szCs w:val="18"/>
                <w:lang w:val="en"/>
              </w:rPr>
              <w:br/>
            </w:r>
            <w:r w:rsidRPr="00165AFC">
              <w:rPr>
                <w:rStyle w:val="tlid-translation"/>
                <w:rFonts w:ascii="Raleway" w:hAnsi="Raleway" w:cstheme="minorHAnsi"/>
                <w:sz w:val="18"/>
                <w:szCs w:val="18"/>
                <w:lang w:val="en"/>
              </w:rPr>
              <w:t>Kings and Grooms, an opera in three acts, on the libretto by Miro Gavran, directed by Robert Raponja, 2011;</w:t>
            </w:r>
            <w:r w:rsidRPr="00165AFC">
              <w:rPr>
                <w:rFonts w:ascii="Raleway" w:hAnsi="Raleway" w:cstheme="minorHAnsi"/>
                <w:sz w:val="18"/>
                <w:szCs w:val="18"/>
                <w:lang w:val="en"/>
              </w:rPr>
              <w:br/>
            </w:r>
            <w:r w:rsidRPr="00165AFC">
              <w:rPr>
                <w:rStyle w:val="tlid-translation"/>
                <w:rFonts w:ascii="Raleway" w:hAnsi="Raleway" w:cstheme="minorHAnsi"/>
                <w:sz w:val="18"/>
                <w:szCs w:val="18"/>
                <w:lang w:val="en"/>
              </w:rPr>
              <w:t>Dress of Oblivion, for piano and accordion quintet, music for a multimedia poetic play of memory and oblivion according to books by Irena Vrkljan, 2014</w:t>
            </w:r>
          </w:p>
          <w:p w14:paraId="5E05C170" w14:textId="368B5840" w:rsidR="00C10113" w:rsidRPr="00165AFC" w:rsidRDefault="00C10113" w:rsidP="00C10113">
            <w:pPr>
              <w:spacing w:beforeLines="60" w:before="144" w:afterLines="60" w:after="144"/>
              <w:rPr>
                <w:rStyle w:val="tlid-translation"/>
                <w:rFonts w:ascii="Raleway" w:hAnsi="Raleway" w:cs="Calibri"/>
                <w:sz w:val="18"/>
                <w:szCs w:val="18"/>
                <w:lang w:val="en"/>
              </w:rPr>
            </w:pPr>
            <w:r w:rsidRPr="00165AFC">
              <w:rPr>
                <w:rFonts w:ascii="Raleway" w:hAnsi="Raleway" w:cs="Calibri"/>
                <w:b/>
                <w:bCs/>
                <w:sz w:val="18"/>
                <w:szCs w:val="18"/>
              </w:rPr>
              <w:t>Vocal:</w:t>
            </w:r>
            <w:r w:rsidRPr="00165AFC">
              <w:rPr>
                <w:rFonts w:ascii="Raleway" w:hAnsi="Raleway" w:cs="Calibri"/>
                <w:sz w:val="18"/>
                <w:szCs w:val="18"/>
                <w:lang w:val="en"/>
              </w:rPr>
              <w:br/>
            </w:r>
            <w:r w:rsidRPr="00165AFC">
              <w:rPr>
                <w:rStyle w:val="tlid-translation"/>
                <w:rFonts w:ascii="Raleway" w:hAnsi="Raleway" w:cs="Calibri"/>
                <w:sz w:val="18"/>
                <w:szCs w:val="18"/>
                <w:lang w:val="en"/>
              </w:rPr>
              <w:t>16 choirs of a cappella - children's, female, male and mixed (verses by various authors), 1987, 1988, 1990;</w:t>
            </w:r>
            <w:r w:rsidRPr="00165AFC">
              <w:rPr>
                <w:rFonts w:ascii="Raleway" w:hAnsi="Raleway" w:cs="Calibri"/>
                <w:sz w:val="18"/>
                <w:szCs w:val="18"/>
                <w:lang w:val="en"/>
              </w:rPr>
              <w:br/>
            </w:r>
            <w:r w:rsidRPr="00165AFC">
              <w:rPr>
                <w:rStyle w:val="tlid-translation"/>
                <w:rFonts w:ascii="Raleway" w:hAnsi="Raleway" w:cs="Calibri"/>
                <w:sz w:val="18"/>
                <w:szCs w:val="18"/>
                <w:lang w:val="en"/>
              </w:rPr>
              <w:t>4 songs for mezzo soprano, soprano, tenor, baritone and piano, (A. Ahmatova), 1989;</w:t>
            </w:r>
            <w:r w:rsidRPr="00165AFC">
              <w:rPr>
                <w:rFonts w:ascii="Raleway" w:hAnsi="Raleway" w:cs="Calibri"/>
                <w:sz w:val="18"/>
                <w:szCs w:val="18"/>
                <w:lang w:val="en"/>
              </w:rPr>
              <w:br/>
            </w:r>
            <w:r w:rsidRPr="00165AFC">
              <w:rPr>
                <w:rStyle w:val="tlid-translation"/>
                <w:rFonts w:ascii="Raleway" w:hAnsi="Raleway" w:cs="Calibri"/>
                <w:sz w:val="18"/>
                <w:szCs w:val="18"/>
                <w:lang w:val="en"/>
              </w:rPr>
              <w:t>N</w:t>
            </w:r>
            <w:r w:rsidRPr="00165AFC">
              <w:rPr>
                <w:rStyle w:val="tlid-translation"/>
                <w:rFonts w:ascii="Raleway" w:hAnsi="Raleway"/>
                <w:sz w:val="18"/>
                <w:szCs w:val="18"/>
                <w:lang w:val="en"/>
              </w:rPr>
              <w:t>ote about Time</w:t>
            </w:r>
            <w:r w:rsidRPr="00165AFC">
              <w:rPr>
                <w:rStyle w:val="tlid-translation"/>
                <w:rFonts w:ascii="Raleway" w:hAnsi="Raleway" w:cs="Calibri"/>
                <w:sz w:val="18"/>
                <w:szCs w:val="18"/>
                <w:lang w:val="en"/>
              </w:rPr>
              <w:t>, for soloists and mixed choir a cappella (M. Dizdar), 1990;</w:t>
            </w:r>
            <w:r w:rsidRPr="00165AFC">
              <w:rPr>
                <w:rFonts w:ascii="Raleway" w:hAnsi="Raleway" w:cs="Calibri"/>
                <w:sz w:val="18"/>
                <w:szCs w:val="18"/>
                <w:lang w:val="en"/>
              </w:rPr>
              <w:br/>
            </w:r>
            <w:r w:rsidRPr="00165AFC">
              <w:rPr>
                <w:rStyle w:val="tlid-translation"/>
                <w:rFonts w:ascii="Raleway" w:hAnsi="Raleway" w:cs="Calibri"/>
                <w:sz w:val="18"/>
                <w:szCs w:val="18"/>
                <w:lang w:val="en"/>
              </w:rPr>
              <w:t>Letter a</w:t>
            </w:r>
            <w:r w:rsidRPr="00165AFC">
              <w:rPr>
                <w:rStyle w:val="tlid-translation"/>
                <w:rFonts w:ascii="Raleway" w:hAnsi="Raleway"/>
                <w:sz w:val="18"/>
                <w:szCs w:val="18"/>
                <w:lang w:val="en"/>
              </w:rPr>
              <w:t xml:space="preserve">bout </w:t>
            </w:r>
            <w:r w:rsidRPr="00165AFC">
              <w:rPr>
                <w:rStyle w:val="tlid-translation"/>
                <w:rFonts w:ascii="Raleway" w:hAnsi="Raleway" w:cs="Calibri"/>
                <w:sz w:val="18"/>
                <w:szCs w:val="18"/>
                <w:lang w:val="en"/>
              </w:rPr>
              <w:t>Man, cantata for soloists, mixed choir, organ and orchestra (M. Dizdar), 1994;</w:t>
            </w:r>
            <w:r w:rsidRPr="00165AFC">
              <w:rPr>
                <w:rFonts w:ascii="Raleway" w:hAnsi="Raleway" w:cs="Calibri"/>
                <w:sz w:val="18"/>
                <w:szCs w:val="18"/>
                <w:lang w:val="en"/>
              </w:rPr>
              <w:br/>
            </w:r>
            <w:r w:rsidRPr="00165AFC">
              <w:rPr>
                <w:rStyle w:val="tlid-translation"/>
                <w:rFonts w:ascii="Raleway" w:hAnsi="Raleway" w:cs="Calibri"/>
                <w:sz w:val="18"/>
                <w:szCs w:val="18"/>
                <w:lang w:val="en"/>
              </w:rPr>
              <w:t>Choir Concerto No 1, Svet, Nauk i Tok, for mixed choir a cappella (D. Kabalin), three movements, 1998; Uskrisi, for mixed choir a cappella (D. Kabalin), 1999;</w:t>
            </w:r>
            <w:r w:rsidRPr="00165AFC">
              <w:rPr>
                <w:rFonts w:ascii="Raleway" w:hAnsi="Raleway" w:cs="Calibri"/>
                <w:sz w:val="18"/>
                <w:szCs w:val="18"/>
                <w:lang w:val="en"/>
              </w:rPr>
              <w:br/>
            </w:r>
            <w:r w:rsidRPr="00165AFC">
              <w:rPr>
                <w:rStyle w:val="tlid-translation"/>
                <w:rFonts w:ascii="Raleway" w:hAnsi="Raleway" w:cs="Calibri"/>
                <w:sz w:val="18"/>
                <w:szCs w:val="18"/>
                <w:lang w:val="en"/>
              </w:rPr>
              <w:t>Courts of Gold, for mixed choir a cappella (D. Kabalin), 1999;</w:t>
            </w:r>
            <w:r w:rsidRPr="00165AFC">
              <w:rPr>
                <w:rFonts w:ascii="Raleway" w:hAnsi="Raleway" w:cs="Calibri"/>
                <w:sz w:val="18"/>
                <w:szCs w:val="18"/>
                <w:lang w:val="en"/>
              </w:rPr>
              <w:br/>
            </w:r>
            <w:r w:rsidRPr="00165AFC">
              <w:rPr>
                <w:rStyle w:val="tlid-translation"/>
                <w:rFonts w:ascii="Raleway" w:hAnsi="Raleway" w:cs="Calibri"/>
                <w:sz w:val="18"/>
                <w:szCs w:val="18"/>
                <w:lang w:val="en"/>
              </w:rPr>
              <w:t>Dešpet, for mixed choir a cappella (D. Kabalin), 1999;</w:t>
            </w:r>
            <w:r w:rsidRPr="00165AFC">
              <w:rPr>
                <w:rFonts w:ascii="Raleway" w:hAnsi="Raleway" w:cs="Calibri"/>
                <w:sz w:val="18"/>
                <w:szCs w:val="18"/>
                <w:lang w:val="en"/>
              </w:rPr>
              <w:br/>
            </w:r>
            <w:r w:rsidRPr="00165AFC">
              <w:rPr>
                <w:rStyle w:val="tlid-translation"/>
                <w:rFonts w:ascii="Raleway" w:hAnsi="Raleway" w:cs="Calibri"/>
                <w:sz w:val="18"/>
                <w:szCs w:val="18"/>
                <w:lang w:val="en"/>
              </w:rPr>
              <w:t>Choir Concerto No 2, Dan, Noć, Zvezdice, Željčica, for mixed choir a cappella (D. Kabalin), four movements, 1999;</w:t>
            </w:r>
            <w:r w:rsidRPr="00165AFC">
              <w:rPr>
                <w:rFonts w:ascii="Raleway" w:hAnsi="Raleway" w:cs="Calibri"/>
                <w:sz w:val="18"/>
                <w:szCs w:val="18"/>
                <w:lang w:val="en"/>
              </w:rPr>
              <w:br/>
            </w:r>
            <w:r w:rsidRPr="00165AFC">
              <w:rPr>
                <w:rStyle w:val="tlid-translation"/>
                <w:rFonts w:ascii="Raleway" w:hAnsi="Raleway" w:cs="Calibri"/>
                <w:sz w:val="18"/>
                <w:szCs w:val="18"/>
                <w:lang w:val="en"/>
              </w:rPr>
              <w:t>Choir Concerto No.3 «Son», for mixed choir a cappella (D. Kabalin), one movement, 2002;</w:t>
            </w:r>
            <w:r w:rsidRPr="00165AFC">
              <w:rPr>
                <w:rFonts w:ascii="Raleway" w:hAnsi="Raleway" w:cs="Calibri"/>
                <w:sz w:val="18"/>
                <w:szCs w:val="18"/>
                <w:lang w:val="en"/>
              </w:rPr>
              <w:br/>
            </w:r>
            <w:r w:rsidRPr="00165AFC">
              <w:rPr>
                <w:rStyle w:val="tlid-translation"/>
                <w:rFonts w:ascii="Raleway" w:hAnsi="Raleway" w:cs="Calibri"/>
                <w:sz w:val="18"/>
                <w:szCs w:val="18"/>
                <w:lang w:val="en"/>
              </w:rPr>
              <w:t>Bridge, for mixed choir a cappella (D. Kabalin), 2002;</w:t>
            </w:r>
            <w:r w:rsidRPr="00165AFC">
              <w:rPr>
                <w:rFonts w:ascii="Raleway" w:hAnsi="Raleway" w:cs="Calibri"/>
                <w:sz w:val="18"/>
                <w:szCs w:val="18"/>
                <w:lang w:val="en"/>
              </w:rPr>
              <w:br/>
            </w:r>
            <w:r w:rsidRPr="00165AFC">
              <w:rPr>
                <w:rStyle w:val="tlid-translation"/>
                <w:rFonts w:ascii="Raleway" w:hAnsi="Raleway" w:cs="Calibri"/>
                <w:sz w:val="18"/>
                <w:szCs w:val="18"/>
                <w:lang w:val="en"/>
              </w:rPr>
              <w:t>Cvijetak, for mixed choir a cappella (D. Kabalin), 2002;</w:t>
            </w:r>
            <w:r w:rsidRPr="00165AFC">
              <w:rPr>
                <w:rFonts w:ascii="Raleway" w:hAnsi="Raleway" w:cs="Calibri"/>
                <w:sz w:val="18"/>
                <w:szCs w:val="18"/>
                <w:lang w:val="en"/>
              </w:rPr>
              <w:br/>
            </w:r>
            <w:r w:rsidRPr="00165AFC">
              <w:rPr>
                <w:rStyle w:val="tlid-translation"/>
                <w:rFonts w:ascii="Raleway" w:hAnsi="Raleway" w:cs="Calibri"/>
                <w:sz w:val="18"/>
                <w:szCs w:val="18"/>
                <w:lang w:val="en"/>
              </w:rPr>
              <w:t>Ki, for mixed choir a cappella (folk text), 2004;</w:t>
            </w:r>
            <w:r w:rsidRPr="00165AFC">
              <w:rPr>
                <w:rFonts w:ascii="Raleway" w:hAnsi="Raleway" w:cs="Calibri"/>
                <w:sz w:val="18"/>
                <w:szCs w:val="18"/>
                <w:lang w:val="en"/>
              </w:rPr>
              <w:br/>
            </w:r>
            <w:r w:rsidRPr="00165AFC">
              <w:rPr>
                <w:rStyle w:val="tlid-translation"/>
                <w:rFonts w:ascii="Raleway" w:hAnsi="Raleway" w:cs="Calibri"/>
                <w:sz w:val="18"/>
                <w:szCs w:val="18"/>
                <w:lang w:val="en"/>
              </w:rPr>
              <w:t>Two Thousand Kisses, for children's choir and piano (S. Drakulić), 1999;</w:t>
            </w:r>
            <w:r w:rsidRPr="00165AFC">
              <w:rPr>
                <w:rFonts w:ascii="Raleway" w:hAnsi="Raleway" w:cs="Calibri"/>
                <w:sz w:val="18"/>
                <w:szCs w:val="18"/>
                <w:lang w:val="en"/>
              </w:rPr>
              <w:br/>
            </w:r>
            <w:r w:rsidRPr="00165AFC">
              <w:rPr>
                <w:rStyle w:val="tlid-translation"/>
                <w:rFonts w:ascii="Raleway" w:hAnsi="Raleway" w:cs="Calibri"/>
                <w:sz w:val="18"/>
                <w:szCs w:val="18"/>
                <w:lang w:val="en"/>
              </w:rPr>
              <w:t>Las Islas de las Celestidades (I. Pogorelić), requiem for soloists, mixed choir, organ and orchestra (1. Las Islas de las Celestidades, 2. Vida Despues de la Vida, 3. Vida Antes de la Vida, 4. La Ultima Camisa, 5. Tu, 6. Amigos, 7. La Isla de la Celestidad, 8. Anfitriones - Theoria, 9. Flores, 10. Amada, 11. La Muerte, Alyssa, 12. Vida Despues de la Vida), 1998- 2000</w:t>
            </w:r>
            <w:r w:rsidRPr="00165AFC">
              <w:rPr>
                <w:rFonts w:ascii="Raleway" w:hAnsi="Raleway" w:cs="Calibri"/>
                <w:sz w:val="18"/>
                <w:szCs w:val="18"/>
                <w:lang w:val="en"/>
              </w:rPr>
              <w:br/>
            </w:r>
            <w:r w:rsidRPr="00165AFC">
              <w:rPr>
                <w:rStyle w:val="tlid-translation"/>
                <w:rFonts w:ascii="Raleway" w:hAnsi="Raleway" w:cs="Calibri"/>
                <w:sz w:val="18"/>
                <w:szCs w:val="18"/>
                <w:lang w:val="en"/>
              </w:rPr>
              <w:t>The Brotherhood of Faces in the Universe, for baritone and piano (T. Ujević), 2005;</w:t>
            </w:r>
            <w:r w:rsidRPr="00165AFC">
              <w:rPr>
                <w:rFonts w:ascii="Raleway" w:hAnsi="Raleway" w:cs="Calibri"/>
                <w:sz w:val="18"/>
                <w:szCs w:val="18"/>
                <w:lang w:val="en"/>
              </w:rPr>
              <w:br/>
            </w:r>
            <w:r w:rsidRPr="00165AFC">
              <w:rPr>
                <w:rStyle w:val="tlid-translation"/>
                <w:rFonts w:ascii="Raleway" w:hAnsi="Raleway" w:cs="Calibri"/>
                <w:sz w:val="18"/>
                <w:szCs w:val="18"/>
                <w:lang w:val="en"/>
              </w:rPr>
              <w:t>Do Not Awake My Love, for mixed choir a cappella, 2008;</w:t>
            </w:r>
            <w:r w:rsidRPr="00165AFC">
              <w:rPr>
                <w:rFonts w:ascii="Raleway" w:hAnsi="Raleway" w:cs="Calibri"/>
                <w:sz w:val="18"/>
                <w:szCs w:val="18"/>
                <w:lang w:val="en"/>
              </w:rPr>
              <w:br/>
            </w:r>
            <w:r w:rsidRPr="00165AFC">
              <w:rPr>
                <w:rStyle w:val="tlid-translation"/>
                <w:rFonts w:ascii="Raleway" w:hAnsi="Raleway" w:cs="Calibri"/>
                <w:sz w:val="18"/>
                <w:szCs w:val="18"/>
                <w:lang w:val="en"/>
              </w:rPr>
              <w:t>Two Chestnuts, for mixed choir a cappella (T. Milohanić), 2010</w:t>
            </w:r>
            <w:r w:rsidRPr="00165AFC">
              <w:rPr>
                <w:rFonts w:ascii="Raleway" w:hAnsi="Raleway" w:cs="Calibri"/>
                <w:sz w:val="18"/>
                <w:szCs w:val="18"/>
                <w:lang w:val="en"/>
              </w:rPr>
              <w:br/>
            </w:r>
            <w:r w:rsidRPr="00165AFC">
              <w:rPr>
                <w:rStyle w:val="tlid-translation"/>
                <w:rFonts w:ascii="Raleway" w:hAnsi="Raleway" w:cs="Calibri"/>
                <w:sz w:val="18"/>
                <w:szCs w:val="18"/>
                <w:lang w:val="en"/>
              </w:rPr>
              <w:t>Road, for choir and piano (H. Mešković), 2011;</w:t>
            </w:r>
            <w:r w:rsidRPr="00165AFC">
              <w:rPr>
                <w:rFonts w:ascii="Raleway" w:hAnsi="Raleway" w:cs="Calibri"/>
                <w:sz w:val="18"/>
                <w:szCs w:val="18"/>
                <w:lang w:val="en"/>
              </w:rPr>
              <w:br/>
            </w:r>
            <w:r w:rsidRPr="00165AFC">
              <w:rPr>
                <w:rStyle w:val="tlid-translation"/>
                <w:rFonts w:ascii="Raleway" w:hAnsi="Raleway" w:cs="Calibri"/>
                <w:sz w:val="18"/>
                <w:szCs w:val="18"/>
                <w:lang w:val="en"/>
              </w:rPr>
              <w:t>Fire and Ice, for soprano and piano (H. Mešković), 2012;</w:t>
            </w:r>
            <w:r w:rsidRPr="00165AFC">
              <w:rPr>
                <w:rFonts w:ascii="Raleway" w:hAnsi="Raleway" w:cs="Calibri"/>
                <w:sz w:val="18"/>
                <w:szCs w:val="18"/>
                <w:lang w:val="en"/>
              </w:rPr>
              <w:br/>
            </w:r>
            <w:r w:rsidRPr="00165AFC">
              <w:rPr>
                <w:rStyle w:val="tlid-translation"/>
                <w:rFonts w:ascii="Raleway" w:hAnsi="Raleway" w:cs="Calibri"/>
                <w:sz w:val="18"/>
                <w:szCs w:val="18"/>
                <w:lang w:val="en"/>
              </w:rPr>
              <w:t>Keep Me at Your Anchor, for mixed choir a cappella (J. Fiamengo), 2013;</w:t>
            </w:r>
            <w:r w:rsidRPr="00165AFC">
              <w:rPr>
                <w:rFonts w:ascii="Raleway" w:hAnsi="Raleway" w:cs="Calibri"/>
                <w:sz w:val="18"/>
                <w:szCs w:val="18"/>
                <w:lang w:val="en"/>
              </w:rPr>
              <w:br/>
            </w:r>
            <w:r w:rsidRPr="00165AFC">
              <w:rPr>
                <w:rStyle w:val="tlid-translation"/>
                <w:rFonts w:ascii="Raleway" w:hAnsi="Raleway" w:cs="Calibri"/>
                <w:sz w:val="18"/>
                <w:szCs w:val="18"/>
                <w:lang w:val="en"/>
              </w:rPr>
              <w:t>You’re in My Heart, Katarina's aria from the opera The Kings and Grooms, excerpt for soprano and piano, 2014;</w:t>
            </w:r>
            <w:r w:rsidRPr="00165AFC">
              <w:rPr>
                <w:rFonts w:ascii="Raleway" w:hAnsi="Raleway" w:cs="Calibri"/>
                <w:sz w:val="18"/>
                <w:szCs w:val="18"/>
                <w:lang w:val="en"/>
              </w:rPr>
              <w:br/>
            </w:r>
            <w:r w:rsidRPr="00165AFC">
              <w:rPr>
                <w:rStyle w:val="tlid-translation"/>
                <w:rFonts w:ascii="Raleway" w:hAnsi="Raleway" w:cs="Calibri"/>
                <w:sz w:val="18"/>
                <w:szCs w:val="18"/>
                <w:lang w:val="en"/>
              </w:rPr>
              <w:t>Flower Sky, for soloists and mixed choir a cappella (V. Parun), 2014;</w:t>
            </w:r>
            <w:r w:rsidRPr="00165AFC">
              <w:rPr>
                <w:rFonts w:ascii="Raleway" w:hAnsi="Raleway" w:cs="Calibri"/>
                <w:sz w:val="18"/>
                <w:szCs w:val="18"/>
                <w:lang w:val="en"/>
              </w:rPr>
              <w:br/>
            </w:r>
            <w:r w:rsidRPr="00165AFC">
              <w:rPr>
                <w:rStyle w:val="tlid-translation"/>
                <w:rFonts w:ascii="Raleway" w:hAnsi="Raleway" w:cs="Calibri"/>
                <w:sz w:val="18"/>
                <w:szCs w:val="18"/>
                <w:lang w:val="en"/>
              </w:rPr>
              <w:t>Angel of Pain, for vocal and flute choir (S. S. Kranjčević), 2015;</w:t>
            </w:r>
            <w:r w:rsidRPr="00165AFC">
              <w:rPr>
                <w:rFonts w:ascii="Raleway" w:hAnsi="Raleway" w:cs="Calibri"/>
                <w:sz w:val="18"/>
                <w:szCs w:val="18"/>
                <w:lang w:val="en"/>
              </w:rPr>
              <w:br/>
            </w:r>
            <w:r w:rsidRPr="00165AFC">
              <w:rPr>
                <w:rStyle w:val="tlid-translation"/>
                <w:rFonts w:ascii="Raleway" w:hAnsi="Raleway" w:cs="Calibri"/>
                <w:sz w:val="18"/>
                <w:szCs w:val="18"/>
                <w:lang w:val="en"/>
              </w:rPr>
              <w:t>Song of the Witches, for mixed choir and marimba (W. Shakespear), 2017</w:t>
            </w:r>
            <w:r w:rsidRPr="00165AFC">
              <w:rPr>
                <w:rFonts w:ascii="Raleway" w:hAnsi="Raleway" w:cs="Calibri"/>
                <w:sz w:val="18"/>
                <w:szCs w:val="18"/>
                <w:lang w:val="en"/>
              </w:rPr>
              <w:br/>
            </w:r>
            <w:r w:rsidRPr="00165AFC">
              <w:rPr>
                <w:rStyle w:val="tlid-translation"/>
                <w:rFonts w:ascii="Raleway" w:hAnsi="Raleway" w:cs="Calibri"/>
                <w:sz w:val="18"/>
                <w:szCs w:val="18"/>
                <w:lang w:val="en"/>
              </w:rPr>
              <w:t>Windows, mixed choir a cappella (V. Parun), 2020</w:t>
            </w:r>
            <w:r w:rsidRPr="00165AFC">
              <w:rPr>
                <w:rFonts w:ascii="Raleway" w:hAnsi="Raleway" w:cs="Calibri"/>
                <w:sz w:val="18"/>
                <w:szCs w:val="18"/>
                <w:lang w:val="en"/>
              </w:rPr>
              <w:br/>
            </w:r>
            <w:r w:rsidRPr="00165AFC">
              <w:rPr>
                <w:rStyle w:val="tlid-translation"/>
                <w:rFonts w:ascii="Raleway" w:hAnsi="Raleway" w:cs="Calibri"/>
                <w:sz w:val="18"/>
                <w:szCs w:val="18"/>
                <w:lang w:val="en"/>
              </w:rPr>
              <w:lastRenderedPageBreak/>
              <w:t>Resurrectio, requiem for soloists, choir and orchestra (V. Parun), 2020</w:t>
            </w:r>
          </w:p>
          <w:p w14:paraId="17A36FB1" w14:textId="6A51EC3A" w:rsidR="00C10113" w:rsidRPr="00165AFC" w:rsidRDefault="00C10113" w:rsidP="00C10113">
            <w:pPr>
              <w:spacing w:beforeLines="60" w:before="144" w:afterLines="60" w:after="144"/>
              <w:rPr>
                <w:rFonts w:ascii="Raleway" w:eastAsia="Times New Roman" w:hAnsi="Raleway" w:cs="Calibri"/>
                <w:b/>
                <w:bCs/>
                <w:color w:val="333333"/>
                <w:sz w:val="18"/>
                <w:szCs w:val="18"/>
              </w:rPr>
            </w:pPr>
            <w:r w:rsidRPr="00165AFC">
              <w:rPr>
                <w:rFonts w:ascii="Raleway" w:eastAsia="Times New Roman" w:hAnsi="Raleway" w:cs="Calibri"/>
                <w:b/>
                <w:bCs/>
                <w:color w:val="333333"/>
                <w:sz w:val="18"/>
                <w:szCs w:val="18"/>
              </w:rPr>
              <w:t xml:space="preserve">Electroacoustic: </w:t>
            </w:r>
          </w:p>
          <w:p w14:paraId="74009F48" w14:textId="56E6A815"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Transpassion, za Radio Buton, 1994 </w:t>
            </w:r>
          </w:p>
          <w:p w14:paraId="56EB8005" w14:textId="4B0B6157"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D</w:t>
            </w:r>
            <w:r w:rsidRPr="00165AFC">
              <w:rPr>
                <w:rFonts w:ascii="Raleway" w:eastAsia="Times New Roman" w:hAnsi="Raleway"/>
                <w:color w:val="333333"/>
                <w:sz w:val="18"/>
                <w:szCs w:val="18"/>
              </w:rPr>
              <w:t>istant Close Shore</w:t>
            </w:r>
            <w:r w:rsidRPr="00165AFC">
              <w:rPr>
                <w:rFonts w:ascii="Raleway" w:eastAsia="Times New Roman" w:hAnsi="Raleway" w:cs="Calibri"/>
                <w:color w:val="333333"/>
                <w:sz w:val="18"/>
                <w:szCs w:val="18"/>
              </w:rPr>
              <w:t>, f</w:t>
            </w:r>
            <w:r w:rsidRPr="00165AFC">
              <w:rPr>
                <w:rFonts w:ascii="Raleway" w:eastAsia="Times New Roman" w:hAnsi="Raleway"/>
                <w:color w:val="333333"/>
                <w:sz w:val="18"/>
                <w:szCs w:val="18"/>
              </w:rPr>
              <w:t>or</w:t>
            </w:r>
            <w:r w:rsidRPr="00165AFC">
              <w:rPr>
                <w:rFonts w:ascii="Raleway" w:eastAsia="Times New Roman" w:hAnsi="Raleway" w:cs="Calibri"/>
                <w:color w:val="333333"/>
                <w:sz w:val="18"/>
                <w:szCs w:val="18"/>
              </w:rPr>
              <w:t xml:space="preserve"> Radio Buton, 1995; </w:t>
            </w:r>
          </w:p>
          <w:p w14:paraId="1E7D71FA" w14:textId="13FADF48"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W</w:t>
            </w:r>
            <w:r w:rsidRPr="00165AFC">
              <w:rPr>
                <w:rFonts w:ascii="Raleway" w:eastAsia="Times New Roman" w:hAnsi="Raleway"/>
                <w:color w:val="333333"/>
                <w:sz w:val="18"/>
                <w:szCs w:val="18"/>
              </w:rPr>
              <w:t>aves</w:t>
            </w:r>
            <w:r w:rsidRPr="00165AFC">
              <w:rPr>
                <w:rFonts w:ascii="Raleway" w:eastAsia="Times New Roman" w:hAnsi="Raleway" w:cs="Calibri"/>
                <w:color w:val="333333"/>
                <w:sz w:val="18"/>
                <w:szCs w:val="18"/>
              </w:rPr>
              <w:t>, for teremin and string quartet, 2003</w:t>
            </w:r>
          </w:p>
          <w:p w14:paraId="200C9EDD" w14:textId="4ED0A0A1" w:rsidR="00C10113" w:rsidRPr="00165AFC" w:rsidRDefault="00C10113" w:rsidP="00C10113">
            <w:pPr>
              <w:spacing w:beforeLines="60" w:before="144" w:afterLines="60" w:after="144"/>
              <w:rPr>
                <w:rFonts w:ascii="Raleway" w:eastAsia="Times New Roman" w:hAnsi="Raleway" w:cs="Calibri"/>
                <w:b/>
                <w:bCs/>
                <w:color w:val="333333"/>
                <w:sz w:val="18"/>
                <w:szCs w:val="18"/>
              </w:rPr>
            </w:pPr>
            <w:r w:rsidRPr="00165AFC">
              <w:rPr>
                <w:rFonts w:ascii="Raleway" w:eastAsia="Times New Roman" w:hAnsi="Raleway" w:cs="Calibri"/>
                <w:b/>
                <w:bCs/>
                <w:color w:val="333333"/>
                <w:sz w:val="18"/>
                <w:szCs w:val="18"/>
              </w:rPr>
              <w:t xml:space="preserve">NUMEROUS PIANIST APPEARANCES AND RECITALS </w:t>
            </w:r>
          </w:p>
        </w:tc>
      </w:tr>
      <w:tr w:rsidR="00C10113" w:rsidRPr="00165AFC" w14:paraId="09DD6582" w14:textId="1F373FC8" w:rsidTr="00B6180C">
        <w:tc>
          <w:tcPr>
            <w:tcW w:w="3700" w:type="dxa"/>
            <w:shd w:val="clear" w:color="auto" w:fill="FFFFFF" w:themeFill="background1"/>
          </w:tcPr>
          <w:p w14:paraId="00F31E48" w14:textId="47CA5085" w:rsidR="00C10113" w:rsidRPr="00165AFC" w:rsidRDefault="00C10113" w:rsidP="00C10113">
            <w:pPr>
              <w:spacing w:beforeLines="60" w:before="144" w:afterLines="60" w:after="144"/>
              <w:rPr>
                <w:rFonts w:ascii="Raleway" w:eastAsia="Times New Roman" w:hAnsi="Raleway" w:cs="Calibri"/>
                <w:color w:val="333333"/>
                <w:sz w:val="18"/>
                <w:szCs w:val="18"/>
              </w:rPr>
            </w:pPr>
            <w:r>
              <w:rPr>
                <w:rFonts w:ascii="Raleway" w:eastAsia="Times New Roman" w:hAnsi="Raleway" w:cs="Calibri"/>
                <w:color w:val="333333"/>
                <w:sz w:val="18"/>
                <w:szCs w:val="18"/>
                <w:lang w:val="en-GB"/>
              </w:rPr>
              <w:lastRenderedPageBreak/>
              <w:t>list of scientific works</w:t>
            </w:r>
          </w:p>
        </w:tc>
        <w:tc>
          <w:tcPr>
            <w:tcW w:w="4636" w:type="dxa"/>
            <w:shd w:val="clear" w:color="auto" w:fill="FFFFFF" w:themeFill="background1"/>
          </w:tcPr>
          <w:p w14:paraId="272158E6" w14:textId="3E51F4D5" w:rsidR="00C10113" w:rsidRPr="00165AFC" w:rsidRDefault="00C10113" w:rsidP="00C10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60" w:before="144" w:afterLines="60" w:after="144"/>
              <w:rPr>
                <w:rFonts w:ascii="Raleway" w:eastAsia="Times New Roman" w:hAnsi="Raleway" w:cstheme="minorHAnsi"/>
                <w:b/>
                <w:bCs/>
                <w:sz w:val="18"/>
                <w:szCs w:val="18"/>
                <w:lang w:val="en" w:eastAsia="hr-HR"/>
              </w:rPr>
            </w:pPr>
            <w:r w:rsidRPr="00165AFC">
              <w:rPr>
                <w:rFonts w:ascii="Raleway" w:eastAsia="Times New Roman" w:hAnsi="Raleway" w:cstheme="minorHAnsi"/>
                <w:b/>
                <w:bCs/>
                <w:sz w:val="18"/>
                <w:szCs w:val="18"/>
                <w:lang w:val="en" w:eastAsia="hr-HR"/>
              </w:rPr>
              <w:t>PUBLIC SPEECHES AND LECTURES AT INTERNATIONAL MEETINGS</w:t>
            </w:r>
          </w:p>
          <w:p w14:paraId="455C4233" w14:textId="2E7672D4" w:rsidR="00C10113" w:rsidRPr="00165AFC" w:rsidRDefault="00C10113" w:rsidP="00C10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60" w:before="144" w:afterLines="60" w:after="144"/>
              <w:rPr>
                <w:rFonts w:ascii="Raleway" w:eastAsia="Times New Roman" w:hAnsi="Raleway" w:cstheme="minorHAnsi"/>
                <w:sz w:val="18"/>
                <w:szCs w:val="18"/>
                <w:lang w:val="en" w:eastAsia="hr-HR"/>
              </w:rPr>
            </w:pPr>
            <w:r w:rsidRPr="00165AFC">
              <w:rPr>
                <w:rFonts w:ascii="Raleway" w:eastAsia="Times New Roman" w:hAnsi="Raleway" w:cstheme="minorHAnsi"/>
                <w:sz w:val="18"/>
                <w:szCs w:val="18"/>
                <w:lang w:val="en" w:eastAsia="hr-HR"/>
              </w:rPr>
              <w:t>1. USA, WA, Seattle, International Festival of New Music "Icebreaker VI" New Music From The Mediterranean, Lectures: Contemporary Piano Music in Croatia, Generation 40, Women Composer in Croatia, Contemporary Music in Croatia (MBZ), Contemporary Music in the Mediterranean countries of the former Yugoslavia - Montenegro and Bosnia and Herzegovina, Creativity of Sanja Drakulić, Music Discovery Center, Seattle, February 26, 2012</w:t>
            </w:r>
          </w:p>
          <w:p w14:paraId="7F6485C6" w14:textId="49F1AC26" w:rsidR="00C10113" w:rsidRPr="00165AFC" w:rsidRDefault="00C10113" w:rsidP="00C10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60" w:before="144" w:afterLines="60" w:after="144"/>
              <w:rPr>
                <w:rFonts w:ascii="Raleway" w:eastAsia="Times New Roman" w:hAnsi="Raleway" w:cstheme="minorHAnsi"/>
                <w:sz w:val="18"/>
                <w:szCs w:val="18"/>
                <w:lang w:val="en" w:eastAsia="hr-HR"/>
              </w:rPr>
            </w:pPr>
            <w:r w:rsidRPr="00165AFC">
              <w:rPr>
                <w:rFonts w:ascii="Raleway" w:eastAsia="Times New Roman" w:hAnsi="Raleway" w:cstheme="minorHAnsi"/>
                <w:sz w:val="18"/>
                <w:szCs w:val="18"/>
                <w:lang w:val="en" w:eastAsia="hr-HR"/>
              </w:rPr>
              <w:t>2. Russia, Moscow, IX. International Slavic Music Festival, Lecture on the opera "Kings and Grooms" and on the topic "Contemporary Music in Croatia", May 2013</w:t>
            </w:r>
          </w:p>
          <w:p w14:paraId="4E6D08AC" w14:textId="5CF90154" w:rsidR="00C10113" w:rsidRPr="00165AFC" w:rsidRDefault="00C10113" w:rsidP="00C10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60" w:before="144" w:afterLines="60" w:after="144"/>
              <w:rPr>
                <w:rFonts w:ascii="Raleway" w:eastAsia="Times New Roman" w:hAnsi="Raleway" w:cstheme="minorHAnsi"/>
                <w:sz w:val="18"/>
                <w:szCs w:val="18"/>
                <w:lang w:val="en" w:eastAsia="hr-HR"/>
              </w:rPr>
            </w:pPr>
            <w:r w:rsidRPr="00165AFC">
              <w:rPr>
                <w:rFonts w:ascii="Raleway" w:eastAsia="Times New Roman" w:hAnsi="Raleway" w:cstheme="minorHAnsi"/>
                <w:sz w:val="18"/>
                <w:szCs w:val="18"/>
                <w:lang w:val="en" w:eastAsia="hr-HR"/>
              </w:rPr>
              <w:t>3. Ukraine, Kharkiv, Kharkiv National University of Arts I.P. Kotlyarevsky. Lectures on New Music in Croatia and Portrait of Sanja Drakulić, 21 February 2014</w:t>
            </w:r>
          </w:p>
          <w:p w14:paraId="47F27F2F" w14:textId="7AE8A43D" w:rsidR="00C10113" w:rsidRPr="00165AFC" w:rsidRDefault="00C10113" w:rsidP="00C10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60" w:before="144" w:afterLines="60" w:after="144"/>
              <w:rPr>
                <w:rFonts w:ascii="Raleway" w:eastAsia="Times New Roman" w:hAnsi="Raleway" w:cstheme="minorHAnsi"/>
                <w:sz w:val="18"/>
                <w:szCs w:val="18"/>
                <w:lang w:val="en" w:eastAsia="hr-HR"/>
              </w:rPr>
            </w:pPr>
            <w:r w:rsidRPr="00165AFC">
              <w:rPr>
                <w:rFonts w:ascii="Raleway" w:eastAsia="Times New Roman" w:hAnsi="Raleway" w:cstheme="minorHAnsi"/>
                <w:sz w:val="18"/>
                <w:szCs w:val="18"/>
                <w:lang w:val="en" w:eastAsia="hr-HR"/>
              </w:rPr>
              <w:t>4. Russia, Moscow, Invited Lecturer at the 10th International Slavic Music Festival, Composer’s Seminar: Composition: How to Start Composing Music, 17. V 2014</w:t>
            </w:r>
          </w:p>
          <w:p w14:paraId="3D05F99A" w14:textId="59C1CD2A" w:rsidR="00C10113" w:rsidRPr="00165AFC" w:rsidRDefault="00C10113" w:rsidP="00C10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60" w:before="144" w:afterLines="60" w:after="144"/>
              <w:rPr>
                <w:rFonts w:ascii="Raleway" w:eastAsia="Times New Roman" w:hAnsi="Raleway" w:cstheme="minorHAnsi"/>
                <w:sz w:val="18"/>
                <w:szCs w:val="18"/>
                <w:lang w:val="en" w:eastAsia="hr-HR"/>
              </w:rPr>
            </w:pPr>
            <w:r w:rsidRPr="00165AFC">
              <w:rPr>
                <w:rFonts w:ascii="Raleway" w:eastAsia="Times New Roman" w:hAnsi="Raleway" w:cstheme="minorHAnsi"/>
                <w:sz w:val="18"/>
                <w:szCs w:val="18"/>
                <w:lang w:val="en" w:eastAsia="hr-HR"/>
              </w:rPr>
              <w:t>5. Estonia, Tallinn, Presentation of Opus / Composers Seminar, The Estonian Academy of Music and Theater, Eller Room, as part of the international ISCM project, Sound and Music from London and the New Music Festival in Tallinn, September 26, 2014</w:t>
            </w:r>
          </w:p>
          <w:p w14:paraId="29456662" w14:textId="77777777" w:rsidR="00C10113" w:rsidRPr="00165AFC" w:rsidRDefault="00C10113" w:rsidP="00C10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60" w:before="144" w:afterLines="60" w:after="144"/>
              <w:rPr>
                <w:rFonts w:ascii="Raleway" w:eastAsia="Times New Roman" w:hAnsi="Raleway" w:cstheme="minorHAnsi"/>
                <w:sz w:val="18"/>
                <w:szCs w:val="18"/>
                <w:lang w:val="en" w:eastAsia="hr-HR"/>
              </w:rPr>
            </w:pPr>
            <w:r w:rsidRPr="00165AFC">
              <w:rPr>
                <w:rFonts w:ascii="Raleway" w:eastAsia="Times New Roman" w:hAnsi="Raleway" w:cstheme="minorHAnsi"/>
                <w:sz w:val="18"/>
                <w:szCs w:val="18"/>
                <w:lang w:val="en" w:eastAsia="hr-HR"/>
              </w:rPr>
              <w:t>- Presentation at The Second China and Central and Eastern European Countries Arts Cooperation Forum</w:t>
            </w:r>
          </w:p>
          <w:p w14:paraId="6675847B" w14:textId="3A7947BC" w:rsidR="00C10113" w:rsidRPr="00165AFC" w:rsidRDefault="00C10113" w:rsidP="00C10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60" w:before="144" w:afterLines="60" w:after="144"/>
              <w:rPr>
                <w:rFonts w:ascii="Raleway" w:eastAsia="Times New Roman" w:hAnsi="Raleway" w:cstheme="minorHAnsi"/>
                <w:sz w:val="18"/>
                <w:szCs w:val="18"/>
                <w:lang w:val="en" w:eastAsia="hr-HR"/>
              </w:rPr>
            </w:pPr>
            <w:r w:rsidRPr="00165AFC">
              <w:rPr>
                <w:rFonts w:ascii="Raleway" w:eastAsia="Times New Roman" w:hAnsi="Raleway" w:cstheme="minorHAnsi"/>
                <w:sz w:val="18"/>
                <w:szCs w:val="18"/>
                <w:lang w:val="en" w:eastAsia="hr-HR"/>
              </w:rPr>
              <w:t>Chengdu, China, June 10-15, 2018</w:t>
            </w:r>
          </w:p>
          <w:p w14:paraId="259697AD" w14:textId="31B9F527" w:rsidR="00C10113" w:rsidRPr="00165AFC" w:rsidRDefault="00C10113" w:rsidP="00C10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60" w:before="144" w:afterLines="60" w:after="144"/>
              <w:rPr>
                <w:rFonts w:ascii="Raleway" w:eastAsia="Times New Roman" w:hAnsi="Raleway" w:cstheme="minorHAnsi"/>
                <w:sz w:val="18"/>
                <w:szCs w:val="18"/>
                <w:lang w:eastAsia="hr-HR"/>
              </w:rPr>
            </w:pPr>
            <w:r w:rsidRPr="00165AFC">
              <w:rPr>
                <w:rFonts w:ascii="Raleway" w:eastAsia="Times New Roman" w:hAnsi="Raleway" w:cstheme="minorHAnsi"/>
                <w:sz w:val="18"/>
                <w:szCs w:val="18"/>
                <w:lang w:val="en" w:eastAsia="hr-HR"/>
              </w:rPr>
              <w:t>etc.</w:t>
            </w:r>
          </w:p>
        </w:tc>
      </w:tr>
      <w:tr w:rsidR="00C10113" w:rsidRPr="00165AFC" w14:paraId="47764655" w14:textId="1D458E48" w:rsidTr="00B6180C">
        <w:tc>
          <w:tcPr>
            <w:tcW w:w="3700" w:type="dxa"/>
            <w:shd w:val="clear" w:color="auto" w:fill="FFFFFF" w:themeFill="background1"/>
          </w:tcPr>
          <w:p w14:paraId="1EFC131F" w14:textId="3C556212" w:rsidR="00C10113" w:rsidRPr="00165AFC" w:rsidRDefault="00C10113" w:rsidP="00C10113">
            <w:pPr>
              <w:spacing w:beforeLines="60" w:before="144" w:afterLines="60" w:after="144"/>
              <w:rPr>
                <w:rFonts w:ascii="Raleway" w:eastAsia="Times New Roman" w:hAnsi="Raleway" w:cs="Calibri"/>
                <w:color w:val="333333"/>
                <w:sz w:val="18"/>
                <w:szCs w:val="18"/>
              </w:rPr>
            </w:pPr>
            <w:r>
              <w:rPr>
                <w:rFonts w:ascii="Raleway" w:eastAsia="Times New Roman" w:hAnsi="Raleway" w:cs="Calibri"/>
                <w:color w:val="333333"/>
                <w:sz w:val="18"/>
                <w:szCs w:val="18"/>
                <w:lang w:val="en-GB"/>
              </w:rPr>
              <w:t>list of professional works</w:t>
            </w:r>
          </w:p>
        </w:tc>
        <w:tc>
          <w:tcPr>
            <w:tcW w:w="4636" w:type="dxa"/>
            <w:shd w:val="clear" w:color="auto" w:fill="FFFFFF" w:themeFill="background1"/>
          </w:tcPr>
          <w:p w14:paraId="2264B646" w14:textId="64D85E7B" w:rsidR="00C10113" w:rsidRPr="00165AFC" w:rsidRDefault="00C10113" w:rsidP="00C10113">
            <w:pPr>
              <w:spacing w:beforeLines="60" w:before="144" w:afterLines="60" w:after="144"/>
              <w:rPr>
                <w:rStyle w:val="tlid-translation"/>
                <w:rFonts w:ascii="Raleway" w:hAnsi="Raleway" w:cstheme="minorHAnsi"/>
                <w:sz w:val="18"/>
                <w:szCs w:val="18"/>
                <w:lang w:val="en"/>
              </w:rPr>
            </w:pPr>
            <w:r w:rsidRPr="00165AFC">
              <w:rPr>
                <w:rStyle w:val="tlid-translation"/>
                <w:rFonts w:ascii="Raleway" w:hAnsi="Raleway" w:cstheme="minorHAnsi"/>
                <w:b/>
                <w:bCs/>
                <w:sz w:val="18"/>
                <w:szCs w:val="18"/>
                <w:lang w:val="en"/>
              </w:rPr>
              <w:t>Visiting professor at local and international music academies / schools</w:t>
            </w:r>
            <w:r w:rsidRPr="00165AFC">
              <w:rPr>
                <w:rFonts w:ascii="Raleway" w:hAnsi="Raleway" w:cstheme="minorHAnsi"/>
                <w:sz w:val="18"/>
                <w:szCs w:val="18"/>
                <w:lang w:val="en"/>
              </w:rPr>
              <w:br/>
            </w:r>
            <w:r w:rsidRPr="00165AFC">
              <w:rPr>
                <w:rStyle w:val="tlid-translation"/>
                <w:rFonts w:ascii="Raleway" w:hAnsi="Raleway" w:cstheme="minorHAnsi"/>
                <w:sz w:val="18"/>
                <w:szCs w:val="18"/>
                <w:lang w:val="en"/>
              </w:rPr>
              <w:t>- Composer’s Seminar; Lecture: Contemporary Croatian Music for Piano at The Ohio State University School of Music, Ohio, Columbus, USA, February 2003</w:t>
            </w:r>
            <w:r w:rsidRPr="00165AFC">
              <w:rPr>
                <w:rFonts w:ascii="Raleway" w:hAnsi="Raleway" w:cstheme="minorHAnsi"/>
                <w:sz w:val="18"/>
                <w:szCs w:val="18"/>
                <w:lang w:val="en"/>
              </w:rPr>
              <w:br/>
            </w:r>
            <w:r w:rsidRPr="00165AFC">
              <w:rPr>
                <w:rStyle w:val="tlid-translation"/>
                <w:rFonts w:ascii="Raleway" w:hAnsi="Raleway" w:cstheme="minorHAnsi"/>
                <w:sz w:val="18"/>
                <w:szCs w:val="18"/>
                <w:lang w:val="en"/>
              </w:rPr>
              <w:t>- Composer’s Seminar; Lecture: Contemporary Croatian Music for Piano at The Wisconsin State University School of Music, Milwaukee, Wisconsin, USA, February 2003</w:t>
            </w:r>
            <w:r w:rsidRPr="00165AFC">
              <w:rPr>
                <w:rFonts w:ascii="Raleway" w:hAnsi="Raleway" w:cstheme="minorHAnsi"/>
                <w:sz w:val="18"/>
                <w:szCs w:val="18"/>
                <w:lang w:val="en"/>
              </w:rPr>
              <w:br/>
            </w:r>
            <w:r w:rsidRPr="00165AFC">
              <w:rPr>
                <w:rStyle w:val="tlid-translation"/>
                <w:rFonts w:ascii="Raleway" w:hAnsi="Raleway" w:cstheme="minorHAnsi"/>
                <w:sz w:val="18"/>
                <w:szCs w:val="18"/>
                <w:lang w:val="en"/>
              </w:rPr>
              <w:t>- Composer’s Seminar; Lecture: Contemporary Croatian Music for Piano followed by performance of 5 Intermezzos, for solo piano by the author at The Wayne State University School of Music, Detroit, Michigan, USA, February 2003</w:t>
            </w:r>
            <w:r w:rsidRPr="00165AFC">
              <w:rPr>
                <w:rFonts w:ascii="Raleway" w:hAnsi="Raleway" w:cstheme="minorHAnsi"/>
                <w:sz w:val="18"/>
                <w:szCs w:val="18"/>
                <w:lang w:val="en"/>
              </w:rPr>
              <w:br/>
            </w:r>
            <w:r w:rsidRPr="00165AFC">
              <w:rPr>
                <w:rStyle w:val="tlid-translation"/>
                <w:rFonts w:ascii="Raleway" w:hAnsi="Raleway" w:cstheme="minorHAnsi"/>
                <w:sz w:val="18"/>
                <w:szCs w:val="18"/>
                <w:lang w:val="en"/>
              </w:rPr>
              <w:lastRenderedPageBreak/>
              <w:t>- Composer’s Seminar; Lecture: Contemporary Croatian Music for Piano followed by performance of 5 Intermezzos, for solo piano by the author at The Central Michigan University School of Music, Mount Pleasant, Michigan, USA, February 2003</w:t>
            </w:r>
            <w:r w:rsidRPr="00165AFC">
              <w:rPr>
                <w:rFonts w:ascii="Raleway" w:hAnsi="Raleway" w:cstheme="minorHAnsi"/>
                <w:sz w:val="18"/>
                <w:szCs w:val="18"/>
                <w:lang w:val="en"/>
              </w:rPr>
              <w:br/>
            </w:r>
            <w:r w:rsidRPr="00165AFC">
              <w:rPr>
                <w:rStyle w:val="tlid-translation"/>
                <w:rFonts w:ascii="Raleway" w:hAnsi="Raleway" w:cstheme="minorHAnsi"/>
                <w:sz w:val="18"/>
                <w:szCs w:val="18"/>
                <w:lang w:val="en"/>
              </w:rPr>
              <w:t>- Composer’s Seminar; Lecture: Contemporary Croatian Music for Piano followed by performance of Sonata No 2 by the author at The Ukrainian State Academy of Music «P.I. Tchaikovsky», Kiev, Ukraine, December, 2003</w:t>
            </w:r>
            <w:r w:rsidRPr="00165AFC">
              <w:rPr>
                <w:rFonts w:ascii="Raleway" w:hAnsi="Raleway" w:cstheme="minorHAnsi"/>
                <w:sz w:val="18"/>
                <w:szCs w:val="18"/>
                <w:lang w:val="en"/>
              </w:rPr>
              <w:br/>
            </w:r>
            <w:r w:rsidRPr="00165AFC">
              <w:rPr>
                <w:rStyle w:val="tlid-translation"/>
                <w:rFonts w:ascii="Raleway" w:hAnsi="Raleway" w:cstheme="minorHAnsi"/>
                <w:sz w:val="18"/>
                <w:szCs w:val="18"/>
                <w:lang w:val="en"/>
              </w:rPr>
              <w:t>- Visiting Professor at The Tokyo Gakugei University, Tokyo, Japan, 10-18.1.2007</w:t>
            </w:r>
            <w:r w:rsidRPr="00165AFC">
              <w:rPr>
                <w:rFonts w:ascii="Raleway" w:hAnsi="Raleway" w:cstheme="minorHAnsi"/>
                <w:sz w:val="18"/>
                <w:szCs w:val="18"/>
                <w:lang w:val="en"/>
              </w:rPr>
              <w:br/>
            </w:r>
            <w:r w:rsidRPr="00165AFC">
              <w:rPr>
                <w:rStyle w:val="tlid-translation"/>
                <w:rFonts w:ascii="Raleway" w:hAnsi="Raleway" w:cstheme="minorHAnsi"/>
                <w:sz w:val="18"/>
                <w:szCs w:val="18"/>
                <w:lang w:val="en"/>
              </w:rPr>
              <w:t>- Composer’s Seminar; Lecture: Contemporary Croatian Music for Piano, Portrait of a Composer, Music Academy and Vasa Pavic Music School in Podgorica, Montenegro, September 12, 2007</w:t>
            </w:r>
            <w:r w:rsidRPr="00165AFC">
              <w:rPr>
                <w:rFonts w:ascii="Raleway" w:hAnsi="Raleway" w:cstheme="minorHAnsi"/>
                <w:sz w:val="18"/>
                <w:szCs w:val="18"/>
                <w:lang w:val="en"/>
              </w:rPr>
              <w:br/>
            </w:r>
            <w:r w:rsidRPr="00165AFC">
              <w:rPr>
                <w:rStyle w:val="tlid-translation"/>
                <w:rFonts w:ascii="Raleway" w:hAnsi="Raleway" w:cstheme="minorHAnsi"/>
                <w:sz w:val="18"/>
                <w:szCs w:val="18"/>
                <w:lang w:val="en"/>
              </w:rPr>
              <w:t>- Guest Composer. Portrait of composer Sanja Drakulić. Music School in Ulcinj, Montenegro, September 13, 2007</w:t>
            </w:r>
            <w:r w:rsidRPr="00165AFC">
              <w:rPr>
                <w:rFonts w:ascii="Raleway" w:hAnsi="Raleway" w:cstheme="minorHAnsi"/>
                <w:sz w:val="18"/>
                <w:szCs w:val="18"/>
                <w:lang w:val="en"/>
              </w:rPr>
              <w:br/>
            </w:r>
            <w:r w:rsidRPr="00165AFC">
              <w:rPr>
                <w:rStyle w:val="tlid-translation"/>
                <w:rFonts w:ascii="Raleway" w:hAnsi="Raleway" w:cstheme="minorHAnsi"/>
                <w:sz w:val="18"/>
                <w:szCs w:val="18"/>
                <w:lang w:val="en"/>
              </w:rPr>
              <w:t>- Workshop, Academy of Music in Pristina, Kosovo, October 28, 2007</w:t>
            </w:r>
            <w:r w:rsidRPr="00165AFC">
              <w:rPr>
                <w:rFonts w:ascii="Raleway" w:hAnsi="Raleway" w:cstheme="minorHAnsi"/>
                <w:sz w:val="18"/>
                <w:szCs w:val="18"/>
                <w:lang w:val="en"/>
              </w:rPr>
              <w:br/>
            </w:r>
            <w:r w:rsidRPr="00165AFC">
              <w:rPr>
                <w:rStyle w:val="tlid-translation"/>
                <w:rFonts w:ascii="Raleway" w:hAnsi="Raleway" w:cstheme="minorHAnsi"/>
                <w:sz w:val="18"/>
                <w:szCs w:val="18"/>
                <w:lang w:val="en"/>
              </w:rPr>
              <w:t>- Workshop-lecture on the Fable Etudes, for violin solo, Alberta Štrige Music School, Križevci, in cooperation with prof. Eva Hühn, January 2007</w:t>
            </w:r>
            <w:r w:rsidRPr="00165AFC">
              <w:rPr>
                <w:rFonts w:ascii="Raleway" w:hAnsi="Raleway" w:cstheme="minorHAnsi"/>
                <w:sz w:val="18"/>
                <w:szCs w:val="18"/>
                <w:lang w:val="en"/>
              </w:rPr>
              <w:br/>
            </w:r>
            <w:r w:rsidRPr="00165AFC">
              <w:rPr>
                <w:rStyle w:val="tlid-translation"/>
                <w:rFonts w:ascii="Raleway" w:hAnsi="Raleway" w:cstheme="minorHAnsi"/>
                <w:sz w:val="18"/>
                <w:szCs w:val="18"/>
                <w:lang w:val="en"/>
              </w:rPr>
              <w:t>- Seminar-lecture on topics: Opus by S.Drakulić, Arranging of Vocal Ensembles, Instrumentation of Piano Compositions for Symphony Orchestra., Faculty of Education, University of Maribor, Maribor, Slovenia, 5.5.2010</w:t>
            </w:r>
            <w:r w:rsidRPr="00165AFC">
              <w:rPr>
                <w:rFonts w:ascii="Raleway" w:hAnsi="Raleway" w:cstheme="minorHAnsi"/>
                <w:sz w:val="18"/>
                <w:szCs w:val="18"/>
                <w:lang w:val="en"/>
              </w:rPr>
              <w:br/>
            </w:r>
            <w:r w:rsidRPr="00165AFC">
              <w:rPr>
                <w:rStyle w:val="tlid-translation"/>
                <w:rFonts w:ascii="Raleway" w:hAnsi="Raleway" w:cstheme="minorHAnsi"/>
                <w:sz w:val="18"/>
                <w:szCs w:val="18"/>
                <w:lang w:val="en"/>
              </w:rPr>
              <w:t>etc.</w:t>
            </w:r>
            <w:r w:rsidRPr="00165AFC">
              <w:rPr>
                <w:rFonts w:ascii="Raleway" w:hAnsi="Raleway" w:cstheme="minorHAnsi"/>
                <w:sz w:val="18"/>
                <w:szCs w:val="18"/>
                <w:lang w:val="en"/>
              </w:rPr>
              <w:br/>
            </w:r>
            <w:r w:rsidRPr="00165AFC">
              <w:rPr>
                <w:rStyle w:val="tlid-translation"/>
                <w:rFonts w:ascii="Raleway" w:hAnsi="Raleway" w:cstheme="minorHAnsi"/>
                <w:b/>
                <w:bCs/>
                <w:sz w:val="18"/>
                <w:szCs w:val="18"/>
                <w:lang w:val="en"/>
              </w:rPr>
              <w:t>Other activities:</w:t>
            </w:r>
            <w:r w:rsidRPr="00165AFC">
              <w:rPr>
                <w:rFonts w:ascii="Raleway" w:hAnsi="Raleway" w:cstheme="minorHAnsi"/>
                <w:sz w:val="18"/>
                <w:szCs w:val="18"/>
                <w:lang w:val="en"/>
              </w:rPr>
              <w:br/>
            </w:r>
            <w:r w:rsidRPr="00165AFC">
              <w:rPr>
                <w:rStyle w:val="tlid-translation"/>
                <w:rFonts w:ascii="Raleway" w:hAnsi="Raleway" w:cstheme="minorHAnsi"/>
                <w:sz w:val="18"/>
                <w:szCs w:val="18"/>
                <w:lang w:val="en"/>
              </w:rPr>
              <w:t>- Opatija, moderator of two round tables entitled "Contemporary Croatian Music on the International Stage" at the 52nd International Contemporary Music Festival Opatija, October 6-7, 2015</w:t>
            </w:r>
            <w:r w:rsidRPr="00165AFC">
              <w:rPr>
                <w:rFonts w:ascii="Raleway" w:hAnsi="Raleway" w:cstheme="minorHAnsi"/>
                <w:sz w:val="18"/>
                <w:szCs w:val="18"/>
                <w:lang w:val="en"/>
              </w:rPr>
              <w:br/>
            </w:r>
            <w:r w:rsidRPr="00165AFC">
              <w:rPr>
                <w:rStyle w:val="tlid-translation"/>
                <w:rFonts w:ascii="Raleway" w:hAnsi="Raleway" w:cstheme="minorHAnsi"/>
                <w:sz w:val="18"/>
                <w:szCs w:val="18"/>
                <w:lang w:val="en"/>
              </w:rPr>
              <w:t>- Drakulić is the founder and artistic director of the Student Compositions and Arrangements Festival "Hear, Hear!" at the Academy of Arts in Osijek. The events were held in 2012, 2014, 2015 and 2016</w:t>
            </w:r>
            <w:r w:rsidRPr="00165AFC">
              <w:rPr>
                <w:rFonts w:ascii="Raleway" w:hAnsi="Raleway" w:cstheme="minorHAnsi"/>
                <w:sz w:val="18"/>
                <w:szCs w:val="18"/>
                <w:lang w:val="en"/>
              </w:rPr>
              <w:br/>
            </w:r>
            <w:r w:rsidRPr="00165AFC">
              <w:rPr>
                <w:rStyle w:val="tlid-translation"/>
                <w:rFonts w:ascii="Raleway" w:hAnsi="Raleway" w:cstheme="minorHAnsi"/>
                <w:sz w:val="18"/>
                <w:szCs w:val="18"/>
                <w:lang w:val="en"/>
              </w:rPr>
              <w:t>- She is the author of numerous articles and reviews.</w:t>
            </w:r>
            <w:r w:rsidRPr="00165AFC">
              <w:rPr>
                <w:rFonts w:ascii="Raleway" w:hAnsi="Raleway" w:cstheme="minorHAnsi"/>
                <w:sz w:val="18"/>
                <w:szCs w:val="18"/>
                <w:lang w:val="en"/>
              </w:rPr>
              <w:br/>
            </w:r>
            <w:r w:rsidRPr="00165AFC">
              <w:rPr>
                <w:rStyle w:val="tlid-translation"/>
                <w:rFonts w:ascii="Raleway" w:hAnsi="Raleway" w:cstheme="minorHAnsi"/>
                <w:sz w:val="18"/>
                <w:szCs w:val="18"/>
                <w:lang w:val="en"/>
              </w:rPr>
              <w:t>- She is a member of international juries in competitions.</w:t>
            </w:r>
            <w:r w:rsidRPr="00165AFC">
              <w:rPr>
                <w:rFonts w:ascii="Raleway" w:hAnsi="Raleway" w:cstheme="minorHAnsi"/>
                <w:sz w:val="18"/>
                <w:szCs w:val="18"/>
                <w:lang w:val="en"/>
              </w:rPr>
              <w:br/>
            </w:r>
            <w:r w:rsidRPr="00165AFC">
              <w:rPr>
                <w:rStyle w:val="tlid-translation"/>
                <w:rFonts w:ascii="Raleway" w:hAnsi="Raleway" w:cstheme="minorHAnsi"/>
                <w:sz w:val="18"/>
                <w:szCs w:val="18"/>
                <w:lang w:val="en"/>
              </w:rPr>
              <w:t>- She is active in the design of new study programs.</w:t>
            </w:r>
            <w:r w:rsidRPr="00165AFC">
              <w:rPr>
                <w:rFonts w:ascii="Raleway" w:hAnsi="Raleway" w:cstheme="minorHAnsi"/>
                <w:sz w:val="18"/>
                <w:szCs w:val="18"/>
                <w:lang w:val="en"/>
              </w:rPr>
              <w:br/>
            </w:r>
            <w:r w:rsidRPr="00165AFC">
              <w:rPr>
                <w:rStyle w:val="tlid-translation"/>
                <w:rFonts w:ascii="Raleway" w:hAnsi="Raleway" w:cstheme="minorHAnsi"/>
                <w:sz w:val="18"/>
                <w:szCs w:val="18"/>
                <w:lang w:val="en"/>
              </w:rPr>
              <w:t>- She was Head of the Chair of Music Pedagogy at the Department of Music 2010/2011</w:t>
            </w:r>
          </w:p>
          <w:p w14:paraId="1070301C" w14:textId="5403690F" w:rsidR="00C10113" w:rsidRPr="00165AFC" w:rsidRDefault="00C10113" w:rsidP="00C10113">
            <w:pPr>
              <w:spacing w:beforeLines="60" w:before="144" w:afterLines="60" w:after="144"/>
              <w:rPr>
                <w:rFonts w:ascii="Raleway" w:eastAsia="Times New Roman" w:hAnsi="Raleway" w:cstheme="minorHAnsi"/>
                <w:b/>
                <w:bCs/>
                <w:color w:val="333333"/>
                <w:sz w:val="18"/>
                <w:szCs w:val="18"/>
              </w:rPr>
            </w:pPr>
            <w:r w:rsidRPr="00165AFC">
              <w:rPr>
                <w:rStyle w:val="tlid-translation"/>
                <w:rFonts w:ascii="Raleway" w:hAnsi="Raleway" w:cstheme="minorHAnsi"/>
                <w:sz w:val="18"/>
                <w:szCs w:val="18"/>
                <w:lang w:val="en"/>
              </w:rPr>
              <w:t>- She was interim Head of the Department of Music 2004-2006</w:t>
            </w:r>
            <w:r w:rsidRPr="00165AFC">
              <w:rPr>
                <w:rFonts w:ascii="Raleway" w:hAnsi="Raleway" w:cstheme="minorHAnsi"/>
                <w:sz w:val="18"/>
                <w:szCs w:val="18"/>
                <w:lang w:val="en"/>
              </w:rPr>
              <w:br/>
            </w:r>
            <w:r w:rsidRPr="00165AFC">
              <w:rPr>
                <w:rStyle w:val="tlid-translation"/>
                <w:rFonts w:ascii="Raleway" w:hAnsi="Raleway" w:cstheme="minorHAnsi"/>
                <w:sz w:val="18"/>
                <w:szCs w:val="18"/>
                <w:lang w:val="en"/>
              </w:rPr>
              <w:t>- She was interim Head of the New Music Department 2017-2019</w:t>
            </w:r>
            <w:r w:rsidRPr="00165AFC">
              <w:rPr>
                <w:rFonts w:ascii="Raleway" w:hAnsi="Raleway" w:cstheme="minorHAnsi"/>
                <w:sz w:val="18"/>
                <w:szCs w:val="18"/>
                <w:lang w:val="en"/>
              </w:rPr>
              <w:br/>
            </w:r>
            <w:r w:rsidRPr="00165AFC">
              <w:rPr>
                <w:rStyle w:val="tlid-translation"/>
                <w:rFonts w:ascii="Raleway" w:hAnsi="Raleway" w:cstheme="minorHAnsi"/>
                <w:sz w:val="18"/>
                <w:szCs w:val="18"/>
                <w:lang w:val="en"/>
              </w:rPr>
              <w:t>- Chair of the Committees for Elaboration of Proposals for New Study Programs for Undergraduate Studies in Compositions with Music Theory, String Instruments and the Graduate Study of Tambura Artistry (which she named) in 2017.</w:t>
            </w:r>
            <w:r w:rsidRPr="00165AFC">
              <w:rPr>
                <w:rFonts w:ascii="Raleway" w:hAnsi="Raleway" w:cstheme="minorHAnsi"/>
                <w:sz w:val="18"/>
                <w:szCs w:val="18"/>
                <w:lang w:val="en"/>
              </w:rPr>
              <w:br/>
            </w:r>
            <w:r w:rsidRPr="00165AFC">
              <w:rPr>
                <w:rStyle w:val="tlid-translation"/>
                <w:rFonts w:ascii="Raleway" w:hAnsi="Raleway" w:cstheme="minorHAnsi"/>
                <w:sz w:val="18"/>
                <w:szCs w:val="18"/>
                <w:lang w:val="en"/>
              </w:rPr>
              <w:t>- mentor to Assistant Tihomir Ranogajec from 2017</w:t>
            </w:r>
            <w:r w:rsidRPr="00165AFC">
              <w:rPr>
                <w:rFonts w:ascii="Raleway" w:hAnsi="Raleway" w:cstheme="minorHAnsi"/>
                <w:sz w:val="18"/>
                <w:szCs w:val="18"/>
                <w:lang w:val="en"/>
              </w:rPr>
              <w:br/>
            </w:r>
            <w:r w:rsidRPr="00165AFC">
              <w:rPr>
                <w:rStyle w:val="tlid-translation"/>
                <w:rFonts w:ascii="Raleway" w:hAnsi="Raleway" w:cstheme="minorHAnsi"/>
                <w:sz w:val="18"/>
                <w:szCs w:val="18"/>
                <w:lang w:val="en"/>
              </w:rPr>
              <w:t>etc.</w:t>
            </w:r>
          </w:p>
        </w:tc>
      </w:tr>
      <w:tr w:rsidR="00C10113" w:rsidRPr="00165AFC" w14:paraId="4BF4C3D6" w14:textId="3AF24E61" w:rsidTr="00B6180C">
        <w:tc>
          <w:tcPr>
            <w:tcW w:w="3700" w:type="dxa"/>
            <w:shd w:val="clear" w:color="auto" w:fill="FFFFFF" w:themeFill="background1"/>
          </w:tcPr>
          <w:p w14:paraId="0D8BEC4B" w14:textId="41E50BD4" w:rsidR="00C10113" w:rsidRPr="00165AFC" w:rsidRDefault="00C10113" w:rsidP="00C10113">
            <w:pPr>
              <w:spacing w:beforeLines="60" w:before="144" w:afterLines="60" w:after="144"/>
              <w:rPr>
                <w:rFonts w:ascii="Raleway" w:eastAsia="Times New Roman" w:hAnsi="Raleway" w:cs="Calibri"/>
                <w:color w:val="333333"/>
                <w:sz w:val="18"/>
                <w:szCs w:val="18"/>
              </w:rPr>
            </w:pPr>
            <w:r>
              <w:rPr>
                <w:rFonts w:ascii="Raleway" w:eastAsia="Times New Roman" w:hAnsi="Raleway" w:cs="Calibri"/>
                <w:color w:val="333333"/>
                <w:sz w:val="18"/>
                <w:szCs w:val="18"/>
                <w:lang w:val="en-GB"/>
              </w:rPr>
              <w:lastRenderedPageBreak/>
              <w:t>professional awards and recognition</w:t>
            </w:r>
          </w:p>
        </w:tc>
        <w:tc>
          <w:tcPr>
            <w:tcW w:w="4636" w:type="dxa"/>
            <w:shd w:val="clear" w:color="auto" w:fill="FFFFFF" w:themeFill="background1"/>
          </w:tcPr>
          <w:p w14:paraId="7CB5BF85" w14:textId="5AE4F248"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Style w:val="tlid-translation"/>
                <w:rFonts w:ascii="Raleway" w:hAnsi="Raleway"/>
                <w:sz w:val="18"/>
                <w:szCs w:val="18"/>
                <w:lang w:val="en"/>
              </w:rPr>
              <w:t>- Grand Prix at the 1993 Russian Young Composers Competition in Moscow.</w:t>
            </w:r>
            <w:r w:rsidRPr="00165AFC">
              <w:rPr>
                <w:rFonts w:ascii="Raleway" w:hAnsi="Raleway"/>
                <w:sz w:val="18"/>
                <w:szCs w:val="18"/>
                <w:lang w:val="en"/>
              </w:rPr>
              <w:br/>
            </w:r>
            <w:r w:rsidRPr="00165AFC">
              <w:rPr>
                <w:rStyle w:val="tlid-translation"/>
                <w:rFonts w:ascii="Raleway" w:hAnsi="Raleway"/>
                <w:sz w:val="18"/>
                <w:szCs w:val="18"/>
                <w:lang w:val="en"/>
              </w:rPr>
              <w:t>- The Dean's Award 2018 for outstanding contribution to the creation of new music studies</w:t>
            </w:r>
          </w:p>
        </w:tc>
      </w:tr>
      <w:tr w:rsidR="00C10113" w:rsidRPr="00165AFC" w14:paraId="3D4C5648" w14:textId="63813AD0" w:rsidTr="00B6180C">
        <w:tc>
          <w:tcPr>
            <w:tcW w:w="3700" w:type="dxa"/>
            <w:shd w:val="clear" w:color="auto" w:fill="FFFFFF" w:themeFill="background1"/>
          </w:tcPr>
          <w:p w14:paraId="37DD3BCF" w14:textId="24C02CC0" w:rsidR="00C10113" w:rsidRPr="00165AFC" w:rsidRDefault="00C10113" w:rsidP="00C10113">
            <w:pPr>
              <w:spacing w:beforeLines="60" w:before="144" w:afterLines="60" w:after="144"/>
              <w:rPr>
                <w:rFonts w:ascii="Raleway" w:eastAsia="Times New Roman" w:hAnsi="Raleway" w:cs="Calibri"/>
                <w:color w:val="333333"/>
                <w:sz w:val="18"/>
                <w:szCs w:val="18"/>
              </w:rPr>
            </w:pPr>
            <w:r>
              <w:rPr>
                <w:rFonts w:ascii="Raleway" w:eastAsia="Times New Roman" w:hAnsi="Raleway" w:cs="Calibri"/>
                <w:color w:val="333333"/>
                <w:sz w:val="18"/>
                <w:szCs w:val="18"/>
                <w:lang w:val="en-GB"/>
              </w:rPr>
              <w:t>projects</w:t>
            </w:r>
          </w:p>
        </w:tc>
        <w:tc>
          <w:tcPr>
            <w:tcW w:w="4636" w:type="dxa"/>
            <w:shd w:val="clear" w:color="auto" w:fill="FFFFFF" w:themeFill="background1"/>
          </w:tcPr>
          <w:p w14:paraId="6FBA342C" w14:textId="77777777"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Style w:val="tlid-translation"/>
                <w:rFonts w:ascii="Raleway" w:hAnsi="Raleway" w:cs="Calibri"/>
                <w:sz w:val="18"/>
                <w:szCs w:val="18"/>
                <w:lang w:val="en"/>
              </w:rPr>
              <w:t xml:space="preserve">- In the framework of the international project ISCM Composers Exchange and Networking Opportunity, </w:t>
            </w:r>
            <w:r w:rsidRPr="00165AFC">
              <w:rPr>
                <w:rStyle w:val="tlid-translation"/>
                <w:rFonts w:ascii="Raleway" w:hAnsi="Raleway" w:cs="Calibri"/>
                <w:sz w:val="18"/>
                <w:szCs w:val="18"/>
                <w:lang w:val="en"/>
              </w:rPr>
              <w:lastRenderedPageBreak/>
              <w:t>which involved two composers from the United Kingdom, Estonia, Sweden and Croatia - S. Drakulić, together with M. Ivičević, represented Croatia. She was the artistic director of the program of this project during the four-day composers’ visit to Croatia. This project by the British organization Sound and Music also included a documentary film presented at World Music Days ISCM in Wrozlaw, Poland. Link to movie: soundandmusic.org/projects/iscm-composer-exchange-and-networking-opportunity. The film features an interview with Sanja Drakulić, and the film contains a selection from her music. 2014</w:t>
            </w:r>
            <w:r w:rsidRPr="00165AFC">
              <w:rPr>
                <w:rFonts w:ascii="Raleway" w:hAnsi="Raleway" w:cs="Calibri"/>
                <w:sz w:val="18"/>
                <w:szCs w:val="18"/>
                <w:lang w:val="en"/>
              </w:rPr>
              <w:br/>
            </w:r>
            <w:r w:rsidRPr="00165AFC">
              <w:rPr>
                <w:rStyle w:val="tlid-translation"/>
                <w:rFonts w:ascii="Raleway" w:hAnsi="Raleway" w:cs="Calibri"/>
                <w:sz w:val="18"/>
                <w:szCs w:val="18"/>
                <w:lang w:val="en"/>
              </w:rPr>
              <w:t>- 2019 Quercus Solfeggio Competition, AUK, Osijek.</w:t>
            </w:r>
            <w:r w:rsidRPr="00165AFC">
              <w:rPr>
                <w:rFonts w:ascii="Raleway" w:hAnsi="Raleway" w:cs="Calibri"/>
                <w:sz w:val="18"/>
                <w:szCs w:val="18"/>
                <w:lang w:val="en"/>
              </w:rPr>
              <w:br/>
            </w:r>
            <w:r w:rsidRPr="00165AFC">
              <w:rPr>
                <w:rStyle w:val="tlid-translation"/>
                <w:rFonts w:ascii="Raleway" w:hAnsi="Raleway" w:cs="Calibri"/>
                <w:sz w:val="18"/>
                <w:szCs w:val="18"/>
                <w:lang w:val="en"/>
              </w:rPr>
              <w:t>etc.</w:t>
            </w:r>
          </w:p>
        </w:tc>
      </w:tr>
      <w:tr w:rsidR="00C10113" w:rsidRPr="00165AFC" w14:paraId="7B565A6E" w14:textId="55706A6D" w:rsidTr="00B6180C">
        <w:tc>
          <w:tcPr>
            <w:tcW w:w="3700" w:type="dxa"/>
            <w:shd w:val="clear" w:color="auto" w:fill="FFFFFF" w:themeFill="background1"/>
          </w:tcPr>
          <w:p w14:paraId="0809CEFC" w14:textId="32E22811" w:rsidR="00C10113" w:rsidRPr="00165AFC" w:rsidRDefault="00C10113" w:rsidP="00C10113">
            <w:pPr>
              <w:spacing w:beforeLines="60" w:before="144" w:afterLines="60" w:after="144"/>
              <w:rPr>
                <w:rFonts w:ascii="Raleway" w:eastAsia="Times New Roman" w:hAnsi="Raleway" w:cs="Calibri"/>
                <w:color w:val="333333"/>
                <w:sz w:val="18"/>
                <w:szCs w:val="18"/>
              </w:rPr>
            </w:pPr>
            <w:r>
              <w:rPr>
                <w:rFonts w:ascii="Raleway" w:eastAsia="Times New Roman" w:hAnsi="Raleway" w:cs="Calibri"/>
                <w:color w:val="333333"/>
                <w:sz w:val="18"/>
                <w:szCs w:val="18"/>
                <w:lang w:val="en-GB"/>
              </w:rPr>
              <w:lastRenderedPageBreak/>
              <w:t>membership in professional associations</w:t>
            </w:r>
          </w:p>
        </w:tc>
        <w:tc>
          <w:tcPr>
            <w:tcW w:w="4636" w:type="dxa"/>
            <w:shd w:val="clear" w:color="auto" w:fill="FFFFFF" w:themeFill="background1"/>
          </w:tcPr>
          <w:p w14:paraId="54AFCDE9" w14:textId="156EEDAD" w:rsidR="00C10113" w:rsidRPr="00165AFC" w:rsidRDefault="00C10113" w:rsidP="00C10113">
            <w:pPr>
              <w:spacing w:beforeLines="60" w:before="144" w:afterLines="60" w:after="144"/>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Croatioan Composers' Association, Russian Union of Composers, British Academy of Songwriters, Composers and Authors / BASCA </w:t>
            </w:r>
          </w:p>
        </w:tc>
      </w:tr>
      <w:tr w:rsidR="00C10113" w:rsidRPr="00165AFC" w14:paraId="142A7F17" w14:textId="777B3636" w:rsidTr="00B6180C">
        <w:tc>
          <w:tcPr>
            <w:tcW w:w="3700" w:type="dxa"/>
            <w:shd w:val="clear" w:color="auto" w:fill="FFFFFF" w:themeFill="background1"/>
          </w:tcPr>
          <w:p w14:paraId="3AD839B4" w14:textId="7BE2E11F" w:rsidR="00C10113" w:rsidRPr="00165AFC" w:rsidRDefault="00C10113" w:rsidP="00C10113">
            <w:pPr>
              <w:spacing w:beforeLines="60" w:before="144" w:afterLines="60" w:after="144"/>
              <w:rPr>
                <w:rFonts w:ascii="Raleway" w:eastAsia="Times New Roman" w:hAnsi="Raleway" w:cs="Calibri"/>
                <w:color w:val="333333"/>
                <w:sz w:val="18"/>
                <w:szCs w:val="18"/>
              </w:rPr>
            </w:pPr>
            <w:r>
              <w:rPr>
                <w:rFonts w:ascii="Raleway" w:eastAsia="Times New Roman" w:hAnsi="Raleway" w:cs="Calibri"/>
                <w:color w:val="333333"/>
                <w:sz w:val="18"/>
                <w:szCs w:val="18"/>
                <w:lang w:val="en-GB"/>
              </w:rPr>
              <w:t>list of popularisation works</w:t>
            </w:r>
          </w:p>
        </w:tc>
        <w:tc>
          <w:tcPr>
            <w:tcW w:w="4636" w:type="dxa"/>
            <w:shd w:val="clear" w:color="auto" w:fill="FFFFFF" w:themeFill="background1"/>
          </w:tcPr>
          <w:p w14:paraId="1307EE9D" w14:textId="048A311E" w:rsidR="00C10113" w:rsidRPr="00165AFC" w:rsidRDefault="00C10113" w:rsidP="00C10113">
            <w:pPr>
              <w:spacing w:beforeLines="60" w:before="144" w:afterLines="60" w:after="144"/>
              <w:jc w:val="both"/>
              <w:rPr>
                <w:rFonts w:ascii="Raleway" w:eastAsia="Times New Roman" w:hAnsi="Raleway" w:cs="Calibri"/>
                <w:b/>
                <w:bCs/>
                <w:color w:val="333333"/>
                <w:sz w:val="18"/>
                <w:szCs w:val="18"/>
              </w:rPr>
            </w:pPr>
            <w:r w:rsidRPr="00165AFC">
              <w:rPr>
                <w:rFonts w:ascii="Raleway" w:eastAsia="Times New Roman" w:hAnsi="Raleway" w:cs="Calibri"/>
                <w:b/>
                <w:bCs/>
                <w:color w:val="333333"/>
                <w:sz w:val="18"/>
                <w:szCs w:val="18"/>
              </w:rPr>
              <w:t>List of works recorded or printed:</w:t>
            </w:r>
          </w:p>
          <w:p w14:paraId="3259C5DE" w14:textId="08BF3065" w:rsidR="00C10113" w:rsidRPr="00165AFC" w:rsidRDefault="00C10113" w:rsidP="00C10113">
            <w:pPr>
              <w:spacing w:beforeLines="60" w:before="144" w:afterLines="60" w:after="144"/>
              <w:jc w:val="both"/>
              <w:rPr>
                <w:rFonts w:ascii="Raleway" w:eastAsia="Times New Roman" w:hAnsi="Raleway" w:cs="Calibri"/>
                <w:color w:val="333333"/>
                <w:sz w:val="18"/>
                <w:szCs w:val="18"/>
              </w:rPr>
            </w:pPr>
            <w:r w:rsidRPr="00165AFC">
              <w:rPr>
                <w:rFonts w:ascii="Raleway" w:eastAsia="Times New Roman" w:hAnsi="Raleway" w:cs="Calibri"/>
                <w:color w:val="333333"/>
                <w:sz w:val="18"/>
                <w:szCs w:val="18"/>
              </w:rPr>
              <w:t>- Five Intermezzos, for solo piano: Ars croatica, SCORE, Title: Five Intermezzos for piano, Publisher: HDS - Ars croatica, Year: 2000, Number: AC 00.9; ISMN M 706700 22 9</w:t>
            </w:r>
          </w:p>
          <w:p w14:paraId="39089E68" w14:textId="4254D8E7" w:rsidR="00C10113" w:rsidRPr="00165AFC" w:rsidRDefault="00C10113" w:rsidP="00C10113">
            <w:pPr>
              <w:spacing w:beforeLines="60" w:before="144" w:afterLines="60" w:after="144"/>
              <w:jc w:val="both"/>
              <w:rPr>
                <w:rFonts w:ascii="Raleway" w:eastAsia="Times New Roman" w:hAnsi="Raleway" w:cs="Calibri"/>
                <w:color w:val="333333"/>
                <w:sz w:val="18"/>
                <w:szCs w:val="18"/>
              </w:rPr>
            </w:pPr>
            <w:r w:rsidRPr="00165AFC">
              <w:rPr>
                <w:rFonts w:ascii="Raleway" w:eastAsia="Times New Roman" w:hAnsi="Raleway" w:cs="Calibri"/>
                <w:color w:val="333333"/>
                <w:sz w:val="18"/>
                <w:szCs w:val="18"/>
              </w:rPr>
              <w:t>- Choir Concerto No 2 "Day, Night, Stars, Željčica", Title: Collection of Award-winning compositions from the "Naš kanat je lip" Contest, SCORE, Publisher: Poreč Open University, Year: 2000, Number : ISMN M-9005234-1-9</w:t>
            </w:r>
          </w:p>
          <w:p w14:paraId="1AB1BD92" w14:textId="0F7284B8" w:rsidR="00C10113" w:rsidRPr="00165AFC" w:rsidRDefault="00C10113" w:rsidP="00C10113">
            <w:pPr>
              <w:spacing w:beforeLines="60" w:before="144" w:afterLines="60" w:after="144"/>
              <w:jc w:val="both"/>
              <w:rPr>
                <w:rFonts w:ascii="Raleway" w:eastAsia="Times New Roman" w:hAnsi="Raleway" w:cs="Calibri"/>
                <w:color w:val="333333"/>
                <w:sz w:val="18"/>
                <w:szCs w:val="18"/>
              </w:rPr>
            </w:pPr>
            <w:r w:rsidRPr="00165AFC">
              <w:rPr>
                <w:rFonts w:ascii="Raleway" w:eastAsia="Times New Roman" w:hAnsi="Raleway" w:cs="Calibri"/>
                <w:color w:val="333333"/>
                <w:sz w:val="18"/>
                <w:szCs w:val="18"/>
              </w:rPr>
              <w:t>- Dešpet, for mixed by a cappella (D. Kabalin),  Institution "Ivan Matetić Ronjgov", DTP &amp; print: GRAFOTISAK, Rijeka, SCORE, Title: Collection of new compositions, Publisher: Institution «Ivan Matetić Ronjgov», Viškovo-Ronjgi, County of Primorje-Gorski kotar, For the publisher: Dušan Prašelj, Year 2000.</w:t>
            </w:r>
          </w:p>
          <w:p w14:paraId="2FC24FF3" w14:textId="2463E665" w:rsidR="00C10113" w:rsidRPr="00165AFC" w:rsidRDefault="00C10113" w:rsidP="00C10113">
            <w:pPr>
              <w:spacing w:beforeLines="60" w:before="144" w:afterLines="60" w:after="144"/>
              <w:jc w:val="both"/>
              <w:rPr>
                <w:rFonts w:ascii="Raleway" w:eastAsia="Times New Roman" w:hAnsi="Raleway" w:cs="Calibri"/>
                <w:color w:val="333333"/>
                <w:sz w:val="18"/>
                <w:szCs w:val="18"/>
              </w:rPr>
            </w:pPr>
            <w:r w:rsidRPr="00165AFC">
              <w:rPr>
                <w:rFonts w:ascii="Raleway" w:eastAsia="Times New Roman" w:hAnsi="Raleway" w:cs="Calibri"/>
                <w:color w:val="333333"/>
                <w:sz w:val="18"/>
                <w:szCs w:val="18"/>
              </w:rPr>
              <w:t>- Five Intermezzo, for piano solo, phonogram, type: CD, Name: Mrvica Maksim - Gestures, Year 2001, Performer: Maksim Mrvica, piano, Publisher: Cantus d.o.o., Number: 988 984 911</w:t>
            </w:r>
          </w:p>
          <w:p w14:paraId="4C81E2CF" w14:textId="11BBEE3A" w:rsidR="00C10113" w:rsidRPr="00165AFC" w:rsidRDefault="00C10113" w:rsidP="00C10113">
            <w:pPr>
              <w:spacing w:beforeLines="60" w:before="144" w:afterLines="60" w:after="144"/>
              <w:jc w:val="both"/>
              <w:rPr>
                <w:rFonts w:ascii="Raleway" w:eastAsia="Times New Roman" w:hAnsi="Raleway" w:cs="Calibri"/>
                <w:color w:val="333333"/>
                <w:sz w:val="18"/>
                <w:szCs w:val="18"/>
              </w:rPr>
            </w:pPr>
            <w:r w:rsidRPr="00165AFC">
              <w:rPr>
                <w:rFonts w:ascii="Raleway" w:eastAsia="Times New Roman" w:hAnsi="Raleway" w:cs="Calibri"/>
                <w:color w:val="333333"/>
                <w:sz w:val="18"/>
                <w:szCs w:val="18"/>
              </w:rPr>
              <w:t>- Cvijetak, for mixed choir a cappella (D. Kabalin), SCORE, The Croatian Cultural Association, 2003</w:t>
            </w:r>
          </w:p>
          <w:p w14:paraId="2DE70E9E" w14:textId="5746A6AD" w:rsidR="00C10113" w:rsidRPr="00165AFC" w:rsidRDefault="00C10113" w:rsidP="00C10113">
            <w:pPr>
              <w:spacing w:beforeLines="60" w:before="144" w:afterLines="60" w:after="144"/>
              <w:jc w:val="both"/>
              <w:rPr>
                <w:rFonts w:ascii="Raleway" w:eastAsia="Times New Roman" w:hAnsi="Raleway" w:cs="Calibri"/>
                <w:color w:val="333333"/>
                <w:sz w:val="18"/>
                <w:szCs w:val="18"/>
              </w:rPr>
            </w:pPr>
            <w:r w:rsidRPr="00165AFC">
              <w:rPr>
                <w:rFonts w:ascii="Raleway" w:eastAsia="Times New Roman" w:hAnsi="Raleway" w:cs="Calibri"/>
                <w:color w:val="333333"/>
                <w:sz w:val="18"/>
                <w:szCs w:val="18"/>
              </w:rPr>
              <w:t>- Bridge, for mixed choir a cappella (D. Kabalin), SCORE, The Croatian Cultural Association, 2002</w:t>
            </w:r>
          </w:p>
          <w:p w14:paraId="1428A110" w14:textId="16B84350" w:rsidR="00C10113" w:rsidRPr="00165AFC" w:rsidRDefault="00C10113" w:rsidP="00C10113">
            <w:pPr>
              <w:spacing w:beforeLines="60" w:before="144" w:afterLines="60" w:after="144"/>
              <w:jc w:val="both"/>
              <w:rPr>
                <w:rFonts w:ascii="Raleway" w:eastAsia="Times New Roman" w:hAnsi="Raleway" w:cs="Calibri"/>
                <w:color w:val="333333"/>
                <w:sz w:val="18"/>
                <w:szCs w:val="18"/>
              </w:rPr>
            </w:pPr>
            <w:r w:rsidRPr="00165AFC">
              <w:rPr>
                <w:rFonts w:ascii="Raleway" w:eastAsia="Times New Roman" w:hAnsi="Raleway" w:cs="Calibri"/>
                <w:color w:val="333333"/>
                <w:sz w:val="18"/>
                <w:szCs w:val="18"/>
              </w:rPr>
              <w:t>- Uskrisi, for mixed choir a cappella (D. Kabalin), Phonetic, Type: CD, Name: Cro Patria '99, Year: 2000, Artist (s): Croatian choir '' Ivan pl. Zajc '', conductor: Zlatan Sindičić, Publisher: HDS - Cantus, Number: 988 984 962</w:t>
            </w:r>
          </w:p>
          <w:p w14:paraId="75B7983C" w14:textId="31602C63" w:rsidR="00C10113" w:rsidRPr="00165AFC" w:rsidRDefault="00C10113" w:rsidP="00C10113">
            <w:pPr>
              <w:spacing w:beforeLines="60" w:before="144" w:afterLines="60" w:after="144"/>
              <w:jc w:val="both"/>
              <w:rPr>
                <w:rFonts w:ascii="Raleway" w:eastAsia="Times New Roman" w:hAnsi="Raleway" w:cs="Calibri"/>
                <w:color w:val="333333"/>
                <w:sz w:val="18"/>
                <w:szCs w:val="18"/>
              </w:rPr>
            </w:pPr>
            <w:r w:rsidRPr="00165AFC">
              <w:rPr>
                <w:rFonts w:ascii="Raleway" w:eastAsia="Times New Roman" w:hAnsi="Raleway" w:cs="Calibri"/>
                <w:color w:val="333333"/>
                <w:sz w:val="18"/>
                <w:szCs w:val="18"/>
              </w:rPr>
              <w:t>- Uskrisi, for mixed choir a cappella (D. Kabalin), SCORE, Cro Patria '99, Year 2001, Publisher: Croatian Jeunesses Musicales, Split</w:t>
            </w:r>
          </w:p>
          <w:p w14:paraId="1F582332" w14:textId="01B108B4" w:rsidR="00C10113" w:rsidRPr="00165AFC" w:rsidRDefault="00C10113" w:rsidP="00C10113">
            <w:pPr>
              <w:spacing w:beforeLines="60" w:before="144" w:afterLines="60" w:after="144"/>
              <w:jc w:val="both"/>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 Choir Concerto No 3 "Son", for mixed choir a cappella (D. Kabalin), Ivan Matetić Ronjgov Institution, SCORE, Title: Collection of new choral compositions / XII. Matetić Days, Rijeka, Sušak, Ronjgi, 29. – 31.V.2002., Publisher: Ivan Matetić Ronjgov Institution, Year: 2002, ISMN M-900-5240-4-1, Issue number: 100710074, CIP </w:t>
            </w:r>
            <w:r w:rsidRPr="00165AFC">
              <w:rPr>
                <w:rFonts w:ascii="Raleway" w:eastAsia="Times New Roman" w:hAnsi="Raleway" w:cs="Calibri"/>
                <w:color w:val="333333"/>
                <w:sz w:val="18"/>
                <w:szCs w:val="18"/>
              </w:rPr>
              <w:lastRenderedPageBreak/>
              <w:t>- Cataloging in University Library Rijeka 78.087.682 / .684, CIP 05/2002</w:t>
            </w:r>
          </w:p>
          <w:p w14:paraId="134AF023" w14:textId="77777777" w:rsidR="00C10113" w:rsidRPr="00165AFC" w:rsidRDefault="00C10113" w:rsidP="00C10113">
            <w:pPr>
              <w:spacing w:beforeLines="60" w:before="144" w:afterLines="60" w:after="144"/>
              <w:jc w:val="both"/>
              <w:rPr>
                <w:rFonts w:ascii="Raleway" w:eastAsia="Times New Roman" w:hAnsi="Raleway" w:cs="Calibri"/>
                <w:color w:val="333333"/>
                <w:sz w:val="18"/>
                <w:szCs w:val="18"/>
              </w:rPr>
            </w:pPr>
            <w:r w:rsidRPr="00165AFC">
              <w:rPr>
                <w:rFonts w:ascii="Raleway" w:eastAsia="Times New Roman" w:hAnsi="Raleway" w:cs="Calibri"/>
                <w:color w:val="333333"/>
                <w:sz w:val="18"/>
                <w:szCs w:val="18"/>
              </w:rPr>
              <w:t>- Retro, for piano solo, Phonogram, Type: CD, Name: 3/4, Year: 2005, Artist (s): Katarina Krpan, piano, Publisher: Cantus - HDS - HRT, Number: 989 052 0511 2</w:t>
            </w:r>
          </w:p>
          <w:p w14:paraId="3CEB2051" w14:textId="109E5D75" w:rsidR="00C10113" w:rsidRPr="00165AFC" w:rsidRDefault="00C10113" w:rsidP="00C10113">
            <w:pPr>
              <w:spacing w:beforeLines="60" w:before="144" w:afterLines="60" w:after="144"/>
              <w:jc w:val="both"/>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 Fairytale Etudes, for solo piano, solo sheet music: Ars croatica, SCORE: Fairytale Etudes, Publisher: Cantus, doo, Zagreb / </w:t>
            </w:r>
            <w:r w:rsidRPr="00165AFC">
              <w:rPr>
                <w:rFonts w:ascii="Arial" w:eastAsia="Times New Roman" w:hAnsi="Arial" w:cs="Arial"/>
                <w:color w:val="333333"/>
                <w:sz w:val="18"/>
                <w:szCs w:val="18"/>
              </w:rPr>
              <w:t>​​</w:t>
            </w:r>
            <w:r w:rsidRPr="00165AFC">
              <w:rPr>
                <w:rFonts w:ascii="Raleway" w:eastAsia="Times New Roman" w:hAnsi="Raleway" w:cs="Calibri"/>
                <w:color w:val="333333"/>
                <w:sz w:val="18"/>
                <w:szCs w:val="18"/>
              </w:rPr>
              <w:t>Pavle Markovac Music School, Year 2006, ISMN M-706710-48-8, Issue number: 07067104885; paragraphs:</w:t>
            </w:r>
          </w:p>
          <w:p w14:paraId="2343A6B5" w14:textId="77777777" w:rsidR="00C10113" w:rsidRPr="00165AFC" w:rsidRDefault="00C10113" w:rsidP="00C10113">
            <w:pPr>
              <w:spacing w:beforeLines="60" w:before="144" w:afterLines="60" w:after="144"/>
              <w:jc w:val="both"/>
              <w:rPr>
                <w:rFonts w:ascii="Raleway" w:eastAsia="Times New Roman" w:hAnsi="Raleway" w:cs="Calibri"/>
                <w:color w:val="333333"/>
                <w:sz w:val="18"/>
                <w:szCs w:val="18"/>
              </w:rPr>
            </w:pPr>
            <w:r w:rsidRPr="00165AFC">
              <w:rPr>
                <w:rFonts w:ascii="Raleway" w:eastAsia="Times New Roman" w:hAnsi="Raleway" w:cs="Calibri"/>
                <w:color w:val="333333"/>
                <w:sz w:val="18"/>
                <w:szCs w:val="18"/>
              </w:rPr>
              <w:t>1. Magic wand, 2. Mirrors, 3. Aladdin's lamp, 4. Spindle, 5. Flying carpet</w:t>
            </w:r>
          </w:p>
          <w:p w14:paraId="755F3B14" w14:textId="4C752A7E" w:rsidR="00C10113" w:rsidRPr="00165AFC" w:rsidRDefault="00C10113" w:rsidP="00C10113">
            <w:pPr>
              <w:spacing w:beforeLines="60" w:before="144" w:afterLines="60" w:after="144"/>
              <w:jc w:val="both"/>
              <w:rPr>
                <w:rFonts w:ascii="Raleway" w:eastAsia="Times New Roman" w:hAnsi="Raleway" w:cs="Calibri"/>
                <w:color w:val="333333"/>
                <w:sz w:val="18"/>
                <w:szCs w:val="18"/>
              </w:rPr>
            </w:pPr>
            <w:r w:rsidRPr="00165AFC">
              <w:rPr>
                <w:rFonts w:ascii="Raleway" w:eastAsia="Times New Roman" w:hAnsi="Raleway" w:cs="Calibri"/>
                <w:color w:val="333333"/>
                <w:sz w:val="18"/>
                <w:szCs w:val="18"/>
              </w:rPr>
              <w:t>- When the End is the Beginning, for String Quartet, released on CD When The End Is The Beginning by the Rucner String Quartet, 2006</w:t>
            </w:r>
          </w:p>
          <w:p w14:paraId="616A597C" w14:textId="557C6A15" w:rsidR="00C10113" w:rsidRPr="00165AFC" w:rsidRDefault="00C10113" w:rsidP="00C10113">
            <w:pPr>
              <w:spacing w:beforeLines="60" w:before="144" w:afterLines="60" w:after="144"/>
              <w:jc w:val="both"/>
              <w:rPr>
                <w:rFonts w:ascii="Raleway" w:eastAsia="Times New Roman" w:hAnsi="Raleway" w:cs="Calibri"/>
                <w:color w:val="333333"/>
                <w:sz w:val="18"/>
                <w:szCs w:val="18"/>
              </w:rPr>
            </w:pPr>
            <w:r w:rsidRPr="00165AFC">
              <w:rPr>
                <w:rFonts w:ascii="Raleway" w:eastAsia="Times New Roman" w:hAnsi="Raleway" w:cs="Calibri"/>
                <w:color w:val="333333"/>
                <w:sz w:val="18"/>
                <w:szCs w:val="18"/>
              </w:rPr>
              <w:t>- Fable Etudes, for violin solo, SCORE, Publisher: Cantus Ltd., Year 2007, Editorial: Nenad Merle, Issue Number: Can. 010-0556, ISMN M-706710-55-6, items: 1. The Raven and the Fox, 2. The Fox and the Lion, 3. The Turtle and the Rabbit, 4. The Roosters, 5. The Astrologer</w:t>
            </w:r>
          </w:p>
          <w:p w14:paraId="47F7E78D" w14:textId="1F54C0A4" w:rsidR="00C10113" w:rsidRPr="00165AFC" w:rsidRDefault="00C10113" w:rsidP="00C10113">
            <w:pPr>
              <w:spacing w:beforeLines="60" w:before="144" w:afterLines="60" w:after="144"/>
              <w:jc w:val="both"/>
              <w:rPr>
                <w:rFonts w:ascii="Raleway" w:eastAsia="Times New Roman" w:hAnsi="Raleway" w:cs="Calibri"/>
                <w:color w:val="333333"/>
                <w:sz w:val="18"/>
                <w:szCs w:val="18"/>
              </w:rPr>
            </w:pPr>
            <w:r w:rsidRPr="00165AFC">
              <w:rPr>
                <w:rFonts w:ascii="Raleway" w:eastAsia="Times New Roman" w:hAnsi="Raleway" w:cs="Calibri"/>
                <w:color w:val="333333"/>
                <w:sz w:val="18"/>
                <w:szCs w:val="18"/>
              </w:rPr>
              <w:t>- Guest appearance on TV - 1st program of Montenegrin TV, interview on the occasion of concerts and lectures. The concert of the Montenegrin Chamber Orchestra, conducted by Boban Bjelić (Podgorica Cultural Summer, September 11, 2007), performed Face to Face. Appearance was aired repeatedly via satellite program of Montenegro, 2007.</w:t>
            </w:r>
          </w:p>
          <w:p w14:paraId="0C7AEF95" w14:textId="55F9A1E2" w:rsidR="00C10113" w:rsidRPr="00165AFC" w:rsidRDefault="00C10113" w:rsidP="00C10113">
            <w:pPr>
              <w:spacing w:beforeLines="60" w:before="144" w:afterLines="60" w:after="144"/>
              <w:jc w:val="both"/>
              <w:rPr>
                <w:rFonts w:ascii="Raleway" w:eastAsia="Times New Roman" w:hAnsi="Raleway" w:cs="Calibri"/>
                <w:color w:val="333333"/>
                <w:sz w:val="18"/>
                <w:szCs w:val="18"/>
              </w:rPr>
            </w:pPr>
            <w:r w:rsidRPr="00165AFC">
              <w:rPr>
                <w:rFonts w:ascii="Raleway" w:eastAsia="Times New Roman" w:hAnsi="Raleway" w:cs="Calibri"/>
                <w:color w:val="333333"/>
                <w:sz w:val="18"/>
                <w:szCs w:val="18"/>
              </w:rPr>
              <w:t>- High Spirits, for guitar trio, published on CD High Spirits by the Zagreb Guitar Trio, Cantus, December 2007</w:t>
            </w:r>
          </w:p>
          <w:p w14:paraId="6345D50F" w14:textId="56D18F5A" w:rsidR="00C10113" w:rsidRPr="00165AFC" w:rsidRDefault="00C10113" w:rsidP="00C10113">
            <w:pPr>
              <w:spacing w:beforeLines="60" w:before="144" w:afterLines="60" w:after="144"/>
              <w:jc w:val="both"/>
              <w:rPr>
                <w:rFonts w:ascii="Raleway" w:eastAsia="Times New Roman" w:hAnsi="Raleway" w:cs="Calibri"/>
                <w:color w:val="333333"/>
                <w:sz w:val="18"/>
                <w:szCs w:val="18"/>
              </w:rPr>
            </w:pPr>
            <w:r w:rsidRPr="00165AFC">
              <w:rPr>
                <w:rFonts w:ascii="Raleway" w:eastAsia="Times New Roman" w:hAnsi="Raleway" w:cs="Calibri"/>
                <w:color w:val="333333"/>
                <w:sz w:val="18"/>
                <w:szCs w:val="18"/>
              </w:rPr>
              <w:t xml:space="preserve">- Drive, for solo piano, SCORE by MIC, Zagreb / </w:t>
            </w:r>
            <w:r w:rsidRPr="00165AFC">
              <w:rPr>
                <w:rFonts w:ascii="Arial" w:eastAsia="Times New Roman" w:hAnsi="Arial" w:cs="Arial"/>
                <w:color w:val="333333"/>
                <w:sz w:val="18"/>
                <w:szCs w:val="18"/>
              </w:rPr>
              <w:t>​​</w:t>
            </w:r>
            <w:r w:rsidRPr="00165AFC">
              <w:rPr>
                <w:rFonts w:ascii="Raleway" w:eastAsia="Times New Roman" w:hAnsi="Raleway" w:cs="Calibri"/>
                <w:color w:val="333333"/>
                <w:sz w:val="18"/>
                <w:szCs w:val="18"/>
              </w:rPr>
              <w:t>default track at EPTA International Piano Competition, 2008</w:t>
            </w:r>
          </w:p>
          <w:p w14:paraId="090B878E" w14:textId="1FE04A66" w:rsidR="00C10113" w:rsidRPr="00165AFC" w:rsidRDefault="00C10113" w:rsidP="00C10113">
            <w:pPr>
              <w:spacing w:beforeLines="60" w:before="144" w:afterLines="60" w:after="144"/>
              <w:jc w:val="both"/>
              <w:rPr>
                <w:rFonts w:ascii="Raleway" w:eastAsia="Times New Roman" w:hAnsi="Raleway" w:cs="Calibri"/>
                <w:color w:val="333333"/>
                <w:sz w:val="18"/>
                <w:szCs w:val="18"/>
              </w:rPr>
            </w:pPr>
            <w:r w:rsidRPr="00165AFC">
              <w:rPr>
                <w:rFonts w:ascii="Raleway" w:eastAsia="Times New Roman" w:hAnsi="Raleway" w:cs="Calibri"/>
                <w:color w:val="333333"/>
                <w:sz w:val="18"/>
                <w:szCs w:val="18"/>
              </w:rPr>
              <w:t>- Do Not Awake My Love, for mixed choir a cappella, SCORE, Edition of the Croatian Cultural Association, 2009.</w:t>
            </w:r>
          </w:p>
          <w:p w14:paraId="1A5C03AB" w14:textId="245E1BB2" w:rsidR="00C10113" w:rsidRPr="00165AFC" w:rsidRDefault="00C10113" w:rsidP="00C10113">
            <w:pPr>
              <w:spacing w:beforeLines="60" w:before="144" w:afterLines="60" w:after="144"/>
              <w:jc w:val="both"/>
              <w:rPr>
                <w:rFonts w:ascii="Raleway" w:eastAsia="Times New Roman" w:hAnsi="Raleway" w:cs="Calibri"/>
                <w:color w:val="333333"/>
                <w:sz w:val="18"/>
                <w:szCs w:val="18"/>
              </w:rPr>
            </w:pPr>
            <w:r w:rsidRPr="00165AFC">
              <w:rPr>
                <w:rFonts w:ascii="Raleway" w:eastAsia="Times New Roman" w:hAnsi="Raleway" w:cs="Calibri"/>
                <w:color w:val="333333"/>
                <w:sz w:val="18"/>
                <w:szCs w:val="18"/>
              </w:rPr>
              <w:t>- Two Chestnuts, for mixed choir a cappella (T. Milohanić), SCORE: X. Collection of compositions "Naš kanat je lip", Poreč People's Open University, Chair of the Chakavian Parliament Poreč, (Awarded compositions from the 2010 Competition), Poreč , 2010. CIP - Cataloging in the Public Library of Pula, UDC 784.4 (497.5-3 Istria) ISMN M-9005234-6-4, 2010.</w:t>
            </w:r>
          </w:p>
          <w:p w14:paraId="5705699F" w14:textId="77777777" w:rsidR="00C10113" w:rsidRPr="00165AFC" w:rsidRDefault="00C10113" w:rsidP="00C10113">
            <w:pPr>
              <w:spacing w:beforeLines="60" w:before="144" w:afterLines="60" w:after="144"/>
              <w:jc w:val="both"/>
              <w:rPr>
                <w:rFonts w:ascii="Raleway" w:eastAsia="Times New Roman" w:hAnsi="Raleway" w:cs="Calibri"/>
                <w:color w:val="333333"/>
                <w:sz w:val="18"/>
                <w:szCs w:val="18"/>
              </w:rPr>
            </w:pPr>
            <w:r w:rsidRPr="00165AFC">
              <w:rPr>
                <w:rFonts w:ascii="Raleway" w:eastAsia="Times New Roman" w:hAnsi="Raleway" w:cs="Calibri"/>
                <w:color w:val="333333"/>
                <w:sz w:val="18"/>
                <w:szCs w:val="18"/>
              </w:rPr>
              <w:t>- Live Book E-Broadcast, 2019.</w:t>
            </w:r>
          </w:p>
          <w:p w14:paraId="4CDBBC43" w14:textId="1DF05A72" w:rsidR="00C10113" w:rsidRPr="00165AFC" w:rsidRDefault="00C10113" w:rsidP="00C10113">
            <w:pPr>
              <w:spacing w:beforeLines="60" w:before="144" w:afterLines="60" w:after="144"/>
              <w:jc w:val="both"/>
              <w:rPr>
                <w:rFonts w:ascii="Raleway" w:eastAsia="Times New Roman" w:hAnsi="Raleway" w:cs="Calibri"/>
                <w:color w:val="333333"/>
                <w:sz w:val="18"/>
                <w:szCs w:val="18"/>
              </w:rPr>
            </w:pPr>
            <w:r w:rsidRPr="00165AFC">
              <w:rPr>
                <w:rFonts w:ascii="Raleway" w:eastAsia="Times New Roman" w:hAnsi="Raleway" w:cs="Calibri"/>
                <w:color w:val="333333"/>
                <w:sz w:val="18"/>
                <w:szCs w:val="18"/>
              </w:rPr>
              <w:t>etc.</w:t>
            </w:r>
          </w:p>
        </w:tc>
      </w:tr>
      <w:tr w:rsidR="00C10113" w:rsidRPr="00165AFC" w14:paraId="4F439B89" w14:textId="24D23FEA" w:rsidTr="00B6180C">
        <w:tc>
          <w:tcPr>
            <w:tcW w:w="3700" w:type="dxa"/>
            <w:shd w:val="clear" w:color="auto" w:fill="FFFFFF" w:themeFill="background1"/>
          </w:tcPr>
          <w:p w14:paraId="333401C1" w14:textId="77777777" w:rsidR="00C10113" w:rsidRPr="0027053B" w:rsidRDefault="00C10113" w:rsidP="00C10113">
            <w:pPr>
              <w:spacing w:before="60" w:after="60" w:line="264" w:lineRule="auto"/>
              <w:rPr>
                <w:rFonts w:ascii="Raleway" w:eastAsia="Times New Roman" w:hAnsi="Raleway" w:cs="Calibri"/>
                <w:color w:val="333333"/>
                <w:sz w:val="18"/>
                <w:szCs w:val="18"/>
                <w:lang w:val="en-GB"/>
              </w:rPr>
            </w:pPr>
            <w:r>
              <w:rPr>
                <w:rFonts w:ascii="Raleway" w:eastAsia="Times New Roman" w:hAnsi="Raleway" w:cs="Calibri"/>
                <w:color w:val="333333"/>
                <w:sz w:val="18"/>
                <w:szCs w:val="18"/>
                <w:lang w:val="en-GB"/>
              </w:rPr>
              <w:lastRenderedPageBreak/>
              <w:t>free-form CV</w:t>
            </w:r>
          </w:p>
          <w:p w14:paraId="6D341BD5" w14:textId="77777777" w:rsidR="00C10113" w:rsidRPr="0027053B" w:rsidRDefault="00C10113" w:rsidP="00C10113">
            <w:pPr>
              <w:spacing w:before="60" w:after="60" w:line="264" w:lineRule="auto"/>
              <w:rPr>
                <w:rFonts w:ascii="Raleway" w:eastAsia="Times New Roman" w:hAnsi="Raleway" w:cs="Calibri"/>
                <w:color w:val="333333"/>
                <w:sz w:val="18"/>
                <w:szCs w:val="18"/>
                <w:lang w:val="en-GB"/>
              </w:rPr>
            </w:pPr>
          </w:p>
          <w:p w14:paraId="3D5A60E2" w14:textId="49E36204" w:rsidR="00C10113" w:rsidRPr="00165AFC" w:rsidRDefault="00C10113" w:rsidP="00C10113">
            <w:pPr>
              <w:spacing w:beforeLines="60" w:before="144" w:afterLines="60" w:after="144"/>
              <w:rPr>
                <w:rFonts w:ascii="Raleway" w:eastAsia="Times New Roman" w:hAnsi="Raleway" w:cs="Calibri"/>
                <w:color w:val="333333"/>
                <w:sz w:val="18"/>
                <w:szCs w:val="18"/>
              </w:rPr>
            </w:pPr>
          </w:p>
        </w:tc>
        <w:tc>
          <w:tcPr>
            <w:tcW w:w="4636" w:type="dxa"/>
            <w:shd w:val="clear" w:color="auto" w:fill="FFFFFF" w:themeFill="background1"/>
          </w:tcPr>
          <w:p w14:paraId="1D556A4F" w14:textId="243F5F9C" w:rsidR="00C10113" w:rsidRPr="00165AFC" w:rsidRDefault="00C10113" w:rsidP="00C10113">
            <w:pPr>
              <w:widowControl w:val="0"/>
              <w:suppressAutoHyphens/>
              <w:autoSpaceDE w:val="0"/>
              <w:autoSpaceDN w:val="0"/>
              <w:adjustRightInd w:val="0"/>
              <w:spacing w:beforeLines="60" w:before="144" w:afterLines="60" w:after="144"/>
              <w:jc w:val="both"/>
              <w:textAlignment w:val="center"/>
              <w:rPr>
                <w:rFonts w:ascii="Raleway" w:hAnsi="Raleway" w:cs="Calibri"/>
                <w:color w:val="000000"/>
                <w:sz w:val="18"/>
                <w:szCs w:val="18"/>
                <w:u w:color="000000"/>
              </w:rPr>
            </w:pPr>
            <w:r w:rsidRPr="00165AFC">
              <w:rPr>
                <w:rFonts w:ascii="Raleway" w:hAnsi="Raleway" w:cs="Calibri"/>
                <w:color w:val="000000"/>
                <w:sz w:val="18"/>
                <w:szCs w:val="18"/>
                <w:u w:color="000000"/>
              </w:rPr>
              <w:t xml:space="preserve">Creativity of Sanja Drakulić flung open spaces of contemporary musical life by energetic gesture of her powerful creativite potential. The representative of the first generation of young composers of the new Croatia, having painfully survived the dramatic events of the Yugoslav disintegration barely entered a period of artistic maturity, already became the author of over a hundred compositions of all genres of </w:t>
            </w:r>
            <w:r w:rsidRPr="00165AFC">
              <w:rPr>
                <w:rFonts w:ascii="Raleway" w:hAnsi="Raleway" w:cs="Calibri"/>
                <w:color w:val="000000"/>
                <w:sz w:val="18"/>
                <w:szCs w:val="18"/>
                <w:u w:color="000000"/>
              </w:rPr>
              <w:lastRenderedPageBreak/>
              <w:t>contemporary music, from large-scale theatrical compositions - opera and ballet, symphonies, concertos, oratorios and choirs to chamber-instrumental compositions for various ensembles, solo instrumental and vocal compositions and electronic music.</w:t>
            </w:r>
          </w:p>
          <w:p w14:paraId="47C5A9BF" w14:textId="47770B47" w:rsidR="00C10113" w:rsidRPr="00165AFC" w:rsidRDefault="00C10113" w:rsidP="00C10113">
            <w:pPr>
              <w:widowControl w:val="0"/>
              <w:suppressAutoHyphens/>
              <w:autoSpaceDE w:val="0"/>
              <w:autoSpaceDN w:val="0"/>
              <w:adjustRightInd w:val="0"/>
              <w:spacing w:beforeLines="60" w:before="144" w:afterLines="60" w:after="144"/>
              <w:jc w:val="both"/>
              <w:textAlignment w:val="center"/>
              <w:rPr>
                <w:rFonts w:ascii="Raleway" w:hAnsi="Raleway" w:cs="Calibri"/>
                <w:color w:val="000000"/>
                <w:sz w:val="18"/>
                <w:szCs w:val="18"/>
                <w:u w:color="000000"/>
              </w:rPr>
            </w:pPr>
            <w:r w:rsidRPr="00165AFC">
              <w:rPr>
                <w:rFonts w:ascii="Raleway" w:hAnsi="Raleway" w:cs="Calibri"/>
                <w:color w:val="000000"/>
                <w:sz w:val="18"/>
                <w:szCs w:val="18"/>
                <w:u w:color="000000"/>
              </w:rPr>
              <w:t xml:space="preserve">A native of Zagreb, Sanja Drakulić began her musical journey in her hometown, first at the Secondary Music School Vatroslav Lisinski, and then at the Academy of Music in the class of prominent Croatian pianist Pavica Gvozdić who among the first supported her pupil’s compositional experiments. This new hobby, composition, sent a young graduate musician to Moscow to study composition within the walls of the Moscow Conservatory with the professors Pirumov and Butsko. During the study in Moscow, Sanja Drakulić absorbed not only the tradition of Russian school of composition, but also new and important elements of world culture, attending seminars of leading European and American composers invited periodically to Moscow: </w:t>
            </w:r>
            <w:r w:rsidRPr="00165AFC">
              <w:rPr>
                <w:rFonts w:ascii="Raleway" w:hAnsi="Raleway" w:cs="Calibri"/>
                <w:color w:val="000000"/>
                <w:sz w:val="18"/>
                <w:szCs w:val="18"/>
                <w:u w:color="000000"/>
                <w:lang w:val="en-GB"/>
              </w:rPr>
              <w:t>Karlheinz</w:t>
            </w:r>
            <w:r w:rsidRPr="00165AFC">
              <w:rPr>
                <w:rFonts w:ascii="Raleway" w:hAnsi="Raleway" w:cs="Calibri"/>
                <w:color w:val="000000"/>
                <w:sz w:val="18"/>
                <w:szCs w:val="18"/>
                <w:u w:color="000000"/>
              </w:rPr>
              <w:t xml:space="preserve"> </w:t>
            </w:r>
            <w:r w:rsidRPr="00165AFC">
              <w:rPr>
                <w:rFonts w:ascii="Raleway" w:hAnsi="Raleway" w:cs="Calibri"/>
                <w:color w:val="000000"/>
                <w:sz w:val="18"/>
                <w:szCs w:val="18"/>
                <w:u w:color="000000"/>
                <w:lang w:val="en-GB"/>
              </w:rPr>
              <w:t>Stockhausen</w:t>
            </w:r>
            <w:r w:rsidRPr="00165AFC">
              <w:rPr>
                <w:rFonts w:ascii="Raleway" w:hAnsi="Raleway" w:cs="Calibri"/>
                <w:color w:val="000000"/>
                <w:sz w:val="18"/>
                <w:szCs w:val="18"/>
                <w:u w:color="000000"/>
              </w:rPr>
              <w:t xml:space="preserve">, </w:t>
            </w:r>
            <w:r w:rsidRPr="00165AFC">
              <w:rPr>
                <w:rFonts w:ascii="Raleway" w:hAnsi="Raleway" w:cs="Calibri"/>
                <w:color w:val="000000"/>
                <w:sz w:val="18"/>
                <w:szCs w:val="18"/>
                <w:u w:color="000000"/>
                <w:lang w:val="en-GB"/>
              </w:rPr>
              <w:t>Pierre</w:t>
            </w:r>
            <w:r w:rsidRPr="00165AFC">
              <w:rPr>
                <w:rFonts w:ascii="Raleway" w:hAnsi="Raleway" w:cs="Calibri"/>
                <w:color w:val="000000"/>
                <w:sz w:val="18"/>
                <w:szCs w:val="18"/>
                <w:u w:color="000000"/>
              </w:rPr>
              <w:t xml:space="preserve"> </w:t>
            </w:r>
            <w:r w:rsidRPr="00165AFC">
              <w:rPr>
                <w:rFonts w:ascii="Raleway" w:hAnsi="Raleway" w:cs="Calibri"/>
                <w:color w:val="000000"/>
                <w:sz w:val="18"/>
                <w:szCs w:val="18"/>
                <w:u w:color="000000"/>
                <w:lang w:val="en-GB"/>
              </w:rPr>
              <w:t>Boulez</w:t>
            </w:r>
            <w:r w:rsidRPr="00165AFC">
              <w:rPr>
                <w:rFonts w:ascii="Raleway" w:hAnsi="Raleway" w:cs="Calibri"/>
                <w:color w:val="000000"/>
                <w:sz w:val="18"/>
                <w:szCs w:val="18"/>
                <w:u w:color="000000"/>
              </w:rPr>
              <w:t xml:space="preserve">, Christian Clozier, </w:t>
            </w:r>
            <w:r w:rsidRPr="00165AFC">
              <w:rPr>
                <w:rFonts w:ascii="Raleway" w:hAnsi="Raleway" w:cs="Calibri"/>
                <w:color w:val="000000"/>
                <w:sz w:val="18"/>
                <w:szCs w:val="18"/>
                <w:u w:color="000000"/>
                <w:lang w:val="en-GB"/>
              </w:rPr>
              <w:t>Marco</w:t>
            </w:r>
            <w:r w:rsidRPr="00165AFC">
              <w:rPr>
                <w:rFonts w:ascii="Raleway" w:hAnsi="Raleway" w:cs="Calibri"/>
                <w:color w:val="000000"/>
                <w:sz w:val="18"/>
                <w:szCs w:val="18"/>
                <w:u w:color="000000"/>
              </w:rPr>
              <w:t xml:space="preserve"> </w:t>
            </w:r>
            <w:r w:rsidRPr="00165AFC">
              <w:rPr>
                <w:rFonts w:ascii="Raleway" w:hAnsi="Raleway" w:cs="Calibri"/>
                <w:color w:val="000000"/>
                <w:sz w:val="18"/>
                <w:szCs w:val="18"/>
                <w:u w:color="000000"/>
                <w:lang w:val="en-GB"/>
              </w:rPr>
              <w:t>Stroppa</w:t>
            </w:r>
            <w:r w:rsidRPr="00165AFC">
              <w:rPr>
                <w:rFonts w:ascii="Raleway" w:hAnsi="Raleway" w:cs="Calibri"/>
                <w:color w:val="000000"/>
                <w:sz w:val="18"/>
                <w:szCs w:val="18"/>
                <w:u w:color="000000"/>
              </w:rPr>
              <w:t xml:space="preserve">, </w:t>
            </w:r>
            <w:r w:rsidRPr="00165AFC">
              <w:rPr>
                <w:rFonts w:ascii="Raleway" w:hAnsi="Raleway" w:cs="Calibri"/>
                <w:color w:val="000000"/>
                <w:sz w:val="18"/>
                <w:szCs w:val="18"/>
                <w:u w:color="000000"/>
                <w:lang w:val="en-GB"/>
              </w:rPr>
              <w:t>George</w:t>
            </w:r>
            <w:r w:rsidRPr="00165AFC">
              <w:rPr>
                <w:rFonts w:ascii="Raleway" w:hAnsi="Raleway" w:cs="Calibri"/>
                <w:color w:val="000000"/>
                <w:sz w:val="18"/>
                <w:szCs w:val="18"/>
                <w:u w:color="000000"/>
              </w:rPr>
              <w:t xml:space="preserve"> </w:t>
            </w:r>
            <w:r w:rsidRPr="00165AFC">
              <w:rPr>
                <w:rFonts w:ascii="Raleway" w:hAnsi="Raleway" w:cs="Calibri"/>
                <w:color w:val="000000"/>
                <w:sz w:val="18"/>
                <w:szCs w:val="18"/>
                <w:u w:color="000000"/>
                <w:lang w:val="en-GB"/>
              </w:rPr>
              <w:t>Crumb</w:t>
            </w:r>
            <w:r w:rsidRPr="00165AFC">
              <w:rPr>
                <w:rFonts w:ascii="Raleway" w:hAnsi="Raleway" w:cs="Calibri"/>
                <w:color w:val="000000"/>
                <w:sz w:val="18"/>
                <w:szCs w:val="18"/>
                <w:u w:color="000000"/>
              </w:rPr>
              <w:t xml:space="preserve">, </w:t>
            </w:r>
            <w:r w:rsidRPr="00165AFC">
              <w:rPr>
                <w:rFonts w:ascii="Raleway" w:hAnsi="Raleway" w:cs="Calibri"/>
                <w:color w:val="000000"/>
                <w:sz w:val="18"/>
                <w:szCs w:val="18"/>
                <w:u w:color="000000"/>
                <w:lang w:val="en-GB"/>
              </w:rPr>
              <w:t>John</w:t>
            </w:r>
            <w:r w:rsidRPr="00165AFC">
              <w:rPr>
                <w:rFonts w:ascii="Raleway" w:hAnsi="Raleway" w:cs="Calibri"/>
                <w:color w:val="000000"/>
                <w:sz w:val="18"/>
                <w:szCs w:val="18"/>
                <w:u w:color="000000"/>
              </w:rPr>
              <w:t xml:space="preserve"> </w:t>
            </w:r>
            <w:r w:rsidRPr="00165AFC">
              <w:rPr>
                <w:rFonts w:ascii="Raleway" w:hAnsi="Raleway" w:cs="Calibri"/>
                <w:color w:val="000000"/>
                <w:sz w:val="18"/>
                <w:szCs w:val="18"/>
                <w:u w:color="000000"/>
                <w:lang w:val="en-GB"/>
              </w:rPr>
              <w:t>Eaton</w:t>
            </w:r>
            <w:r w:rsidRPr="00165AFC">
              <w:rPr>
                <w:rFonts w:ascii="Raleway" w:hAnsi="Raleway" w:cs="Calibri"/>
                <w:color w:val="000000"/>
                <w:sz w:val="18"/>
                <w:szCs w:val="18"/>
                <w:u w:color="000000"/>
              </w:rPr>
              <w:t>, Jon Appleton and others. Familiarizing with various layers of contemporary music culture formed a creative attitude of the young author, which covered topics of universal importance in the earliest works and talked about them openly and confidently.</w:t>
            </w:r>
          </w:p>
          <w:p w14:paraId="35CDA947" w14:textId="3CF87F7B" w:rsidR="00C10113" w:rsidRPr="00165AFC" w:rsidRDefault="00C10113" w:rsidP="00C10113">
            <w:pPr>
              <w:widowControl w:val="0"/>
              <w:suppressAutoHyphens/>
              <w:autoSpaceDE w:val="0"/>
              <w:autoSpaceDN w:val="0"/>
              <w:adjustRightInd w:val="0"/>
              <w:spacing w:beforeLines="60" w:before="144" w:afterLines="60" w:after="144"/>
              <w:textAlignment w:val="center"/>
              <w:rPr>
                <w:rFonts w:ascii="Raleway" w:hAnsi="Raleway" w:cs="Calibri"/>
                <w:color w:val="000000"/>
                <w:sz w:val="18"/>
                <w:szCs w:val="18"/>
                <w:u w:color="000000"/>
              </w:rPr>
            </w:pPr>
            <w:r w:rsidRPr="00165AFC">
              <w:rPr>
                <w:rFonts w:ascii="Raleway" w:hAnsi="Raleway" w:cs="Calibri"/>
                <w:color w:val="000000"/>
                <w:sz w:val="18"/>
                <w:szCs w:val="18"/>
                <w:u w:color="000000"/>
              </w:rPr>
              <w:t xml:space="preserve">Member of composers’ unions of three countries - Croatia, Russia and the UK, Sanja Drakulić is an active participant in the international musical life today. Her works have been heard at major international forums of contemporary musical art in Croatia: Zagreb Biennale, Osor Musical Evenings, International Music Festival in Pula, Cro Patria in Split, summer music festivals in Labin, Lubenice, Rijeka, Zagreb, etc. and abroad at Kamerfest ArsKosova in Pristina (Kosovo), Ivo Pogorelić Festival in Bad Wörishofen (Germany), Begegnungen in Innsbruck (Austria), Rassegna Polifonica Internazionale in Priverno (Italy), SpazioMusica in Cagliari (Italy), Moscow Autumn and Alternative in Moscow (Russia), Sound Ways in St. Petersburg (Russia), Two Days and Two Nights of New Music in Odessa (Ukraine), Icebreaker in Seattle (USA)  </w:t>
            </w:r>
            <w:r>
              <w:rPr>
                <w:rFonts w:ascii="Raleway" w:hAnsi="Raleway" w:cs="Calibri"/>
                <w:color w:val="000000"/>
                <w:sz w:val="18"/>
                <w:szCs w:val="18"/>
                <w:u w:color="000000"/>
              </w:rPr>
              <w:t xml:space="preserve"> </w:t>
            </w:r>
            <w:r w:rsidRPr="00165AFC">
              <w:rPr>
                <w:rFonts w:ascii="Raleway" w:hAnsi="Raleway" w:cs="Calibri"/>
                <w:color w:val="000000"/>
                <w:sz w:val="18"/>
                <w:szCs w:val="18"/>
                <w:u w:color="000000"/>
              </w:rPr>
              <w:t>and elsewhere.</w:t>
            </w:r>
            <w:r w:rsidRPr="00165AFC">
              <w:rPr>
                <w:rFonts w:ascii="Raleway" w:hAnsi="Raleway" w:cs="Calibri"/>
                <w:color w:val="000000"/>
                <w:sz w:val="18"/>
                <w:szCs w:val="18"/>
                <w:u w:color="000000"/>
              </w:rPr>
              <w:br/>
            </w:r>
            <w:r w:rsidRPr="00165AFC">
              <w:rPr>
                <w:rFonts w:ascii="Raleway" w:hAnsi="Raleway" w:cs="Calibri"/>
                <w:color w:val="000000"/>
                <w:sz w:val="18"/>
                <w:szCs w:val="18"/>
                <w:u w:color="000000"/>
              </w:rPr>
              <w:br/>
              <w:t>Sanja Drakulić is a professor of composition at the J. J. Strossmayer University of Osijek and an active participant in international educational programs for young performers and composers.</w:t>
            </w:r>
          </w:p>
          <w:p w14:paraId="30EACB3A" w14:textId="0E41259E" w:rsidR="00C10113" w:rsidRPr="00165AFC" w:rsidRDefault="00C10113" w:rsidP="00C10113">
            <w:pPr>
              <w:widowControl w:val="0"/>
              <w:suppressAutoHyphens/>
              <w:autoSpaceDE w:val="0"/>
              <w:autoSpaceDN w:val="0"/>
              <w:adjustRightInd w:val="0"/>
              <w:spacing w:beforeLines="60" w:before="144" w:afterLines="60" w:after="144"/>
              <w:jc w:val="both"/>
              <w:textAlignment w:val="center"/>
              <w:rPr>
                <w:rFonts w:ascii="Raleway" w:eastAsia="Times New Roman" w:hAnsi="Raleway" w:cs="Calibri"/>
                <w:color w:val="333333"/>
                <w:sz w:val="18"/>
                <w:szCs w:val="18"/>
              </w:rPr>
            </w:pPr>
            <w:r w:rsidRPr="00165AFC">
              <w:rPr>
                <w:rFonts w:ascii="Raleway" w:hAnsi="Raleway" w:cs="Calibri"/>
                <w:sz w:val="18"/>
                <w:szCs w:val="18"/>
              </w:rPr>
              <w:t>She was the head of contemporary Music Festival Pula. Over 100 of her compositions in various genres are performed by distinguished soloists, ensembles and orchestras throughout Europe, the USA and elsewhere and her piano compositions she even performs herself.</w:t>
            </w:r>
          </w:p>
        </w:tc>
      </w:tr>
      <w:tr w:rsidR="00C10113" w:rsidRPr="00165AFC" w14:paraId="018F7D3C" w14:textId="77777777" w:rsidTr="00B6180C">
        <w:tc>
          <w:tcPr>
            <w:tcW w:w="3700" w:type="dxa"/>
            <w:shd w:val="clear" w:color="auto" w:fill="FFFFFF" w:themeFill="background1"/>
          </w:tcPr>
          <w:p w14:paraId="602CB1B6" w14:textId="7D7CD6E9" w:rsidR="00C10113" w:rsidRPr="00165AFC" w:rsidRDefault="00C10113" w:rsidP="00C10113">
            <w:pPr>
              <w:spacing w:beforeLines="60" w:before="144" w:afterLines="60" w:after="144"/>
              <w:rPr>
                <w:rFonts w:ascii="Raleway" w:eastAsia="Times New Roman" w:hAnsi="Raleway" w:cs="Calibri"/>
                <w:color w:val="333333"/>
                <w:sz w:val="18"/>
                <w:szCs w:val="18"/>
              </w:rPr>
            </w:pPr>
            <w:r>
              <w:rPr>
                <w:rFonts w:ascii="Raleway" w:eastAsia="Times New Roman" w:hAnsi="Raleway" w:cs="Calibri"/>
                <w:color w:val="333333"/>
                <w:sz w:val="18"/>
                <w:szCs w:val="18"/>
                <w:lang w:val="en-GB"/>
              </w:rPr>
              <w:lastRenderedPageBreak/>
              <w:t>links</w:t>
            </w:r>
          </w:p>
        </w:tc>
        <w:tc>
          <w:tcPr>
            <w:tcW w:w="4636" w:type="dxa"/>
            <w:shd w:val="clear" w:color="auto" w:fill="FFFFFF" w:themeFill="background1"/>
          </w:tcPr>
          <w:p w14:paraId="2DAA83D0" w14:textId="3D0AC4AB" w:rsidR="00C10113" w:rsidRPr="00165AFC" w:rsidRDefault="00C10113" w:rsidP="00C10113">
            <w:pPr>
              <w:spacing w:beforeLines="60" w:before="144" w:afterLines="60" w:after="144"/>
              <w:rPr>
                <w:rFonts w:ascii="Raleway" w:eastAsia="Times New Roman" w:hAnsi="Raleway" w:cs="Calibri"/>
                <w:color w:val="333333"/>
                <w:sz w:val="18"/>
                <w:szCs w:val="18"/>
              </w:rPr>
            </w:pPr>
            <w:hyperlink r:id="rId7" w:anchor="members" w:history="1">
              <w:r w:rsidRPr="00165AFC">
                <w:rPr>
                  <w:rStyle w:val="Hyperlink"/>
                  <w:rFonts w:ascii="Raleway" w:eastAsia="Times New Roman" w:hAnsi="Raleway" w:cs="Calibri"/>
                  <w:sz w:val="18"/>
                  <w:szCs w:val="18"/>
                </w:rPr>
                <w:t>https://www.hds.hr/clan/drakulic-sanja/#members</w:t>
              </w:r>
            </w:hyperlink>
          </w:p>
        </w:tc>
      </w:tr>
    </w:tbl>
    <w:p w14:paraId="4163D2B1" w14:textId="77777777" w:rsidR="00F41C2C" w:rsidRDefault="00F41C2C" w:rsidP="00B41FF1"/>
    <w:sectPr w:rsidR="00F41C2C" w:rsidSect="007A39B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7EF22" w14:textId="77777777" w:rsidR="009B5E64" w:rsidRDefault="009B5E64" w:rsidP="004B52F0">
      <w:r>
        <w:separator/>
      </w:r>
    </w:p>
  </w:endnote>
  <w:endnote w:type="continuationSeparator" w:id="0">
    <w:p w14:paraId="12C917B4" w14:textId="77777777" w:rsidR="009B5E64" w:rsidRDefault="009B5E64" w:rsidP="004B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Raleway">
    <w:panose1 w:val="020B0003030101060003"/>
    <w:charset w:val="00"/>
    <w:family w:val="swiss"/>
    <w:pitch w:val="variable"/>
    <w:sig w:usb0="A00000BF" w:usb1="5000005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8ACB7" w14:textId="77777777" w:rsidR="009B5E64" w:rsidRDefault="009B5E64" w:rsidP="004B52F0">
      <w:r>
        <w:separator/>
      </w:r>
    </w:p>
  </w:footnote>
  <w:footnote w:type="continuationSeparator" w:id="0">
    <w:p w14:paraId="2BB27FF1" w14:textId="77777777" w:rsidR="009B5E64" w:rsidRDefault="009B5E64" w:rsidP="004B5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6DF"/>
    <w:rsid w:val="000250D6"/>
    <w:rsid w:val="001043BC"/>
    <w:rsid w:val="00165AFC"/>
    <w:rsid w:val="001716B3"/>
    <w:rsid w:val="00172C47"/>
    <w:rsid w:val="001A690B"/>
    <w:rsid w:val="001B5773"/>
    <w:rsid w:val="001F1810"/>
    <w:rsid w:val="00206A52"/>
    <w:rsid w:val="002250BA"/>
    <w:rsid w:val="00236DCB"/>
    <w:rsid w:val="002562C8"/>
    <w:rsid w:val="002C65A7"/>
    <w:rsid w:val="00356ABE"/>
    <w:rsid w:val="0036141C"/>
    <w:rsid w:val="003E5E4E"/>
    <w:rsid w:val="00457A55"/>
    <w:rsid w:val="00495EDB"/>
    <w:rsid w:val="00496AC3"/>
    <w:rsid w:val="004B52F0"/>
    <w:rsid w:val="004E24E3"/>
    <w:rsid w:val="004E36DF"/>
    <w:rsid w:val="00546AC3"/>
    <w:rsid w:val="00565BEC"/>
    <w:rsid w:val="00582FD2"/>
    <w:rsid w:val="005A5463"/>
    <w:rsid w:val="005C7E1F"/>
    <w:rsid w:val="00647956"/>
    <w:rsid w:val="00655A27"/>
    <w:rsid w:val="0069353B"/>
    <w:rsid w:val="006D6E8B"/>
    <w:rsid w:val="006E6698"/>
    <w:rsid w:val="006F2C6F"/>
    <w:rsid w:val="007259D3"/>
    <w:rsid w:val="00751F1B"/>
    <w:rsid w:val="00757AFF"/>
    <w:rsid w:val="00763F9A"/>
    <w:rsid w:val="007A39B9"/>
    <w:rsid w:val="00841069"/>
    <w:rsid w:val="008C1EE8"/>
    <w:rsid w:val="00904CCE"/>
    <w:rsid w:val="00917406"/>
    <w:rsid w:val="00932C8B"/>
    <w:rsid w:val="00942F77"/>
    <w:rsid w:val="009961EF"/>
    <w:rsid w:val="009B5E64"/>
    <w:rsid w:val="00AE1B23"/>
    <w:rsid w:val="00AE376B"/>
    <w:rsid w:val="00B41FF1"/>
    <w:rsid w:val="00B610CA"/>
    <w:rsid w:val="00B6180C"/>
    <w:rsid w:val="00BB68B1"/>
    <w:rsid w:val="00BE00F1"/>
    <w:rsid w:val="00BE2CF4"/>
    <w:rsid w:val="00C10113"/>
    <w:rsid w:val="00C2721B"/>
    <w:rsid w:val="00CD61F9"/>
    <w:rsid w:val="00D70D8F"/>
    <w:rsid w:val="00DA4CE9"/>
    <w:rsid w:val="00DC2BD4"/>
    <w:rsid w:val="00DF2033"/>
    <w:rsid w:val="00DF2496"/>
    <w:rsid w:val="00E37144"/>
    <w:rsid w:val="00E575AE"/>
    <w:rsid w:val="00E73E4B"/>
    <w:rsid w:val="00EE0C1A"/>
    <w:rsid w:val="00EF4F5F"/>
    <w:rsid w:val="00F41C2C"/>
    <w:rsid w:val="00F57C2C"/>
    <w:rsid w:val="00F67EA2"/>
    <w:rsid w:val="00F82596"/>
    <w:rsid w:val="00FB1E4E"/>
    <w:rsid w:val="00FB72C3"/>
    <w:rsid w:val="00FE1A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2129"/>
  <w15:chartTrackingRefBased/>
  <w15:docId w15:val="{428EB423-7793-D34A-8465-07F09E20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6DF"/>
    <w:rPr>
      <w:color w:val="0000FF"/>
      <w:u w:val="single"/>
    </w:rPr>
  </w:style>
  <w:style w:type="character" w:customStyle="1" w:styleId="apple-converted-space">
    <w:name w:val="apple-converted-space"/>
    <w:basedOn w:val="DefaultParagraphFont"/>
    <w:rsid w:val="004E36DF"/>
  </w:style>
  <w:style w:type="table" w:styleId="TableGrid">
    <w:name w:val="Table Grid"/>
    <w:basedOn w:val="TableNormal"/>
    <w:uiPriority w:val="39"/>
    <w:rsid w:val="004E3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B52F0"/>
    <w:rPr>
      <w:sz w:val="20"/>
      <w:szCs w:val="20"/>
    </w:rPr>
  </w:style>
  <w:style w:type="character" w:customStyle="1" w:styleId="FootnoteTextChar">
    <w:name w:val="Footnote Text Char"/>
    <w:basedOn w:val="DefaultParagraphFont"/>
    <w:link w:val="FootnoteText"/>
    <w:uiPriority w:val="99"/>
    <w:semiHidden/>
    <w:rsid w:val="004B52F0"/>
    <w:rPr>
      <w:sz w:val="20"/>
      <w:szCs w:val="20"/>
    </w:rPr>
  </w:style>
  <w:style w:type="character" w:styleId="FootnoteReference">
    <w:name w:val="footnote reference"/>
    <w:basedOn w:val="DefaultParagraphFont"/>
    <w:uiPriority w:val="99"/>
    <w:semiHidden/>
    <w:unhideWhenUsed/>
    <w:rsid w:val="004B52F0"/>
    <w:rPr>
      <w:vertAlign w:val="superscript"/>
    </w:rPr>
  </w:style>
  <w:style w:type="paragraph" w:styleId="ListParagraph">
    <w:name w:val="List Paragraph"/>
    <w:basedOn w:val="Normal"/>
    <w:uiPriority w:val="34"/>
    <w:qFormat/>
    <w:rsid w:val="005A5463"/>
    <w:pPr>
      <w:ind w:left="720"/>
      <w:contextualSpacing/>
    </w:pPr>
  </w:style>
  <w:style w:type="paragraph" w:styleId="BalloonText">
    <w:name w:val="Balloon Text"/>
    <w:basedOn w:val="Normal"/>
    <w:link w:val="BalloonTextChar"/>
    <w:uiPriority w:val="99"/>
    <w:semiHidden/>
    <w:unhideWhenUsed/>
    <w:rsid w:val="001A69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90B"/>
    <w:rPr>
      <w:rFonts w:ascii="Segoe UI" w:hAnsi="Segoe UI" w:cs="Segoe UI"/>
      <w:sz w:val="18"/>
      <w:szCs w:val="18"/>
    </w:rPr>
  </w:style>
  <w:style w:type="character" w:customStyle="1" w:styleId="tlid-translation">
    <w:name w:val="tlid-translation"/>
    <w:basedOn w:val="DefaultParagraphFont"/>
    <w:rsid w:val="00457A55"/>
  </w:style>
  <w:style w:type="paragraph" w:styleId="HTMLPreformatted">
    <w:name w:val="HTML Preformatted"/>
    <w:basedOn w:val="Normal"/>
    <w:link w:val="HTMLPreformattedChar"/>
    <w:uiPriority w:val="99"/>
    <w:semiHidden/>
    <w:unhideWhenUsed/>
    <w:rsid w:val="00104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1043BC"/>
    <w:rPr>
      <w:rFonts w:ascii="Courier New" w:eastAsia="Times New Roman" w:hAnsi="Courier New" w:cs="Courier New"/>
      <w:sz w:val="20"/>
      <w:szCs w:val="20"/>
      <w:lang w:eastAsia="hr-HR"/>
    </w:rPr>
  </w:style>
  <w:style w:type="character" w:styleId="UnresolvedMention">
    <w:name w:val="Unresolved Mention"/>
    <w:basedOn w:val="DefaultParagraphFont"/>
    <w:uiPriority w:val="99"/>
    <w:semiHidden/>
    <w:unhideWhenUsed/>
    <w:rsid w:val="00B61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24108">
      <w:bodyDiv w:val="1"/>
      <w:marLeft w:val="0"/>
      <w:marRight w:val="0"/>
      <w:marTop w:val="0"/>
      <w:marBottom w:val="0"/>
      <w:divBdr>
        <w:top w:val="none" w:sz="0" w:space="0" w:color="auto"/>
        <w:left w:val="none" w:sz="0" w:space="0" w:color="auto"/>
        <w:bottom w:val="none" w:sz="0" w:space="0" w:color="auto"/>
        <w:right w:val="none" w:sz="0" w:space="0" w:color="auto"/>
      </w:divBdr>
    </w:div>
    <w:div w:id="212140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ds.hr/clan/drakulic-sanj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79C3A-EFDF-6244-B1FB-BC3168F48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9</Pages>
  <Words>2957</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Antoaneta Radocaj-Jerkovic</dc:creator>
  <cp:keywords/>
  <dc:description/>
  <cp:lastModifiedBy>Sasa Dosen</cp:lastModifiedBy>
  <cp:revision>9</cp:revision>
  <dcterms:created xsi:type="dcterms:W3CDTF">2020-05-05T21:10:00Z</dcterms:created>
  <dcterms:modified xsi:type="dcterms:W3CDTF">2020-05-07T09:53:00Z</dcterms:modified>
</cp:coreProperties>
</file>