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E2B2" w14:textId="77777777" w:rsidR="004E36DF" w:rsidRPr="00F50F5E" w:rsidRDefault="004E36DF" w:rsidP="00E73E4B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012"/>
        <w:gridCol w:w="7189"/>
      </w:tblGrid>
      <w:tr w:rsidR="004B52F0" w:rsidRPr="00F50F5E" w14:paraId="65692639" w14:textId="6C1E5FD8" w:rsidTr="006E34FB">
        <w:trPr>
          <w:jc w:val="center"/>
        </w:trPr>
        <w:tc>
          <w:tcPr>
            <w:tcW w:w="3012" w:type="dxa"/>
            <w:shd w:val="clear" w:color="auto" w:fill="FF0000"/>
          </w:tcPr>
          <w:p w14:paraId="72A95685" w14:textId="415398F0" w:rsidR="004B52F0" w:rsidRPr="00F50F5E" w:rsidRDefault="004B52F0" w:rsidP="003708EE">
            <w:pPr>
              <w:spacing w:before="60" w:after="60" w:line="264" w:lineRule="auto"/>
              <w:rPr>
                <w:rFonts w:ascii="Raleway" w:eastAsia="Times New Roman" w:hAnsi="Raleway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189" w:type="dxa"/>
            <w:shd w:val="clear" w:color="auto" w:fill="FF0000"/>
          </w:tcPr>
          <w:p w14:paraId="644FCC17" w14:textId="478056FF" w:rsidR="004B52F0" w:rsidRPr="00F50F5E" w:rsidRDefault="00EC0C94" w:rsidP="003708EE">
            <w:pPr>
              <w:spacing w:before="60" w:after="60" w:line="264" w:lineRule="auto"/>
              <w:rPr>
                <w:rFonts w:ascii="Raleway" w:eastAsia="Times New Roman" w:hAnsi="Raleway" w:cs="Calibri"/>
                <w:b/>
                <w:bCs/>
                <w:color w:val="333333"/>
                <w:sz w:val="22"/>
                <w:szCs w:val="22"/>
              </w:rPr>
            </w:pPr>
            <w:r w:rsidRPr="00F50F5E"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  <w:t>Tihomir Ranogajec</w:t>
            </w:r>
          </w:p>
        </w:tc>
      </w:tr>
      <w:tr w:rsidR="006E34FB" w:rsidRPr="00F50F5E" w14:paraId="3C69D35B" w14:textId="64557A7A" w:rsidTr="006E34FB">
        <w:trPr>
          <w:jc w:val="center"/>
        </w:trPr>
        <w:tc>
          <w:tcPr>
            <w:tcW w:w="3012" w:type="dxa"/>
          </w:tcPr>
          <w:p w14:paraId="0DEC46EE" w14:textId="0C51EC32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academic degree</w:t>
            </w:r>
          </w:p>
        </w:tc>
        <w:tc>
          <w:tcPr>
            <w:tcW w:w="7189" w:type="dxa"/>
          </w:tcPr>
          <w:p w14:paraId="3E487848" w14:textId="52039618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</w:t>
            </w:r>
            <w:r w:rsidR="00A74AF0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A 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Music pedagogy</w:t>
            </w:r>
          </w:p>
        </w:tc>
      </w:tr>
      <w:tr w:rsidR="006E34FB" w:rsidRPr="00F50F5E" w14:paraId="5DC0CF7C" w14:textId="7D3B3373" w:rsidTr="006E34FB">
        <w:trPr>
          <w:jc w:val="center"/>
        </w:trPr>
        <w:tc>
          <w:tcPr>
            <w:tcW w:w="3012" w:type="dxa"/>
          </w:tcPr>
          <w:p w14:paraId="42DE1B0E" w14:textId="2C411EE6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grade</w:t>
            </w:r>
          </w:p>
        </w:tc>
        <w:tc>
          <w:tcPr>
            <w:tcW w:w="7189" w:type="dxa"/>
          </w:tcPr>
          <w:p w14:paraId="6331C60D" w14:textId="35E3BDCB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Assistant</w:t>
            </w:r>
          </w:p>
        </w:tc>
      </w:tr>
      <w:tr w:rsidR="006E34FB" w:rsidRPr="00F50F5E" w14:paraId="09F4A72B" w14:textId="0787C38F" w:rsidTr="006E34FB">
        <w:trPr>
          <w:jc w:val="center"/>
        </w:trPr>
        <w:tc>
          <w:tcPr>
            <w:tcW w:w="3012" w:type="dxa"/>
          </w:tcPr>
          <w:p w14:paraId="48E4BB5C" w14:textId="32DE6ECA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area</w:t>
            </w:r>
            <w:r w:rsidRPr="0027053B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field</w:t>
            </w:r>
            <w:r w:rsidRPr="0027053B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discipline of the appointment into the grade</w:t>
            </w:r>
          </w:p>
        </w:tc>
        <w:tc>
          <w:tcPr>
            <w:tcW w:w="7189" w:type="dxa"/>
          </w:tcPr>
          <w:p w14:paraId="7E65E876" w14:textId="28716CE4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Artistic field, music, composition</w:t>
            </w:r>
          </w:p>
        </w:tc>
      </w:tr>
      <w:tr w:rsidR="006E34FB" w:rsidRPr="00F50F5E" w14:paraId="549141F9" w14:textId="2693FAD1" w:rsidTr="006E34FB">
        <w:trPr>
          <w:jc w:val="center"/>
        </w:trPr>
        <w:tc>
          <w:tcPr>
            <w:tcW w:w="3012" w:type="dxa"/>
          </w:tcPr>
          <w:p w14:paraId="09BDE1EF" w14:textId="1ABB174E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7189" w:type="dxa"/>
          </w:tcPr>
          <w:p w14:paraId="1609F8D3" w14:textId="4DD353A1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Department for instrumental studies</w:t>
            </w:r>
          </w:p>
        </w:tc>
      </w:tr>
      <w:tr w:rsidR="006E34FB" w:rsidRPr="00F50F5E" w14:paraId="1303645A" w14:textId="179B626A" w:rsidTr="006E34FB">
        <w:trPr>
          <w:jc w:val="center"/>
        </w:trPr>
        <w:tc>
          <w:tcPr>
            <w:tcW w:w="3012" w:type="dxa"/>
          </w:tcPr>
          <w:p w14:paraId="639CD77B" w14:textId="5740E73E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office hours</w:t>
            </w:r>
          </w:p>
        </w:tc>
        <w:tc>
          <w:tcPr>
            <w:tcW w:w="7189" w:type="dxa"/>
          </w:tcPr>
          <w:p w14:paraId="3F1B32FB" w14:textId="4EDBF87A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Monday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7 p.m. 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</w:t>
            </w:r>
          </w:p>
        </w:tc>
      </w:tr>
      <w:tr w:rsidR="006E34FB" w:rsidRPr="00F50F5E" w14:paraId="5FF82BE1" w14:textId="117FA30D" w:rsidTr="006E34FB">
        <w:trPr>
          <w:jc w:val="center"/>
        </w:trPr>
        <w:tc>
          <w:tcPr>
            <w:tcW w:w="3012" w:type="dxa"/>
          </w:tcPr>
          <w:p w14:paraId="042D7BEF" w14:textId="02D2BF62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7189" w:type="dxa"/>
          </w:tcPr>
          <w:p w14:paraId="4B5A8D63" w14:textId="7CF4E7B0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Nb.- 23, II. floor</w:t>
            </w:r>
          </w:p>
          <w:p w14:paraId="689ED15C" w14:textId="5291F5D7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address – Trg Svetog trojstva 3, 31000 Osijek</w:t>
            </w:r>
          </w:p>
        </w:tc>
      </w:tr>
      <w:tr w:rsidR="006E34FB" w:rsidRPr="00F50F5E" w14:paraId="0FCCBA29" w14:textId="2FD293A2" w:rsidTr="006E34FB">
        <w:trPr>
          <w:jc w:val="center"/>
        </w:trPr>
        <w:tc>
          <w:tcPr>
            <w:tcW w:w="3012" w:type="dxa"/>
            <w:tcBorders>
              <w:bottom w:val="single" w:sz="4" w:space="0" w:color="auto"/>
            </w:tcBorders>
          </w:tcPr>
          <w:p w14:paraId="4EB84F72" w14:textId="51332157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4B6026EA" w14:textId="1517B447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e-mail: tranogajec@uaos.hr</w:t>
            </w:r>
          </w:p>
          <w:p w14:paraId="3C768631" w14:textId="0DCD9D3A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telephone: 0989295209</w:t>
            </w:r>
          </w:p>
        </w:tc>
      </w:tr>
      <w:tr w:rsidR="00B41FF1" w:rsidRPr="00F50F5E" w14:paraId="35AD3B9B" w14:textId="2A06E590" w:rsidTr="003708EE">
        <w:trPr>
          <w:jc w:val="center"/>
        </w:trPr>
        <w:tc>
          <w:tcPr>
            <w:tcW w:w="10201" w:type="dxa"/>
            <w:gridSpan w:val="2"/>
            <w:shd w:val="clear" w:color="auto" w:fill="7F7F7F" w:themeFill="text1" w:themeFillTint="80"/>
          </w:tcPr>
          <w:p w14:paraId="65A17E08" w14:textId="77777777" w:rsidR="00B41FF1" w:rsidRPr="00F50F5E" w:rsidRDefault="00B41FF1" w:rsidP="003708EE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  <w:tr w:rsidR="006E34FB" w:rsidRPr="00F50F5E" w14:paraId="0E86E209" w14:textId="7F6CE600" w:rsidTr="006E34FB">
        <w:trPr>
          <w:jc w:val="center"/>
        </w:trPr>
        <w:tc>
          <w:tcPr>
            <w:tcW w:w="3012" w:type="dxa"/>
          </w:tcPr>
          <w:p w14:paraId="3EC160D5" w14:textId="77777777" w:rsidR="006E34FB" w:rsidRPr="0027053B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teaching activity</w:t>
            </w:r>
          </w:p>
          <w:p w14:paraId="3C0E6008" w14:textId="1BACA5AC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courses during</w:t>
            </w:r>
            <w:r w:rsidRPr="0027053B"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 xml:space="preserve"> 2019/2020</w:t>
            </w:r>
          </w:p>
        </w:tc>
        <w:tc>
          <w:tcPr>
            <w:tcW w:w="7189" w:type="dxa"/>
          </w:tcPr>
          <w:p w14:paraId="62B2A7A4" w14:textId="563C7FB7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EXERCISE - </w:t>
            </w:r>
          </w:p>
          <w:p w14:paraId="27688EDD" w14:textId="16485C7F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Playing in orchestra </w:t>
            </w:r>
            <w:proofErr w:type="gramStart"/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I,III</w:t>
            </w:r>
            <w:proofErr w:type="gramEnd"/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,V</w:t>
            </w:r>
          </w:p>
          <w:p w14:paraId="7FE0EAA3" w14:textId="0667E7C3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Orchestra I</w:t>
            </w:r>
          </w:p>
          <w:p w14:paraId="54A03FF1" w14:textId="3D51E4AF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Chamber music III</w:t>
            </w:r>
          </w:p>
          <w:p w14:paraId="1ED49C0C" w14:textId="53977AB7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Harmonic analysis I</w:t>
            </w:r>
          </w:p>
          <w:p w14:paraId="7E299AFF" w14:textId="37B41602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History of performing art</w:t>
            </w:r>
          </w:p>
          <w:p w14:paraId="0FC079D3" w14:textId="2A016E8C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Similar tamburitzza instruments I</w:t>
            </w:r>
          </w:p>
        </w:tc>
      </w:tr>
      <w:tr w:rsidR="006E34FB" w:rsidRPr="00F50F5E" w14:paraId="1EB94B7A" w14:textId="660E55D0" w:rsidTr="006E34FB">
        <w:trPr>
          <w:jc w:val="center"/>
        </w:trPr>
        <w:tc>
          <w:tcPr>
            <w:tcW w:w="3012" w:type="dxa"/>
          </w:tcPr>
          <w:p w14:paraId="679A1F8D" w14:textId="78CB192F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7189" w:type="dxa"/>
          </w:tcPr>
          <w:p w14:paraId="4EFEF550" w14:textId="7B10A9BB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BA composition with music theory</w:t>
            </w:r>
          </w:p>
        </w:tc>
      </w:tr>
      <w:tr w:rsidR="006E34FB" w:rsidRPr="00F50F5E" w14:paraId="714421DD" w14:textId="2615D55B" w:rsidTr="006E34FB">
        <w:trPr>
          <w:jc w:val="center"/>
        </w:trPr>
        <w:tc>
          <w:tcPr>
            <w:tcW w:w="3012" w:type="dxa"/>
          </w:tcPr>
          <w:p w14:paraId="45914656" w14:textId="5985C5C7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development</w:t>
            </w:r>
          </w:p>
        </w:tc>
        <w:tc>
          <w:tcPr>
            <w:tcW w:w="7189" w:type="dxa"/>
          </w:tcPr>
          <w:p w14:paraId="6E24893C" w14:textId="0EA53807" w:rsidR="006E34FB" w:rsidRPr="00F50F5E" w:rsidRDefault="006E34FB" w:rsidP="006E34FB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left="131" w:hanging="142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Muzički biennale zagreb – composition masterclass with Nina Šenk, april 2019</w:t>
            </w:r>
          </w:p>
          <w:p w14:paraId="5E13A0F3" w14:textId="3F4E0BF4" w:rsidR="006E34FB" w:rsidRPr="00F50F5E" w:rsidRDefault="006E34FB" w:rsidP="006E34FB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left="131" w:hanging="142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HDS – composition masterclass with Nils Vigeland</w:t>
            </w:r>
          </w:p>
          <w:p w14:paraId="6BA10010" w14:textId="77777777" w:rsidR="006E34FB" w:rsidRPr="00F50F5E" w:rsidRDefault="006E34FB" w:rsidP="006E34FB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left="131" w:hanging="142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Sonemus festival, Sarajevo 2016, composition masterclass with Uroš Rojko, Urška Pompe, Marko Nikodijević</w:t>
            </w:r>
          </w:p>
          <w:p w14:paraId="2EA6CEFD" w14:textId="17019B7A" w:rsidR="006E34FB" w:rsidRPr="00F50F5E" w:rsidRDefault="006E34FB" w:rsidP="006E34FB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ind w:left="131" w:hanging="142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Novalis festival, 2016 – composition masterclass with Davor Branimir Vincze</w:t>
            </w:r>
          </w:p>
        </w:tc>
      </w:tr>
      <w:tr w:rsidR="006E34FB" w:rsidRPr="00F50F5E" w14:paraId="29FF00E3" w14:textId="505F8BF6" w:rsidTr="006E34FB">
        <w:trPr>
          <w:jc w:val="center"/>
        </w:trPr>
        <w:tc>
          <w:tcPr>
            <w:tcW w:w="3012" w:type="dxa"/>
            <w:tcBorders>
              <w:bottom w:val="single" w:sz="4" w:space="0" w:color="auto"/>
            </w:tcBorders>
          </w:tcPr>
          <w:p w14:paraId="5DD40635" w14:textId="5B0DFF6C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area of artistic / scientific / professional research interest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7C894437" w14:textId="2043BFEC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Artistic field, music, composition</w:t>
            </w:r>
          </w:p>
        </w:tc>
      </w:tr>
      <w:tr w:rsidR="004B52F0" w:rsidRPr="00F50F5E" w14:paraId="2A6FDD59" w14:textId="390AE8BE" w:rsidTr="003708EE">
        <w:trPr>
          <w:jc w:val="center"/>
        </w:trPr>
        <w:tc>
          <w:tcPr>
            <w:tcW w:w="10201" w:type="dxa"/>
            <w:gridSpan w:val="2"/>
            <w:shd w:val="clear" w:color="auto" w:fill="7F7F7F" w:themeFill="text1" w:themeFillTint="80"/>
          </w:tcPr>
          <w:p w14:paraId="728F971D" w14:textId="77777777" w:rsidR="004B52F0" w:rsidRPr="00F50F5E" w:rsidRDefault="004B52F0" w:rsidP="003708EE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  <w:tr w:rsidR="006E34FB" w:rsidRPr="00F50F5E" w14:paraId="2CD84C48" w14:textId="09A5286D" w:rsidTr="006E34FB">
        <w:trPr>
          <w:jc w:val="center"/>
        </w:trPr>
        <w:tc>
          <w:tcPr>
            <w:tcW w:w="3012" w:type="dxa"/>
          </w:tcPr>
          <w:p w14:paraId="0AF324D2" w14:textId="68115B6B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list of artistic works</w:t>
            </w:r>
          </w:p>
        </w:tc>
        <w:tc>
          <w:tcPr>
            <w:tcW w:w="7189" w:type="dxa"/>
          </w:tcPr>
          <w:p w14:paraId="003D29AC" w14:textId="6F2BD9C2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Fugare, E-bisernica and piano, 2020</w:t>
            </w:r>
          </w:p>
          <w:p w14:paraId="336BE5AA" w14:textId="77777777" w:rsidR="006E34FB" w:rsidRPr="00F50F5E" w:rsidRDefault="006E34FB" w:rsidP="006E34FB">
            <w:pPr>
              <w:spacing w:line="264" w:lineRule="auto"/>
              <w:ind w:left="14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4D1BE681" w14:textId="1461F702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Panonic dances, tamburitzza </w:t>
            </w:r>
            <w:proofErr w:type="gramStart"/>
            <w:r w:rsidRPr="00F50F5E">
              <w:rPr>
                <w:rFonts w:ascii="Raleway" w:hAnsi="Raleway" w:cs="Calibri"/>
                <w:b/>
                <w:sz w:val="18"/>
                <w:szCs w:val="18"/>
              </w:rPr>
              <w:t>quartet ,</w:t>
            </w:r>
            <w:proofErr w:type="gramEnd"/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2020</w:t>
            </w:r>
          </w:p>
          <w:p w14:paraId="4266D0B5" w14:textId="6C0F968E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Collection of panonic dances for tamburitzza quartet</w:t>
            </w:r>
          </w:p>
          <w:p w14:paraId="7D619487" w14:textId="77777777" w:rsidR="006E34FB" w:rsidRPr="00F50F5E" w:rsidRDefault="006E34FB" w:rsidP="006E34F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D-mol čardaš</w:t>
            </w:r>
          </w:p>
          <w:p w14:paraId="238C0B03" w14:textId="215C2142" w:rsidR="006E34FB" w:rsidRPr="00F50F5E" w:rsidRDefault="006E34FB" w:rsidP="006E34F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Bunjevački scherzo – 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Premiere, music academy Krakow (Galik, Juriša, Marijanović, Čuvidić)</w:t>
            </w:r>
          </w:p>
          <w:p w14:paraId="4E8F3141" w14:textId="77777777" w:rsidR="006E34FB" w:rsidRPr="00F50F5E" w:rsidRDefault="006E34FB" w:rsidP="006E34F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Smrt svirača</w:t>
            </w:r>
          </w:p>
          <w:p w14:paraId="6661692C" w14:textId="77777777" w:rsidR="006E34FB" w:rsidRPr="00F50F5E" w:rsidRDefault="006E34FB" w:rsidP="006E34FB">
            <w:pPr>
              <w:pStyle w:val="ListParagraph"/>
              <w:spacing w:line="264" w:lineRule="auto"/>
              <w:ind w:left="1221"/>
              <w:rPr>
                <w:rFonts w:ascii="Raleway" w:hAnsi="Raleway" w:cs="Calibri"/>
                <w:sz w:val="18"/>
                <w:szCs w:val="18"/>
              </w:rPr>
            </w:pPr>
          </w:p>
          <w:p w14:paraId="79561F10" w14:textId="77777777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Ancient beliefs, solo klavir, 2019</w:t>
            </w:r>
          </w:p>
          <w:p w14:paraId="77F28EA3" w14:textId="36B75369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 xml:space="preserve">Premiere – 7.6.2019. Cieszyn, Poljska – International conference „New voices in music and fine arts: in the search of mysticism – New aspects of spirituality in music and fine arts of the 20th and 21th </w:t>
            </w:r>
            <w:proofErr w:type="gramStart"/>
            <w:r w:rsidRPr="00F50F5E">
              <w:rPr>
                <w:rFonts w:ascii="Raleway" w:hAnsi="Raleway" w:cs="Calibri"/>
                <w:sz w:val="18"/>
                <w:szCs w:val="18"/>
              </w:rPr>
              <w:t>century“</w:t>
            </w:r>
            <w:proofErr w:type="gramEnd"/>
            <w:r w:rsidRPr="00F50F5E">
              <w:rPr>
                <w:rFonts w:ascii="Raleway" w:hAnsi="Raleway" w:cs="Calibri"/>
                <w:sz w:val="18"/>
                <w:szCs w:val="18"/>
              </w:rPr>
              <w:t>.</w:t>
            </w:r>
          </w:p>
          <w:p w14:paraId="2F56FDB9" w14:textId="40C8D04D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Doc.art Mia Elezović</w:t>
            </w:r>
          </w:p>
          <w:p w14:paraId="37507B73" w14:textId="77777777" w:rsidR="006E34FB" w:rsidRPr="00F50F5E" w:rsidRDefault="006E34FB" w:rsidP="006E34FB">
            <w:pPr>
              <w:pStyle w:val="ListParagraph"/>
              <w:spacing w:line="264" w:lineRule="auto"/>
              <w:ind w:left="194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259CAB11" w14:textId="39BC9EC3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Rush hour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for ensemble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2019</w:t>
            </w:r>
          </w:p>
          <w:p w14:paraId="065B7F2D" w14:textId="4AEEB7E6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 xml:space="preserve">Composed during composition masterclass at Music biennale Zagreb 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(6-</w:t>
            </w:r>
            <w:proofErr w:type="gramStart"/>
            <w:r w:rsidRPr="00F50F5E">
              <w:rPr>
                <w:rFonts w:ascii="Raleway" w:hAnsi="Raleway" w:cs="Calibri"/>
                <w:sz w:val="18"/>
                <w:szCs w:val="18"/>
              </w:rPr>
              <w:t>13.travnja</w:t>
            </w:r>
            <w:proofErr w:type="gramEnd"/>
            <w:r w:rsidRPr="00F50F5E">
              <w:rPr>
                <w:rFonts w:ascii="Raleway" w:hAnsi="Raleway" w:cs="Calibri"/>
                <w:sz w:val="18"/>
                <w:szCs w:val="18"/>
              </w:rPr>
              <w:t xml:space="preserve"> 2019). </w:t>
            </w:r>
            <w:r>
              <w:rPr>
                <w:rFonts w:ascii="Raleway" w:hAnsi="Raleway" w:cs="Calibri"/>
                <w:sz w:val="18"/>
                <w:szCs w:val="18"/>
              </w:rPr>
              <w:t>Performed by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Riot </w:t>
            </w:r>
            <w:r>
              <w:rPr>
                <w:rFonts w:ascii="Raleway" w:hAnsi="Raleway" w:cs="Calibri"/>
                <w:sz w:val="18"/>
                <w:szCs w:val="18"/>
              </w:rPr>
              <w:t>ensemble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.</w:t>
            </w:r>
          </w:p>
          <w:p w14:paraId="7F2A8635" w14:textId="77777777" w:rsidR="006E34FB" w:rsidRPr="00F50F5E" w:rsidRDefault="006E34FB" w:rsidP="006E34FB">
            <w:pPr>
              <w:pStyle w:val="ListParagraph"/>
              <w:spacing w:line="264" w:lineRule="auto"/>
              <w:ind w:left="122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1D6BAD8C" w14:textId="77777777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Dionizov rondo – Za tamburaški orkestar, 2019</w:t>
            </w:r>
          </w:p>
          <w:p w14:paraId="46ED84F0" w14:textId="1D5DE70E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42. </w:t>
            </w:r>
            <w:r>
              <w:rPr>
                <w:rFonts w:ascii="Raleway" w:hAnsi="Raleway" w:cs="Calibri"/>
                <w:sz w:val="18"/>
                <w:szCs w:val="18"/>
              </w:rPr>
              <w:t>International tamburitzza art festival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, 30.</w:t>
            </w:r>
            <w:r>
              <w:rPr>
                <w:rFonts w:ascii="Raleway" w:hAnsi="Raleway" w:cs="Calibri"/>
                <w:sz w:val="18"/>
                <w:szCs w:val="18"/>
              </w:rPr>
              <w:t>6.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2019.</w:t>
            </w:r>
          </w:p>
          <w:p w14:paraId="2111C40E" w14:textId="59FF3854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T</w:t>
            </w:r>
            <w:r>
              <w:rPr>
                <w:rFonts w:ascii="Raleway" w:hAnsi="Raleway" w:cs="Calibri"/>
                <w:sz w:val="18"/>
                <w:szCs w:val="18"/>
              </w:rPr>
              <w:t>amburitzza orchestra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Strossmayer, </w:t>
            </w:r>
            <w:r>
              <w:rPr>
                <w:rFonts w:ascii="Raleway" w:hAnsi="Raleway" w:cs="Calibri"/>
                <w:sz w:val="18"/>
                <w:szCs w:val="18"/>
              </w:rPr>
              <w:t>conductor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Mladen Tutavac</w:t>
            </w:r>
          </w:p>
          <w:p w14:paraId="419B10E5" w14:textId="77777777" w:rsidR="006E34FB" w:rsidRPr="00F50F5E" w:rsidRDefault="006E34FB" w:rsidP="006E34FB">
            <w:pPr>
              <w:pStyle w:val="ListParagraph"/>
              <w:spacing w:line="264" w:lineRule="auto"/>
              <w:ind w:left="122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74E409CA" w14:textId="79ECBA41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Asseria–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ensemble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2018</w:t>
            </w:r>
          </w:p>
          <w:p w14:paraId="6B587A19" w14:textId="52B665BB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 xml:space="preserve">Written for 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Airborne extended ansambl. </w:t>
            </w:r>
          </w:p>
          <w:p w14:paraId="3C510AB1" w14:textId="20EFC63F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Novalis festival </w:t>
            </w:r>
            <w:proofErr w:type="gramStart"/>
            <w:r w:rsidRPr="00F50F5E">
              <w:rPr>
                <w:rFonts w:ascii="Raleway" w:hAnsi="Raleway" w:cs="Calibri"/>
                <w:sz w:val="18"/>
                <w:szCs w:val="18"/>
              </w:rPr>
              <w:t>27.</w:t>
            </w:r>
            <w:r>
              <w:rPr>
                <w:rFonts w:ascii="Raleway" w:hAnsi="Raleway" w:cs="Calibri"/>
                <w:sz w:val="18"/>
                <w:szCs w:val="18"/>
              </w:rPr>
              <w:t>10..</w:t>
            </w:r>
            <w:proofErr w:type="gramEnd"/>
            <w:r>
              <w:rPr>
                <w:rFonts w:ascii="Raleway" w:hAnsi="Raleway" w:cs="Calibri"/>
                <w:sz w:val="18"/>
                <w:szCs w:val="18"/>
              </w:rPr>
              <w:t>2018.</w:t>
            </w:r>
          </w:p>
          <w:p w14:paraId="0C13FAA7" w14:textId="3D0358BA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Premiere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Airborne extended ansambl</w:t>
            </w:r>
          </w:p>
          <w:p w14:paraId="75837DAE" w14:textId="77777777" w:rsidR="006E34FB" w:rsidRPr="00F50F5E" w:rsidRDefault="006E34FB" w:rsidP="006E34FB">
            <w:pPr>
              <w:pStyle w:val="ListParagraph"/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50797213" w14:textId="17938517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Evolucija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for ensemble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2018</w:t>
            </w:r>
          </w:p>
          <w:p w14:paraId="5E1A121A" w14:textId="77777777" w:rsidR="006E34FB" w:rsidRPr="00F50F5E" w:rsidRDefault="006E34FB" w:rsidP="006E34FB">
            <w:pPr>
              <w:pStyle w:val="ListParagraph"/>
              <w:spacing w:line="264" w:lineRule="auto"/>
              <w:ind w:left="50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06F82C58" w14:textId="5221B373" w:rsidR="006E34FB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House of the plague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–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 xml:space="preserve"> 2018</w:t>
            </w:r>
          </w:p>
          <w:p w14:paraId="29354910" w14:textId="2E9B846F" w:rsidR="006E34FB" w:rsidRPr="008731ED" w:rsidRDefault="006E34FB" w:rsidP="006E34FB">
            <w:pPr>
              <w:pStyle w:val="ListParagraph"/>
              <w:spacing w:line="264" w:lineRule="auto"/>
              <w:ind w:left="501"/>
              <w:rPr>
                <w:rFonts w:ascii="Raleway" w:hAnsi="Raleway" w:cs="Calibri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Chamber drama for mixed choir and two sopranos</w:t>
            </w:r>
          </w:p>
          <w:p w14:paraId="7C40A793" w14:textId="77777777" w:rsidR="006E34FB" w:rsidRPr="00F50F5E" w:rsidRDefault="006E34FB" w:rsidP="006E34FB">
            <w:pPr>
              <w:pStyle w:val="ListParagraph"/>
              <w:spacing w:line="264" w:lineRule="auto"/>
              <w:ind w:left="1440"/>
              <w:rPr>
                <w:rFonts w:ascii="Raleway" w:hAnsi="Raleway" w:cs="Calibri"/>
                <w:sz w:val="18"/>
                <w:szCs w:val="18"/>
              </w:rPr>
            </w:pPr>
          </w:p>
          <w:p w14:paraId="5769BE84" w14:textId="77777777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Panonski valcer– za tamburaški orkestar, 2017</w:t>
            </w:r>
          </w:p>
          <w:p w14:paraId="0EBEC192" w14:textId="3A9CC225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Premiere.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42. </w:t>
            </w:r>
            <w:r>
              <w:rPr>
                <w:rFonts w:ascii="Raleway" w:hAnsi="Raleway" w:cs="Calibri"/>
                <w:sz w:val="18"/>
                <w:szCs w:val="18"/>
              </w:rPr>
              <w:t>International tamburitzza art festival,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31.</w:t>
            </w:r>
            <w:r>
              <w:rPr>
                <w:rFonts w:ascii="Raleway" w:hAnsi="Raleway" w:cs="Calibri"/>
                <w:sz w:val="18"/>
                <w:szCs w:val="18"/>
              </w:rPr>
              <w:t>6.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2018. godine</w:t>
            </w:r>
          </w:p>
          <w:p w14:paraId="4714BBEE" w14:textId="361D5E2F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</w:t>
            </w:r>
            <w:r>
              <w:rPr>
                <w:rFonts w:ascii="Raleway" w:hAnsi="Raleway" w:cs="Calibri"/>
                <w:sz w:val="18"/>
                <w:szCs w:val="18"/>
              </w:rPr>
              <w:t>Tamburitzza orchestra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STD „Pajo </w:t>
            </w:r>
            <w:proofErr w:type="gramStart"/>
            <w:r w:rsidRPr="00F50F5E">
              <w:rPr>
                <w:rFonts w:ascii="Raleway" w:hAnsi="Raleway" w:cs="Calibri"/>
                <w:sz w:val="18"/>
                <w:szCs w:val="18"/>
              </w:rPr>
              <w:t>Kolarić“ Osijek</w:t>
            </w:r>
            <w:proofErr w:type="gramEnd"/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conductor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Miloš Grubić</w:t>
            </w:r>
          </w:p>
          <w:p w14:paraId="017A74A7" w14:textId="77777777" w:rsidR="006E34FB" w:rsidRPr="00F50F5E" w:rsidRDefault="006E34FB" w:rsidP="006E34FB">
            <w:p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51D9E051" w14:textId="2CA5C958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Waltz Grotesque – za solo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piano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2017</w:t>
            </w:r>
          </w:p>
          <w:p w14:paraId="2E7F5F5E" w14:textId="77777777" w:rsidR="006E34FB" w:rsidRPr="00F50F5E" w:rsidRDefault="006E34FB" w:rsidP="006E34FB">
            <w:pPr>
              <w:pStyle w:val="ListParagraph"/>
              <w:spacing w:line="264" w:lineRule="auto"/>
              <w:ind w:left="50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677A5337" w14:textId="7A43299E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Graves in the city park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for string orchestra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2017</w:t>
            </w:r>
          </w:p>
          <w:p w14:paraId="5AD75C6A" w14:textId="77777777" w:rsidR="006E34FB" w:rsidRPr="00F50F5E" w:rsidRDefault="006E34FB" w:rsidP="006E34FB">
            <w:pPr>
              <w:pStyle w:val="ListParagraph"/>
              <w:spacing w:line="264" w:lineRule="auto"/>
              <w:ind w:left="50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13013CE1" w14:textId="28A4DE74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Impresije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piano quintet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2016</w:t>
            </w:r>
          </w:p>
          <w:p w14:paraId="31894C92" w14:textId="77777777" w:rsidR="006E34FB" w:rsidRPr="00F50F5E" w:rsidRDefault="006E34FB" w:rsidP="006E34FB">
            <w:p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7B4B45CB" w14:textId="30C0E445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Nokturno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for tamburitzza orchestr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2016</w:t>
            </w:r>
          </w:p>
          <w:p w14:paraId="11C164E6" w14:textId="1AF785E3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40. </w:t>
            </w:r>
            <w:r>
              <w:rPr>
                <w:rFonts w:ascii="Raleway" w:hAnsi="Raleway" w:cs="Calibri"/>
                <w:sz w:val="18"/>
                <w:szCs w:val="18"/>
              </w:rPr>
              <w:t>International tamburitzza art festival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, 1.</w:t>
            </w:r>
            <w:r>
              <w:rPr>
                <w:rFonts w:ascii="Raleway" w:hAnsi="Raleway" w:cs="Calibri"/>
                <w:sz w:val="18"/>
                <w:szCs w:val="18"/>
              </w:rPr>
              <w:t>6.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2017.</w:t>
            </w:r>
          </w:p>
          <w:p w14:paraId="4348919D" w14:textId="635B32C2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Premiere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</w:t>
            </w:r>
            <w:r>
              <w:rPr>
                <w:rFonts w:ascii="Raleway" w:hAnsi="Raleway" w:cs="Calibri"/>
                <w:sz w:val="18"/>
                <w:szCs w:val="18"/>
              </w:rPr>
              <w:t>Tambura orchestra Subotica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conductor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Marijana Marki</w:t>
            </w:r>
          </w:p>
          <w:p w14:paraId="52070781" w14:textId="79B30113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2018. Godine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arrangemen for tambura quartet</w:t>
            </w:r>
          </w:p>
          <w:p w14:paraId="72B7C709" w14:textId="1C5A9C1A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</w:t>
            </w: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 xml:space="preserve">Osijek musical Wednesday, 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20.12.2017.</w:t>
            </w:r>
          </w:p>
          <w:p w14:paraId="0F5BA90C" w14:textId="710DAC12" w:rsidR="006E34FB" w:rsidRPr="00F50F5E" w:rsidRDefault="006E34FB" w:rsidP="006E34FB">
            <w:pPr>
              <w:pStyle w:val="ListParagraph"/>
              <w:numPr>
                <w:ilvl w:val="3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performers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Tihomir Damjanović – Bisernica, Darko Čuvidić – Brač, Mario Zbiljski – brač, Aleksandar Gašparović – Čelo</w:t>
            </w:r>
          </w:p>
          <w:p w14:paraId="4A70DFBD" w14:textId="77777777" w:rsidR="006E34FB" w:rsidRPr="00F50F5E" w:rsidRDefault="006E34FB" w:rsidP="006E34FB">
            <w:p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67444035" w14:textId="68F2E923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Two pieces for children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2016</w:t>
            </w:r>
          </w:p>
          <w:p w14:paraId="40601655" w14:textId="33BB47AA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Pastorala – solo flute</w:t>
            </w:r>
          </w:p>
          <w:p w14:paraId="414595FE" w14:textId="72D61B01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 xml:space="preserve">Ragtime – </w:t>
            </w:r>
            <w:r>
              <w:rPr>
                <w:rFonts w:ascii="Raleway" w:hAnsi="Raleway" w:cs="Calibri"/>
                <w:sz w:val="18"/>
                <w:szCs w:val="18"/>
              </w:rPr>
              <w:t>piano four hands</w:t>
            </w:r>
          </w:p>
          <w:p w14:paraId="25980652" w14:textId="77777777" w:rsidR="006E34FB" w:rsidRPr="00F50F5E" w:rsidRDefault="006E34FB" w:rsidP="006E34FB">
            <w:pPr>
              <w:pStyle w:val="ListParagraph"/>
              <w:spacing w:line="264" w:lineRule="auto"/>
              <w:ind w:left="122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5437317C" w14:textId="02FD0394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 xml:space="preserve">Sea Shantie </w:t>
            </w:r>
            <w:proofErr w:type="gramStart"/>
            <w:r>
              <w:rPr>
                <w:rFonts w:ascii="Raleway" w:hAnsi="Raleway" w:cs="Calibri"/>
                <w:b/>
                <w:sz w:val="18"/>
                <w:szCs w:val="18"/>
              </w:rPr>
              <w:t xml:space="preserve">– 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solo</w:t>
            </w:r>
            <w:proofErr w:type="gramEnd"/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flute, 2016</w:t>
            </w:r>
          </w:p>
          <w:p w14:paraId="647236A4" w14:textId="1CA7D444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25.</w:t>
            </w:r>
            <w:r>
              <w:rPr>
                <w:rFonts w:ascii="Raleway" w:hAnsi="Raleway" w:cs="Calibri"/>
                <w:sz w:val="18"/>
                <w:szCs w:val="18"/>
              </w:rPr>
              <w:t>5.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2016. </w:t>
            </w: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Osijek musical Wednesday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</w:t>
            </w:r>
          </w:p>
          <w:p w14:paraId="0CA70E31" w14:textId="5FC3AAB0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Kristina Tomljanović, flute</w:t>
            </w:r>
          </w:p>
          <w:p w14:paraId="7FD834C1" w14:textId="77777777" w:rsidR="006E34FB" w:rsidRPr="00F50F5E" w:rsidRDefault="006E34FB" w:rsidP="006E34FB">
            <w:pPr>
              <w:pStyle w:val="ListParagraph"/>
              <w:spacing w:line="264" w:lineRule="auto"/>
              <w:ind w:left="194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246CD0D8" w14:textId="3AC3164D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 xml:space="preserve">Nokturno – 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solo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piano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2015</w:t>
            </w:r>
          </w:p>
          <w:p w14:paraId="43C6F2C8" w14:textId="77777777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25.</w:t>
            </w:r>
            <w:r>
              <w:rPr>
                <w:rFonts w:ascii="Raleway" w:hAnsi="Raleway" w:cs="Calibri"/>
                <w:sz w:val="18"/>
                <w:szCs w:val="18"/>
              </w:rPr>
              <w:t>5.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2016. </w:t>
            </w: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Osijek musical Wednesday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</w:t>
            </w:r>
          </w:p>
          <w:p w14:paraId="4A718E72" w14:textId="025662CC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Igor Rončević, klavir</w:t>
            </w:r>
          </w:p>
          <w:p w14:paraId="01729A89" w14:textId="77777777" w:rsidR="006E34FB" w:rsidRPr="00F50F5E" w:rsidRDefault="006E34FB" w:rsidP="006E34FB">
            <w:pPr>
              <w:pStyle w:val="ListParagraph"/>
              <w:spacing w:line="264" w:lineRule="auto"/>
              <w:ind w:left="194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249F3B8F" w14:textId="77777777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Pripovjedni čardaš – za tamburaški orkestar, 2015</w:t>
            </w:r>
          </w:p>
          <w:p w14:paraId="0BBCA2DD" w14:textId="04BAD560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</w:t>
            </w:r>
            <w:r>
              <w:rPr>
                <w:rFonts w:ascii="Raleway" w:hAnsi="Raleway" w:cs="Calibri"/>
                <w:sz w:val="18"/>
                <w:szCs w:val="18"/>
              </w:rPr>
              <w:t xml:space="preserve">remiere – 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40. </w:t>
            </w:r>
            <w:r>
              <w:rPr>
                <w:rFonts w:ascii="Raleway" w:hAnsi="Raleway" w:cs="Calibri"/>
                <w:sz w:val="18"/>
                <w:szCs w:val="18"/>
              </w:rPr>
              <w:t>International tamburitzza art festival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, 21.</w:t>
            </w:r>
            <w:r>
              <w:rPr>
                <w:rFonts w:ascii="Raleway" w:hAnsi="Raleway" w:cs="Calibri"/>
                <w:sz w:val="18"/>
                <w:szCs w:val="18"/>
              </w:rPr>
              <w:t>5.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2016</w:t>
            </w:r>
            <w:r>
              <w:rPr>
                <w:rFonts w:ascii="Raleway" w:hAnsi="Raleway" w:cs="Calibri"/>
                <w:sz w:val="18"/>
                <w:szCs w:val="18"/>
              </w:rPr>
              <w:t>.</w:t>
            </w:r>
          </w:p>
          <w:p w14:paraId="5EC0A2F5" w14:textId="64AD48D8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Orchestra KUD-a Kašina, </w:t>
            </w:r>
            <w:r>
              <w:rPr>
                <w:rFonts w:ascii="Raleway" w:hAnsi="Raleway" w:cs="Calibri"/>
                <w:sz w:val="18"/>
                <w:szCs w:val="18"/>
              </w:rPr>
              <w:t>conductor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Vice Zirdum</w:t>
            </w:r>
          </w:p>
          <w:p w14:paraId="1F3868B6" w14:textId="77777777" w:rsidR="006E34FB" w:rsidRPr="00F50F5E" w:rsidRDefault="006E34FB" w:rsidP="006E34FB">
            <w:pPr>
              <w:pStyle w:val="ListParagraph"/>
              <w:spacing w:line="264" w:lineRule="auto"/>
              <w:ind w:left="2160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5215C5DD" w14:textId="5187A0ED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Carol of the bells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arrangement for children choir and tambura orchestra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2014</w:t>
            </w:r>
          </w:p>
          <w:p w14:paraId="28548E85" w14:textId="5BCB9529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lastRenderedPageBreak/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Tambura orchestra Batorek, </w:t>
            </w:r>
            <w:r>
              <w:rPr>
                <w:rFonts w:ascii="Raleway" w:hAnsi="Raleway" w:cs="Calibri"/>
                <w:sz w:val="18"/>
                <w:szCs w:val="18"/>
              </w:rPr>
              <w:t>Christmas concert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2014: </w:t>
            </w:r>
            <w:r>
              <w:rPr>
                <w:rFonts w:ascii="Raleway" w:hAnsi="Raleway" w:cs="Calibri"/>
                <w:sz w:val="18"/>
                <w:szCs w:val="18"/>
              </w:rPr>
              <w:t>Conductor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Tihomir Ranogajec</w:t>
            </w:r>
          </w:p>
          <w:p w14:paraId="4EEC58FC" w14:textId="77777777" w:rsidR="006E34FB" w:rsidRPr="00F50F5E" w:rsidRDefault="006E34FB" w:rsidP="006E34FB">
            <w:pPr>
              <w:pStyle w:val="ListParagraph"/>
              <w:spacing w:line="264" w:lineRule="auto"/>
              <w:ind w:left="1440"/>
              <w:rPr>
                <w:rFonts w:ascii="Raleway" w:hAnsi="Raleway" w:cs="Calibri"/>
                <w:sz w:val="18"/>
                <w:szCs w:val="18"/>
              </w:rPr>
            </w:pPr>
          </w:p>
          <w:p w14:paraId="5C1E9F20" w14:textId="593BEE7F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Three destinations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tambura quartet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2014</w:t>
            </w:r>
          </w:p>
          <w:p w14:paraId="1DCB77D4" w14:textId="5F908F9D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- 25.</w:t>
            </w:r>
            <w:r>
              <w:rPr>
                <w:rFonts w:ascii="Raleway" w:hAnsi="Raleway" w:cs="Calibri"/>
                <w:sz w:val="18"/>
                <w:szCs w:val="18"/>
              </w:rPr>
              <w:t>5.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2016. </w:t>
            </w: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Osijek musical Wednesday</w:t>
            </w:r>
          </w:p>
          <w:p w14:paraId="21C0B465" w14:textId="1FA39F96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</w:t>
            </w:r>
            <w:r>
              <w:rPr>
                <w:rFonts w:ascii="Raleway" w:hAnsi="Raleway" w:cs="Calibri"/>
                <w:sz w:val="18"/>
                <w:szCs w:val="18"/>
              </w:rPr>
              <w:t>Subotica tambura quartet</w:t>
            </w:r>
          </w:p>
          <w:p w14:paraId="78D538E4" w14:textId="77777777" w:rsidR="006E34FB" w:rsidRPr="00F50F5E" w:rsidRDefault="006E34FB" w:rsidP="006E34FB">
            <w:pPr>
              <w:pStyle w:val="ListParagraph"/>
              <w:spacing w:line="264" w:lineRule="auto"/>
              <w:ind w:left="194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26F4777E" w14:textId="5B5A160C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Crimson players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for two solo tambura and tambura orchestra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2014</w:t>
            </w:r>
          </w:p>
          <w:p w14:paraId="0B98EF93" w14:textId="28970BA4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 xml:space="preserve">Praizvedba: 39. </w:t>
            </w:r>
            <w:r>
              <w:rPr>
                <w:rFonts w:ascii="Raleway" w:hAnsi="Raleway" w:cs="Calibri"/>
                <w:sz w:val="18"/>
                <w:szCs w:val="18"/>
              </w:rPr>
              <w:t>International tamburitzza art festival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, 21.</w:t>
            </w:r>
            <w:r>
              <w:rPr>
                <w:rFonts w:ascii="Raleway" w:hAnsi="Raleway" w:cs="Calibri"/>
                <w:sz w:val="18"/>
                <w:szCs w:val="18"/>
              </w:rPr>
              <w:t>5.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2016 </w:t>
            </w:r>
          </w:p>
          <w:p w14:paraId="052B82DE" w14:textId="5BE3F8CD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</w:t>
            </w:r>
            <w:r>
              <w:rPr>
                <w:rFonts w:ascii="Raleway" w:hAnsi="Raleway" w:cs="Calibri"/>
                <w:sz w:val="18"/>
                <w:szCs w:val="18"/>
              </w:rPr>
              <w:t>Tambura orchestra Subotica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conductor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Marijana Marki</w:t>
            </w:r>
          </w:p>
          <w:p w14:paraId="7148356B" w14:textId="3DAF616F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2018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.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arrangement for piano trio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(bisernica, brač,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piano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):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</w:t>
            </w:r>
            <w:r>
              <w:rPr>
                <w:rFonts w:ascii="Raleway" w:hAnsi="Raleway" w:cs="Calibri"/>
                <w:sz w:val="18"/>
                <w:szCs w:val="18"/>
              </w:rPr>
              <w:t xml:space="preserve">Premiere of arrangement: Concert </w:t>
            </w:r>
            <w:r w:rsidRPr="00F50F5E">
              <w:rPr>
                <w:rFonts w:ascii="Raleway" w:hAnsi="Raleway" w:cs="Calibri"/>
                <w:i/>
                <w:sz w:val="18"/>
                <w:szCs w:val="18"/>
              </w:rPr>
              <w:t xml:space="preserve">Mladi glazbenici u matici hrvatskoj </w:t>
            </w:r>
            <w:r>
              <w:rPr>
                <w:rFonts w:ascii="Raleway" w:hAnsi="Raleway" w:cs="Calibri"/>
                <w:sz w:val="18"/>
                <w:szCs w:val="18"/>
              </w:rPr>
              <w:t>26.11.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2018. – </w:t>
            </w:r>
          </w:p>
          <w:p w14:paraId="7A36419A" w14:textId="43C3398F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Performers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Tihomir Damjanović – bisernica, Darko Čuvidić – Brač, Kristina Hegeduš –</w:t>
            </w:r>
            <w:r>
              <w:rPr>
                <w:rFonts w:ascii="Raleway" w:hAnsi="Raleway" w:cs="Calibri"/>
                <w:sz w:val="18"/>
                <w:szCs w:val="18"/>
              </w:rPr>
              <w:t>piano</w:t>
            </w:r>
          </w:p>
          <w:p w14:paraId="0E7FBB57" w14:textId="77777777" w:rsidR="006E34FB" w:rsidRPr="00F50F5E" w:rsidRDefault="006E34FB" w:rsidP="006E34FB">
            <w:pPr>
              <w:pStyle w:val="ListParagraph"/>
              <w:spacing w:line="264" w:lineRule="auto"/>
              <w:ind w:left="1941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5542BEF6" w14:textId="33054CE1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Two suites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2013</w:t>
            </w:r>
          </w:p>
          <w:p w14:paraId="7CA4D2B5" w14:textId="7D9251B4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Film suite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solo </w:t>
            </w:r>
            <w:r>
              <w:rPr>
                <w:rFonts w:ascii="Raleway" w:hAnsi="Raleway" w:cs="Calibri"/>
                <w:sz w:val="18"/>
                <w:szCs w:val="18"/>
              </w:rPr>
              <w:t>piano</w:t>
            </w:r>
          </w:p>
          <w:p w14:paraId="156D464F" w14:textId="77777777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Gray suite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sz w:val="18"/>
                <w:szCs w:val="18"/>
              </w:rPr>
              <w:t>Piano trio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, 25.</w:t>
            </w:r>
            <w:r>
              <w:rPr>
                <w:rFonts w:ascii="Raleway" w:hAnsi="Raleway" w:cs="Calibri"/>
                <w:sz w:val="18"/>
                <w:szCs w:val="18"/>
              </w:rPr>
              <w:t>5.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2016. </w:t>
            </w: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Osijek musical Wednesday</w:t>
            </w:r>
          </w:p>
          <w:p w14:paraId="2758F32F" w14:textId="3E975BB6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Performers</w:t>
            </w:r>
            <w:r w:rsidRPr="00F50F5E">
              <w:rPr>
                <w:rFonts w:ascii="Raleway" w:hAnsi="Raleway" w:cs="Calibri"/>
                <w:sz w:val="18"/>
                <w:szCs w:val="18"/>
              </w:rPr>
              <w:t>: Zvonimir Krpan - viol</w:t>
            </w:r>
            <w:r>
              <w:rPr>
                <w:rFonts w:ascii="Raleway" w:hAnsi="Raleway" w:cs="Calibri"/>
                <w:sz w:val="18"/>
                <w:szCs w:val="18"/>
              </w:rPr>
              <w:t>in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; Iva Ilakovac – </w:t>
            </w:r>
            <w:r>
              <w:rPr>
                <w:rFonts w:ascii="Raleway" w:hAnsi="Raleway" w:cs="Calibri"/>
                <w:sz w:val="18"/>
                <w:szCs w:val="18"/>
              </w:rPr>
              <w:t>cello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; Domagoj Maras – </w:t>
            </w:r>
            <w:r>
              <w:rPr>
                <w:rFonts w:ascii="Raleway" w:hAnsi="Raleway" w:cs="Calibri"/>
                <w:sz w:val="18"/>
                <w:szCs w:val="18"/>
              </w:rPr>
              <w:t>piani</w:t>
            </w:r>
          </w:p>
          <w:p w14:paraId="1A761FB4" w14:textId="77777777" w:rsidR="006E34FB" w:rsidRPr="00F50F5E" w:rsidRDefault="006E34FB" w:rsidP="006E34FB">
            <w:pPr>
              <w:pStyle w:val="ListParagraph"/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40AAF6C3" w14:textId="741F2AE1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Panonic rhapsody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tambura orchestra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2013</w:t>
            </w:r>
          </w:p>
          <w:p w14:paraId="79C95D6B" w14:textId="148EAD9B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Second edition of work in 2019</w:t>
            </w:r>
          </w:p>
          <w:p w14:paraId="3D11D61F" w14:textId="77777777" w:rsidR="006E34FB" w:rsidRPr="00F50F5E" w:rsidRDefault="006E34FB" w:rsidP="006E34FB">
            <w:pPr>
              <w:pStyle w:val="ListParagraph"/>
              <w:spacing w:line="264" w:lineRule="auto"/>
              <w:ind w:left="1440"/>
              <w:rPr>
                <w:rFonts w:ascii="Raleway" w:hAnsi="Raleway" w:cs="Calibri"/>
                <w:sz w:val="18"/>
                <w:szCs w:val="18"/>
              </w:rPr>
            </w:pPr>
          </w:p>
          <w:p w14:paraId="70502DAA" w14:textId="0F67070C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Baro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n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Trenck variations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– za solo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piano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2013</w:t>
            </w:r>
          </w:p>
          <w:p w14:paraId="4EF4BAC2" w14:textId="77777777" w:rsidR="006E34FB" w:rsidRPr="00F50F5E" w:rsidRDefault="006E34FB" w:rsidP="006E34FB">
            <w:pPr>
              <w:pStyle w:val="ListParagraph"/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1DAD82D0" w14:textId="075FB162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Two folk song for choir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2012</w:t>
            </w:r>
          </w:p>
          <w:p w14:paraId="24803357" w14:textId="1952E991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i/>
                <w:sz w:val="18"/>
                <w:szCs w:val="18"/>
              </w:rPr>
              <w:t>Ki su dečki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sz w:val="18"/>
                <w:szCs w:val="18"/>
              </w:rPr>
              <w:t>man chori</w:t>
            </w:r>
          </w:p>
          <w:p w14:paraId="653E58E9" w14:textId="0A2211FB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i/>
                <w:sz w:val="18"/>
                <w:szCs w:val="18"/>
              </w:rPr>
              <w:t>Miruj miruj srce moje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sz w:val="18"/>
                <w:szCs w:val="18"/>
              </w:rPr>
              <w:t>woman choir</w:t>
            </w:r>
          </w:p>
          <w:p w14:paraId="23E5C75A" w14:textId="77777777" w:rsidR="006E34FB" w:rsidRPr="00F50F5E" w:rsidRDefault="006E34FB" w:rsidP="006E34FB">
            <w:pPr>
              <w:pStyle w:val="ListParagraph"/>
              <w:spacing w:line="264" w:lineRule="auto"/>
              <w:ind w:left="1440"/>
              <w:rPr>
                <w:rFonts w:ascii="Raleway" w:hAnsi="Raleway" w:cs="Calibri"/>
                <w:b/>
                <w:sz w:val="18"/>
                <w:szCs w:val="18"/>
              </w:rPr>
            </w:pPr>
          </w:p>
          <w:p w14:paraId="411D7FF7" w14:textId="2F05A535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Three songs for musical</w:t>
            </w:r>
            <w:r w:rsidRPr="00F50F5E">
              <w:rPr>
                <w:rFonts w:ascii="Raleway" w:hAnsi="Raleway" w:cs="Calibri"/>
                <w:b/>
                <w:i/>
                <w:sz w:val="18"/>
                <w:szCs w:val="18"/>
              </w:rPr>
              <w:t xml:space="preserve"> Barun Trenk Cabaret 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–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ensemble, chor and soloist</w:t>
            </w:r>
          </w:p>
          <w:p w14:paraId="23C31062" w14:textId="527C09E5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</w:t>
            </w:r>
            <w:r>
              <w:rPr>
                <w:rFonts w:ascii="Raleway" w:hAnsi="Raleway" w:cs="Calibri"/>
                <w:sz w:val="18"/>
                <w:szCs w:val="18"/>
              </w:rPr>
              <w:t>remiere of musical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</w:t>
            </w:r>
            <w:r>
              <w:rPr>
                <w:rFonts w:ascii="Raleway" w:hAnsi="Raleway" w:cs="Calibri"/>
                <w:sz w:val="18"/>
                <w:szCs w:val="18"/>
              </w:rPr>
              <w:t>2012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</w:t>
            </w:r>
          </w:p>
          <w:p w14:paraId="0D58376D" w14:textId="1C7B67AA" w:rsidR="006E34FB" w:rsidRPr="00F50F5E" w:rsidRDefault="006E34FB" w:rsidP="006E34FB">
            <w:pPr>
              <w:pStyle w:val="ListParagraph"/>
              <w:numPr>
                <w:ilvl w:val="2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proofErr w:type="gramStart"/>
            <w:r>
              <w:rPr>
                <w:rFonts w:ascii="Raleway" w:hAnsi="Raleway" w:cs="Calibri"/>
                <w:sz w:val="18"/>
                <w:szCs w:val="18"/>
              </w:rPr>
              <w:t>Performers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:</w:t>
            </w:r>
            <w:proofErr w:type="gramEnd"/>
            <w:r w:rsidRPr="00F50F5E">
              <w:rPr>
                <w:rFonts w:ascii="Raleway" w:hAnsi="Raleway" w:cs="Calibri"/>
                <w:sz w:val="18"/>
                <w:szCs w:val="18"/>
              </w:rPr>
              <w:t xml:space="preserve"> </w:t>
            </w:r>
            <w:r>
              <w:rPr>
                <w:rFonts w:ascii="Raleway" w:hAnsi="Raleway" w:cs="Calibri"/>
                <w:sz w:val="18"/>
                <w:szCs w:val="18"/>
              </w:rPr>
              <w:t>Choir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solist and ensmemble of Academy of art, Osijek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</w:t>
            </w:r>
            <w:r>
              <w:rPr>
                <w:rFonts w:ascii="Raleway" w:hAnsi="Raleway" w:cs="Calibri"/>
                <w:sz w:val="18"/>
                <w:szCs w:val="18"/>
              </w:rPr>
              <w:t>Artistic leader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: </w:t>
            </w:r>
            <w:r>
              <w:rPr>
                <w:rFonts w:ascii="Raleway" w:hAnsi="Raleway" w:cs="Calibri"/>
                <w:sz w:val="18"/>
                <w:szCs w:val="18"/>
              </w:rPr>
              <w:t>Antoaneta Radočaj Jerković</w:t>
            </w:r>
          </w:p>
          <w:p w14:paraId="0C531071" w14:textId="77777777" w:rsidR="006E34FB" w:rsidRPr="00F50F5E" w:rsidRDefault="006E34FB" w:rsidP="006E34FB">
            <w:pPr>
              <w:pStyle w:val="ListParagraph"/>
              <w:spacing w:line="264" w:lineRule="auto"/>
              <w:ind w:left="1941"/>
              <w:rPr>
                <w:rFonts w:ascii="Raleway" w:hAnsi="Raleway" w:cs="Calibri"/>
                <w:sz w:val="18"/>
                <w:szCs w:val="18"/>
              </w:rPr>
            </w:pPr>
          </w:p>
          <w:p w14:paraId="69AA693C" w14:textId="53DF6438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Variations on original theme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– solo </w:t>
            </w:r>
            <w:r>
              <w:rPr>
                <w:rFonts w:ascii="Raleway" w:hAnsi="Raleway" w:cs="Calibri"/>
                <w:b/>
                <w:sz w:val="18"/>
                <w:szCs w:val="18"/>
              </w:rPr>
              <w:t>piano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 xml:space="preserve"> 2012</w:t>
            </w:r>
          </w:p>
          <w:p w14:paraId="499406C0" w14:textId="6FCAE85A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Pr</w:t>
            </w:r>
            <w:r>
              <w:rPr>
                <w:rFonts w:ascii="Raleway" w:hAnsi="Raleway" w:cs="Calibri"/>
                <w:sz w:val="18"/>
                <w:szCs w:val="18"/>
              </w:rPr>
              <w:t>emiere and performer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Yulija Krasnitskaya, 2012</w:t>
            </w:r>
          </w:p>
          <w:p w14:paraId="4ED3D96D" w14:textId="77777777" w:rsidR="006E34FB" w:rsidRPr="00F50F5E" w:rsidRDefault="006E34FB" w:rsidP="006E34FB">
            <w:pPr>
              <w:pStyle w:val="ListParagraph"/>
              <w:spacing w:line="264" w:lineRule="auto"/>
              <w:ind w:left="1221"/>
              <w:rPr>
                <w:rFonts w:ascii="Raleway" w:hAnsi="Raleway" w:cs="Calibri"/>
                <w:sz w:val="18"/>
                <w:szCs w:val="18"/>
              </w:rPr>
            </w:pPr>
          </w:p>
          <w:p w14:paraId="30491718" w14:textId="324E76BA" w:rsidR="006E34FB" w:rsidRPr="00F50F5E" w:rsidRDefault="006E34FB" w:rsidP="006E34F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Raleway" w:hAnsi="Raleway" w:cs="Calibri"/>
                <w:b/>
                <w:sz w:val="18"/>
                <w:szCs w:val="18"/>
              </w:rPr>
            </w:pPr>
            <w:r>
              <w:rPr>
                <w:rFonts w:ascii="Raleway" w:hAnsi="Raleway" w:cs="Calibri"/>
                <w:b/>
                <w:sz w:val="18"/>
                <w:szCs w:val="18"/>
              </w:rPr>
              <w:t>Two preludes for piano</w:t>
            </w:r>
            <w:r w:rsidRPr="00F50F5E">
              <w:rPr>
                <w:rFonts w:ascii="Raleway" w:hAnsi="Raleway" w:cs="Calibri"/>
                <w:b/>
                <w:sz w:val="18"/>
                <w:szCs w:val="18"/>
              </w:rPr>
              <w:t>, 2012</w:t>
            </w:r>
          </w:p>
          <w:p w14:paraId="7F07CE27" w14:textId="0D71D741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 w:cs="Calibri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Br.1 – 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 – </w:t>
            </w:r>
            <w:proofErr w:type="gramStart"/>
            <w:r w:rsidRPr="00F50F5E">
              <w:rPr>
                <w:rFonts w:ascii="Raleway" w:hAnsi="Raleway" w:cs="Calibri"/>
                <w:sz w:val="18"/>
                <w:szCs w:val="18"/>
              </w:rPr>
              <w:t>izv.prof.art.Konstantin</w:t>
            </w:r>
            <w:proofErr w:type="gramEnd"/>
            <w:r w:rsidRPr="00F50F5E">
              <w:rPr>
                <w:rFonts w:ascii="Raleway" w:hAnsi="Raleway" w:cs="Calibri"/>
                <w:sz w:val="18"/>
                <w:szCs w:val="18"/>
              </w:rPr>
              <w:t xml:space="preserve"> Krasnitsky 2012</w:t>
            </w:r>
          </w:p>
          <w:p w14:paraId="200C9EDD" w14:textId="5C3A4017" w:rsidR="006E34FB" w:rsidRPr="00F50F5E" w:rsidRDefault="006E34FB" w:rsidP="006E34FB">
            <w:pPr>
              <w:pStyle w:val="ListParagraph"/>
              <w:numPr>
                <w:ilvl w:val="1"/>
                <w:numId w:val="1"/>
              </w:numPr>
              <w:spacing w:line="264" w:lineRule="auto"/>
              <w:rPr>
                <w:rFonts w:ascii="Raleway" w:hAnsi="Raleway"/>
                <w:sz w:val="18"/>
                <w:szCs w:val="18"/>
              </w:rPr>
            </w:pPr>
            <w:r w:rsidRPr="00F50F5E">
              <w:rPr>
                <w:rFonts w:ascii="Raleway" w:hAnsi="Raleway" w:cs="Calibri"/>
                <w:sz w:val="18"/>
                <w:szCs w:val="18"/>
              </w:rPr>
              <w:t>Br.2 – Pr</w:t>
            </w:r>
            <w:r>
              <w:rPr>
                <w:rFonts w:ascii="Raleway" w:hAnsi="Raleway" w:cs="Calibri"/>
                <w:sz w:val="18"/>
                <w:szCs w:val="18"/>
              </w:rPr>
              <w:t>emiere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– </w:t>
            </w:r>
            <w:proofErr w:type="gramStart"/>
            <w:r w:rsidRPr="00F50F5E">
              <w:rPr>
                <w:rFonts w:ascii="Raleway" w:hAnsi="Raleway" w:cs="Calibri"/>
                <w:sz w:val="18"/>
                <w:szCs w:val="18"/>
              </w:rPr>
              <w:t>pred.Ivan</w:t>
            </w:r>
            <w:proofErr w:type="gramEnd"/>
            <w:r w:rsidRPr="00F50F5E">
              <w:rPr>
                <w:rFonts w:ascii="Raleway" w:hAnsi="Raleway" w:cs="Calibri"/>
                <w:sz w:val="18"/>
                <w:szCs w:val="18"/>
              </w:rPr>
              <w:t xml:space="preserve"> Karša 2012</w:t>
            </w:r>
          </w:p>
        </w:tc>
      </w:tr>
      <w:tr w:rsidR="006E34FB" w:rsidRPr="00F50F5E" w14:paraId="09DD6582" w14:textId="1F373FC8" w:rsidTr="006E34FB">
        <w:trPr>
          <w:jc w:val="center"/>
        </w:trPr>
        <w:tc>
          <w:tcPr>
            <w:tcW w:w="3012" w:type="dxa"/>
          </w:tcPr>
          <w:p w14:paraId="00F31E48" w14:textId="29F5F9CC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lastRenderedPageBreak/>
              <w:t>list of scientific works</w:t>
            </w:r>
          </w:p>
        </w:tc>
        <w:tc>
          <w:tcPr>
            <w:tcW w:w="7189" w:type="dxa"/>
          </w:tcPr>
          <w:p w14:paraId="259697AD" w14:textId="23D0D0AD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6E34FB" w:rsidRPr="00F50F5E" w14:paraId="47764655" w14:textId="1D458E48" w:rsidTr="006E34FB">
        <w:trPr>
          <w:jc w:val="center"/>
        </w:trPr>
        <w:tc>
          <w:tcPr>
            <w:tcW w:w="3012" w:type="dxa"/>
          </w:tcPr>
          <w:p w14:paraId="1EFC131F" w14:textId="3CFFA543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list of professional works</w:t>
            </w:r>
          </w:p>
        </w:tc>
        <w:tc>
          <w:tcPr>
            <w:tcW w:w="7189" w:type="dxa"/>
          </w:tcPr>
          <w:p w14:paraId="1070301C" w14:textId="1CE254AB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6E34FB" w:rsidRPr="00F50F5E" w14:paraId="4BF4C3D6" w14:textId="3AF24E61" w:rsidTr="006E34FB">
        <w:trPr>
          <w:jc w:val="center"/>
        </w:trPr>
        <w:tc>
          <w:tcPr>
            <w:tcW w:w="3012" w:type="dxa"/>
          </w:tcPr>
          <w:p w14:paraId="0D8BEC4B" w14:textId="132DE9C0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professional awards and recognition</w:t>
            </w:r>
          </w:p>
        </w:tc>
        <w:tc>
          <w:tcPr>
            <w:tcW w:w="7189" w:type="dxa"/>
          </w:tcPr>
          <w:p w14:paraId="7CB5BF85" w14:textId="49923C91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„Rudolf i Margita </w:t>
            </w:r>
            <w:proofErr w:type="gramStart"/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Matz“</w:t>
            </w:r>
            <w:proofErr w:type="gramEnd"/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f0r artistic achievement as a young composer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Croatian composers society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2015</w:t>
            </w:r>
          </w:p>
        </w:tc>
      </w:tr>
      <w:tr w:rsidR="006E34FB" w:rsidRPr="00F50F5E" w14:paraId="3D4C5648" w14:textId="63813AD0" w:rsidTr="006E34FB">
        <w:trPr>
          <w:jc w:val="center"/>
        </w:trPr>
        <w:tc>
          <w:tcPr>
            <w:tcW w:w="3012" w:type="dxa"/>
          </w:tcPr>
          <w:p w14:paraId="37DD3BCF" w14:textId="6D91D8B4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projects</w:t>
            </w:r>
          </w:p>
        </w:tc>
        <w:tc>
          <w:tcPr>
            <w:tcW w:w="7189" w:type="dxa"/>
          </w:tcPr>
          <w:p w14:paraId="1018668D" w14:textId="18ED8F1C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International tamburitzza art festival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</w:t>
            </w:r>
          </w:p>
          <w:p w14:paraId="3E9F269F" w14:textId="6C97EF93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Osijek musical Wednesday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</w:t>
            </w:r>
          </w:p>
          <w:p w14:paraId="15F20DFB" w14:textId="1BCEC268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Novalis, music+art festival</w:t>
            </w:r>
          </w:p>
          <w:p w14:paraId="6FBA342C" w14:textId="33B8E269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Artistic director of project “Days of Julie Knifer” 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2018</w:t>
            </w:r>
          </w:p>
        </w:tc>
      </w:tr>
      <w:tr w:rsidR="006E34FB" w:rsidRPr="00F50F5E" w14:paraId="7B565A6E" w14:textId="55706A6D" w:rsidTr="006E34FB">
        <w:trPr>
          <w:jc w:val="center"/>
        </w:trPr>
        <w:tc>
          <w:tcPr>
            <w:tcW w:w="3012" w:type="dxa"/>
          </w:tcPr>
          <w:p w14:paraId="0809CEFC" w14:textId="41B0FBF3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membership in professional associations</w:t>
            </w:r>
          </w:p>
        </w:tc>
        <w:tc>
          <w:tcPr>
            <w:tcW w:w="7189" w:type="dxa"/>
          </w:tcPr>
          <w:p w14:paraId="42BFEEF2" w14:textId="77777777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International tamburitzza art festival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board member since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2015.</w:t>
            </w:r>
          </w:p>
          <w:p w14:paraId="583EA091" w14:textId="77777777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hAnsi="Raleway" w:cs="Calibri"/>
                <w:sz w:val="18"/>
                <w:szCs w:val="18"/>
              </w:rPr>
              <w:t>Concert season</w:t>
            </w:r>
            <w:r w:rsidRPr="00F50F5E">
              <w:rPr>
                <w:rFonts w:ascii="Raleway" w:hAnsi="Raleway" w:cs="Calibri"/>
                <w:sz w:val="18"/>
                <w:szCs w:val="18"/>
              </w:rPr>
              <w:t xml:space="preserve">, </w:t>
            </w:r>
            <w:r>
              <w:rPr>
                <w:rFonts w:ascii="Raleway" w:hAnsi="Raleway" w:cs="Calibri"/>
                <w:sz w:val="18"/>
                <w:szCs w:val="18"/>
              </w:rPr>
              <w:t>Osijek musical Wednesday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producer, since </w:t>
            </w: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2016. </w:t>
            </w:r>
          </w:p>
          <w:p w14:paraId="75A2AEAB" w14:textId="77777777" w:rsidR="006E34FB" w:rsidRPr="00F50F5E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Novalis, music+art festival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, board member since 2019</w:t>
            </w:r>
          </w:p>
          <w:p w14:paraId="54AFCDE9" w14:textId="7D13C7B5" w:rsidR="006E34FB" w:rsidRPr="002F5328" w:rsidRDefault="006E34FB" w:rsidP="006E34FB">
            <w:pPr>
              <w:pStyle w:val="ListParagraph"/>
              <w:numPr>
                <w:ilvl w:val="0"/>
                <w:numId w:val="4"/>
              </w:num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2F5328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lastRenderedPageBreak/>
              <w:t>Artistic director of project “Days of Julie Knifer” 2018</w:t>
            </w:r>
          </w:p>
        </w:tc>
      </w:tr>
      <w:tr w:rsidR="006E34FB" w:rsidRPr="00F50F5E" w14:paraId="142A7F17" w14:textId="777B3636" w:rsidTr="006E34FB">
        <w:trPr>
          <w:jc w:val="center"/>
        </w:trPr>
        <w:tc>
          <w:tcPr>
            <w:tcW w:w="3012" w:type="dxa"/>
          </w:tcPr>
          <w:p w14:paraId="3AD839B4" w14:textId="50CE5AFD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lastRenderedPageBreak/>
              <w:t>list of popularisation works</w:t>
            </w:r>
          </w:p>
        </w:tc>
        <w:tc>
          <w:tcPr>
            <w:tcW w:w="7189" w:type="dxa"/>
          </w:tcPr>
          <w:p w14:paraId="4CDBBC43" w14:textId="31D6D31A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F50F5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6E34FB" w:rsidRPr="00F50F5E" w14:paraId="4F439B89" w14:textId="24D23FEA" w:rsidTr="006E34FB">
        <w:trPr>
          <w:jc w:val="center"/>
        </w:trPr>
        <w:tc>
          <w:tcPr>
            <w:tcW w:w="3012" w:type="dxa"/>
          </w:tcPr>
          <w:p w14:paraId="17857F45" w14:textId="77777777" w:rsidR="006E34FB" w:rsidRPr="0027053B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free-form CV</w:t>
            </w:r>
          </w:p>
          <w:p w14:paraId="777027FF" w14:textId="77777777" w:rsidR="006E34FB" w:rsidRPr="0027053B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</w:pPr>
          </w:p>
          <w:p w14:paraId="3D5A60E2" w14:textId="4B666778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  <w:tc>
          <w:tcPr>
            <w:tcW w:w="7189" w:type="dxa"/>
          </w:tcPr>
          <w:p w14:paraId="30EACB3A" w14:textId="3BCF8257" w:rsidR="006E34FB" w:rsidRPr="00F50F5E" w:rsidRDefault="006E34FB" w:rsidP="006E34FB">
            <w:pPr>
              <w:spacing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Tihomir Ranogajec, was born in Osijek, Croatia in 1990. He has studied Musical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pedagogy at Academy of Arts in Osijek, and during this period has won rector and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dean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>’s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 xml:space="preserve"> prize for great success. From 2014-2015, he is working in London, UK with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Sound and Music, national charity for new music. Later, he studied composition at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Richard Wagner Konzervatorium in Vienna, with prof. Dario Cebić. After Vienna, he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went back to Osijek, to further study composition at Academy of Arts in Osijek, with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prof. Davor Bobić. He is currently working at the same academy as an assistant for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Orchestra, chamber music and harmonic analysis.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He attended master classes at the Music Biennale Zagreb, Sonemus Fest Sarajevo,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Novalis music + art festival, and worked with composers such as Nina Šenk, Nils</w:t>
            </w:r>
            <w:r>
              <w:rPr>
                <w:rFonts w:ascii="Raleway" w:hAnsi="Raleway" w:cstheme="minorHAnsi"/>
                <w:noProof/>
                <w:sz w:val="18"/>
                <w:szCs w:val="18"/>
              </w:rPr>
              <w:t xml:space="preserve"> </w:t>
            </w:r>
            <w:r w:rsidRPr="004D0534">
              <w:rPr>
                <w:rFonts w:ascii="Raleway" w:hAnsi="Raleway" w:cstheme="minorHAnsi"/>
                <w:noProof/>
                <w:sz w:val="18"/>
                <w:szCs w:val="18"/>
              </w:rPr>
              <w:t>Vigeland, Davor Branimir Vincze, Marko Nikodijević and with Riot ensamble.</w:t>
            </w:r>
          </w:p>
        </w:tc>
      </w:tr>
      <w:tr w:rsidR="006E34FB" w:rsidRPr="00F50F5E" w14:paraId="018F7D3C" w14:textId="77777777" w:rsidTr="006E34FB">
        <w:trPr>
          <w:jc w:val="center"/>
        </w:trPr>
        <w:tc>
          <w:tcPr>
            <w:tcW w:w="3012" w:type="dxa"/>
          </w:tcPr>
          <w:p w14:paraId="602CB1B6" w14:textId="3FE2521A" w:rsidR="006E34FB" w:rsidRPr="00F50F5E" w:rsidRDefault="006E34FB" w:rsidP="006E34FB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  <w:lang w:val="en-GB"/>
              </w:rPr>
              <w:t>links</w:t>
            </w:r>
          </w:p>
        </w:tc>
        <w:tc>
          <w:tcPr>
            <w:tcW w:w="7189" w:type="dxa"/>
          </w:tcPr>
          <w:p w14:paraId="0D96B704" w14:textId="77777777" w:rsidR="006E34FB" w:rsidRPr="00F50F5E" w:rsidRDefault="00F83BD0" w:rsidP="006E34FB">
            <w:pPr>
              <w:spacing w:before="60" w:after="60" w:line="264" w:lineRule="auto"/>
              <w:rPr>
                <w:rFonts w:ascii="Raleway" w:hAnsi="Raleway"/>
                <w:sz w:val="18"/>
                <w:szCs w:val="18"/>
              </w:rPr>
            </w:pPr>
            <w:hyperlink r:id="rId8" w:history="1">
              <w:r w:rsidR="006E34FB" w:rsidRPr="00F50F5E">
                <w:rPr>
                  <w:rStyle w:val="Hyperlink"/>
                  <w:rFonts w:ascii="Raleway" w:hAnsi="Raleway"/>
                  <w:sz w:val="18"/>
                  <w:szCs w:val="18"/>
                </w:rPr>
                <w:t>https://soundcloud.com/tihomir-ranogajec</w:t>
              </w:r>
            </w:hyperlink>
          </w:p>
          <w:p w14:paraId="2DAA83D0" w14:textId="41072D6C" w:rsidR="006E34FB" w:rsidRPr="00F50F5E" w:rsidRDefault="00F83BD0" w:rsidP="006E34FB">
            <w:pPr>
              <w:spacing w:before="60" w:after="60" w:line="264" w:lineRule="auto"/>
              <w:rPr>
                <w:rFonts w:ascii="Raleway" w:hAnsi="Raleway"/>
                <w:sz w:val="18"/>
                <w:szCs w:val="18"/>
              </w:rPr>
            </w:pPr>
            <w:hyperlink r:id="rId9" w:history="1">
              <w:r w:rsidR="006E34FB" w:rsidRPr="00F50F5E">
                <w:rPr>
                  <w:rStyle w:val="Hyperlink"/>
                  <w:rFonts w:ascii="Raleway" w:hAnsi="Raleway"/>
                  <w:sz w:val="18"/>
                  <w:szCs w:val="18"/>
                </w:rPr>
                <w:t>https://www.linkedin.com/in/tihomir-ranogajec-740617a2/</w:t>
              </w:r>
            </w:hyperlink>
          </w:p>
        </w:tc>
      </w:tr>
    </w:tbl>
    <w:p w14:paraId="4163D2B1" w14:textId="77777777" w:rsidR="00E718E1" w:rsidRPr="00F50F5E" w:rsidRDefault="00F83BD0" w:rsidP="00B41FF1"/>
    <w:sectPr w:rsidR="00E718E1" w:rsidRPr="00F50F5E" w:rsidSect="007A3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EF98" w14:textId="77777777" w:rsidR="00F83BD0" w:rsidRDefault="00F83BD0" w:rsidP="004B52F0">
      <w:r>
        <w:separator/>
      </w:r>
    </w:p>
  </w:endnote>
  <w:endnote w:type="continuationSeparator" w:id="0">
    <w:p w14:paraId="14B7CF82" w14:textId="77777777" w:rsidR="00F83BD0" w:rsidRDefault="00F83BD0" w:rsidP="004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1FA9" w14:textId="77777777" w:rsidR="00F83BD0" w:rsidRDefault="00F83BD0" w:rsidP="004B52F0">
      <w:r>
        <w:separator/>
      </w:r>
    </w:p>
  </w:footnote>
  <w:footnote w:type="continuationSeparator" w:id="0">
    <w:p w14:paraId="3297A7E0" w14:textId="77777777" w:rsidR="00F83BD0" w:rsidRDefault="00F83BD0" w:rsidP="004B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03F29"/>
    <w:multiLevelType w:val="hybridMultilevel"/>
    <w:tmpl w:val="ACE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05FB"/>
    <w:multiLevelType w:val="hybridMultilevel"/>
    <w:tmpl w:val="F5C0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2B6F"/>
    <w:multiLevelType w:val="hybridMultilevel"/>
    <w:tmpl w:val="4A2C033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941" w:hanging="18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9A57C66"/>
    <w:multiLevelType w:val="hybridMultilevel"/>
    <w:tmpl w:val="333A8B12"/>
    <w:lvl w:ilvl="0" w:tplc="0409000F">
      <w:start w:val="1"/>
      <w:numFmt w:val="decimal"/>
      <w:lvlText w:val="%1.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 w:tentative="1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DF"/>
    <w:rsid w:val="00012D43"/>
    <w:rsid w:val="00065C2A"/>
    <w:rsid w:val="000B277C"/>
    <w:rsid w:val="00115B5C"/>
    <w:rsid w:val="00121A48"/>
    <w:rsid w:val="00154D8B"/>
    <w:rsid w:val="0019235D"/>
    <w:rsid w:val="001B211C"/>
    <w:rsid w:val="001C6E9E"/>
    <w:rsid w:val="001E3329"/>
    <w:rsid w:val="002009CC"/>
    <w:rsid w:val="002250BA"/>
    <w:rsid w:val="00236DCB"/>
    <w:rsid w:val="00274F9E"/>
    <w:rsid w:val="00280034"/>
    <w:rsid w:val="0029517C"/>
    <w:rsid w:val="002B2C66"/>
    <w:rsid w:val="002F1F9A"/>
    <w:rsid w:val="002F5328"/>
    <w:rsid w:val="00364452"/>
    <w:rsid w:val="003708EE"/>
    <w:rsid w:val="003A4FE1"/>
    <w:rsid w:val="003B0DAA"/>
    <w:rsid w:val="003E4C16"/>
    <w:rsid w:val="00430559"/>
    <w:rsid w:val="00496AC3"/>
    <w:rsid w:val="004B52F0"/>
    <w:rsid w:val="004D0534"/>
    <w:rsid w:val="004D3EE9"/>
    <w:rsid w:val="004E24E3"/>
    <w:rsid w:val="004E2EEF"/>
    <w:rsid w:val="004E36DF"/>
    <w:rsid w:val="0052266F"/>
    <w:rsid w:val="005C6377"/>
    <w:rsid w:val="005C7E1F"/>
    <w:rsid w:val="00646E00"/>
    <w:rsid w:val="00647956"/>
    <w:rsid w:val="00653EA0"/>
    <w:rsid w:val="0065685C"/>
    <w:rsid w:val="006E34FB"/>
    <w:rsid w:val="006E6698"/>
    <w:rsid w:val="006F0E77"/>
    <w:rsid w:val="00702F04"/>
    <w:rsid w:val="00715707"/>
    <w:rsid w:val="00737748"/>
    <w:rsid w:val="00751F1B"/>
    <w:rsid w:val="00763F9A"/>
    <w:rsid w:val="00770E8C"/>
    <w:rsid w:val="007A2CB5"/>
    <w:rsid w:val="007A39B9"/>
    <w:rsid w:val="007E480A"/>
    <w:rsid w:val="00803763"/>
    <w:rsid w:val="00812DA5"/>
    <w:rsid w:val="00820395"/>
    <w:rsid w:val="00845919"/>
    <w:rsid w:val="008520EF"/>
    <w:rsid w:val="00853675"/>
    <w:rsid w:val="008731ED"/>
    <w:rsid w:val="008B2A64"/>
    <w:rsid w:val="008B4BF3"/>
    <w:rsid w:val="008D063A"/>
    <w:rsid w:val="00917406"/>
    <w:rsid w:val="00932C8B"/>
    <w:rsid w:val="00936F64"/>
    <w:rsid w:val="00960E3A"/>
    <w:rsid w:val="00960E77"/>
    <w:rsid w:val="0096112F"/>
    <w:rsid w:val="009811D7"/>
    <w:rsid w:val="0099740C"/>
    <w:rsid w:val="009A1F6A"/>
    <w:rsid w:val="00A11FF3"/>
    <w:rsid w:val="00A74AF0"/>
    <w:rsid w:val="00A8795F"/>
    <w:rsid w:val="00A9180B"/>
    <w:rsid w:val="00B41FF1"/>
    <w:rsid w:val="00B95896"/>
    <w:rsid w:val="00BB68B1"/>
    <w:rsid w:val="00BE00F1"/>
    <w:rsid w:val="00BE4F17"/>
    <w:rsid w:val="00C17FAB"/>
    <w:rsid w:val="00C4186E"/>
    <w:rsid w:val="00CB72BF"/>
    <w:rsid w:val="00CD61F9"/>
    <w:rsid w:val="00CD7E53"/>
    <w:rsid w:val="00D23233"/>
    <w:rsid w:val="00D24FCA"/>
    <w:rsid w:val="00D70D8F"/>
    <w:rsid w:val="00D76E39"/>
    <w:rsid w:val="00D831E3"/>
    <w:rsid w:val="00DA4CE9"/>
    <w:rsid w:val="00DE394A"/>
    <w:rsid w:val="00E10117"/>
    <w:rsid w:val="00E270CA"/>
    <w:rsid w:val="00E32582"/>
    <w:rsid w:val="00E73E4B"/>
    <w:rsid w:val="00EC0C94"/>
    <w:rsid w:val="00EC2CCF"/>
    <w:rsid w:val="00EC5BFF"/>
    <w:rsid w:val="00EE0C1A"/>
    <w:rsid w:val="00F369E4"/>
    <w:rsid w:val="00F4435A"/>
    <w:rsid w:val="00F50F5E"/>
    <w:rsid w:val="00F57C2C"/>
    <w:rsid w:val="00F706A2"/>
    <w:rsid w:val="00F70E91"/>
    <w:rsid w:val="00F83BD0"/>
    <w:rsid w:val="00F936BC"/>
    <w:rsid w:val="00FB1E4E"/>
    <w:rsid w:val="00FB39B2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F2129"/>
  <w15:chartTrackingRefBased/>
  <w15:docId w15:val="{428EB423-7793-D34A-8465-07F09E20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6DF"/>
  </w:style>
  <w:style w:type="table" w:styleId="TableGrid">
    <w:name w:val="Table Grid"/>
    <w:basedOn w:val="TableNormal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2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3EA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tihomir-ranogaj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tihomir-ranogajec-740617a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A60E6-F49E-4646-A00A-F80B46F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Sasa Dosen</cp:lastModifiedBy>
  <cp:revision>53</cp:revision>
  <dcterms:created xsi:type="dcterms:W3CDTF">2020-03-10T23:17:00Z</dcterms:created>
  <dcterms:modified xsi:type="dcterms:W3CDTF">2020-05-13T12:52:00Z</dcterms:modified>
</cp:coreProperties>
</file>