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B3" w:rsidRDefault="00881DB3" w:rsidP="00881DB3">
      <w:pPr>
        <w:jc w:val="center"/>
        <w:rPr>
          <w:rFonts w:ascii="Arial" w:hAnsi="Arial" w:cs="Arial"/>
          <w:b/>
          <w:bCs/>
          <w:sz w:val="22"/>
          <w:szCs w:val="22"/>
          <w:lang w:val="hr-HR"/>
        </w:rPr>
      </w:pPr>
      <w:bookmarkStart w:id="0" w:name="_GoBack"/>
      <w:bookmarkEnd w:id="0"/>
      <w:r>
        <w:rPr>
          <w:rFonts w:ascii="Arial" w:hAnsi="Arial" w:cs="Arial"/>
          <w:b/>
          <w:bCs/>
          <w:sz w:val="22"/>
          <w:szCs w:val="22"/>
          <w:lang w:val="hr-HR"/>
        </w:rPr>
        <w:t>SVEUČILIŠTE JOSIPA JURJA STROSSMAYERA U OSIJEKU</w:t>
      </w:r>
    </w:p>
    <w:p w:rsidR="005E2FC1" w:rsidRDefault="005E2FC1" w:rsidP="005E2FC1">
      <w:pPr>
        <w:jc w:val="center"/>
        <w:rPr>
          <w:rFonts w:ascii="Arial" w:hAnsi="Arial" w:cs="Arial"/>
          <w:b/>
          <w:bCs/>
          <w:sz w:val="22"/>
          <w:szCs w:val="22"/>
          <w:lang w:val="hr-HR"/>
        </w:rPr>
      </w:pPr>
      <w:r>
        <w:rPr>
          <w:rFonts w:ascii="Arial" w:hAnsi="Arial" w:cs="Arial"/>
          <w:b/>
          <w:bCs/>
          <w:sz w:val="22"/>
          <w:szCs w:val="22"/>
          <w:lang w:val="hr-HR"/>
        </w:rPr>
        <w:t>AKADEMIJA ZA UMJETNOST I KULTURU U OSIJEKU</w:t>
      </w:r>
    </w:p>
    <w:p w:rsidR="00881DB3" w:rsidRDefault="00881DB3" w:rsidP="00881DB3">
      <w:pPr>
        <w:jc w:val="center"/>
        <w:rPr>
          <w:rFonts w:ascii="Arial" w:hAnsi="Arial" w:cs="Arial"/>
          <w:b/>
          <w:bCs/>
          <w:sz w:val="22"/>
          <w:szCs w:val="22"/>
          <w:lang w:val="hr-HR"/>
        </w:rPr>
      </w:pPr>
      <w:r>
        <w:rPr>
          <w:rFonts w:ascii="Arial" w:hAnsi="Arial" w:cs="Arial"/>
          <w:b/>
          <w:bCs/>
          <w:sz w:val="22"/>
          <w:szCs w:val="22"/>
          <w:lang w:val="hr-HR"/>
        </w:rPr>
        <w:t>ODSJEK ZA GLAZBENU UMJETNOST</w:t>
      </w: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B1C3C" w:rsidRDefault="008B1C3C" w:rsidP="008B1C3C">
      <w:pPr>
        <w:jc w:val="both"/>
        <w:rPr>
          <w:rFonts w:ascii="Arial" w:hAnsi="Arial" w:cs="Arial"/>
          <w:b/>
          <w:bCs/>
          <w:sz w:val="22"/>
          <w:szCs w:val="22"/>
          <w:lang w:val="hr-HR"/>
        </w:rPr>
      </w:pPr>
    </w:p>
    <w:p w:rsidR="008B1C3C" w:rsidRDefault="008B1C3C" w:rsidP="008B1C3C">
      <w:pPr>
        <w:jc w:val="center"/>
        <w:rPr>
          <w:rFonts w:ascii="Arial" w:hAnsi="Arial" w:cs="Arial"/>
          <w:b/>
          <w:bCs/>
          <w:sz w:val="22"/>
          <w:szCs w:val="22"/>
          <w:lang w:val="hr-HR"/>
        </w:rPr>
      </w:pPr>
      <w:r>
        <w:rPr>
          <w:rFonts w:ascii="Arial" w:hAnsi="Arial" w:cs="Arial"/>
          <w:b/>
          <w:bCs/>
          <w:sz w:val="22"/>
          <w:szCs w:val="22"/>
          <w:lang w:val="hr-HR"/>
        </w:rPr>
        <w:t xml:space="preserve">IZVOD IZ STUDIJSKOG PROGRAMA </w:t>
      </w:r>
    </w:p>
    <w:p w:rsidR="008B1C3C" w:rsidRDefault="008B1C3C" w:rsidP="008B1C3C">
      <w:pPr>
        <w:jc w:val="center"/>
        <w:rPr>
          <w:rFonts w:ascii="Arial" w:hAnsi="Arial" w:cs="Arial"/>
          <w:b/>
          <w:bCs/>
          <w:sz w:val="22"/>
          <w:szCs w:val="22"/>
          <w:lang w:val="hr-HR"/>
        </w:rPr>
      </w:pPr>
      <w:r>
        <w:rPr>
          <w:rFonts w:ascii="Arial" w:hAnsi="Arial" w:cs="Arial"/>
          <w:b/>
          <w:bCs/>
          <w:sz w:val="22"/>
          <w:szCs w:val="22"/>
          <w:lang w:val="hr-HR"/>
        </w:rPr>
        <w:t xml:space="preserve">PREDDIPLOMSKI STUDIJ </w:t>
      </w:r>
    </w:p>
    <w:p w:rsidR="008B1C3C" w:rsidRDefault="008B1C3C" w:rsidP="008B1C3C">
      <w:pPr>
        <w:jc w:val="center"/>
        <w:rPr>
          <w:rFonts w:ascii="Arial" w:hAnsi="Arial" w:cs="Arial"/>
          <w:b/>
          <w:bCs/>
          <w:sz w:val="22"/>
          <w:szCs w:val="22"/>
          <w:lang w:val="hr-HR"/>
        </w:rPr>
      </w:pPr>
      <w:r>
        <w:rPr>
          <w:rFonts w:ascii="Arial" w:hAnsi="Arial" w:cs="Arial"/>
          <w:b/>
          <w:bCs/>
          <w:sz w:val="22"/>
          <w:szCs w:val="22"/>
          <w:lang w:val="hr-HR"/>
        </w:rPr>
        <w:t>PJEVANJE</w:t>
      </w:r>
    </w:p>
    <w:p w:rsidR="008B1C3C" w:rsidRDefault="008B1C3C" w:rsidP="008B1C3C">
      <w:pPr>
        <w:jc w:val="center"/>
        <w:rPr>
          <w:rFonts w:ascii="Arial" w:hAnsi="Arial" w:cs="Arial"/>
          <w:b/>
          <w:bCs/>
          <w:sz w:val="22"/>
          <w:szCs w:val="22"/>
          <w:lang w:val="hr-HR"/>
        </w:rPr>
      </w:pPr>
      <w:r>
        <w:rPr>
          <w:rFonts w:ascii="Arial" w:hAnsi="Arial" w:cs="Arial"/>
          <w:b/>
          <w:bCs/>
          <w:sz w:val="22"/>
          <w:szCs w:val="22"/>
          <w:lang w:val="hr-HR"/>
        </w:rPr>
        <w:t>(točke 3.1 i 3.2. Opis programa)</w:t>
      </w:r>
    </w:p>
    <w:p w:rsidR="008B1C3C" w:rsidRDefault="008B1C3C" w:rsidP="008B1C3C">
      <w:pPr>
        <w:jc w:val="center"/>
        <w:rPr>
          <w:rFonts w:ascii="Arial" w:hAnsi="Arial" w:cs="Arial"/>
          <w:b/>
          <w:bCs/>
          <w:sz w:val="22"/>
          <w:szCs w:val="22"/>
          <w:lang w:val="hr-HR"/>
        </w:rPr>
      </w:pPr>
    </w:p>
    <w:p w:rsidR="008B1C3C" w:rsidRDefault="008B1C3C" w:rsidP="008B1C3C">
      <w:pPr>
        <w:jc w:val="center"/>
        <w:rPr>
          <w:rFonts w:ascii="Arial" w:hAnsi="Arial" w:cs="Arial"/>
          <w:b/>
          <w:bCs/>
          <w:sz w:val="22"/>
          <w:szCs w:val="22"/>
          <w:lang w:val="hr-HR"/>
        </w:rPr>
      </w:pPr>
    </w:p>
    <w:p w:rsidR="008B1C3C" w:rsidRDefault="008B1C3C" w:rsidP="008B1C3C">
      <w:pPr>
        <w:jc w:val="center"/>
        <w:rPr>
          <w:rFonts w:ascii="Arial" w:hAnsi="Arial" w:cs="Arial"/>
          <w:b/>
          <w:bCs/>
          <w:sz w:val="22"/>
          <w:szCs w:val="22"/>
          <w:lang w:val="hr-HR"/>
        </w:rPr>
      </w:pPr>
      <w:r>
        <w:rPr>
          <w:rFonts w:ascii="Arial" w:hAnsi="Arial" w:cs="Arial"/>
          <w:b/>
          <w:bCs/>
          <w:sz w:val="22"/>
          <w:szCs w:val="22"/>
          <w:lang w:val="hr-HR"/>
        </w:rPr>
        <w:t>(dokument sadržava izvadak iz studijskog programa sa izdanom dopusnicom od  21.6.2005. i sa svim usvojenim izmjenama i dopunama istog od strane Senata Sv</w:t>
      </w:r>
      <w:r w:rsidR="00E43AB4">
        <w:rPr>
          <w:rFonts w:ascii="Arial" w:hAnsi="Arial" w:cs="Arial"/>
          <w:b/>
          <w:bCs/>
          <w:sz w:val="22"/>
          <w:szCs w:val="22"/>
          <w:lang w:val="hr-HR"/>
        </w:rPr>
        <w:t>e</w:t>
      </w:r>
      <w:r w:rsidR="00F120DB">
        <w:rPr>
          <w:rFonts w:ascii="Arial" w:hAnsi="Arial" w:cs="Arial"/>
          <w:b/>
          <w:bCs/>
          <w:sz w:val="22"/>
          <w:szCs w:val="22"/>
          <w:lang w:val="hr-HR"/>
        </w:rPr>
        <w:t>učilišta J.J. Strossmayera do 27.6. 2019</w:t>
      </w:r>
      <w:r>
        <w:rPr>
          <w:rFonts w:ascii="Arial" w:hAnsi="Arial" w:cs="Arial"/>
          <w:b/>
          <w:bCs/>
          <w:sz w:val="22"/>
          <w:szCs w:val="22"/>
          <w:lang w:val="hr-HR"/>
        </w:rPr>
        <w:t>.)</w:t>
      </w:r>
    </w:p>
    <w:p w:rsidR="008B1C3C" w:rsidRDefault="008B1C3C" w:rsidP="008B1C3C">
      <w:pPr>
        <w:jc w:val="center"/>
        <w:rPr>
          <w:rFonts w:ascii="Arial" w:hAnsi="Arial" w:cs="Arial"/>
          <w:b/>
          <w:bCs/>
          <w:sz w:val="22"/>
          <w:szCs w:val="22"/>
          <w:lang w:val="hr-HR"/>
        </w:rPr>
      </w:pPr>
    </w:p>
    <w:p w:rsidR="008B1C3C" w:rsidRDefault="008B1C3C" w:rsidP="008B1C3C">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B1C3C">
      <w:pP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p>
    <w:p w:rsidR="00881DB3" w:rsidRDefault="00881DB3" w:rsidP="00881DB3">
      <w:pPr>
        <w:jc w:val="center"/>
        <w:rPr>
          <w:rFonts w:ascii="Arial" w:hAnsi="Arial" w:cs="Arial"/>
          <w:b/>
          <w:bCs/>
          <w:sz w:val="22"/>
          <w:szCs w:val="22"/>
          <w:lang w:val="hr-HR"/>
        </w:rPr>
      </w:pPr>
      <w:r>
        <w:rPr>
          <w:rFonts w:ascii="Arial" w:hAnsi="Arial" w:cs="Arial"/>
          <w:b/>
          <w:bCs/>
          <w:sz w:val="22"/>
          <w:szCs w:val="22"/>
          <w:lang w:val="hr-HR"/>
        </w:rPr>
        <w:t xml:space="preserve">Osijek, </w:t>
      </w:r>
      <w:r w:rsidR="005E205D">
        <w:rPr>
          <w:rFonts w:ascii="Arial" w:hAnsi="Arial" w:cs="Arial"/>
          <w:b/>
          <w:bCs/>
          <w:sz w:val="22"/>
          <w:szCs w:val="22"/>
          <w:lang w:val="hr-HR"/>
        </w:rPr>
        <w:t xml:space="preserve">lipanj </w:t>
      </w:r>
      <w:r w:rsidR="00F120DB">
        <w:rPr>
          <w:rFonts w:ascii="Arial" w:hAnsi="Arial" w:cs="Arial"/>
          <w:b/>
          <w:bCs/>
          <w:sz w:val="22"/>
          <w:szCs w:val="22"/>
          <w:lang w:val="hr-HR"/>
        </w:rPr>
        <w:t>2019</w:t>
      </w:r>
      <w:r w:rsidR="007E6717">
        <w:rPr>
          <w:rFonts w:ascii="Arial" w:hAnsi="Arial" w:cs="Arial"/>
          <w:b/>
          <w:bCs/>
          <w:sz w:val="22"/>
          <w:szCs w:val="22"/>
          <w:lang w:val="hr-HR"/>
        </w:rPr>
        <w:t xml:space="preserve">. </w:t>
      </w:r>
    </w:p>
    <w:p w:rsidR="00C33C42" w:rsidRDefault="00C33C42" w:rsidP="00881DB3">
      <w:pPr>
        <w:tabs>
          <w:tab w:val="left" w:pos="0"/>
        </w:tabs>
        <w:suppressAutoHyphens/>
        <w:jc w:val="both"/>
        <w:rPr>
          <w:rFonts w:ascii="Arial" w:hAnsi="Arial" w:cs="Arial"/>
          <w:b/>
          <w:bCs/>
          <w:sz w:val="22"/>
          <w:szCs w:val="22"/>
          <w:lang w:val="hr-HR"/>
        </w:rPr>
      </w:pPr>
    </w:p>
    <w:p w:rsidR="00C33C42" w:rsidRDefault="00C33C42" w:rsidP="00881DB3">
      <w:pPr>
        <w:tabs>
          <w:tab w:val="left" w:pos="0"/>
        </w:tabs>
        <w:suppressAutoHyphens/>
        <w:jc w:val="both"/>
        <w:rPr>
          <w:rFonts w:ascii="Arial" w:hAnsi="Arial" w:cs="Arial"/>
          <w:b/>
          <w:bCs/>
          <w:sz w:val="22"/>
          <w:szCs w:val="22"/>
          <w:lang w:val="hr-HR"/>
        </w:rPr>
      </w:pPr>
    </w:p>
    <w:p w:rsidR="00C33C42" w:rsidRDefault="00C33C42" w:rsidP="00881DB3">
      <w:pPr>
        <w:tabs>
          <w:tab w:val="left" w:pos="0"/>
        </w:tabs>
        <w:suppressAutoHyphens/>
        <w:jc w:val="both"/>
        <w:rPr>
          <w:rFonts w:ascii="Arial" w:hAnsi="Arial" w:cs="Arial"/>
          <w:b/>
          <w:bCs/>
          <w:sz w:val="22"/>
          <w:szCs w:val="22"/>
          <w:lang w:val="hr-HR"/>
        </w:rPr>
      </w:pPr>
    </w:p>
    <w:p w:rsidR="00881DB3" w:rsidRDefault="00881DB3" w:rsidP="00881DB3">
      <w:pPr>
        <w:tabs>
          <w:tab w:val="left" w:pos="0"/>
        </w:tabs>
        <w:suppressAutoHyphens/>
        <w:jc w:val="both"/>
        <w:rPr>
          <w:rFonts w:ascii="Arial" w:hAnsi="Arial" w:cs="Arial"/>
          <w:color w:val="000000"/>
          <w:sz w:val="22"/>
          <w:szCs w:val="22"/>
          <w:lang w:val="hr-HR"/>
        </w:rPr>
      </w:pPr>
      <w:r>
        <w:rPr>
          <w:rFonts w:ascii="Arial" w:hAnsi="Arial" w:cs="Arial"/>
          <w:b/>
          <w:bCs/>
          <w:sz w:val="22"/>
          <w:szCs w:val="22"/>
          <w:lang w:val="hr-HR"/>
        </w:rPr>
        <w:t xml:space="preserve"> </w:t>
      </w:r>
      <w:r>
        <w:rPr>
          <w:rFonts w:ascii="Arial" w:hAnsi="Arial" w:cs="Arial"/>
          <w:color w:val="000000"/>
          <w:sz w:val="22"/>
          <w:szCs w:val="22"/>
          <w:lang w:val="hr-HR"/>
        </w:rPr>
        <w:t>KAZALO</w:t>
      </w:r>
    </w:p>
    <w:p w:rsidR="00881DB3" w:rsidRDefault="00881DB3" w:rsidP="00881DB3">
      <w:pPr>
        <w:tabs>
          <w:tab w:val="left" w:pos="0"/>
        </w:tabs>
        <w:suppressAutoHyphens/>
        <w:jc w:val="both"/>
        <w:rPr>
          <w:rFonts w:ascii="Arial" w:hAnsi="Arial" w:cs="Arial"/>
          <w:color w:val="000000"/>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1080"/>
      </w:tblGrid>
      <w:tr w:rsidR="00881DB3" w:rsidTr="008B1C3C">
        <w:trPr>
          <w:trHeight w:val="397"/>
        </w:trPr>
        <w:tc>
          <w:tcPr>
            <w:tcW w:w="7668" w:type="dxa"/>
            <w:gridSpan w:val="2"/>
          </w:tcPr>
          <w:p w:rsidR="00881DB3" w:rsidRDefault="00881DB3" w:rsidP="00FD290C">
            <w:pPr>
              <w:tabs>
                <w:tab w:val="left" w:pos="0"/>
              </w:tabs>
              <w:suppressAutoHyphens/>
              <w:jc w:val="right"/>
              <w:rPr>
                <w:rFonts w:ascii="Arial" w:hAnsi="Arial" w:cs="Arial"/>
                <w:color w:val="000000"/>
                <w:lang w:val="hr-HR"/>
              </w:rPr>
            </w:pPr>
            <w:r>
              <w:rPr>
                <w:rFonts w:ascii="Arial" w:hAnsi="Arial" w:cs="Arial"/>
                <w:color w:val="000000"/>
                <w:sz w:val="22"/>
                <w:szCs w:val="22"/>
                <w:lang w:val="hr-HR"/>
              </w:rPr>
              <w:t>stranica</w:t>
            </w:r>
          </w:p>
        </w:tc>
      </w:tr>
      <w:tr w:rsidR="00881DB3" w:rsidTr="0045631D">
        <w:tc>
          <w:tcPr>
            <w:tcW w:w="6588" w:type="dxa"/>
          </w:tcPr>
          <w:p w:rsidR="00881DB3" w:rsidRPr="00F50821" w:rsidRDefault="00881DB3" w:rsidP="00FD290C">
            <w:pPr>
              <w:tabs>
                <w:tab w:val="left" w:pos="0"/>
              </w:tabs>
              <w:suppressAutoHyphens/>
              <w:jc w:val="both"/>
              <w:rPr>
                <w:rFonts w:ascii="Arial" w:hAnsi="Arial" w:cs="Arial"/>
                <w:b/>
                <w:bCs/>
                <w:color w:val="000000"/>
                <w:lang w:val="hr-HR"/>
              </w:rPr>
            </w:pPr>
            <w:r w:rsidRPr="00F50821">
              <w:rPr>
                <w:rFonts w:ascii="Arial" w:hAnsi="Arial" w:cs="Arial"/>
                <w:b/>
                <w:bCs/>
                <w:color w:val="000000"/>
                <w:sz w:val="22"/>
                <w:szCs w:val="22"/>
                <w:lang w:val="hr-HR"/>
              </w:rPr>
              <w:t>3. OPIS PROGRAMA</w:t>
            </w:r>
          </w:p>
          <w:p w:rsidR="00881DB3" w:rsidRPr="00F50821" w:rsidRDefault="00881DB3" w:rsidP="00FD290C">
            <w:pPr>
              <w:tabs>
                <w:tab w:val="left" w:pos="0"/>
              </w:tabs>
              <w:suppressAutoHyphens/>
              <w:jc w:val="both"/>
              <w:rPr>
                <w:rFonts w:ascii="Arial" w:hAnsi="Arial" w:cs="Arial"/>
                <w:b/>
                <w:bCs/>
                <w:color w:val="000000"/>
                <w:lang w:val="hr-HR"/>
              </w:rPr>
            </w:pPr>
            <w:r w:rsidRPr="00F50821">
              <w:rPr>
                <w:rFonts w:ascii="Arial" w:hAnsi="Arial" w:cs="Arial"/>
                <w:b/>
                <w:bCs/>
                <w:color w:val="000000"/>
                <w:sz w:val="22"/>
                <w:szCs w:val="22"/>
                <w:lang w:val="hr-HR"/>
              </w:rPr>
              <w:t>3.1. opis obveznih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5"/>
            </w:tblGrid>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45631D">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Pjevanje </w:t>
                  </w:r>
                  <w:r w:rsidR="0045631D" w:rsidRPr="00F50821">
                    <w:rPr>
                      <w:rFonts w:ascii="Arial" w:hAnsi="Arial" w:cs="Arial"/>
                      <w:sz w:val="22"/>
                      <w:szCs w:val="22"/>
                    </w:rPr>
                    <w:t>PP101 – PP801</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117F89">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Zbor </w:t>
                  </w:r>
                  <w:r w:rsidR="0045631D" w:rsidRPr="00F50821">
                    <w:rPr>
                      <w:rFonts w:ascii="Arial" w:hAnsi="Arial" w:cs="Arial"/>
                      <w:sz w:val="22"/>
                      <w:szCs w:val="22"/>
                    </w:rPr>
                    <w:t>ZP108 – ZP</w:t>
                  </w:r>
                  <w:r w:rsidR="00DD31A1" w:rsidRPr="00F50821">
                    <w:rPr>
                      <w:rFonts w:ascii="Arial" w:hAnsi="Arial" w:cs="Arial"/>
                      <w:sz w:val="22"/>
                      <w:szCs w:val="22"/>
                    </w:rPr>
                    <w:t>6</w:t>
                  </w:r>
                  <w:r w:rsidR="0045631D" w:rsidRPr="00F50821">
                    <w:rPr>
                      <w:rFonts w:ascii="Arial" w:hAnsi="Arial" w:cs="Arial"/>
                      <w:sz w:val="22"/>
                      <w:szCs w:val="22"/>
                    </w:rPr>
                    <w:t>08</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DD31A1">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Klavir </w:t>
                  </w:r>
                  <w:r w:rsidR="00DD31A1" w:rsidRPr="00F50821">
                    <w:rPr>
                      <w:rFonts w:ascii="Arial" w:hAnsi="Arial" w:cs="Arial"/>
                      <w:sz w:val="22"/>
                      <w:szCs w:val="22"/>
                    </w:rPr>
                    <w:t>PP113 – PP613</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FD290C">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Solfeggio </w:t>
                  </w:r>
                  <w:r w:rsidR="0045631D" w:rsidRPr="00F50821">
                    <w:rPr>
                      <w:rFonts w:ascii="Arial" w:hAnsi="Arial" w:cs="Arial"/>
                      <w:sz w:val="22"/>
                      <w:szCs w:val="22"/>
                    </w:rPr>
                    <w:t>ZP101 -  ZP401</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FD290C">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Harmonija </w:t>
                  </w:r>
                  <w:r w:rsidR="00D94793">
                    <w:rPr>
                      <w:rFonts w:ascii="Arial" w:hAnsi="Arial" w:cs="Arial"/>
                      <w:sz w:val="22"/>
                      <w:szCs w:val="22"/>
                    </w:rPr>
                    <w:t>PP112 – PP212</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B10D50">
                  <w:pPr>
                    <w:tabs>
                      <w:tab w:val="left" w:pos="0"/>
                    </w:tabs>
                    <w:suppressAutoHyphens/>
                    <w:jc w:val="both"/>
                    <w:rPr>
                      <w:rFonts w:ascii="Arial" w:hAnsi="Arial" w:cs="Arial"/>
                      <w:lang w:val="hr-HR"/>
                    </w:rPr>
                  </w:pPr>
                  <w:r w:rsidRPr="00F50821">
                    <w:rPr>
                      <w:rFonts w:ascii="Arial" w:hAnsi="Arial" w:cs="Arial"/>
                      <w:sz w:val="22"/>
                      <w:szCs w:val="22"/>
                      <w:lang w:val="hr-HR"/>
                    </w:rPr>
                    <w:t>Povijest glazbe</w:t>
                  </w:r>
                  <w:r w:rsidR="00B10D50">
                    <w:rPr>
                      <w:rFonts w:ascii="Arial" w:hAnsi="Arial" w:cs="Arial"/>
                      <w:sz w:val="22"/>
                      <w:szCs w:val="22"/>
                      <w:lang w:val="hr-HR"/>
                    </w:rPr>
                    <w:t xml:space="preserve"> </w:t>
                  </w:r>
                  <w:r w:rsidR="00B10D50" w:rsidRPr="00B10D50">
                    <w:rPr>
                      <w:rFonts w:ascii="Arial" w:hAnsi="Arial" w:cs="Arial"/>
                      <w:sz w:val="22"/>
                      <w:szCs w:val="22"/>
                      <w:lang w:val="hr-HR"/>
                    </w:rPr>
                    <w:t>I</w:t>
                  </w:r>
                  <w:r w:rsidRPr="00B10D50">
                    <w:rPr>
                      <w:rFonts w:ascii="Arial" w:hAnsi="Arial" w:cs="Arial"/>
                      <w:sz w:val="22"/>
                      <w:szCs w:val="22"/>
                      <w:lang w:val="hr-HR"/>
                    </w:rPr>
                    <w:t xml:space="preserve"> </w:t>
                  </w:r>
                  <w:r w:rsidRPr="00F50821">
                    <w:rPr>
                      <w:rFonts w:ascii="Arial" w:hAnsi="Arial" w:cs="Arial"/>
                      <w:sz w:val="22"/>
                      <w:szCs w:val="22"/>
                      <w:lang w:val="hr-HR"/>
                    </w:rPr>
                    <w:t>Z</w:t>
                  </w:r>
                  <w:r w:rsidR="00DD31A1" w:rsidRPr="00F50821">
                    <w:rPr>
                      <w:rFonts w:ascii="Arial" w:hAnsi="Arial" w:cs="Arial"/>
                      <w:sz w:val="22"/>
                      <w:szCs w:val="22"/>
                      <w:lang w:val="hr-HR"/>
                    </w:rPr>
                    <w:t>P106 – Z</w:t>
                  </w:r>
                  <w:r w:rsidR="00B10D50">
                    <w:rPr>
                      <w:rFonts w:ascii="Arial" w:hAnsi="Arial" w:cs="Arial"/>
                      <w:sz w:val="22"/>
                      <w:szCs w:val="22"/>
                      <w:lang w:val="hr-HR"/>
                    </w:rPr>
                    <w:t>P2</w:t>
                  </w:r>
                  <w:r w:rsidRPr="00F50821">
                    <w:rPr>
                      <w:rFonts w:ascii="Arial" w:hAnsi="Arial" w:cs="Arial"/>
                      <w:sz w:val="22"/>
                      <w:szCs w:val="22"/>
                      <w:lang w:val="hr-HR"/>
                    </w:rPr>
                    <w:t>06</w:t>
                  </w:r>
                  <w:r w:rsidR="0045631D" w:rsidRPr="00F50821">
                    <w:rPr>
                      <w:rFonts w:ascii="Arial" w:hAnsi="Arial" w:cs="Arial"/>
                      <w:sz w:val="22"/>
                      <w:szCs w:val="22"/>
                      <w:lang w:val="hr-HR"/>
                    </w:rPr>
                    <w:t xml:space="preserve"> </w:t>
                  </w:r>
                </w:p>
              </w:tc>
            </w:tr>
            <w:tr w:rsidR="00B10D50" w:rsidRPr="00F50821" w:rsidTr="00FD290C">
              <w:tc>
                <w:tcPr>
                  <w:tcW w:w="6355" w:type="dxa"/>
                  <w:tcBorders>
                    <w:top w:val="single" w:sz="4" w:space="0" w:color="auto"/>
                    <w:left w:val="single" w:sz="4" w:space="0" w:color="auto"/>
                    <w:bottom w:val="single" w:sz="4" w:space="0" w:color="auto"/>
                    <w:right w:val="single" w:sz="4" w:space="0" w:color="auto"/>
                  </w:tcBorders>
                </w:tcPr>
                <w:p w:rsidR="00B10D50" w:rsidRPr="00F50821" w:rsidRDefault="00B10D50" w:rsidP="00FD290C">
                  <w:pPr>
                    <w:tabs>
                      <w:tab w:val="left" w:pos="0"/>
                    </w:tabs>
                    <w:suppressAutoHyphens/>
                    <w:jc w:val="both"/>
                    <w:rPr>
                      <w:rFonts w:ascii="Arial" w:hAnsi="Arial" w:cs="Arial"/>
                      <w:sz w:val="22"/>
                      <w:szCs w:val="22"/>
                      <w:lang w:val="hr-HR"/>
                    </w:rPr>
                  </w:pPr>
                  <w:r w:rsidRPr="00F50821">
                    <w:rPr>
                      <w:rFonts w:ascii="Arial" w:hAnsi="Arial" w:cs="Arial"/>
                      <w:sz w:val="22"/>
                      <w:szCs w:val="22"/>
                      <w:lang w:val="hr-HR"/>
                    </w:rPr>
                    <w:t>Povijest glazbe</w:t>
                  </w:r>
                  <w:r>
                    <w:rPr>
                      <w:rFonts w:ascii="Arial" w:hAnsi="Arial" w:cs="Arial"/>
                      <w:sz w:val="22"/>
                      <w:szCs w:val="22"/>
                      <w:lang w:val="hr-HR"/>
                    </w:rPr>
                    <w:t xml:space="preserve"> I</w:t>
                  </w:r>
                  <w:r w:rsidRPr="00B10D50">
                    <w:rPr>
                      <w:rFonts w:ascii="Arial" w:hAnsi="Arial" w:cs="Arial"/>
                      <w:sz w:val="22"/>
                      <w:szCs w:val="22"/>
                      <w:lang w:val="hr-HR"/>
                    </w:rPr>
                    <w:t xml:space="preserve">I </w:t>
                  </w:r>
                  <w:r w:rsidRPr="00F50821">
                    <w:rPr>
                      <w:rFonts w:ascii="Arial" w:hAnsi="Arial" w:cs="Arial"/>
                      <w:sz w:val="22"/>
                      <w:szCs w:val="22"/>
                      <w:lang w:val="hr-HR"/>
                    </w:rPr>
                    <w:t>Z</w:t>
                  </w:r>
                  <w:r>
                    <w:rPr>
                      <w:rFonts w:ascii="Arial" w:hAnsi="Arial" w:cs="Arial"/>
                      <w:sz w:val="22"/>
                      <w:szCs w:val="22"/>
                      <w:lang w:val="hr-HR"/>
                    </w:rPr>
                    <w:t>P112</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FD290C">
                  <w:pPr>
                    <w:tabs>
                      <w:tab w:val="left" w:pos="0"/>
                    </w:tabs>
                    <w:suppressAutoHyphens/>
                    <w:jc w:val="both"/>
                    <w:rPr>
                      <w:rFonts w:ascii="Arial" w:hAnsi="Arial" w:cs="Arial"/>
                      <w:lang w:val="hr-HR"/>
                    </w:rPr>
                  </w:pPr>
                  <w:r w:rsidRPr="00F50821">
                    <w:rPr>
                      <w:rFonts w:ascii="Arial" w:hAnsi="Arial" w:cs="Arial"/>
                      <w:sz w:val="22"/>
                      <w:szCs w:val="22"/>
                      <w:lang w:val="hr-HR"/>
                    </w:rPr>
                    <w:t xml:space="preserve">Talijanski jezik </w:t>
                  </w:r>
                  <w:r w:rsidR="00F00BF0" w:rsidRPr="00F50821">
                    <w:rPr>
                      <w:rFonts w:ascii="Arial" w:hAnsi="Arial" w:cs="Arial"/>
                      <w:sz w:val="22"/>
                      <w:szCs w:val="22"/>
                      <w:lang w:val="hr-HR"/>
                    </w:rPr>
                    <w:t>P</w:t>
                  </w:r>
                  <w:r w:rsidRPr="00F50821">
                    <w:rPr>
                      <w:rFonts w:ascii="Arial" w:hAnsi="Arial" w:cs="Arial"/>
                      <w:sz w:val="22"/>
                      <w:szCs w:val="22"/>
                      <w:lang w:val="hr-HR"/>
                    </w:rPr>
                    <w:t>P102-P</w:t>
                  </w:r>
                  <w:r w:rsidR="00F00BF0" w:rsidRPr="00F50821">
                    <w:rPr>
                      <w:rFonts w:ascii="Arial" w:hAnsi="Arial" w:cs="Arial"/>
                      <w:sz w:val="22"/>
                      <w:szCs w:val="22"/>
                      <w:lang w:val="hr-HR"/>
                    </w:rPr>
                    <w:t>P</w:t>
                  </w:r>
                  <w:r w:rsidRPr="00F50821">
                    <w:rPr>
                      <w:rFonts w:ascii="Arial" w:hAnsi="Arial" w:cs="Arial"/>
                      <w:sz w:val="22"/>
                      <w:szCs w:val="22"/>
                      <w:lang w:val="hr-HR"/>
                    </w:rPr>
                    <w:t>402</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FD290C">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Njemački jezik P</w:t>
                  </w:r>
                  <w:r w:rsidR="00F00BF0" w:rsidRPr="00F50821">
                    <w:rPr>
                      <w:rFonts w:ascii="Arial" w:hAnsi="Arial" w:cs="Arial"/>
                      <w:color w:val="000000"/>
                      <w:sz w:val="22"/>
                      <w:szCs w:val="22"/>
                      <w:lang w:val="hr-HR"/>
                    </w:rPr>
                    <w:t>P</w:t>
                  </w:r>
                  <w:r w:rsidRPr="00F50821">
                    <w:rPr>
                      <w:rFonts w:ascii="Arial" w:hAnsi="Arial" w:cs="Arial"/>
                      <w:color w:val="000000"/>
                      <w:sz w:val="22"/>
                      <w:szCs w:val="22"/>
                      <w:lang w:val="hr-HR"/>
                    </w:rPr>
                    <w:t>103-P</w:t>
                  </w:r>
                  <w:r w:rsidR="00F00BF0" w:rsidRPr="00F50821">
                    <w:rPr>
                      <w:rFonts w:ascii="Arial" w:hAnsi="Arial" w:cs="Arial"/>
                      <w:color w:val="000000"/>
                      <w:sz w:val="22"/>
                      <w:szCs w:val="22"/>
                      <w:lang w:val="hr-HR"/>
                    </w:rPr>
                    <w:t>P</w:t>
                  </w:r>
                  <w:r w:rsidRPr="00F50821">
                    <w:rPr>
                      <w:rFonts w:ascii="Arial" w:hAnsi="Arial" w:cs="Arial"/>
                      <w:color w:val="000000"/>
                      <w:sz w:val="22"/>
                      <w:szCs w:val="22"/>
                      <w:lang w:val="hr-HR"/>
                    </w:rPr>
                    <w:t>403</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FD290C">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Tjelesna i zdravstvena kultura Z</w:t>
                  </w:r>
                  <w:r w:rsidR="00117F89" w:rsidRPr="00F50821">
                    <w:rPr>
                      <w:rFonts w:ascii="Arial" w:hAnsi="Arial" w:cs="Arial"/>
                      <w:color w:val="000000"/>
                      <w:sz w:val="22"/>
                      <w:szCs w:val="22"/>
                      <w:lang w:val="hr-HR"/>
                    </w:rPr>
                    <w:t>P111</w:t>
                  </w:r>
                  <w:r w:rsidRPr="00F50821">
                    <w:rPr>
                      <w:rFonts w:ascii="Arial" w:hAnsi="Arial" w:cs="Arial"/>
                      <w:color w:val="000000"/>
                      <w:sz w:val="22"/>
                      <w:szCs w:val="22"/>
                      <w:lang w:val="hr-HR"/>
                    </w:rPr>
                    <w:t xml:space="preserve"> – Z</w:t>
                  </w:r>
                  <w:r w:rsidR="00117F89" w:rsidRPr="00F50821">
                    <w:rPr>
                      <w:rFonts w:ascii="Arial" w:hAnsi="Arial" w:cs="Arial"/>
                      <w:color w:val="000000"/>
                      <w:sz w:val="22"/>
                      <w:szCs w:val="22"/>
                      <w:lang w:val="hr-HR"/>
                    </w:rPr>
                    <w:t>P</w:t>
                  </w:r>
                  <w:r w:rsidRPr="00F50821">
                    <w:rPr>
                      <w:rFonts w:ascii="Arial" w:hAnsi="Arial" w:cs="Arial"/>
                      <w:color w:val="000000"/>
                      <w:sz w:val="22"/>
                      <w:szCs w:val="22"/>
                      <w:lang w:val="hr-HR"/>
                    </w:rPr>
                    <w:t>41</w:t>
                  </w:r>
                  <w:r w:rsidR="00117F89" w:rsidRPr="00F50821">
                    <w:rPr>
                      <w:rFonts w:ascii="Arial" w:hAnsi="Arial" w:cs="Arial"/>
                      <w:color w:val="000000"/>
                      <w:sz w:val="22"/>
                      <w:szCs w:val="22"/>
                      <w:lang w:val="hr-HR"/>
                    </w:rPr>
                    <w:t>1</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FD290C">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Komorno pjevanje </w:t>
                  </w:r>
                  <w:r w:rsidR="0045631D" w:rsidRPr="00F50821">
                    <w:rPr>
                      <w:rFonts w:ascii="Arial" w:hAnsi="Arial" w:cs="Arial"/>
                      <w:sz w:val="22"/>
                      <w:szCs w:val="22"/>
                    </w:rPr>
                    <w:t>PP104 – PP404</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F00BF0">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Studij opernih uloga </w:t>
                  </w:r>
                  <w:r w:rsidR="00F00BF0" w:rsidRPr="00F50821">
                    <w:rPr>
                      <w:rFonts w:ascii="Arial" w:hAnsi="Arial" w:cs="Arial"/>
                      <w:sz w:val="22"/>
                      <w:szCs w:val="22"/>
                    </w:rPr>
                    <w:t>PP105 - PP405</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F00BF0">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Operna gluma </w:t>
                  </w:r>
                  <w:r w:rsidR="00F00BF0" w:rsidRPr="00F50821">
                    <w:rPr>
                      <w:rFonts w:ascii="Arial" w:hAnsi="Arial" w:cs="Arial"/>
                      <w:sz w:val="22"/>
                      <w:szCs w:val="22"/>
                    </w:rPr>
                    <w:t>PP</w:t>
                  </w:r>
                  <w:r w:rsidR="00DD31A1" w:rsidRPr="00F50821">
                    <w:rPr>
                      <w:rFonts w:ascii="Arial" w:hAnsi="Arial" w:cs="Arial"/>
                      <w:sz w:val="22"/>
                      <w:szCs w:val="22"/>
                    </w:rPr>
                    <w:t>1</w:t>
                  </w:r>
                  <w:r w:rsidR="00F00BF0" w:rsidRPr="00F50821">
                    <w:rPr>
                      <w:rFonts w:ascii="Arial" w:hAnsi="Arial" w:cs="Arial"/>
                      <w:sz w:val="22"/>
                      <w:szCs w:val="22"/>
                    </w:rPr>
                    <w:t>06 - PP406</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DD31A1">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Scenski pokret </w:t>
                  </w:r>
                  <w:r w:rsidR="00DD31A1" w:rsidRPr="00F50821">
                    <w:rPr>
                      <w:rFonts w:ascii="Arial" w:hAnsi="Arial" w:cs="Arial"/>
                      <w:sz w:val="22"/>
                      <w:szCs w:val="22"/>
                    </w:rPr>
                    <w:t>PP107 – PP407</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F00BF0" w:rsidP="00011518">
                  <w:pPr>
                    <w:tabs>
                      <w:tab w:val="left" w:pos="0"/>
                    </w:tabs>
                    <w:suppressAutoHyphens/>
                    <w:jc w:val="both"/>
                    <w:rPr>
                      <w:rFonts w:ascii="Arial" w:hAnsi="Arial" w:cs="Arial"/>
                      <w:color w:val="C00000"/>
                      <w:lang w:val="hr-HR"/>
                    </w:rPr>
                  </w:pPr>
                  <w:r w:rsidRPr="00F50821">
                    <w:rPr>
                      <w:rFonts w:ascii="Arial" w:hAnsi="Arial" w:cs="Arial"/>
                      <w:sz w:val="22"/>
                      <w:szCs w:val="22"/>
                    </w:rPr>
                    <w:t xml:space="preserve">Glazbeni oblici </w:t>
                  </w:r>
                  <w:r w:rsidRPr="0023415D">
                    <w:rPr>
                      <w:rFonts w:ascii="Arial" w:hAnsi="Arial" w:cs="Arial"/>
                      <w:sz w:val="22"/>
                      <w:szCs w:val="22"/>
                    </w:rPr>
                    <w:t>i stilovi</w:t>
                  </w:r>
                  <w:r w:rsidRPr="00F50821">
                    <w:rPr>
                      <w:rFonts w:ascii="Arial" w:hAnsi="Arial" w:cs="Arial"/>
                      <w:b/>
                      <w:sz w:val="22"/>
                      <w:szCs w:val="22"/>
                    </w:rPr>
                    <w:t xml:space="preserve"> </w:t>
                  </w:r>
                  <w:r w:rsidRPr="00F50821">
                    <w:rPr>
                      <w:rFonts w:ascii="Arial" w:hAnsi="Arial" w:cs="Arial"/>
                      <w:sz w:val="22"/>
                      <w:szCs w:val="22"/>
                    </w:rPr>
                    <w:t xml:space="preserve">  ZP</w:t>
                  </w:r>
                  <w:r w:rsidR="00DD31A1" w:rsidRPr="00F50821">
                    <w:rPr>
                      <w:rFonts w:ascii="Arial" w:hAnsi="Arial" w:cs="Arial"/>
                      <w:sz w:val="22"/>
                      <w:szCs w:val="22"/>
                    </w:rPr>
                    <w:t>1</w:t>
                  </w:r>
                  <w:r w:rsidRPr="00F50821">
                    <w:rPr>
                      <w:rFonts w:ascii="Arial" w:hAnsi="Arial" w:cs="Arial"/>
                      <w:sz w:val="22"/>
                      <w:szCs w:val="22"/>
                    </w:rPr>
                    <w:t>04 i ZP 404</w:t>
                  </w:r>
                  <w:r w:rsidR="00DD31A1" w:rsidRPr="00F50821">
                    <w:rPr>
                      <w:rFonts w:ascii="Arial" w:hAnsi="Arial" w:cs="Arial"/>
                      <w:sz w:val="22"/>
                      <w:szCs w:val="22"/>
                    </w:rPr>
                    <w:t xml:space="preserve"> </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FD290C">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Povijest hrvatske glazbe </w:t>
                  </w:r>
                  <w:r w:rsidR="00B10D50">
                    <w:rPr>
                      <w:rFonts w:ascii="Arial" w:hAnsi="Arial" w:cs="Arial"/>
                      <w:sz w:val="22"/>
                      <w:szCs w:val="22"/>
                    </w:rPr>
                    <w:t>ZP113</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DD31A1">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Korepeticija </w:t>
                  </w:r>
                  <w:r w:rsidR="00F00BF0" w:rsidRPr="00F50821">
                    <w:rPr>
                      <w:rFonts w:ascii="Arial" w:hAnsi="Arial" w:cs="Arial"/>
                      <w:color w:val="000000"/>
                      <w:sz w:val="22"/>
                      <w:szCs w:val="22"/>
                      <w:lang w:val="hr-HR"/>
                    </w:rPr>
                    <w:t>P</w:t>
                  </w:r>
                  <w:r w:rsidRPr="00F50821">
                    <w:rPr>
                      <w:rFonts w:ascii="Arial" w:hAnsi="Arial" w:cs="Arial"/>
                      <w:color w:val="000000"/>
                      <w:sz w:val="22"/>
                      <w:szCs w:val="22"/>
                      <w:lang w:val="hr-HR"/>
                    </w:rPr>
                    <w:t>P10</w:t>
                  </w:r>
                  <w:r w:rsidR="00DD31A1" w:rsidRPr="00F50821">
                    <w:rPr>
                      <w:rFonts w:ascii="Arial" w:hAnsi="Arial" w:cs="Arial"/>
                      <w:color w:val="000000"/>
                      <w:sz w:val="22"/>
                      <w:szCs w:val="22"/>
                      <w:lang w:val="hr-HR"/>
                    </w:rPr>
                    <w:t>8</w:t>
                  </w:r>
                  <w:r w:rsidRPr="00F50821">
                    <w:rPr>
                      <w:rFonts w:ascii="Arial" w:hAnsi="Arial" w:cs="Arial"/>
                      <w:color w:val="000000"/>
                      <w:sz w:val="22"/>
                      <w:szCs w:val="22"/>
                      <w:lang w:val="hr-HR"/>
                    </w:rPr>
                    <w:t>-P</w:t>
                  </w:r>
                  <w:r w:rsidR="00F00BF0" w:rsidRPr="00F50821">
                    <w:rPr>
                      <w:rFonts w:ascii="Arial" w:hAnsi="Arial" w:cs="Arial"/>
                      <w:color w:val="000000"/>
                      <w:sz w:val="22"/>
                      <w:szCs w:val="22"/>
                      <w:lang w:val="hr-HR"/>
                    </w:rPr>
                    <w:t>P</w:t>
                  </w:r>
                  <w:r w:rsidRPr="00F50821">
                    <w:rPr>
                      <w:rFonts w:ascii="Arial" w:hAnsi="Arial" w:cs="Arial"/>
                      <w:color w:val="000000"/>
                      <w:sz w:val="22"/>
                      <w:szCs w:val="22"/>
                      <w:lang w:val="hr-HR"/>
                    </w:rPr>
                    <w:t>80</w:t>
                  </w:r>
                  <w:r w:rsidR="00DD31A1" w:rsidRPr="00F50821">
                    <w:rPr>
                      <w:rFonts w:ascii="Arial" w:hAnsi="Arial" w:cs="Arial"/>
                      <w:color w:val="000000"/>
                      <w:sz w:val="22"/>
                      <w:szCs w:val="22"/>
                      <w:lang w:val="hr-HR"/>
                    </w:rPr>
                    <w:t>8</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FD290C">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Koncertna praksa P</w:t>
                  </w:r>
                  <w:r w:rsidR="00F00BF0" w:rsidRPr="00F50821">
                    <w:rPr>
                      <w:rFonts w:ascii="Arial" w:hAnsi="Arial" w:cs="Arial"/>
                      <w:color w:val="000000"/>
                      <w:sz w:val="22"/>
                      <w:szCs w:val="22"/>
                      <w:lang w:val="hr-HR"/>
                    </w:rPr>
                    <w:t>P</w:t>
                  </w:r>
                  <w:r w:rsidRPr="00F50821">
                    <w:rPr>
                      <w:rFonts w:ascii="Arial" w:hAnsi="Arial" w:cs="Arial"/>
                      <w:color w:val="000000"/>
                      <w:sz w:val="22"/>
                      <w:szCs w:val="22"/>
                      <w:lang w:val="hr-HR"/>
                    </w:rPr>
                    <w:t>109-P</w:t>
                  </w:r>
                  <w:r w:rsidR="00F00BF0" w:rsidRPr="00F50821">
                    <w:rPr>
                      <w:rFonts w:ascii="Arial" w:hAnsi="Arial" w:cs="Arial"/>
                      <w:color w:val="000000"/>
                      <w:sz w:val="22"/>
                      <w:szCs w:val="22"/>
                      <w:lang w:val="hr-HR"/>
                    </w:rPr>
                    <w:t>P</w:t>
                  </w:r>
                  <w:r w:rsidRPr="00F50821">
                    <w:rPr>
                      <w:rFonts w:ascii="Arial" w:hAnsi="Arial" w:cs="Arial"/>
                      <w:color w:val="000000"/>
                      <w:sz w:val="22"/>
                      <w:szCs w:val="22"/>
                      <w:lang w:val="hr-HR"/>
                    </w:rPr>
                    <w:t>409</w:t>
                  </w:r>
                </w:p>
              </w:tc>
            </w:tr>
            <w:tr w:rsidR="00AE6646" w:rsidRPr="00F50821" w:rsidTr="00FD290C">
              <w:tc>
                <w:tcPr>
                  <w:tcW w:w="6355" w:type="dxa"/>
                  <w:tcBorders>
                    <w:top w:val="single" w:sz="4" w:space="0" w:color="auto"/>
                    <w:left w:val="single" w:sz="4" w:space="0" w:color="auto"/>
                    <w:bottom w:val="single" w:sz="4" w:space="0" w:color="auto"/>
                    <w:right w:val="single" w:sz="4" w:space="0" w:color="auto"/>
                  </w:tcBorders>
                </w:tcPr>
                <w:p w:rsidR="00AE6646" w:rsidRPr="00F50821" w:rsidRDefault="00AE6646" w:rsidP="00FD290C">
                  <w:pPr>
                    <w:tabs>
                      <w:tab w:val="left" w:pos="0"/>
                    </w:tabs>
                    <w:suppressAutoHyphens/>
                    <w:jc w:val="both"/>
                    <w:rPr>
                      <w:rFonts w:ascii="Arial" w:hAnsi="Arial" w:cs="Arial"/>
                      <w:color w:val="000000"/>
                      <w:lang w:val="hr-HR"/>
                    </w:rPr>
                  </w:pPr>
                  <w:r>
                    <w:rPr>
                      <w:rFonts w:ascii="Arial" w:hAnsi="Arial" w:cs="Arial"/>
                      <w:color w:val="000000"/>
                      <w:sz w:val="22"/>
                      <w:szCs w:val="22"/>
                      <w:lang w:val="hr-HR"/>
                    </w:rPr>
                    <w:t>Glazbena informatika IZ106 – IZ206</w:t>
                  </w:r>
                </w:p>
              </w:tc>
            </w:tr>
          </w:tbl>
          <w:p w:rsidR="00881DB3" w:rsidRPr="00F50821" w:rsidRDefault="00881DB3" w:rsidP="00FD290C">
            <w:pPr>
              <w:rPr>
                <w:rFonts w:ascii="Arial" w:hAnsi="Arial" w:cs="Arial"/>
                <w:b/>
                <w:bCs/>
                <w:color w:val="000000"/>
                <w:lang w:val="hr-HR"/>
              </w:rPr>
            </w:pPr>
            <w:r w:rsidRPr="00F50821">
              <w:rPr>
                <w:rFonts w:ascii="Arial" w:hAnsi="Arial" w:cs="Arial"/>
                <w:b/>
                <w:bCs/>
                <w:color w:val="000000"/>
                <w:sz w:val="22"/>
                <w:szCs w:val="22"/>
                <w:lang w:val="hr-HR"/>
              </w:rPr>
              <w:t>3.2. izborni predmeti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5"/>
            </w:tblGrid>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DD31A1">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Komorno pjevanje </w:t>
                  </w:r>
                  <w:r w:rsidR="00DD31A1" w:rsidRPr="00F50821">
                    <w:rPr>
                      <w:rFonts w:ascii="Arial" w:hAnsi="Arial" w:cs="Arial"/>
                      <w:color w:val="000000"/>
                      <w:sz w:val="22"/>
                      <w:szCs w:val="22"/>
                      <w:lang w:val="hr-HR"/>
                    </w:rPr>
                    <w:t>IP101 – IP201</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DD31A1">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Dirigiranje </w:t>
                  </w:r>
                  <w:r w:rsidR="00DD31A1" w:rsidRPr="00F50821">
                    <w:rPr>
                      <w:rFonts w:ascii="Arial" w:hAnsi="Arial" w:cs="Arial"/>
                      <w:color w:val="000000"/>
                      <w:sz w:val="22"/>
                      <w:szCs w:val="22"/>
                      <w:lang w:val="hr-HR"/>
                    </w:rPr>
                    <w:t>IZ104 – IZ204</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DD31A1">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Poznavanje glazbene literature I</w:t>
                  </w:r>
                  <w:r w:rsidR="00DD31A1" w:rsidRPr="00F50821">
                    <w:rPr>
                      <w:rFonts w:ascii="Arial" w:hAnsi="Arial" w:cs="Arial"/>
                      <w:color w:val="000000"/>
                      <w:sz w:val="22"/>
                      <w:szCs w:val="22"/>
                      <w:lang w:val="hr-HR"/>
                    </w:rPr>
                    <w:t>Z101</w:t>
                  </w:r>
                  <w:r w:rsidRPr="00F50821">
                    <w:rPr>
                      <w:rFonts w:ascii="Arial" w:hAnsi="Arial" w:cs="Arial"/>
                      <w:color w:val="000000"/>
                      <w:sz w:val="22"/>
                      <w:szCs w:val="22"/>
                      <w:lang w:val="hr-HR"/>
                    </w:rPr>
                    <w:t xml:space="preserve"> </w:t>
                  </w:r>
                  <w:r w:rsidR="00DD31A1" w:rsidRPr="00F50821">
                    <w:rPr>
                      <w:rFonts w:ascii="Arial" w:hAnsi="Arial" w:cs="Arial"/>
                      <w:color w:val="000000"/>
                      <w:sz w:val="22"/>
                      <w:szCs w:val="22"/>
                      <w:lang w:val="hr-HR"/>
                    </w:rPr>
                    <w:t>–</w:t>
                  </w:r>
                  <w:r w:rsidRPr="00F50821">
                    <w:rPr>
                      <w:rFonts w:ascii="Arial" w:hAnsi="Arial" w:cs="Arial"/>
                      <w:color w:val="000000"/>
                      <w:sz w:val="22"/>
                      <w:szCs w:val="22"/>
                      <w:lang w:val="hr-HR"/>
                    </w:rPr>
                    <w:t xml:space="preserve"> </w:t>
                  </w:r>
                  <w:r w:rsidR="00DD31A1" w:rsidRPr="00F50821">
                    <w:rPr>
                      <w:rFonts w:ascii="Arial" w:hAnsi="Arial" w:cs="Arial"/>
                      <w:color w:val="000000"/>
                      <w:sz w:val="22"/>
                      <w:szCs w:val="22"/>
                      <w:lang w:val="hr-HR"/>
                    </w:rPr>
                    <w:t>IZ201</w:t>
                  </w:r>
                </w:p>
              </w:tc>
            </w:tr>
            <w:tr w:rsidR="00251FC2" w:rsidRPr="00F50821" w:rsidTr="00FD290C">
              <w:tc>
                <w:tcPr>
                  <w:tcW w:w="6355" w:type="dxa"/>
                  <w:tcBorders>
                    <w:top w:val="single" w:sz="4" w:space="0" w:color="auto"/>
                    <w:left w:val="single" w:sz="4" w:space="0" w:color="auto"/>
                    <w:bottom w:val="single" w:sz="4" w:space="0" w:color="auto"/>
                    <w:right w:val="single" w:sz="4" w:space="0" w:color="auto"/>
                  </w:tcBorders>
                </w:tcPr>
                <w:p w:rsidR="00251FC2" w:rsidRPr="00F50821" w:rsidRDefault="007B7530" w:rsidP="00FD290C">
                  <w:pPr>
                    <w:tabs>
                      <w:tab w:val="left" w:pos="0"/>
                    </w:tabs>
                    <w:suppressAutoHyphens/>
                    <w:jc w:val="both"/>
                    <w:rPr>
                      <w:rFonts w:ascii="Arial" w:hAnsi="Arial" w:cs="Arial"/>
                      <w:color w:val="000000"/>
                      <w:lang w:val="hr-HR"/>
                    </w:rPr>
                  </w:pPr>
                  <w:r w:rsidRPr="00D91F5F">
                    <w:rPr>
                      <w:rFonts w:ascii="Arial" w:hAnsi="Arial" w:cs="Arial"/>
                      <w:sz w:val="22"/>
                      <w:szCs w:val="22"/>
                      <w:lang w:val="hr-HR"/>
                    </w:rPr>
                    <w:t>Zbor IZ102 – IZ202</w:t>
                  </w:r>
                </w:p>
              </w:tc>
            </w:tr>
            <w:tr w:rsidR="00B81DDF" w:rsidRPr="00F50821" w:rsidTr="00FD290C">
              <w:tc>
                <w:tcPr>
                  <w:tcW w:w="6355" w:type="dxa"/>
                  <w:tcBorders>
                    <w:top w:val="single" w:sz="4" w:space="0" w:color="auto"/>
                    <w:left w:val="single" w:sz="4" w:space="0" w:color="auto"/>
                    <w:bottom w:val="single" w:sz="4" w:space="0" w:color="auto"/>
                    <w:right w:val="single" w:sz="4" w:space="0" w:color="auto"/>
                  </w:tcBorders>
                </w:tcPr>
                <w:p w:rsidR="00B81DDF" w:rsidRPr="007B7530" w:rsidRDefault="007B7530" w:rsidP="00FD290C">
                  <w:pPr>
                    <w:tabs>
                      <w:tab w:val="left" w:pos="0"/>
                    </w:tabs>
                    <w:suppressAutoHyphens/>
                    <w:jc w:val="both"/>
                    <w:rPr>
                      <w:rFonts w:ascii="Arial" w:hAnsi="Arial" w:cs="Arial"/>
                      <w:color w:val="000000"/>
                      <w:sz w:val="22"/>
                      <w:szCs w:val="22"/>
                      <w:lang w:val="hr-HR"/>
                    </w:rPr>
                  </w:pPr>
                  <w:r w:rsidRPr="00F50821">
                    <w:rPr>
                      <w:rFonts w:ascii="Arial" w:hAnsi="Arial" w:cs="Arial"/>
                      <w:color w:val="000000"/>
                      <w:sz w:val="22"/>
                      <w:szCs w:val="22"/>
                      <w:lang w:val="hr-HR"/>
                    </w:rPr>
                    <w:t>Polifonija IP102 – IP202</w:t>
                  </w:r>
                </w:p>
              </w:tc>
            </w:tr>
            <w:tr w:rsidR="006D5434" w:rsidRPr="00F50821" w:rsidTr="00FD290C">
              <w:tc>
                <w:tcPr>
                  <w:tcW w:w="6355" w:type="dxa"/>
                  <w:tcBorders>
                    <w:top w:val="single" w:sz="4" w:space="0" w:color="auto"/>
                    <w:left w:val="single" w:sz="4" w:space="0" w:color="auto"/>
                    <w:bottom w:val="single" w:sz="4" w:space="0" w:color="auto"/>
                    <w:right w:val="single" w:sz="4" w:space="0" w:color="auto"/>
                  </w:tcBorders>
                </w:tcPr>
                <w:p w:rsidR="007B7530" w:rsidRPr="00D91F5F" w:rsidRDefault="007B7530" w:rsidP="00FD290C">
                  <w:pPr>
                    <w:tabs>
                      <w:tab w:val="left" w:pos="0"/>
                    </w:tabs>
                    <w:suppressAutoHyphens/>
                    <w:jc w:val="both"/>
                    <w:rPr>
                      <w:rFonts w:ascii="Arial" w:hAnsi="Arial" w:cs="Arial"/>
                      <w:sz w:val="22"/>
                      <w:szCs w:val="22"/>
                      <w:lang w:val="hr-HR"/>
                    </w:rPr>
                  </w:pPr>
                  <w:r w:rsidRPr="00F50821">
                    <w:rPr>
                      <w:rFonts w:ascii="Arial" w:hAnsi="Arial" w:cs="Arial"/>
                      <w:color w:val="000000"/>
                      <w:sz w:val="22"/>
                      <w:szCs w:val="22"/>
                      <w:lang w:val="hr-HR"/>
                    </w:rPr>
                    <w:t xml:space="preserve">Pjevanje kao terapija </w:t>
                  </w:r>
                  <w:r w:rsidRPr="00F50821">
                    <w:rPr>
                      <w:rFonts w:ascii="Arial" w:hAnsi="Arial" w:cs="Arial"/>
                      <w:sz w:val="22"/>
                      <w:szCs w:val="22"/>
                      <w:lang w:val="en-US"/>
                    </w:rPr>
                    <w:t>IP104 – IP 204</w:t>
                  </w:r>
                </w:p>
              </w:tc>
            </w:tr>
            <w:tr w:rsidR="007E6717" w:rsidRPr="00F50821" w:rsidTr="00FD290C">
              <w:tc>
                <w:tcPr>
                  <w:tcW w:w="6355" w:type="dxa"/>
                  <w:tcBorders>
                    <w:top w:val="single" w:sz="4" w:space="0" w:color="auto"/>
                    <w:left w:val="single" w:sz="4" w:space="0" w:color="auto"/>
                    <w:bottom w:val="single" w:sz="4" w:space="0" w:color="auto"/>
                    <w:right w:val="single" w:sz="4" w:space="0" w:color="auto"/>
                  </w:tcBorders>
                </w:tcPr>
                <w:p w:rsidR="007E6717" w:rsidRPr="00F50821" w:rsidRDefault="008F5F76" w:rsidP="00FD290C">
                  <w:pPr>
                    <w:tabs>
                      <w:tab w:val="left" w:pos="0"/>
                    </w:tabs>
                    <w:suppressAutoHyphens/>
                    <w:jc w:val="both"/>
                    <w:rPr>
                      <w:rFonts w:ascii="Arial" w:hAnsi="Arial" w:cs="Arial"/>
                      <w:color w:val="000000"/>
                      <w:sz w:val="22"/>
                      <w:szCs w:val="22"/>
                      <w:lang w:val="hr-HR"/>
                    </w:rPr>
                  </w:pPr>
                  <w:r>
                    <w:rPr>
                      <w:rFonts w:ascii="Arial" w:hAnsi="Arial" w:cs="Arial"/>
                      <w:color w:val="000000"/>
                      <w:sz w:val="22"/>
                      <w:szCs w:val="22"/>
                      <w:lang w:val="hr-HR"/>
                    </w:rPr>
                    <w:t>Operni studio I,</w:t>
                  </w:r>
                  <w:r w:rsidR="007E6717">
                    <w:rPr>
                      <w:rFonts w:ascii="Arial" w:hAnsi="Arial" w:cs="Arial"/>
                      <w:color w:val="000000"/>
                      <w:sz w:val="22"/>
                      <w:szCs w:val="22"/>
                      <w:lang w:val="hr-HR"/>
                    </w:rPr>
                    <w:t xml:space="preserve"> II</w:t>
                  </w:r>
                  <w:r>
                    <w:rPr>
                      <w:rFonts w:ascii="Arial" w:hAnsi="Arial" w:cs="Arial"/>
                      <w:color w:val="000000"/>
                      <w:sz w:val="22"/>
                      <w:szCs w:val="22"/>
                      <w:lang w:val="hr-HR"/>
                    </w:rPr>
                    <w:t>, III, IV</w:t>
                  </w:r>
                  <w:r w:rsidR="008C0E28">
                    <w:rPr>
                      <w:rFonts w:ascii="Arial" w:hAnsi="Arial" w:cs="Arial"/>
                      <w:color w:val="000000"/>
                      <w:sz w:val="22"/>
                      <w:szCs w:val="22"/>
                      <w:lang w:val="hr-HR"/>
                    </w:rPr>
                    <w:t xml:space="preserve">      </w:t>
                  </w:r>
                  <w:r w:rsidR="008C0E28" w:rsidRPr="008C0E28">
                    <w:rPr>
                      <w:rFonts w:ascii="Arial" w:hAnsi="Arial" w:cs="Arial"/>
                      <w:sz w:val="20"/>
                      <w:szCs w:val="18"/>
                      <w:lang w:val="hr-HR"/>
                    </w:rPr>
                    <w:t>IP 105, IP 205, IP 305, IP 405</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FD290C">
                  <w:pPr>
                    <w:tabs>
                      <w:tab w:val="left" w:pos="0"/>
                    </w:tabs>
                    <w:suppressAutoHyphens/>
                    <w:jc w:val="both"/>
                    <w:rPr>
                      <w:rFonts w:ascii="Arial" w:hAnsi="Arial" w:cs="Arial"/>
                      <w:b/>
                      <w:bCs/>
                      <w:color w:val="000000"/>
                      <w:lang w:val="hr-HR"/>
                    </w:rPr>
                  </w:pPr>
                  <w:r w:rsidRPr="00F50821">
                    <w:rPr>
                      <w:rFonts w:ascii="Arial" w:hAnsi="Arial" w:cs="Arial"/>
                      <w:b/>
                      <w:bCs/>
                      <w:color w:val="000000"/>
                      <w:sz w:val="22"/>
                      <w:szCs w:val="22"/>
                      <w:lang w:val="hr-HR"/>
                    </w:rPr>
                    <w:t>Izborni modul pedagoških predmeta</w:t>
                  </w:r>
                </w:p>
              </w:tc>
            </w:tr>
            <w:tr w:rsidR="00696764" w:rsidRPr="00F50821" w:rsidTr="00FD290C">
              <w:tc>
                <w:tcPr>
                  <w:tcW w:w="6355" w:type="dxa"/>
                  <w:tcBorders>
                    <w:top w:val="single" w:sz="4" w:space="0" w:color="auto"/>
                    <w:left w:val="single" w:sz="4" w:space="0" w:color="auto"/>
                    <w:bottom w:val="single" w:sz="4" w:space="0" w:color="auto"/>
                    <w:right w:val="single" w:sz="4" w:space="0" w:color="auto"/>
                  </w:tcBorders>
                </w:tcPr>
                <w:p w:rsidR="00696764" w:rsidRPr="00F50821" w:rsidRDefault="00696764" w:rsidP="00D939E7">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Psihologija odgoja i obrazovanja</w:t>
                  </w:r>
                  <w:r>
                    <w:rPr>
                      <w:rFonts w:ascii="Arial" w:hAnsi="Arial" w:cs="Arial"/>
                      <w:color w:val="000000"/>
                      <w:sz w:val="22"/>
                      <w:szCs w:val="22"/>
                      <w:lang w:val="hr-HR"/>
                    </w:rPr>
                    <w:t xml:space="preserve"> I i II</w:t>
                  </w:r>
                  <w:r w:rsidRPr="00F50821">
                    <w:rPr>
                      <w:rFonts w:ascii="Arial" w:hAnsi="Arial" w:cs="Arial"/>
                      <w:color w:val="000000"/>
                      <w:sz w:val="22"/>
                      <w:szCs w:val="22"/>
                      <w:lang w:val="hr-HR"/>
                    </w:rPr>
                    <w:t xml:space="preserve"> LKBA045 – LKBA046</w:t>
                  </w:r>
                </w:p>
              </w:tc>
            </w:tr>
            <w:tr w:rsidR="00696764" w:rsidRPr="00F50821" w:rsidTr="00FD290C">
              <w:tc>
                <w:tcPr>
                  <w:tcW w:w="6355" w:type="dxa"/>
                  <w:tcBorders>
                    <w:top w:val="single" w:sz="4" w:space="0" w:color="auto"/>
                    <w:left w:val="single" w:sz="4" w:space="0" w:color="auto"/>
                    <w:bottom w:val="single" w:sz="4" w:space="0" w:color="auto"/>
                    <w:right w:val="single" w:sz="4" w:space="0" w:color="auto"/>
                  </w:tcBorders>
                </w:tcPr>
                <w:p w:rsidR="00696764" w:rsidRPr="00F50821" w:rsidRDefault="00696764" w:rsidP="00D939E7">
                  <w:pPr>
                    <w:tabs>
                      <w:tab w:val="left" w:pos="0"/>
                    </w:tabs>
                    <w:suppressAutoHyphens/>
                    <w:jc w:val="both"/>
                    <w:rPr>
                      <w:rFonts w:ascii="Arial" w:hAnsi="Arial" w:cs="Arial"/>
                      <w:b/>
                      <w:bCs/>
                      <w:color w:val="000000"/>
                      <w:lang w:val="hr-HR"/>
                    </w:rPr>
                  </w:pPr>
                  <w:r w:rsidRPr="00F50821">
                    <w:rPr>
                      <w:rFonts w:ascii="Arial" w:hAnsi="Arial" w:cs="Arial"/>
                      <w:sz w:val="22"/>
                      <w:szCs w:val="22"/>
                    </w:rPr>
                    <w:t xml:space="preserve">Pedagogija </w:t>
                  </w:r>
                  <w:r>
                    <w:rPr>
                      <w:rFonts w:ascii="Arial" w:hAnsi="Arial" w:cs="Arial"/>
                      <w:sz w:val="22"/>
                      <w:szCs w:val="22"/>
                    </w:rPr>
                    <w:t xml:space="preserve">I i II </w:t>
                  </w:r>
                  <w:r w:rsidRPr="00F50821">
                    <w:rPr>
                      <w:rFonts w:ascii="Arial" w:hAnsi="Arial" w:cs="Arial"/>
                      <w:sz w:val="22"/>
                      <w:szCs w:val="22"/>
                    </w:rPr>
                    <w:t>LKMA021 – LKMA022</w:t>
                  </w:r>
                </w:p>
              </w:tc>
            </w:tr>
            <w:tr w:rsidR="00696764" w:rsidRPr="00F50821" w:rsidTr="00FD290C">
              <w:tc>
                <w:tcPr>
                  <w:tcW w:w="6355" w:type="dxa"/>
                  <w:tcBorders>
                    <w:top w:val="single" w:sz="4" w:space="0" w:color="auto"/>
                    <w:left w:val="single" w:sz="4" w:space="0" w:color="auto"/>
                    <w:bottom w:val="single" w:sz="4" w:space="0" w:color="auto"/>
                    <w:right w:val="single" w:sz="4" w:space="0" w:color="auto"/>
                  </w:tcBorders>
                </w:tcPr>
                <w:p w:rsidR="00696764" w:rsidRPr="00F50821" w:rsidRDefault="00696764" w:rsidP="00D939E7">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Didaktika</w:t>
                  </w:r>
                  <w:r>
                    <w:rPr>
                      <w:rFonts w:ascii="Arial" w:hAnsi="Arial" w:cs="Arial"/>
                      <w:color w:val="000000"/>
                      <w:sz w:val="22"/>
                      <w:szCs w:val="22"/>
                      <w:lang w:val="hr-HR"/>
                    </w:rPr>
                    <w:t xml:space="preserve"> I i II</w:t>
                  </w:r>
                  <w:r w:rsidRPr="00F50821">
                    <w:rPr>
                      <w:rFonts w:ascii="Arial" w:hAnsi="Arial" w:cs="Arial"/>
                      <w:color w:val="000000"/>
                      <w:sz w:val="22"/>
                      <w:szCs w:val="22"/>
                      <w:lang w:val="hr-HR"/>
                    </w:rPr>
                    <w:t xml:space="preserve"> LKMA023 – LKMA024</w:t>
                  </w:r>
                </w:p>
              </w:tc>
            </w:tr>
            <w:tr w:rsidR="00881DB3" w:rsidRPr="00F50821" w:rsidTr="00FD290C">
              <w:tc>
                <w:tcPr>
                  <w:tcW w:w="6355" w:type="dxa"/>
                  <w:tcBorders>
                    <w:top w:val="single" w:sz="4" w:space="0" w:color="auto"/>
                    <w:left w:val="single" w:sz="4" w:space="0" w:color="auto"/>
                    <w:bottom w:val="single" w:sz="4" w:space="0" w:color="auto"/>
                    <w:right w:val="single" w:sz="4" w:space="0" w:color="auto"/>
                  </w:tcBorders>
                </w:tcPr>
                <w:p w:rsidR="00881DB3" w:rsidRPr="00F50821" w:rsidRDefault="00881DB3" w:rsidP="00FD290C">
                  <w:pPr>
                    <w:tabs>
                      <w:tab w:val="left" w:pos="0"/>
                    </w:tabs>
                    <w:suppressAutoHyphens/>
                    <w:jc w:val="both"/>
                    <w:rPr>
                      <w:rFonts w:ascii="Arial" w:hAnsi="Arial" w:cs="Arial"/>
                      <w:color w:val="000000"/>
                      <w:lang w:val="hr-HR"/>
                    </w:rPr>
                  </w:pPr>
                  <w:r w:rsidRPr="00F50821">
                    <w:rPr>
                      <w:rFonts w:ascii="Arial" w:hAnsi="Arial" w:cs="Arial"/>
                      <w:color w:val="000000"/>
                      <w:sz w:val="22"/>
                      <w:szCs w:val="22"/>
                      <w:lang w:val="hr-HR"/>
                    </w:rPr>
                    <w:t xml:space="preserve">Metodika nastave pjevanja </w:t>
                  </w:r>
                  <w:r w:rsidR="00117F89" w:rsidRPr="00F50821">
                    <w:rPr>
                      <w:rFonts w:ascii="Arial" w:hAnsi="Arial" w:cs="Arial"/>
                      <w:color w:val="000000"/>
                      <w:sz w:val="22"/>
                      <w:szCs w:val="22"/>
                      <w:lang w:val="hr-HR"/>
                    </w:rPr>
                    <w:t>P</w:t>
                  </w:r>
                  <w:r w:rsidRPr="00F50821">
                    <w:rPr>
                      <w:rFonts w:ascii="Arial" w:hAnsi="Arial" w:cs="Arial"/>
                      <w:color w:val="000000"/>
                      <w:sz w:val="22"/>
                      <w:szCs w:val="22"/>
                      <w:lang w:val="hr-HR"/>
                    </w:rPr>
                    <w:t>P110-P</w:t>
                  </w:r>
                  <w:r w:rsidR="00117F89" w:rsidRPr="00F50821">
                    <w:rPr>
                      <w:rFonts w:ascii="Arial" w:hAnsi="Arial" w:cs="Arial"/>
                      <w:color w:val="000000"/>
                      <w:sz w:val="22"/>
                      <w:szCs w:val="22"/>
                      <w:lang w:val="hr-HR"/>
                    </w:rPr>
                    <w:t>P</w:t>
                  </w:r>
                  <w:r w:rsidRPr="00F50821">
                    <w:rPr>
                      <w:rFonts w:ascii="Arial" w:hAnsi="Arial" w:cs="Arial"/>
                      <w:color w:val="000000"/>
                      <w:sz w:val="22"/>
                      <w:szCs w:val="22"/>
                      <w:lang w:val="hr-HR"/>
                    </w:rPr>
                    <w:t>210</w:t>
                  </w:r>
                </w:p>
              </w:tc>
            </w:tr>
            <w:tr w:rsidR="00117F89" w:rsidRPr="00F50821" w:rsidTr="00FD290C">
              <w:tc>
                <w:tcPr>
                  <w:tcW w:w="6355" w:type="dxa"/>
                  <w:tcBorders>
                    <w:top w:val="single" w:sz="4" w:space="0" w:color="auto"/>
                    <w:left w:val="single" w:sz="4" w:space="0" w:color="auto"/>
                    <w:bottom w:val="single" w:sz="4" w:space="0" w:color="auto"/>
                    <w:right w:val="single" w:sz="4" w:space="0" w:color="auto"/>
                  </w:tcBorders>
                </w:tcPr>
                <w:p w:rsidR="00117F89" w:rsidRPr="00F50821" w:rsidRDefault="00D91F5F" w:rsidP="00D91F5F">
                  <w:pPr>
                    <w:tabs>
                      <w:tab w:val="left" w:pos="0"/>
                    </w:tabs>
                    <w:suppressAutoHyphens/>
                    <w:jc w:val="both"/>
                    <w:rPr>
                      <w:rFonts w:ascii="Arial" w:hAnsi="Arial" w:cs="Arial"/>
                      <w:color w:val="000000"/>
                      <w:lang w:val="hr-HR"/>
                    </w:rPr>
                  </w:pPr>
                  <w:r>
                    <w:rPr>
                      <w:rFonts w:ascii="Arial" w:hAnsi="Arial" w:cs="Arial"/>
                      <w:color w:val="000000"/>
                      <w:sz w:val="22"/>
                      <w:szCs w:val="22"/>
                      <w:lang w:val="hr-HR"/>
                    </w:rPr>
                    <w:t>Pedagoška praksa nastave pjevanja PP111 – PP211</w:t>
                  </w:r>
                </w:p>
              </w:tc>
            </w:tr>
          </w:tbl>
          <w:p w:rsidR="00881DB3" w:rsidRPr="00F50821" w:rsidRDefault="00881DB3" w:rsidP="00FD290C">
            <w:pPr>
              <w:tabs>
                <w:tab w:val="left" w:pos="0"/>
              </w:tabs>
              <w:suppressAutoHyphens/>
              <w:jc w:val="both"/>
              <w:rPr>
                <w:rFonts w:ascii="Arial" w:hAnsi="Arial" w:cs="Arial"/>
                <w:b/>
                <w:bCs/>
                <w:color w:val="000000"/>
                <w:lang w:val="hr-HR"/>
              </w:rPr>
            </w:pPr>
          </w:p>
        </w:tc>
        <w:tc>
          <w:tcPr>
            <w:tcW w:w="1080" w:type="dxa"/>
          </w:tcPr>
          <w:p w:rsidR="00881DB3" w:rsidRDefault="00881DB3" w:rsidP="00FD290C">
            <w:pPr>
              <w:tabs>
                <w:tab w:val="left" w:pos="0"/>
              </w:tabs>
              <w:suppressAutoHyphens/>
              <w:jc w:val="center"/>
              <w:rPr>
                <w:rFonts w:ascii="Arial" w:hAnsi="Arial" w:cs="Arial"/>
                <w:color w:val="000000"/>
                <w:lang w:val="hr-HR"/>
              </w:rPr>
            </w:pPr>
          </w:p>
          <w:p w:rsidR="00881DB3" w:rsidRDefault="00881DB3" w:rsidP="00FD290C">
            <w:pPr>
              <w:tabs>
                <w:tab w:val="left" w:pos="0"/>
              </w:tabs>
              <w:suppressAutoHyphens/>
              <w:jc w:val="center"/>
              <w:rPr>
                <w:rFonts w:ascii="Arial" w:hAnsi="Arial" w:cs="Arial"/>
                <w:color w:val="000000"/>
                <w:lang w:val="hr-HR"/>
              </w:rPr>
            </w:pPr>
          </w:p>
        </w:tc>
      </w:tr>
      <w:tr w:rsidR="00881DB3" w:rsidTr="0045631D">
        <w:tc>
          <w:tcPr>
            <w:tcW w:w="6588" w:type="dxa"/>
          </w:tcPr>
          <w:p w:rsidR="00881DB3" w:rsidRDefault="00881DB3" w:rsidP="00FD290C">
            <w:pPr>
              <w:jc w:val="both"/>
              <w:rPr>
                <w:rFonts w:ascii="Arial" w:hAnsi="Arial" w:cs="Arial"/>
                <w:b/>
                <w:bCs/>
                <w:color w:val="000000"/>
                <w:lang w:val="hr-HR"/>
              </w:rPr>
            </w:pPr>
          </w:p>
        </w:tc>
        <w:tc>
          <w:tcPr>
            <w:tcW w:w="1080" w:type="dxa"/>
          </w:tcPr>
          <w:p w:rsidR="00881DB3" w:rsidRDefault="00881DB3" w:rsidP="00FD290C">
            <w:pPr>
              <w:tabs>
                <w:tab w:val="left" w:pos="0"/>
              </w:tabs>
              <w:suppressAutoHyphens/>
              <w:jc w:val="center"/>
              <w:rPr>
                <w:rFonts w:ascii="Arial" w:hAnsi="Arial" w:cs="Arial"/>
                <w:color w:val="000000"/>
                <w:lang w:val="hr-HR"/>
              </w:rPr>
            </w:pPr>
          </w:p>
        </w:tc>
      </w:tr>
    </w:tbl>
    <w:p w:rsidR="00881DB3" w:rsidRDefault="00881DB3" w:rsidP="00881DB3">
      <w:pPr>
        <w:tabs>
          <w:tab w:val="left" w:pos="0"/>
        </w:tabs>
        <w:suppressAutoHyphens/>
        <w:jc w:val="both"/>
        <w:rPr>
          <w:rFonts w:ascii="Arial" w:hAnsi="Arial" w:cs="Arial"/>
          <w:color w:val="000000"/>
          <w:sz w:val="22"/>
          <w:szCs w:val="22"/>
          <w:lang w:val="hr-HR"/>
        </w:rPr>
      </w:pPr>
    </w:p>
    <w:p w:rsidR="00881DB3" w:rsidRDefault="00881DB3" w:rsidP="00881DB3">
      <w:pPr>
        <w:tabs>
          <w:tab w:val="left" w:pos="0"/>
        </w:tabs>
        <w:suppressAutoHyphens/>
        <w:jc w:val="both"/>
        <w:rPr>
          <w:rFonts w:ascii="Arial" w:hAnsi="Arial" w:cs="Arial"/>
          <w:color w:val="000000"/>
          <w:sz w:val="22"/>
          <w:szCs w:val="22"/>
          <w:lang w:val="hr-HR"/>
        </w:rPr>
      </w:pPr>
    </w:p>
    <w:p w:rsidR="00881DB3" w:rsidRDefault="00881DB3" w:rsidP="00881DB3">
      <w:pPr>
        <w:pStyle w:val="BodyText2"/>
        <w:spacing w:line="360" w:lineRule="auto"/>
        <w:ind w:left="360"/>
        <w:rPr>
          <w:rFonts w:ascii="Arial" w:hAnsi="Arial" w:cs="Arial"/>
          <w:b/>
          <w:bCs/>
          <w:sz w:val="22"/>
          <w:szCs w:val="22"/>
          <w:lang w:val="hr-HR"/>
        </w:rPr>
      </w:pPr>
    </w:p>
    <w:p w:rsidR="00881DB3" w:rsidRDefault="00881DB3" w:rsidP="00881DB3">
      <w:pPr>
        <w:pStyle w:val="BodyText2"/>
        <w:spacing w:line="360" w:lineRule="auto"/>
        <w:ind w:left="360"/>
        <w:rPr>
          <w:rFonts w:ascii="Arial" w:hAnsi="Arial" w:cs="Arial"/>
          <w:b/>
          <w:bCs/>
          <w:sz w:val="22"/>
          <w:szCs w:val="22"/>
          <w:lang w:val="hr-HR"/>
        </w:rPr>
      </w:pPr>
    </w:p>
    <w:p w:rsidR="00881DB3" w:rsidRDefault="00881DB3" w:rsidP="00881DB3">
      <w:pPr>
        <w:pStyle w:val="BodyText2"/>
        <w:spacing w:line="360" w:lineRule="auto"/>
        <w:ind w:left="360"/>
        <w:rPr>
          <w:rFonts w:ascii="Arial" w:hAnsi="Arial" w:cs="Arial"/>
          <w:b/>
          <w:bCs/>
          <w:sz w:val="22"/>
          <w:szCs w:val="22"/>
          <w:lang w:val="hr-HR"/>
        </w:rPr>
      </w:pPr>
    </w:p>
    <w:p w:rsidR="00881DB3" w:rsidRDefault="00881DB3" w:rsidP="00881DB3">
      <w:pPr>
        <w:pStyle w:val="BodyText2"/>
        <w:spacing w:line="360" w:lineRule="auto"/>
        <w:ind w:left="360"/>
        <w:rPr>
          <w:rFonts w:ascii="Arial" w:hAnsi="Arial" w:cs="Arial"/>
          <w:b/>
          <w:bCs/>
          <w:sz w:val="22"/>
          <w:szCs w:val="22"/>
          <w:lang w:val="hr-HR"/>
        </w:rPr>
      </w:pPr>
    </w:p>
    <w:p w:rsidR="00C33C42" w:rsidRDefault="00C33C42" w:rsidP="00881DB3">
      <w:pPr>
        <w:pStyle w:val="BodyText2"/>
        <w:spacing w:line="360" w:lineRule="auto"/>
        <w:ind w:left="360"/>
        <w:rPr>
          <w:rFonts w:ascii="Arial" w:hAnsi="Arial" w:cs="Arial"/>
          <w:b/>
          <w:bCs/>
          <w:sz w:val="22"/>
          <w:szCs w:val="22"/>
          <w:lang w:val="hr-HR"/>
        </w:rPr>
      </w:pPr>
    </w:p>
    <w:p w:rsidR="008B1C3C" w:rsidRDefault="008B1C3C" w:rsidP="00A34EE3">
      <w:pPr>
        <w:jc w:val="both"/>
        <w:rPr>
          <w:rFonts w:ascii="Arial" w:hAnsi="Arial" w:cs="Arial"/>
          <w:b/>
          <w:bCs/>
          <w:sz w:val="22"/>
          <w:szCs w:val="22"/>
          <w:lang w:val="hr-HR"/>
        </w:rPr>
      </w:pPr>
    </w:p>
    <w:p w:rsidR="00A34EE3" w:rsidRPr="00171C98" w:rsidRDefault="00A34EE3" w:rsidP="00A34EE3">
      <w:pPr>
        <w:jc w:val="both"/>
        <w:rPr>
          <w:rFonts w:ascii="Arial" w:hAnsi="Arial" w:cs="Arial"/>
          <w:b/>
          <w:bCs/>
          <w:lang w:val="hr-HR"/>
        </w:rPr>
      </w:pPr>
      <w:r w:rsidRPr="00171C98">
        <w:rPr>
          <w:rFonts w:ascii="Arial" w:hAnsi="Arial" w:cs="Arial"/>
          <w:b/>
          <w:bCs/>
          <w:lang w:val="hr-HR"/>
        </w:rPr>
        <w:t>3. OPIS PROGRAMA</w:t>
      </w:r>
    </w:p>
    <w:p w:rsidR="00A34EE3" w:rsidRPr="00171C98" w:rsidRDefault="00A34EE3" w:rsidP="00A34EE3">
      <w:pPr>
        <w:jc w:val="both"/>
        <w:rPr>
          <w:rFonts w:ascii="Arial" w:hAnsi="Arial" w:cs="Arial"/>
          <w:b/>
          <w:bCs/>
          <w:lang w:val="hr-HR"/>
        </w:rPr>
      </w:pPr>
    </w:p>
    <w:p w:rsidR="00A34EE3" w:rsidRPr="00171C98" w:rsidRDefault="00A34EE3" w:rsidP="00A34EE3">
      <w:pPr>
        <w:jc w:val="both"/>
        <w:rPr>
          <w:rFonts w:ascii="Arial" w:hAnsi="Arial" w:cs="Arial"/>
          <w:b/>
          <w:bCs/>
          <w:sz w:val="22"/>
          <w:szCs w:val="22"/>
          <w:lang w:val="hr-HR"/>
        </w:rPr>
      </w:pPr>
      <w:r w:rsidRPr="00171C98">
        <w:rPr>
          <w:rFonts w:ascii="Arial" w:hAnsi="Arial" w:cs="Arial"/>
          <w:b/>
          <w:bCs/>
          <w:sz w:val="22"/>
          <w:szCs w:val="22"/>
          <w:lang w:val="hr-HR"/>
        </w:rPr>
        <w:t>3.1. Popis obveznih i izbornih predmeta i modula s brojem sati aktivne nastave potrebnih za njihovu izvedbu i brojem ECTS-bodova</w:t>
      </w:r>
    </w:p>
    <w:p w:rsidR="00A34EE3" w:rsidRPr="00171C98" w:rsidRDefault="00A34EE3" w:rsidP="00A34EE3">
      <w:pPr>
        <w:jc w:val="center"/>
        <w:rPr>
          <w:rFonts w:ascii="Arial" w:hAnsi="Arial" w:cs="Arial"/>
          <w:b/>
          <w:bCs/>
          <w:sz w:val="20"/>
          <w:szCs w:val="20"/>
          <w:lang w:val="hr-HR"/>
        </w:rPr>
      </w:pPr>
    </w:p>
    <w:p w:rsidR="00A34EE3" w:rsidRPr="00171C98" w:rsidRDefault="00A34EE3" w:rsidP="00A34EE3">
      <w:pPr>
        <w:rPr>
          <w:rFonts w:ascii="Arial" w:hAnsi="Arial" w:cs="Arial"/>
          <w:sz w:val="20"/>
          <w:szCs w:val="20"/>
          <w:lang w:val="hr-HR"/>
        </w:rPr>
      </w:pPr>
    </w:p>
    <w:p w:rsidR="00A34EE3" w:rsidRPr="00171C98" w:rsidRDefault="00A34EE3" w:rsidP="00A34EE3">
      <w:pPr>
        <w:jc w:val="center"/>
        <w:rPr>
          <w:rFonts w:ascii="Arial" w:hAnsi="Arial" w:cs="Arial"/>
          <w:b/>
          <w:bCs/>
          <w:lang w:val="hr-HR"/>
        </w:rPr>
      </w:pPr>
      <w:r w:rsidRPr="00171C98">
        <w:rPr>
          <w:rFonts w:ascii="Arial" w:hAnsi="Arial" w:cs="Arial"/>
          <w:b/>
          <w:bCs/>
          <w:lang w:val="hr-HR"/>
        </w:rPr>
        <w:t>Studij pjevanja-PREDDIPLOMSKI</w:t>
      </w:r>
    </w:p>
    <w:p w:rsidR="00A34EE3" w:rsidRPr="00171C98" w:rsidRDefault="00A34EE3" w:rsidP="00A34EE3">
      <w:pPr>
        <w:rPr>
          <w:rFonts w:ascii="Arial" w:hAnsi="Arial" w:cs="Arial"/>
          <w:sz w:val="20"/>
          <w:szCs w:val="20"/>
          <w:lang w:val="hr-HR"/>
        </w:rPr>
      </w:pPr>
    </w:p>
    <w:tbl>
      <w:tblPr>
        <w:tblStyle w:val="TableGrid"/>
        <w:tblW w:w="10440" w:type="dxa"/>
        <w:tblInd w:w="-792" w:type="dxa"/>
        <w:tblLook w:val="01E0" w:firstRow="1" w:lastRow="1" w:firstColumn="1" w:lastColumn="1" w:noHBand="0" w:noVBand="0"/>
      </w:tblPr>
      <w:tblGrid>
        <w:gridCol w:w="486"/>
        <w:gridCol w:w="3079"/>
        <w:gridCol w:w="417"/>
        <w:gridCol w:w="447"/>
        <w:gridCol w:w="396"/>
        <w:gridCol w:w="447"/>
        <w:gridCol w:w="396"/>
        <w:gridCol w:w="447"/>
        <w:gridCol w:w="396"/>
        <w:gridCol w:w="447"/>
        <w:gridCol w:w="396"/>
        <w:gridCol w:w="447"/>
        <w:gridCol w:w="396"/>
        <w:gridCol w:w="447"/>
        <w:gridCol w:w="396"/>
        <w:gridCol w:w="447"/>
        <w:gridCol w:w="396"/>
        <w:gridCol w:w="557"/>
      </w:tblGrid>
      <w:tr w:rsidR="00674678" w:rsidRPr="00125F22" w:rsidTr="00674678">
        <w:tc>
          <w:tcPr>
            <w:tcW w:w="486" w:type="dxa"/>
            <w:tcBorders>
              <w:top w:val="single" w:sz="4" w:space="0" w:color="auto"/>
              <w:left w:val="single" w:sz="4" w:space="0" w:color="auto"/>
              <w:bottom w:val="single" w:sz="4" w:space="0" w:color="auto"/>
              <w:right w:val="single" w:sz="4" w:space="0" w:color="auto"/>
            </w:tcBorders>
          </w:tcPr>
          <w:p w:rsidR="00674678" w:rsidRPr="00125F22" w:rsidRDefault="00674678"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674678" w:rsidRPr="00125F22" w:rsidRDefault="00674678" w:rsidP="006A42DC">
            <w:pPr>
              <w:rPr>
                <w:rFonts w:ascii="Arial" w:hAnsi="Arial" w:cs="Arial"/>
                <w:b/>
                <w:bCs/>
                <w:sz w:val="18"/>
                <w:szCs w:val="18"/>
                <w:lang w:val="hr-HR"/>
              </w:rPr>
            </w:pPr>
            <w:r w:rsidRPr="00125F22">
              <w:rPr>
                <w:rFonts w:ascii="Arial" w:hAnsi="Arial" w:cs="Arial"/>
                <w:b/>
                <w:bCs/>
                <w:sz w:val="18"/>
                <w:szCs w:val="18"/>
                <w:lang w:val="hr-HR"/>
              </w:rPr>
              <w:t>semestar</w:t>
            </w:r>
          </w:p>
        </w:tc>
        <w:tc>
          <w:tcPr>
            <w:tcW w:w="0" w:type="auto"/>
            <w:gridSpan w:val="2"/>
            <w:tcBorders>
              <w:top w:val="single" w:sz="4" w:space="0" w:color="auto"/>
              <w:left w:val="single" w:sz="4" w:space="0" w:color="auto"/>
              <w:bottom w:val="single" w:sz="4" w:space="0" w:color="auto"/>
              <w:right w:val="single" w:sz="4" w:space="0" w:color="auto"/>
            </w:tcBorders>
          </w:tcPr>
          <w:p w:rsidR="00674678" w:rsidRPr="00125F22" w:rsidRDefault="00674678" w:rsidP="00674678">
            <w:pPr>
              <w:jc w:val="center"/>
              <w:rPr>
                <w:sz w:val="18"/>
                <w:szCs w:val="18"/>
                <w:lang w:val="hr-HR"/>
              </w:rPr>
            </w:pPr>
            <w:r w:rsidRPr="00125F22">
              <w:rPr>
                <w:sz w:val="18"/>
                <w:szCs w:val="18"/>
                <w:lang w:val="hr-HR"/>
              </w:rPr>
              <w:t>1</w:t>
            </w:r>
          </w:p>
        </w:tc>
        <w:tc>
          <w:tcPr>
            <w:tcW w:w="0" w:type="auto"/>
            <w:gridSpan w:val="2"/>
            <w:tcBorders>
              <w:top w:val="single" w:sz="4" w:space="0" w:color="auto"/>
              <w:left w:val="single" w:sz="4" w:space="0" w:color="auto"/>
              <w:bottom w:val="single" w:sz="4" w:space="0" w:color="auto"/>
              <w:right w:val="single" w:sz="4" w:space="0" w:color="auto"/>
            </w:tcBorders>
          </w:tcPr>
          <w:p w:rsidR="00674678" w:rsidRPr="00125F22" w:rsidRDefault="00674678" w:rsidP="00674678">
            <w:pPr>
              <w:jc w:val="center"/>
              <w:rPr>
                <w:sz w:val="18"/>
                <w:szCs w:val="18"/>
                <w:lang w:val="hr-HR"/>
              </w:rPr>
            </w:pPr>
            <w:r w:rsidRPr="00125F22">
              <w:rPr>
                <w:sz w:val="18"/>
                <w:szCs w:val="18"/>
                <w:lang w:val="hr-HR"/>
              </w:rPr>
              <w:t>2</w:t>
            </w:r>
          </w:p>
        </w:tc>
        <w:tc>
          <w:tcPr>
            <w:tcW w:w="0" w:type="auto"/>
            <w:gridSpan w:val="2"/>
            <w:tcBorders>
              <w:top w:val="single" w:sz="4" w:space="0" w:color="auto"/>
              <w:left w:val="single" w:sz="4" w:space="0" w:color="auto"/>
              <w:bottom w:val="single" w:sz="4" w:space="0" w:color="auto"/>
              <w:right w:val="single" w:sz="4" w:space="0" w:color="auto"/>
            </w:tcBorders>
          </w:tcPr>
          <w:p w:rsidR="00674678" w:rsidRPr="00125F22" w:rsidRDefault="00674678" w:rsidP="00674678">
            <w:pPr>
              <w:jc w:val="center"/>
              <w:rPr>
                <w:sz w:val="18"/>
                <w:szCs w:val="18"/>
                <w:lang w:val="hr-HR"/>
              </w:rPr>
            </w:pPr>
            <w:r w:rsidRPr="00125F22">
              <w:rPr>
                <w:sz w:val="18"/>
                <w:szCs w:val="18"/>
                <w:lang w:val="hr-HR"/>
              </w:rPr>
              <w:t>3</w:t>
            </w:r>
          </w:p>
        </w:tc>
        <w:tc>
          <w:tcPr>
            <w:tcW w:w="0" w:type="auto"/>
            <w:gridSpan w:val="2"/>
            <w:tcBorders>
              <w:top w:val="single" w:sz="4" w:space="0" w:color="auto"/>
              <w:left w:val="single" w:sz="4" w:space="0" w:color="auto"/>
              <w:bottom w:val="single" w:sz="4" w:space="0" w:color="auto"/>
              <w:right w:val="single" w:sz="4" w:space="0" w:color="auto"/>
            </w:tcBorders>
          </w:tcPr>
          <w:p w:rsidR="00674678" w:rsidRPr="00125F22" w:rsidRDefault="00674678" w:rsidP="00674678">
            <w:pPr>
              <w:jc w:val="center"/>
              <w:rPr>
                <w:sz w:val="18"/>
                <w:szCs w:val="18"/>
                <w:lang w:val="hr-HR"/>
              </w:rPr>
            </w:pPr>
            <w:r w:rsidRPr="00125F22">
              <w:rPr>
                <w:sz w:val="18"/>
                <w:szCs w:val="18"/>
                <w:lang w:val="hr-HR"/>
              </w:rPr>
              <w:t>4</w:t>
            </w:r>
          </w:p>
        </w:tc>
        <w:tc>
          <w:tcPr>
            <w:tcW w:w="0" w:type="auto"/>
            <w:gridSpan w:val="2"/>
            <w:tcBorders>
              <w:top w:val="single" w:sz="4" w:space="0" w:color="auto"/>
              <w:left w:val="single" w:sz="4" w:space="0" w:color="auto"/>
              <w:bottom w:val="single" w:sz="4" w:space="0" w:color="auto"/>
              <w:right w:val="single" w:sz="4" w:space="0" w:color="auto"/>
            </w:tcBorders>
          </w:tcPr>
          <w:p w:rsidR="00674678" w:rsidRPr="00125F22" w:rsidRDefault="00674678" w:rsidP="00674678">
            <w:pPr>
              <w:jc w:val="center"/>
              <w:rPr>
                <w:sz w:val="18"/>
                <w:szCs w:val="18"/>
                <w:lang w:val="hr-HR"/>
              </w:rPr>
            </w:pPr>
            <w:r w:rsidRPr="00125F22">
              <w:rPr>
                <w:sz w:val="18"/>
                <w:szCs w:val="18"/>
                <w:lang w:val="hr-HR"/>
              </w:rPr>
              <w:t>5</w:t>
            </w:r>
          </w:p>
        </w:tc>
        <w:tc>
          <w:tcPr>
            <w:tcW w:w="0" w:type="auto"/>
            <w:gridSpan w:val="2"/>
            <w:tcBorders>
              <w:top w:val="single" w:sz="4" w:space="0" w:color="auto"/>
              <w:left w:val="single" w:sz="4" w:space="0" w:color="auto"/>
              <w:bottom w:val="single" w:sz="4" w:space="0" w:color="auto"/>
              <w:right w:val="single" w:sz="4" w:space="0" w:color="auto"/>
            </w:tcBorders>
          </w:tcPr>
          <w:p w:rsidR="00674678" w:rsidRPr="00125F22" w:rsidRDefault="00674678" w:rsidP="00674678">
            <w:pPr>
              <w:jc w:val="center"/>
              <w:rPr>
                <w:sz w:val="18"/>
                <w:szCs w:val="18"/>
                <w:lang w:val="hr-HR"/>
              </w:rPr>
            </w:pPr>
            <w:r w:rsidRPr="00125F22">
              <w:rPr>
                <w:sz w:val="18"/>
                <w:szCs w:val="18"/>
                <w:lang w:val="hr-HR"/>
              </w:rPr>
              <w:t>6</w:t>
            </w:r>
          </w:p>
        </w:tc>
        <w:tc>
          <w:tcPr>
            <w:tcW w:w="0" w:type="auto"/>
            <w:gridSpan w:val="2"/>
            <w:tcBorders>
              <w:top w:val="single" w:sz="4" w:space="0" w:color="auto"/>
              <w:left w:val="single" w:sz="4" w:space="0" w:color="auto"/>
              <w:bottom w:val="single" w:sz="4" w:space="0" w:color="auto"/>
              <w:right w:val="single" w:sz="4" w:space="0" w:color="auto"/>
            </w:tcBorders>
          </w:tcPr>
          <w:p w:rsidR="00674678" w:rsidRPr="00125F22" w:rsidRDefault="00674678" w:rsidP="00674678">
            <w:pPr>
              <w:jc w:val="center"/>
              <w:rPr>
                <w:sz w:val="18"/>
                <w:szCs w:val="18"/>
                <w:lang w:val="hr-HR"/>
              </w:rPr>
            </w:pPr>
            <w:r w:rsidRPr="00125F22">
              <w:rPr>
                <w:sz w:val="18"/>
                <w:szCs w:val="18"/>
                <w:lang w:val="hr-HR"/>
              </w:rPr>
              <w:t>7</w:t>
            </w:r>
          </w:p>
        </w:tc>
        <w:tc>
          <w:tcPr>
            <w:tcW w:w="953" w:type="dxa"/>
            <w:gridSpan w:val="2"/>
            <w:tcBorders>
              <w:top w:val="single" w:sz="4" w:space="0" w:color="auto"/>
              <w:left w:val="single" w:sz="4" w:space="0" w:color="auto"/>
              <w:bottom w:val="single" w:sz="4" w:space="0" w:color="auto"/>
              <w:right w:val="single" w:sz="4" w:space="0" w:color="auto"/>
            </w:tcBorders>
          </w:tcPr>
          <w:p w:rsidR="00674678" w:rsidRPr="00125F22" w:rsidRDefault="00674678" w:rsidP="00674678">
            <w:pPr>
              <w:jc w:val="center"/>
              <w:rPr>
                <w:sz w:val="18"/>
                <w:szCs w:val="18"/>
                <w:lang w:val="hr-HR"/>
              </w:rPr>
            </w:pPr>
            <w:r w:rsidRPr="00125F22">
              <w:rPr>
                <w:sz w:val="18"/>
                <w:szCs w:val="18"/>
                <w:lang w:val="hr-HR"/>
              </w:rPr>
              <w:t>8</w:t>
            </w:r>
          </w:p>
        </w:tc>
      </w:tr>
      <w:tr w:rsidR="00A34EE3" w:rsidRPr="00125F22" w:rsidTr="006A42DC">
        <w:tc>
          <w:tcPr>
            <w:tcW w:w="486"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b/>
                <w:bCs/>
                <w:sz w:val="18"/>
                <w:szCs w:val="18"/>
                <w:lang w:val="hr-HR"/>
              </w:rPr>
            </w:pPr>
            <w:r w:rsidRPr="00125F22">
              <w:rPr>
                <w:rFonts w:ascii="Arial" w:hAnsi="Arial" w:cs="Arial"/>
                <w:b/>
                <w:bCs/>
                <w:sz w:val="18"/>
                <w:szCs w:val="18"/>
                <w:lang w:val="hr-HR"/>
              </w:rPr>
              <w:t>OBAVEZNI PREDMETI</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tj</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EC</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tj</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EC</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tj</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EC</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tj</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EC</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tj</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EC</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tj</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EC</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tj</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EC</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tj</w:t>
            </w:r>
          </w:p>
        </w:tc>
        <w:tc>
          <w:tcPr>
            <w:tcW w:w="557"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EC</w:t>
            </w:r>
          </w:p>
        </w:tc>
      </w:tr>
      <w:tr w:rsidR="00A34EE3" w:rsidRPr="00125F22" w:rsidTr="006A42DC">
        <w:tc>
          <w:tcPr>
            <w:tcW w:w="486"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 xml:space="preserve">Pjevanje  </w:t>
            </w:r>
            <w:r w:rsidR="00F50821">
              <w:rPr>
                <w:rFonts w:ascii="Arial" w:hAnsi="Arial" w:cs="Arial"/>
                <w:sz w:val="18"/>
                <w:szCs w:val="18"/>
                <w:lang w:val="hr-HR"/>
              </w:rPr>
              <w:t>P</w:t>
            </w:r>
            <w:r w:rsidRPr="00125F22">
              <w:rPr>
                <w:rFonts w:ascii="Arial" w:hAnsi="Arial" w:cs="Arial"/>
                <w:sz w:val="18"/>
                <w:szCs w:val="18"/>
                <w:lang w:val="hr-HR"/>
              </w:rPr>
              <w:t xml:space="preserve">P101- </w:t>
            </w:r>
            <w:r w:rsidR="00F50821">
              <w:rPr>
                <w:rFonts w:ascii="Arial" w:hAnsi="Arial" w:cs="Arial"/>
                <w:sz w:val="18"/>
                <w:szCs w:val="18"/>
                <w:lang w:val="hr-HR"/>
              </w:rPr>
              <w:t>P</w:t>
            </w:r>
            <w:r w:rsidRPr="00125F22">
              <w:rPr>
                <w:rFonts w:ascii="Arial" w:hAnsi="Arial" w:cs="Arial"/>
                <w:sz w:val="18"/>
                <w:szCs w:val="18"/>
                <w:lang w:val="hr-HR"/>
              </w:rPr>
              <w:t>P801</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10</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10</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10</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10</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10</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10</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10</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557"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10</w:t>
            </w:r>
          </w:p>
        </w:tc>
      </w:tr>
      <w:tr w:rsidR="00A34EE3" w:rsidRPr="00125F22" w:rsidTr="006A42DC">
        <w:tc>
          <w:tcPr>
            <w:tcW w:w="486"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F50821">
            <w:pPr>
              <w:rPr>
                <w:rFonts w:ascii="Arial" w:hAnsi="Arial" w:cs="Arial"/>
                <w:sz w:val="18"/>
                <w:szCs w:val="18"/>
                <w:lang w:val="hr-HR"/>
              </w:rPr>
            </w:pPr>
            <w:r w:rsidRPr="00125F22">
              <w:rPr>
                <w:rFonts w:ascii="Arial" w:hAnsi="Arial" w:cs="Arial"/>
                <w:sz w:val="18"/>
                <w:szCs w:val="18"/>
                <w:lang w:val="hr-HR"/>
              </w:rPr>
              <w:t>Zbor Z</w:t>
            </w:r>
            <w:r w:rsidR="00F50821">
              <w:rPr>
                <w:rFonts w:ascii="Arial" w:hAnsi="Arial" w:cs="Arial"/>
                <w:sz w:val="18"/>
                <w:szCs w:val="18"/>
                <w:lang w:val="hr-HR"/>
              </w:rPr>
              <w:t>P</w:t>
            </w:r>
            <w:r w:rsidR="00B17E83">
              <w:rPr>
                <w:rFonts w:ascii="Arial" w:hAnsi="Arial" w:cs="Arial"/>
                <w:sz w:val="18"/>
                <w:szCs w:val="18"/>
                <w:lang w:val="hr-HR"/>
              </w:rPr>
              <w:t>108</w:t>
            </w:r>
            <w:r w:rsidRPr="00125F22">
              <w:rPr>
                <w:rFonts w:ascii="Arial" w:hAnsi="Arial" w:cs="Arial"/>
                <w:sz w:val="18"/>
                <w:szCs w:val="18"/>
                <w:lang w:val="hr-HR"/>
              </w:rPr>
              <w:t>-Z</w:t>
            </w:r>
            <w:r w:rsidR="00F50821">
              <w:rPr>
                <w:rFonts w:ascii="Arial" w:hAnsi="Arial" w:cs="Arial"/>
                <w:sz w:val="18"/>
                <w:szCs w:val="18"/>
                <w:lang w:val="hr-HR"/>
              </w:rPr>
              <w:t>P6</w:t>
            </w:r>
            <w:r w:rsidR="00B17E83">
              <w:rPr>
                <w:rFonts w:ascii="Arial" w:hAnsi="Arial" w:cs="Arial"/>
                <w:sz w:val="18"/>
                <w:szCs w:val="18"/>
                <w:lang w:val="hr-HR"/>
              </w:rPr>
              <w:t>08</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Pr>
                <w:rFonts w:ascii="Arial" w:hAnsi="Arial" w:cs="Arial"/>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557"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r>
      <w:tr w:rsidR="00A34EE3" w:rsidRPr="00125F22" w:rsidTr="006A42DC">
        <w:tc>
          <w:tcPr>
            <w:tcW w:w="486"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3.</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F50821">
            <w:pPr>
              <w:rPr>
                <w:rFonts w:ascii="Arial" w:hAnsi="Arial" w:cs="Arial"/>
                <w:sz w:val="18"/>
                <w:szCs w:val="18"/>
                <w:lang w:val="hr-HR"/>
              </w:rPr>
            </w:pPr>
            <w:r w:rsidRPr="00125F22">
              <w:rPr>
                <w:rFonts w:ascii="Arial" w:hAnsi="Arial" w:cs="Arial"/>
                <w:sz w:val="18"/>
                <w:szCs w:val="18"/>
                <w:lang w:val="hr-HR"/>
              </w:rPr>
              <w:t xml:space="preserve">Klavir </w:t>
            </w:r>
            <w:r w:rsidR="00CA3B2B">
              <w:rPr>
                <w:rFonts w:ascii="Arial" w:hAnsi="Arial" w:cs="Arial"/>
                <w:sz w:val="18"/>
                <w:szCs w:val="18"/>
                <w:lang w:val="hr-HR"/>
              </w:rPr>
              <w:t>P</w:t>
            </w:r>
            <w:r w:rsidRPr="00125F22">
              <w:rPr>
                <w:rFonts w:ascii="Arial" w:hAnsi="Arial" w:cs="Arial"/>
                <w:sz w:val="18"/>
                <w:szCs w:val="18"/>
                <w:lang w:val="hr-HR"/>
              </w:rPr>
              <w:t>P1</w:t>
            </w:r>
            <w:r w:rsidR="00F50821">
              <w:rPr>
                <w:rFonts w:ascii="Arial" w:hAnsi="Arial" w:cs="Arial"/>
                <w:sz w:val="18"/>
                <w:szCs w:val="18"/>
                <w:lang w:val="hr-HR"/>
              </w:rPr>
              <w:t>13</w:t>
            </w:r>
            <w:r w:rsidRPr="00125F22">
              <w:rPr>
                <w:rFonts w:ascii="Arial" w:hAnsi="Arial" w:cs="Arial"/>
                <w:sz w:val="18"/>
                <w:szCs w:val="18"/>
                <w:lang w:val="hr-HR"/>
              </w:rPr>
              <w:t>-</w:t>
            </w:r>
            <w:r w:rsidR="00CA3B2B">
              <w:rPr>
                <w:rFonts w:ascii="Arial" w:hAnsi="Arial" w:cs="Arial"/>
                <w:sz w:val="18"/>
                <w:szCs w:val="18"/>
                <w:lang w:val="hr-HR"/>
              </w:rPr>
              <w:t>P</w:t>
            </w:r>
            <w:r w:rsidRPr="00125F22">
              <w:rPr>
                <w:rFonts w:ascii="Arial" w:hAnsi="Arial" w:cs="Arial"/>
                <w:sz w:val="18"/>
                <w:szCs w:val="18"/>
                <w:lang w:val="hr-HR"/>
              </w:rPr>
              <w:t>P6</w:t>
            </w:r>
            <w:r w:rsidR="00F50821">
              <w:rPr>
                <w:rFonts w:ascii="Arial" w:hAnsi="Arial" w:cs="Arial"/>
                <w:sz w:val="18"/>
                <w:szCs w:val="18"/>
                <w:lang w:val="hr-HR"/>
              </w:rPr>
              <w:t>13</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557"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r>
      <w:tr w:rsidR="00A34EE3" w:rsidRPr="00125F22" w:rsidTr="006A42DC">
        <w:tc>
          <w:tcPr>
            <w:tcW w:w="486"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4.</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DC2596" w:rsidP="006A42DC">
            <w:pPr>
              <w:rPr>
                <w:rFonts w:ascii="Arial" w:hAnsi="Arial" w:cs="Arial"/>
                <w:sz w:val="18"/>
                <w:szCs w:val="18"/>
                <w:lang w:val="hr-HR"/>
              </w:rPr>
            </w:pPr>
            <w:r>
              <w:rPr>
                <w:rFonts w:ascii="Arial" w:hAnsi="Arial" w:cs="Arial"/>
                <w:sz w:val="18"/>
                <w:szCs w:val="18"/>
                <w:lang w:val="hr-HR"/>
              </w:rPr>
              <w:t>Solfeggio  Z</w:t>
            </w:r>
            <w:r w:rsidR="00F50821">
              <w:rPr>
                <w:rFonts w:ascii="Arial" w:hAnsi="Arial" w:cs="Arial"/>
                <w:sz w:val="18"/>
                <w:szCs w:val="18"/>
                <w:lang w:val="hr-HR"/>
              </w:rPr>
              <w:t>P</w:t>
            </w:r>
            <w:r>
              <w:rPr>
                <w:rFonts w:ascii="Arial" w:hAnsi="Arial" w:cs="Arial"/>
                <w:sz w:val="18"/>
                <w:szCs w:val="18"/>
                <w:lang w:val="hr-HR"/>
              </w:rPr>
              <w:t>101-Z</w:t>
            </w:r>
            <w:r w:rsidR="00F50821">
              <w:rPr>
                <w:rFonts w:ascii="Arial" w:hAnsi="Arial" w:cs="Arial"/>
                <w:sz w:val="18"/>
                <w:szCs w:val="18"/>
                <w:lang w:val="hr-HR"/>
              </w:rPr>
              <w:t>P</w:t>
            </w:r>
            <w:r>
              <w:rPr>
                <w:rFonts w:ascii="Arial" w:hAnsi="Arial" w:cs="Arial"/>
                <w:sz w:val="18"/>
                <w:szCs w:val="18"/>
                <w:lang w:val="hr-HR"/>
              </w:rPr>
              <w:t>4</w:t>
            </w:r>
            <w:r w:rsidR="00A34EE3" w:rsidRPr="00125F22">
              <w:rPr>
                <w:rFonts w:ascii="Arial" w:hAnsi="Arial" w:cs="Arial"/>
                <w:sz w:val="18"/>
                <w:szCs w:val="18"/>
                <w:lang w:val="hr-HR"/>
              </w:rPr>
              <w:t>01</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557"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r>
      <w:tr w:rsidR="00A34EE3" w:rsidRPr="00125F22" w:rsidTr="006A42DC">
        <w:tc>
          <w:tcPr>
            <w:tcW w:w="486"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5.</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F50821">
            <w:pPr>
              <w:rPr>
                <w:rFonts w:ascii="Arial" w:hAnsi="Arial" w:cs="Arial"/>
                <w:sz w:val="18"/>
                <w:szCs w:val="18"/>
                <w:lang w:val="hr-HR"/>
              </w:rPr>
            </w:pPr>
            <w:r w:rsidRPr="00125F22">
              <w:rPr>
                <w:rFonts w:ascii="Arial" w:hAnsi="Arial" w:cs="Arial"/>
                <w:sz w:val="18"/>
                <w:szCs w:val="18"/>
                <w:lang w:val="hr-HR"/>
              </w:rPr>
              <w:t xml:space="preserve">Harmonija </w:t>
            </w:r>
            <w:r w:rsidR="00D94793">
              <w:rPr>
                <w:rFonts w:ascii="Arial" w:hAnsi="Arial" w:cs="Arial"/>
                <w:sz w:val="18"/>
                <w:szCs w:val="18"/>
                <w:lang w:val="hr-HR"/>
              </w:rPr>
              <w:t>PP112-PP21</w:t>
            </w:r>
            <w:r w:rsidR="00F50821">
              <w:rPr>
                <w:rFonts w:ascii="Arial" w:hAnsi="Arial" w:cs="Arial"/>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557"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r>
      <w:tr w:rsidR="00A34EE3" w:rsidRPr="00125F22" w:rsidTr="006A42DC">
        <w:tc>
          <w:tcPr>
            <w:tcW w:w="486" w:type="dxa"/>
            <w:tcBorders>
              <w:top w:val="single" w:sz="4" w:space="0" w:color="auto"/>
              <w:left w:val="single" w:sz="4" w:space="0" w:color="auto"/>
              <w:bottom w:val="single" w:sz="4" w:space="0" w:color="auto"/>
              <w:right w:val="single" w:sz="4" w:space="0" w:color="auto"/>
            </w:tcBorders>
          </w:tcPr>
          <w:p w:rsidR="00A34EE3" w:rsidRPr="00125F22" w:rsidRDefault="006D5434" w:rsidP="006A42DC">
            <w:pPr>
              <w:rPr>
                <w:sz w:val="18"/>
                <w:szCs w:val="18"/>
                <w:lang w:val="hr-HR"/>
              </w:rPr>
            </w:pPr>
            <w:r>
              <w:rPr>
                <w:sz w:val="18"/>
                <w:szCs w:val="18"/>
                <w:lang w:val="hr-HR"/>
              </w:rPr>
              <w:t>6.</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F50821">
            <w:pPr>
              <w:rPr>
                <w:rFonts w:ascii="Arial" w:hAnsi="Arial" w:cs="Arial"/>
                <w:sz w:val="18"/>
                <w:szCs w:val="18"/>
                <w:lang w:val="hr-HR"/>
              </w:rPr>
            </w:pPr>
            <w:r w:rsidRPr="00125F22">
              <w:rPr>
                <w:rFonts w:ascii="Arial" w:hAnsi="Arial" w:cs="Arial"/>
                <w:sz w:val="18"/>
                <w:szCs w:val="18"/>
                <w:lang w:val="hr-HR"/>
              </w:rPr>
              <w:t>Povijest glazbe</w:t>
            </w:r>
            <w:r w:rsidR="00B10D50">
              <w:rPr>
                <w:rFonts w:ascii="Arial" w:hAnsi="Arial" w:cs="Arial"/>
                <w:sz w:val="18"/>
                <w:szCs w:val="18"/>
                <w:lang w:val="hr-HR"/>
              </w:rPr>
              <w:t xml:space="preserve"> I</w:t>
            </w:r>
            <w:r w:rsidRPr="00125F22">
              <w:rPr>
                <w:rFonts w:ascii="Arial" w:hAnsi="Arial" w:cs="Arial"/>
                <w:sz w:val="18"/>
                <w:szCs w:val="18"/>
                <w:lang w:val="hr-HR"/>
              </w:rPr>
              <w:t xml:space="preserve">  Z</w:t>
            </w:r>
            <w:r w:rsidR="00F50821">
              <w:rPr>
                <w:rFonts w:ascii="Arial" w:hAnsi="Arial" w:cs="Arial"/>
                <w:sz w:val="18"/>
                <w:szCs w:val="18"/>
                <w:lang w:val="hr-HR"/>
              </w:rPr>
              <w:t>P</w:t>
            </w:r>
            <w:r w:rsidRPr="00125F22">
              <w:rPr>
                <w:rFonts w:ascii="Arial" w:hAnsi="Arial" w:cs="Arial"/>
                <w:sz w:val="18"/>
                <w:szCs w:val="18"/>
                <w:lang w:val="hr-HR"/>
              </w:rPr>
              <w:t>106-</w:t>
            </w:r>
            <w:r w:rsidR="00B10D50">
              <w:rPr>
                <w:rFonts w:ascii="Arial" w:hAnsi="Arial" w:cs="Arial"/>
                <w:sz w:val="18"/>
                <w:szCs w:val="18"/>
                <w:lang w:val="hr-HR"/>
              </w:rPr>
              <w:t xml:space="preserve"> </w:t>
            </w:r>
            <w:r w:rsidRPr="00125F22">
              <w:rPr>
                <w:rFonts w:ascii="Arial" w:hAnsi="Arial" w:cs="Arial"/>
                <w:sz w:val="18"/>
                <w:szCs w:val="18"/>
                <w:lang w:val="hr-HR"/>
              </w:rPr>
              <w:t>Z</w:t>
            </w:r>
            <w:r w:rsidR="00B10D50">
              <w:rPr>
                <w:rFonts w:ascii="Arial" w:hAnsi="Arial" w:cs="Arial"/>
                <w:sz w:val="18"/>
                <w:szCs w:val="18"/>
                <w:lang w:val="hr-HR"/>
              </w:rPr>
              <w:t>P 206</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c>
          <w:tcPr>
            <w:tcW w:w="557"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sz w:val="18"/>
                <w:szCs w:val="18"/>
                <w:lang w:val="hr-HR"/>
              </w:rPr>
            </w:pP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sidRPr="00125F22">
              <w:rPr>
                <w:sz w:val="18"/>
                <w:szCs w:val="18"/>
                <w:lang w:val="hr-HR"/>
              </w:rPr>
              <w:t>7.</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F50821">
            <w:pPr>
              <w:rPr>
                <w:rFonts w:ascii="Arial" w:hAnsi="Arial" w:cs="Arial"/>
                <w:sz w:val="18"/>
                <w:szCs w:val="18"/>
                <w:lang w:val="hr-HR"/>
              </w:rPr>
            </w:pPr>
            <w:r w:rsidRPr="00125F22">
              <w:rPr>
                <w:rFonts w:ascii="Arial" w:hAnsi="Arial" w:cs="Arial"/>
                <w:sz w:val="18"/>
                <w:szCs w:val="18"/>
                <w:lang w:val="hr-HR"/>
              </w:rPr>
              <w:t xml:space="preserve">Povijest glazbe  </w:t>
            </w:r>
            <w:r>
              <w:rPr>
                <w:rFonts w:ascii="Arial" w:hAnsi="Arial" w:cs="Arial"/>
                <w:sz w:val="18"/>
                <w:szCs w:val="18"/>
                <w:lang w:val="hr-HR"/>
              </w:rPr>
              <w:t xml:space="preserve">II </w:t>
            </w:r>
            <w:r w:rsidRPr="00125F22">
              <w:rPr>
                <w:rFonts w:ascii="Arial" w:hAnsi="Arial" w:cs="Arial"/>
                <w:sz w:val="18"/>
                <w:szCs w:val="18"/>
                <w:lang w:val="hr-HR"/>
              </w:rPr>
              <w:t>Z</w:t>
            </w:r>
            <w:r>
              <w:rPr>
                <w:rFonts w:ascii="Arial" w:hAnsi="Arial" w:cs="Arial"/>
                <w:sz w:val="18"/>
                <w:szCs w:val="18"/>
                <w:lang w:val="hr-HR"/>
              </w:rPr>
              <w:t>P 112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sidRPr="00125F22">
              <w:rPr>
                <w:sz w:val="18"/>
                <w:szCs w:val="18"/>
                <w:lang w:val="hr-HR"/>
              </w:rPr>
              <w:t>8.</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r w:rsidRPr="00125F22">
              <w:rPr>
                <w:rFonts w:ascii="Arial" w:hAnsi="Arial" w:cs="Arial"/>
                <w:sz w:val="18"/>
                <w:szCs w:val="18"/>
                <w:lang w:val="hr-HR"/>
              </w:rPr>
              <w:t>Talijanski jezik   P</w:t>
            </w:r>
            <w:r>
              <w:rPr>
                <w:rFonts w:ascii="Arial" w:hAnsi="Arial" w:cs="Arial"/>
                <w:sz w:val="18"/>
                <w:szCs w:val="18"/>
                <w:lang w:val="hr-HR"/>
              </w:rPr>
              <w:t>P</w:t>
            </w:r>
            <w:r w:rsidRPr="00125F22">
              <w:rPr>
                <w:rFonts w:ascii="Arial" w:hAnsi="Arial" w:cs="Arial"/>
                <w:sz w:val="18"/>
                <w:szCs w:val="18"/>
                <w:lang w:val="hr-HR"/>
              </w:rPr>
              <w:t>102-P</w:t>
            </w:r>
            <w:r>
              <w:rPr>
                <w:rFonts w:ascii="Arial" w:hAnsi="Arial" w:cs="Arial"/>
                <w:sz w:val="18"/>
                <w:szCs w:val="18"/>
                <w:lang w:val="hr-HR"/>
              </w:rPr>
              <w:t>P</w:t>
            </w:r>
            <w:r w:rsidRPr="00125F22">
              <w:rPr>
                <w:rFonts w:ascii="Arial" w:hAnsi="Arial" w:cs="Arial"/>
                <w:sz w:val="18"/>
                <w:szCs w:val="18"/>
                <w:lang w:val="hr-HR"/>
              </w:rPr>
              <w:t>402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r w:rsidRPr="00125F22">
              <w:rPr>
                <w:rFonts w:ascii="Arial" w:hAnsi="Arial" w:cs="Arial"/>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sidRPr="00125F22">
              <w:rPr>
                <w:sz w:val="18"/>
                <w:szCs w:val="18"/>
                <w:lang w:val="hr-HR"/>
              </w:rPr>
              <w:t>9.</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r w:rsidRPr="00125F22">
              <w:rPr>
                <w:rFonts w:ascii="Arial" w:hAnsi="Arial" w:cs="Arial"/>
                <w:sz w:val="18"/>
                <w:szCs w:val="18"/>
                <w:lang w:val="hr-HR"/>
              </w:rPr>
              <w:t>Njemački jezik   P</w:t>
            </w:r>
            <w:r>
              <w:rPr>
                <w:rFonts w:ascii="Arial" w:hAnsi="Arial" w:cs="Arial"/>
                <w:sz w:val="18"/>
                <w:szCs w:val="18"/>
                <w:lang w:val="hr-HR"/>
              </w:rPr>
              <w:t>P</w:t>
            </w:r>
            <w:r w:rsidRPr="00125F22">
              <w:rPr>
                <w:rFonts w:ascii="Arial" w:hAnsi="Arial" w:cs="Arial"/>
                <w:sz w:val="18"/>
                <w:szCs w:val="18"/>
                <w:lang w:val="hr-HR"/>
              </w:rPr>
              <w:t>103-P</w:t>
            </w:r>
            <w:r>
              <w:rPr>
                <w:rFonts w:ascii="Arial" w:hAnsi="Arial" w:cs="Arial"/>
                <w:sz w:val="18"/>
                <w:szCs w:val="18"/>
                <w:lang w:val="hr-HR"/>
              </w:rPr>
              <w:t>P</w:t>
            </w:r>
            <w:r w:rsidRPr="00125F22">
              <w:rPr>
                <w:rFonts w:ascii="Arial" w:hAnsi="Arial" w:cs="Arial"/>
                <w:sz w:val="18"/>
                <w:szCs w:val="18"/>
                <w:lang w:val="hr-HR"/>
              </w:rPr>
              <w:t>403</w:t>
            </w:r>
          </w:p>
        </w:tc>
        <w:tc>
          <w:tcPr>
            <w:tcW w:w="0" w:type="auto"/>
            <w:tcBorders>
              <w:top w:val="single" w:sz="4" w:space="0" w:color="auto"/>
              <w:left w:val="single" w:sz="4" w:space="0" w:color="auto"/>
              <w:bottom w:val="single" w:sz="4" w:space="0" w:color="auto"/>
              <w:right w:val="single" w:sz="4" w:space="0" w:color="auto"/>
            </w:tcBorders>
          </w:tcPr>
          <w:p w:rsidR="00B10D50" w:rsidRPr="008D5359" w:rsidRDefault="00B10D50" w:rsidP="006A42DC">
            <w:pPr>
              <w:rPr>
                <w:rFonts w:ascii="Arial" w:hAnsi="Arial" w:cs="Arial"/>
                <w:sz w:val="18"/>
                <w:szCs w:val="18"/>
                <w:lang w:val="hr-HR"/>
              </w:rPr>
            </w:pPr>
            <w:r w:rsidRPr="008D5359">
              <w:rPr>
                <w:rFonts w:ascii="Arial" w:hAnsi="Arial" w:cs="Arial"/>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8D5359" w:rsidRDefault="00B10D50" w:rsidP="006A42DC">
            <w:pPr>
              <w:rPr>
                <w:sz w:val="18"/>
                <w:szCs w:val="18"/>
                <w:lang w:val="hr-HR"/>
              </w:rPr>
            </w:pPr>
            <w:r w:rsidRPr="008D5359">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8D5359" w:rsidRDefault="00B10D50" w:rsidP="006A42DC">
            <w:pPr>
              <w:rPr>
                <w:sz w:val="18"/>
                <w:szCs w:val="18"/>
                <w:lang w:val="hr-HR"/>
              </w:rPr>
            </w:pPr>
            <w:r w:rsidRPr="008D5359">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8D5359" w:rsidRDefault="00B10D50" w:rsidP="006A42DC">
            <w:pPr>
              <w:rPr>
                <w:sz w:val="18"/>
                <w:szCs w:val="18"/>
                <w:lang w:val="hr-HR"/>
              </w:rPr>
            </w:pPr>
            <w:r w:rsidRPr="008D5359">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8D5359" w:rsidRDefault="00B10D50" w:rsidP="006A42DC">
            <w:pPr>
              <w:rPr>
                <w:sz w:val="18"/>
                <w:szCs w:val="18"/>
                <w:lang w:val="hr-HR"/>
              </w:rPr>
            </w:pPr>
            <w:r w:rsidRPr="008D5359">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8D5359" w:rsidRDefault="00B10D50" w:rsidP="006A42DC">
            <w:pPr>
              <w:rPr>
                <w:sz w:val="18"/>
                <w:szCs w:val="18"/>
                <w:lang w:val="hr-HR"/>
              </w:rPr>
            </w:pPr>
            <w:r w:rsidRPr="008D5359">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8D5359" w:rsidRDefault="00B10D50" w:rsidP="006A42DC">
            <w:pPr>
              <w:rPr>
                <w:sz w:val="18"/>
                <w:szCs w:val="18"/>
                <w:lang w:val="hr-HR"/>
              </w:rPr>
            </w:pPr>
            <w:r w:rsidRPr="008D5359">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8D5359" w:rsidRDefault="00B10D50" w:rsidP="006A42DC">
            <w:pPr>
              <w:rPr>
                <w:sz w:val="18"/>
                <w:szCs w:val="18"/>
                <w:lang w:val="hr-HR"/>
              </w:rPr>
            </w:pPr>
            <w:r w:rsidRPr="008D5359">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sidRPr="00125F22">
              <w:rPr>
                <w:sz w:val="18"/>
                <w:szCs w:val="18"/>
                <w:lang w:val="hr-HR"/>
              </w:rPr>
              <w:t>10.</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F50821">
            <w:pPr>
              <w:rPr>
                <w:rFonts w:ascii="Arial" w:hAnsi="Arial" w:cs="Arial"/>
                <w:sz w:val="18"/>
                <w:szCs w:val="18"/>
                <w:lang w:val="hr-HR"/>
              </w:rPr>
            </w:pPr>
            <w:r w:rsidRPr="00125F22">
              <w:rPr>
                <w:rFonts w:ascii="Arial" w:hAnsi="Arial" w:cs="Arial"/>
                <w:sz w:val="18"/>
                <w:szCs w:val="18"/>
                <w:lang w:val="hr-HR"/>
              </w:rPr>
              <w:t>Tjelesna i zdravstvena kultura   Z</w:t>
            </w:r>
            <w:r>
              <w:rPr>
                <w:rFonts w:ascii="Arial" w:hAnsi="Arial" w:cs="Arial"/>
                <w:sz w:val="18"/>
                <w:szCs w:val="18"/>
                <w:lang w:val="hr-HR"/>
              </w:rPr>
              <w:t>P</w:t>
            </w:r>
            <w:r w:rsidRPr="00125F22">
              <w:rPr>
                <w:rFonts w:ascii="Arial" w:hAnsi="Arial" w:cs="Arial"/>
                <w:sz w:val="18"/>
                <w:szCs w:val="18"/>
                <w:lang w:val="hr-HR"/>
              </w:rPr>
              <w:t>11</w:t>
            </w:r>
            <w:r>
              <w:rPr>
                <w:rFonts w:ascii="Arial" w:hAnsi="Arial" w:cs="Arial"/>
                <w:sz w:val="18"/>
                <w:szCs w:val="18"/>
                <w:lang w:val="hr-HR"/>
              </w:rPr>
              <w:t>1</w:t>
            </w:r>
            <w:r w:rsidRPr="00125F22">
              <w:rPr>
                <w:rFonts w:ascii="Arial" w:hAnsi="Arial" w:cs="Arial"/>
                <w:sz w:val="18"/>
                <w:szCs w:val="18"/>
                <w:lang w:val="hr-HR"/>
              </w:rPr>
              <w:t>-Z</w:t>
            </w:r>
            <w:r>
              <w:rPr>
                <w:rFonts w:ascii="Arial" w:hAnsi="Arial" w:cs="Arial"/>
                <w:sz w:val="18"/>
                <w:szCs w:val="18"/>
                <w:lang w:val="hr-HR"/>
              </w:rPr>
              <w:t>P</w:t>
            </w:r>
            <w:r w:rsidRPr="00125F22">
              <w:rPr>
                <w:rFonts w:ascii="Arial" w:hAnsi="Arial" w:cs="Arial"/>
                <w:sz w:val="18"/>
                <w:szCs w:val="18"/>
                <w:lang w:val="hr-HR"/>
              </w:rPr>
              <w:t>41</w:t>
            </w:r>
            <w:r>
              <w:rPr>
                <w:rFonts w:ascii="Arial" w:hAnsi="Arial" w:cs="Arial"/>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r w:rsidRPr="00125F22">
              <w:rPr>
                <w:rFonts w:ascii="Arial" w:hAnsi="Arial" w:cs="Arial"/>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sidRPr="00125F22">
              <w:rPr>
                <w:sz w:val="18"/>
                <w:szCs w:val="18"/>
                <w:lang w:val="hr-HR"/>
              </w:rPr>
              <w:t>11.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F50821">
            <w:pPr>
              <w:rPr>
                <w:rFonts w:ascii="Arial" w:hAnsi="Arial" w:cs="Arial"/>
                <w:sz w:val="18"/>
                <w:szCs w:val="18"/>
                <w:lang w:val="hr-HR"/>
              </w:rPr>
            </w:pPr>
            <w:r>
              <w:rPr>
                <w:rFonts w:ascii="Arial" w:hAnsi="Arial" w:cs="Arial"/>
                <w:sz w:val="18"/>
                <w:szCs w:val="18"/>
                <w:lang w:val="hr-HR"/>
              </w:rPr>
              <w:t>Komorno pjevanje PP104-PP404</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sidRPr="00125F22">
              <w:rPr>
                <w:sz w:val="18"/>
                <w:szCs w:val="18"/>
                <w:lang w:val="hr-HR"/>
              </w:rPr>
              <w:t>12.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F50821">
            <w:pPr>
              <w:rPr>
                <w:rFonts w:ascii="Arial" w:hAnsi="Arial" w:cs="Arial"/>
                <w:sz w:val="18"/>
                <w:szCs w:val="18"/>
                <w:lang w:val="hr-HR"/>
              </w:rPr>
            </w:pPr>
            <w:r w:rsidRPr="00125F22">
              <w:rPr>
                <w:rFonts w:ascii="Arial" w:hAnsi="Arial" w:cs="Arial"/>
                <w:sz w:val="18"/>
                <w:szCs w:val="18"/>
                <w:lang w:val="hr-HR"/>
              </w:rPr>
              <w:t>Studij opernih uloga P</w:t>
            </w:r>
            <w:r>
              <w:rPr>
                <w:rFonts w:ascii="Arial" w:hAnsi="Arial" w:cs="Arial"/>
                <w:sz w:val="18"/>
                <w:szCs w:val="18"/>
                <w:lang w:val="hr-HR"/>
              </w:rPr>
              <w:t>P</w:t>
            </w:r>
            <w:r w:rsidRPr="00125F22">
              <w:rPr>
                <w:rFonts w:ascii="Arial" w:hAnsi="Arial" w:cs="Arial"/>
                <w:sz w:val="18"/>
                <w:szCs w:val="18"/>
                <w:lang w:val="hr-HR"/>
              </w:rPr>
              <w:t>105-P</w:t>
            </w:r>
            <w:r>
              <w:rPr>
                <w:rFonts w:ascii="Arial" w:hAnsi="Arial" w:cs="Arial"/>
                <w:sz w:val="18"/>
                <w:szCs w:val="18"/>
                <w:lang w:val="hr-HR"/>
              </w:rPr>
              <w:t>P4</w:t>
            </w:r>
            <w:r w:rsidRPr="00125F22">
              <w:rPr>
                <w:rFonts w:ascii="Arial" w:hAnsi="Arial" w:cs="Arial"/>
                <w:sz w:val="18"/>
                <w:szCs w:val="18"/>
                <w:lang w:val="hr-HR"/>
              </w:rPr>
              <w:t>05</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sidRPr="00125F22">
              <w:rPr>
                <w:sz w:val="18"/>
                <w:szCs w:val="18"/>
                <w:lang w:val="hr-HR"/>
              </w:rPr>
              <w:t>13.</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F50821">
            <w:pPr>
              <w:rPr>
                <w:rFonts w:ascii="Arial" w:hAnsi="Arial" w:cs="Arial"/>
                <w:sz w:val="18"/>
                <w:szCs w:val="18"/>
                <w:lang w:val="hr-HR"/>
              </w:rPr>
            </w:pPr>
            <w:r w:rsidRPr="00125F22">
              <w:rPr>
                <w:rFonts w:ascii="Arial" w:hAnsi="Arial" w:cs="Arial"/>
                <w:sz w:val="18"/>
                <w:szCs w:val="18"/>
                <w:lang w:val="hr-HR"/>
              </w:rPr>
              <w:t>Operna gluma   P</w:t>
            </w:r>
            <w:r>
              <w:rPr>
                <w:rFonts w:ascii="Arial" w:hAnsi="Arial" w:cs="Arial"/>
                <w:sz w:val="18"/>
                <w:szCs w:val="18"/>
                <w:lang w:val="hr-HR"/>
              </w:rPr>
              <w:t>P</w:t>
            </w:r>
            <w:r w:rsidRPr="00125F22">
              <w:rPr>
                <w:rFonts w:ascii="Arial" w:hAnsi="Arial" w:cs="Arial"/>
                <w:sz w:val="18"/>
                <w:szCs w:val="18"/>
                <w:lang w:val="hr-HR"/>
              </w:rPr>
              <w:t>10</w:t>
            </w:r>
            <w:r>
              <w:rPr>
                <w:rFonts w:ascii="Arial" w:hAnsi="Arial" w:cs="Arial"/>
                <w:sz w:val="18"/>
                <w:szCs w:val="18"/>
                <w:lang w:val="hr-HR"/>
              </w:rPr>
              <w:t>6</w:t>
            </w:r>
            <w:r w:rsidRPr="00125F22">
              <w:rPr>
                <w:rFonts w:ascii="Arial" w:hAnsi="Arial" w:cs="Arial"/>
                <w:sz w:val="18"/>
                <w:szCs w:val="18"/>
                <w:lang w:val="hr-HR"/>
              </w:rPr>
              <w:t>-P</w:t>
            </w:r>
            <w:r>
              <w:rPr>
                <w:rFonts w:ascii="Arial" w:hAnsi="Arial" w:cs="Arial"/>
                <w:sz w:val="18"/>
                <w:szCs w:val="18"/>
                <w:lang w:val="hr-HR"/>
              </w:rPr>
              <w:t>P4</w:t>
            </w:r>
            <w:r w:rsidRPr="00125F22">
              <w:rPr>
                <w:rFonts w:ascii="Arial" w:hAnsi="Arial" w:cs="Arial"/>
                <w:sz w:val="18"/>
                <w:szCs w:val="18"/>
                <w:lang w:val="hr-HR"/>
              </w:rPr>
              <w:t>0</w:t>
            </w:r>
            <w:r>
              <w:rPr>
                <w:rFonts w:ascii="Arial" w:hAnsi="Arial" w:cs="Arial"/>
                <w:sz w:val="18"/>
                <w:szCs w:val="18"/>
                <w:lang w:val="hr-HR"/>
              </w:rPr>
              <w:t>6</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sidRPr="00125F22">
              <w:rPr>
                <w:sz w:val="18"/>
                <w:szCs w:val="18"/>
                <w:lang w:val="hr-HR"/>
              </w:rPr>
              <w:t>14.</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F50821">
            <w:pPr>
              <w:rPr>
                <w:rFonts w:ascii="Arial" w:hAnsi="Arial" w:cs="Arial"/>
                <w:sz w:val="18"/>
                <w:szCs w:val="18"/>
                <w:lang w:val="hr-HR"/>
              </w:rPr>
            </w:pPr>
            <w:r w:rsidRPr="00125F22">
              <w:rPr>
                <w:rFonts w:ascii="Arial" w:hAnsi="Arial" w:cs="Arial"/>
                <w:sz w:val="18"/>
                <w:szCs w:val="18"/>
                <w:lang w:val="hr-HR"/>
              </w:rPr>
              <w:t>Scenski pokret   P</w:t>
            </w:r>
            <w:r>
              <w:rPr>
                <w:rFonts w:ascii="Arial" w:hAnsi="Arial" w:cs="Arial"/>
                <w:sz w:val="18"/>
                <w:szCs w:val="18"/>
                <w:lang w:val="hr-HR"/>
              </w:rPr>
              <w:t>P</w:t>
            </w:r>
            <w:r w:rsidRPr="00125F22">
              <w:rPr>
                <w:rFonts w:ascii="Arial" w:hAnsi="Arial" w:cs="Arial"/>
                <w:sz w:val="18"/>
                <w:szCs w:val="18"/>
                <w:lang w:val="hr-HR"/>
              </w:rPr>
              <w:t>10</w:t>
            </w:r>
            <w:r>
              <w:rPr>
                <w:rFonts w:ascii="Arial" w:hAnsi="Arial" w:cs="Arial"/>
                <w:sz w:val="18"/>
                <w:szCs w:val="18"/>
                <w:lang w:val="hr-HR"/>
              </w:rPr>
              <w:t>7</w:t>
            </w:r>
            <w:r w:rsidRPr="00125F22">
              <w:rPr>
                <w:rFonts w:ascii="Arial" w:hAnsi="Arial" w:cs="Arial"/>
                <w:sz w:val="18"/>
                <w:szCs w:val="18"/>
                <w:lang w:val="hr-HR"/>
              </w:rPr>
              <w:t>-P</w:t>
            </w:r>
            <w:r>
              <w:rPr>
                <w:rFonts w:ascii="Arial" w:hAnsi="Arial" w:cs="Arial"/>
                <w:sz w:val="18"/>
                <w:szCs w:val="18"/>
                <w:lang w:val="hr-HR"/>
              </w:rPr>
              <w:t>P</w:t>
            </w:r>
            <w:r w:rsidRPr="00125F22">
              <w:rPr>
                <w:rFonts w:ascii="Arial" w:hAnsi="Arial" w:cs="Arial"/>
                <w:sz w:val="18"/>
                <w:szCs w:val="18"/>
                <w:lang w:val="hr-HR"/>
              </w:rPr>
              <w:t>40</w:t>
            </w:r>
            <w:r>
              <w:rPr>
                <w:rFonts w:ascii="Arial" w:hAnsi="Arial" w:cs="Arial"/>
                <w:sz w:val="18"/>
                <w:szCs w:val="18"/>
                <w:lang w:val="hr-HR"/>
              </w:rPr>
              <w:t>7</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sidRPr="00125F22">
              <w:rPr>
                <w:sz w:val="18"/>
                <w:szCs w:val="18"/>
                <w:lang w:val="hr-HR"/>
              </w:rPr>
              <w:t>15.</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F50821">
            <w:pPr>
              <w:rPr>
                <w:rFonts w:ascii="Arial" w:hAnsi="Arial" w:cs="Arial"/>
                <w:sz w:val="18"/>
                <w:szCs w:val="18"/>
                <w:lang w:val="hr-HR"/>
              </w:rPr>
            </w:pPr>
            <w:r w:rsidRPr="00125F22">
              <w:rPr>
                <w:rFonts w:ascii="Arial" w:hAnsi="Arial" w:cs="Arial"/>
                <w:sz w:val="18"/>
                <w:szCs w:val="18"/>
                <w:lang w:val="hr-HR"/>
              </w:rPr>
              <w:t>Glazbeni oblici</w:t>
            </w:r>
            <w:r>
              <w:rPr>
                <w:rFonts w:ascii="Arial" w:hAnsi="Arial" w:cs="Arial"/>
                <w:sz w:val="18"/>
                <w:szCs w:val="18"/>
                <w:lang w:val="hr-HR"/>
              </w:rPr>
              <w:t xml:space="preserve"> i stilovi </w:t>
            </w:r>
            <w:r w:rsidRPr="00125F22">
              <w:rPr>
                <w:rFonts w:ascii="Arial" w:hAnsi="Arial" w:cs="Arial"/>
                <w:sz w:val="18"/>
                <w:szCs w:val="18"/>
                <w:lang w:val="hr-HR"/>
              </w:rPr>
              <w:t xml:space="preserve"> Z</w:t>
            </w:r>
            <w:r>
              <w:rPr>
                <w:rFonts w:ascii="Arial" w:hAnsi="Arial" w:cs="Arial"/>
                <w:sz w:val="18"/>
                <w:szCs w:val="18"/>
                <w:lang w:val="hr-HR"/>
              </w:rPr>
              <w:t>P</w:t>
            </w:r>
            <w:r w:rsidRPr="00125F22">
              <w:rPr>
                <w:rFonts w:ascii="Arial" w:hAnsi="Arial" w:cs="Arial"/>
                <w:sz w:val="18"/>
                <w:szCs w:val="18"/>
                <w:lang w:val="hr-HR"/>
              </w:rPr>
              <w:t>1</w:t>
            </w:r>
            <w:r>
              <w:rPr>
                <w:rFonts w:ascii="Arial" w:hAnsi="Arial" w:cs="Arial"/>
                <w:sz w:val="18"/>
                <w:szCs w:val="18"/>
                <w:lang w:val="hr-HR"/>
              </w:rPr>
              <w:t>04</w:t>
            </w:r>
            <w:r w:rsidRPr="00125F22">
              <w:rPr>
                <w:rFonts w:ascii="Arial" w:hAnsi="Arial" w:cs="Arial"/>
                <w:sz w:val="18"/>
                <w:szCs w:val="18"/>
                <w:lang w:val="hr-HR"/>
              </w:rPr>
              <w:t>-Z</w:t>
            </w:r>
            <w:r>
              <w:rPr>
                <w:rFonts w:ascii="Arial" w:hAnsi="Arial" w:cs="Arial"/>
                <w:sz w:val="18"/>
                <w:szCs w:val="18"/>
                <w:lang w:val="hr-HR"/>
              </w:rPr>
              <w:t>P404</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sidRPr="00125F22">
              <w:rPr>
                <w:sz w:val="18"/>
                <w:szCs w:val="18"/>
                <w:lang w:val="hr-HR"/>
              </w:rPr>
              <w:t>16.</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F50821">
            <w:pPr>
              <w:rPr>
                <w:rFonts w:ascii="Arial" w:hAnsi="Arial" w:cs="Arial"/>
                <w:sz w:val="18"/>
                <w:szCs w:val="18"/>
                <w:lang w:val="hr-HR"/>
              </w:rPr>
            </w:pPr>
            <w:r>
              <w:rPr>
                <w:rFonts w:ascii="Arial" w:hAnsi="Arial" w:cs="Arial"/>
                <w:sz w:val="18"/>
                <w:szCs w:val="18"/>
                <w:lang w:val="hr-HR"/>
              </w:rPr>
              <w:t>Povijest hrvatske glazbe ZP113</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sidRPr="00125F22">
              <w:rPr>
                <w:sz w:val="18"/>
                <w:szCs w:val="18"/>
                <w:lang w:val="hr-HR"/>
              </w:rPr>
              <w:t>17.</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F50821">
            <w:pPr>
              <w:rPr>
                <w:rFonts w:ascii="Arial" w:hAnsi="Arial" w:cs="Arial"/>
                <w:sz w:val="18"/>
                <w:szCs w:val="18"/>
                <w:lang w:val="hr-HR"/>
              </w:rPr>
            </w:pPr>
            <w:r w:rsidRPr="00125F22">
              <w:rPr>
                <w:rFonts w:ascii="Arial" w:hAnsi="Arial" w:cs="Arial"/>
                <w:sz w:val="18"/>
                <w:szCs w:val="18"/>
                <w:lang w:val="hr-HR"/>
              </w:rPr>
              <w:t>Korepeticija P</w:t>
            </w:r>
            <w:r>
              <w:rPr>
                <w:rFonts w:ascii="Arial" w:hAnsi="Arial" w:cs="Arial"/>
                <w:sz w:val="18"/>
                <w:szCs w:val="18"/>
                <w:lang w:val="hr-HR"/>
              </w:rPr>
              <w:t>P108-PP808</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r>
              <w:rPr>
                <w:rFonts w:ascii="Arial" w:hAnsi="Arial" w:cs="Arial"/>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Pr>
                <w:sz w:val="18"/>
                <w:szCs w:val="18"/>
                <w:lang w:val="hr-HR"/>
              </w:rPr>
              <w:t>18</w:t>
            </w:r>
            <w:r w:rsidRPr="00125F22">
              <w:rPr>
                <w:sz w:val="18"/>
                <w:szCs w:val="18"/>
                <w:lang w:val="hr-HR"/>
              </w:rPr>
              <w:t>.</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B81DDF">
            <w:pPr>
              <w:rPr>
                <w:rFonts w:ascii="Arial" w:hAnsi="Arial" w:cs="Arial"/>
                <w:sz w:val="18"/>
                <w:szCs w:val="18"/>
                <w:lang w:val="hr-HR"/>
              </w:rPr>
            </w:pPr>
            <w:r w:rsidRPr="00125F22">
              <w:rPr>
                <w:rFonts w:ascii="Arial" w:hAnsi="Arial" w:cs="Arial"/>
                <w:sz w:val="18"/>
                <w:szCs w:val="18"/>
                <w:lang w:val="hr-HR"/>
              </w:rPr>
              <w:t>Koncertna praksa P</w:t>
            </w:r>
            <w:r>
              <w:rPr>
                <w:rFonts w:ascii="Arial" w:hAnsi="Arial" w:cs="Arial"/>
                <w:sz w:val="18"/>
                <w:szCs w:val="18"/>
                <w:lang w:val="hr-HR"/>
              </w:rPr>
              <w:t>P</w:t>
            </w:r>
            <w:r w:rsidRPr="00125F22">
              <w:rPr>
                <w:rFonts w:ascii="Arial" w:hAnsi="Arial" w:cs="Arial"/>
                <w:sz w:val="18"/>
                <w:szCs w:val="18"/>
                <w:lang w:val="hr-HR"/>
              </w:rPr>
              <w:t>10</w:t>
            </w:r>
            <w:r>
              <w:rPr>
                <w:rFonts w:ascii="Arial" w:hAnsi="Arial" w:cs="Arial"/>
                <w:sz w:val="18"/>
                <w:szCs w:val="18"/>
                <w:lang w:val="hr-HR"/>
              </w:rPr>
              <w:t>9</w:t>
            </w:r>
            <w:r w:rsidRPr="00125F22">
              <w:rPr>
                <w:rFonts w:ascii="Arial" w:hAnsi="Arial" w:cs="Arial"/>
                <w:sz w:val="18"/>
                <w:szCs w:val="18"/>
                <w:lang w:val="hr-HR"/>
              </w:rPr>
              <w:t>-P</w:t>
            </w:r>
            <w:r>
              <w:rPr>
                <w:rFonts w:ascii="Arial" w:hAnsi="Arial" w:cs="Arial"/>
                <w:sz w:val="18"/>
                <w:szCs w:val="18"/>
                <w:lang w:val="hr-HR"/>
              </w:rPr>
              <w:t>P</w:t>
            </w:r>
            <w:r w:rsidRPr="00125F22">
              <w:rPr>
                <w:rFonts w:ascii="Arial" w:hAnsi="Arial" w:cs="Arial"/>
                <w:sz w:val="18"/>
                <w:szCs w:val="18"/>
                <w:lang w:val="hr-HR"/>
              </w:rPr>
              <w:t>40</w:t>
            </w:r>
            <w:r>
              <w:rPr>
                <w:rFonts w:ascii="Arial" w:hAnsi="Arial" w:cs="Arial"/>
                <w:sz w:val="18"/>
                <w:szCs w:val="18"/>
                <w:lang w:val="hr-HR"/>
              </w:rPr>
              <w:t>9</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0</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0</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0</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0</w:t>
            </w: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sidRPr="00125F22">
              <w:rPr>
                <w:sz w:val="18"/>
                <w:szCs w:val="18"/>
                <w:lang w:val="hr-HR"/>
              </w:rPr>
              <w:t>2</w:t>
            </w:r>
          </w:p>
        </w:tc>
      </w:tr>
      <w:tr w:rsidR="00B10D50" w:rsidRPr="00125F22" w:rsidTr="006A42DC">
        <w:tc>
          <w:tcPr>
            <w:tcW w:w="486" w:type="dxa"/>
            <w:tcBorders>
              <w:top w:val="single" w:sz="4" w:space="0" w:color="auto"/>
              <w:left w:val="single" w:sz="4" w:space="0" w:color="auto"/>
              <w:bottom w:val="single" w:sz="4" w:space="0" w:color="auto"/>
              <w:right w:val="single" w:sz="4" w:space="0" w:color="auto"/>
            </w:tcBorders>
          </w:tcPr>
          <w:p w:rsidR="00B10D50" w:rsidRPr="00125F22" w:rsidRDefault="00B10D50" w:rsidP="00D939E7">
            <w:pPr>
              <w:rPr>
                <w:sz w:val="18"/>
                <w:szCs w:val="18"/>
                <w:lang w:val="hr-HR"/>
              </w:rPr>
            </w:pPr>
            <w:r>
              <w:rPr>
                <w:sz w:val="18"/>
                <w:szCs w:val="18"/>
                <w:lang w:val="hr-HR"/>
              </w:rPr>
              <w:t>19.</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B81DDF">
            <w:pPr>
              <w:rPr>
                <w:rFonts w:ascii="Arial" w:hAnsi="Arial" w:cs="Arial"/>
                <w:sz w:val="18"/>
                <w:szCs w:val="18"/>
                <w:lang w:val="hr-HR"/>
              </w:rPr>
            </w:pPr>
            <w:r>
              <w:rPr>
                <w:rFonts w:ascii="Arial" w:hAnsi="Arial" w:cs="Arial"/>
                <w:sz w:val="18"/>
                <w:szCs w:val="18"/>
                <w:lang w:val="hr-HR"/>
              </w:rPr>
              <w:t>Glazbena informatika IZ106-IZ206</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rFonts w:ascii="Arial" w:hAnsi="Arial" w:cs="Arial"/>
                <w:sz w:val="18"/>
                <w:szCs w:val="18"/>
                <w:lang w:val="hr-HR"/>
              </w:rPr>
            </w:pPr>
            <w:r>
              <w:rPr>
                <w:rFonts w:ascii="Arial" w:hAnsi="Arial" w:cs="Arial"/>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1</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r>
              <w:rPr>
                <w:sz w:val="18"/>
                <w:szCs w:val="18"/>
                <w:lang w:val="hr-HR"/>
              </w:rPr>
              <w:t>2</w:t>
            </w: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0" w:type="auto"/>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c>
          <w:tcPr>
            <w:tcW w:w="557" w:type="dxa"/>
            <w:tcBorders>
              <w:top w:val="single" w:sz="4" w:space="0" w:color="auto"/>
              <w:left w:val="single" w:sz="4" w:space="0" w:color="auto"/>
              <w:bottom w:val="single" w:sz="4" w:space="0" w:color="auto"/>
              <w:right w:val="single" w:sz="4" w:space="0" w:color="auto"/>
            </w:tcBorders>
          </w:tcPr>
          <w:p w:rsidR="00B10D50" w:rsidRPr="00125F22" w:rsidRDefault="00B10D50" w:rsidP="006A42DC">
            <w:pPr>
              <w:rPr>
                <w:sz w:val="18"/>
                <w:szCs w:val="18"/>
                <w:lang w:val="hr-HR"/>
              </w:rPr>
            </w:pPr>
          </w:p>
        </w:tc>
      </w:tr>
      <w:tr w:rsidR="0011453C" w:rsidRPr="00125F22" w:rsidTr="006A42DC">
        <w:tc>
          <w:tcPr>
            <w:tcW w:w="486" w:type="dxa"/>
            <w:tcBorders>
              <w:top w:val="single" w:sz="4" w:space="0" w:color="auto"/>
              <w:left w:val="single" w:sz="4" w:space="0" w:color="auto"/>
              <w:bottom w:val="single" w:sz="4" w:space="0" w:color="auto"/>
              <w:right w:val="single" w:sz="4" w:space="0" w:color="auto"/>
            </w:tcBorders>
          </w:tcPr>
          <w:p w:rsidR="0011453C" w:rsidRDefault="0011453C" w:rsidP="00D939E7">
            <w:pPr>
              <w:rPr>
                <w:sz w:val="18"/>
                <w:szCs w:val="18"/>
                <w:lang w:val="hr-HR"/>
              </w:rPr>
            </w:pPr>
            <w:r>
              <w:rPr>
                <w:sz w:val="18"/>
                <w:szCs w:val="18"/>
                <w:lang w:val="hr-HR"/>
              </w:rPr>
              <w:t xml:space="preserve"> </w:t>
            </w:r>
          </w:p>
        </w:tc>
        <w:tc>
          <w:tcPr>
            <w:tcW w:w="0" w:type="auto"/>
            <w:tcBorders>
              <w:top w:val="single" w:sz="4" w:space="0" w:color="auto"/>
              <w:left w:val="single" w:sz="4" w:space="0" w:color="auto"/>
              <w:bottom w:val="single" w:sz="4" w:space="0" w:color="auto"/>
              <w:right w:val="single" w:sz="4" w:space="0" w:color="auto"/>
            </w:tcBorders>
          </w:tcPr>
          <w:p w:rsidR="0011453C" w:rsidRPr="00125F22" w:rsidRDefault="0011453C" w:rsidP="006A42DC">
            <w:pPr>
              <w:rPr>
                <w:rFonts w:ascii="Arial" w:hAnsi="Arial" w:cs="Arial"/>
                <w:sz w:val="18"/>
                <w:szCs w:val="18"/>
                <w:lang w:val="hr-HR"/>
              </w:rPr>
            </w:pPr>
            <w:r w:rsidRPr="00125F22">
              <w:rPr>
                <w:rFonts w:ascii="Arial" w:hAnsi="Arial" w:cs="Arial"/>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rFonts w:ascii="Arial" w:hAnsi="Arial" w:cs="Arial"/>
                <w:sz w:val="18"/>
                <w:szCs w:val="18"/>
                <w:lang w:val="hr-HR"/>
              </w:rPr>
            </w:pPr>
            <w:r>
              <w:rPr>
                <w:rFonts w:ascii="Arial" w:hAnsi="Arial" w:cs="Arial"/>
                <w:sz w:val="18"/>
                <w:szCs w:val="18"/>
                <w:lang w:val="hr-HR"/>
              </w:rPr>
              <w:t>19</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27</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19</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27</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18</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25</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18</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25</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20</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28</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20</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28</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14</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20</w:t>
            </w:r>
          </w:p>
        </w:tc>
        <w:tc>
          <w:tcPr>
            <w:tcW w:w="0" w:type="auto"/>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14</w:t>
            </w:r>
          </w:p>
        </w:tc>
        <w:tc>
          <w:tcPr>
            <w:tcW w:w="557" w:type="dxa"/>
            <w:tcBorders>
              <w:top w:val="single" w:sz="4" w:space="0" w:color="auto"/>
              <w:left w:val="single" w:sz="4" w:space="0" w:color="auto"/>
              <w:bottom w:val="single" w:sz="4" w:space="0" w:color="auto"/>
              <w:right w:val="single" w:sz="4" w:space="0" w:color="auto"/>
            </w:tcBorders>
          </w:tcPr>
          <w:p w:rsidR="0011453C" w:rsidRDefault="0011453C">
            <w:pPr>
              <w:rPr>
                <w:sz w:val="18"/>
                <w:szCs w:val="18"/>
                <w:lang w:val="hr-HR"/>
              </w:rPr>
            </w:pPr>
            <w:r>
              <w:rPr>
                <w:sz w:val="18"/>
                <w:szCs w:val="18"/>
                <w:lang w:val="hr-HR"/>
              </w:rPr>
              <w:t>20</w:t>
            </w:r>
          </w:p>
        </w:tc>
      </w:tr>
    </w:tbl>
    <w:p w:rsidR="00A34EE3" w:rsidRPr="00125F22" w:rsidRDefault="00A34EE3" w:rsidP="00A34EE3">
      <w:pPr>
        <w:rPr>
          <w:sz w:val="18"/>
          <w:szCs w:val="18"/>
          <w:lang w:val="hr-HR"/>
        </w:rPr>
      </w:pPr>
    </w:p>
    <w:p w:rsidR="00A34EE3" w:rsidRPr="00171C98" w:rsidRDefault="00A34EE3" w:rsidP="00A34EE3">
      <w:pPr>
        <w:rPr>
          <w:rFonts w:ascii="Arial" w:hAnsi="Arial" w:cs="Arial"/>
          <w:sz w:val="22"/>
          <w:szCs w:val="22"/>
          <w:lang w:val="hr-HR"/>
        </w:rPr>
      </w:pPr>
    </w:p>
    <w:tbl>
      <w:tblPr>
        <w:tblStyle w:val="TableGrid"/>
        <w:tblW w:w="7668" w:type="dxa"/>
        <w:tblLayout w:type="fixed"/>
        <w:tblLook w:val="01E0" w:firstRow="1" w:lastRow="1" w:firstColumn="1" w:lastColumn="1" w:noHBand="0" w:noVBand="0"/>
      </w:tblPr>
      <w:tblGrid>
        <w:gridCol w:w="1008"/>
        <w:gridCol w:w="4500"/>
        <w:gridCol w:w="540"/>
        <w:gridCol w:w="540"/>
        <w:gridCol w:w="540"/>
        <w:gridCol w:w="540"/>
      </w:tblGrid>
      <w:tr w:rsidR="00A34EE3" w:rsidRPr="00125F22" w:rsidTr="006A42DC">
        <w:tc>
          <w:tcPr>
            <w:tcW w:w="1008"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p>
        </w:tc>
        <w:tc>
          <w:tcPr>
            <w:tcW w:w="450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b/>
                <w:bCs/>
                <w:sz w:val="18"/>
                <w:szCs w:val="18"/>
                <w:lang w:val="hr-HR"/>
              </w:rPr>
            </w:pPr>
            <w:r w:rsidRPr="00125F22">
              <w:rPr>
                <w:rFonts w:ascii="Arial" w:hAnsi="Arial" w:cs="Arial"/>
                <w:b/>
                <w:bCs/>
                <w:sz w:val="18"/>
                <w:szCs w:val="18"/>
                <w:lang w:val="hr-HR"/>
              </w:rPr>
              <w:t>semestar</w:t>
            </w:r>
          </w:p>
        </w:tc>
        <w:tc>
          <w:tcPr>
            <w:tcW w:w="1080" w:type="dxa"/>
            <w:gridSpan w:val="2"/>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zimski</w:t>
            </w:r>
          </w:p>
          <w:p w:rsidR="00A34EE3" w:rsidRPr="00125F22" w:rsidRDefault="00A34EE3" w:rsidP="006A42DC">
            <w:pPr>
              <w:rPr>
                <w:rFonts w:ascii="Arial" w:hAnsi="Arial" w:cs="Arial"/>
                <w:sz w:val="18"/>
                <w:szCs w:val="18"/>
                <w:lang w:val="hr-HR"/>
              </w:rPr>
            </w:pPr>
          </w:p>
        </w:tc>
        <w:tc>
          <w:tcPr>
            <w:tcW w:w="1080" w:type="dxa"/>
            <w:gridSpan w:val="2"/>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ljetni</w:t>
            </w:r>
          </w:p>
        </w:tc>
      </w:tr>
      <w:tr w:rsidR="00A34EE3" w:rsidRPr="00125F22" w:rsidTr="006A42DC">
        <w:tc>
          <w:tcPr>
            <w:tcW w:w="1008"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p>
        </w:tc>
        <w:tc>
          <w:tcPr>
            <w:tcW w:w="450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b/>
                <w:bCs/>
                <w:sz w:val="18"/>
                <w:szCs w:val="18"/>
                <w:lang w:val="hr-HR"/>
              </w:rPr>
            </w:pPr>
            <w:r w:rsidRPr="00125F22">
              <w:rPr>
                <w:rFonts w:ascii="Arial" w:hAnsi="Arial" w:cs="Arial"/>
                <w:b/>
                <w:bCs/>
                <w:sz w:val="18"/>
                <w:szCs w:val="18"/>
                <w:lang w:val="hr-HR"/>
              </w:rPr>
              <w:t>IZBORNI PREDMETI</w:t>
            </w:r>
            <w:r>
              <w:rPr>
                <w:rFonts w:ascii="Arial" w:hAnsi="Arial" w:cs="Arial"/>
                <w:b/>
                <w:bCs/>
                <w:sz w:val="18"/>
                <w:szCs w:val="18"/>
                <w:lang w:val="hr-HR"/>
              </w:rPr>
              <w:t>*</w:t>
            </w:r>
            <w:r w:rsidRPr="00125F22">
              <w:rPr>
                <w:rFonts w:ascii="Arial" w:hAnsi="Arial" w:cs="Arial"/>
                <w:b/>
                <w:bCs/>
                <w:sz w:val="18"/>
                <w:szCs w:val="18"/>
                <w:lang w:val="hr-HR"/>
              </w:rPr>
              <w:t>:</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tj.</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EC</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tj.</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EC</w:t>
            </w:r>
          </w:p>
        </w:tc>
      </w:tr>
      <w:tr w:rsidR="00A34EE3" w:rsidRPr="00125F22" w:rsidTr="006A42DC">
        <w:tc>
          <w:tcPr>
            <w:tcW w:w="1008"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ind w:left="360"/>
              <w:rPr>
                <w:rFonts w:ascii="Arial" w:hAnsi="Arial" w:cs="Arial"/>
                <w:sz w:val="18"/>
                <w:szCs w:val="18"/>
                <w:lang w:val="hr-HR"/>
              </w:rPr>
            </w:pPr>
            <w:r w:rsidRPr="00125F22">
              <w:rPr>
                <w:rFonts w:ascii="Arial" w:hAnsi="Arial" w:cs="Arial"/>
                <w:sz w:val="18"/>
                <w:szCs w:val="18"/>
                <w:lang w:val="hr-HR"/>
              </w:rPr>
              <w:t>1.</w:t>
            </w:r>
          </w:p>
        </w:tc>
        <w:tc>
          <w:tcPr>
            <w:tcW w:w="4500" w:type="dxa"/>
            <w:tcBorders>
              <w:top w:val="single" w:sz="4" w:space="0" w:color="auto"/>
              <w:left w:val="single" w:sz="4" w:space="0" w:color="auto"/>
              <w:bottom w:val="single" w:sz="4" w:space="0" w:color="auto"/>
              <w:right w:val="single" w:sz="4" w:space="0" w:color="auto"/>
            </w:tcBorders>
          </w:tcPr>
          <w:p w:rsidR="00A34EE3" w:rsidRPr="00125F22" w:rsidRDefault="00A34EE3" w:rsidP="00B81DDF">
            <w:pPr>
              <w:rPr>
                <w:rFonts w:ascii="Arial" w:hAnsi="Arial" w:cs="Arial"/>
                <w:sz w:val="18"/>
                <w:szCs w:val="18"/>
                <w:lang w:val="hr-HR"/>
              </w:rPr>
            </w:pPr>
            <w:r>
              <w:rPr>
                <w:rFonts w:ascii="Arial" w:hAnsi="Arial" w:cs="Arial"/>
                <w:sz w:val="18"/>
                <w:szCs w:val="18"/>
                <w:lang w:val="hr-HR"/>
              </w:rPr>
              <w:t>Komorno pjevanje</w:t>
            </w:r>
            <w:r w:rsidRPr="00125F22">
              <w:rPr>
                <w:rFonts w:ascii="Arial" w:hAnsi="Arial" w:cs="Arial"/>
                <w:sz w:val="18"/>
                <w:szCs w:val="18"/>
                <w:lang w:val="hr-HR"/>
              </w:rPr>
              <w:t xml:space="preserve"> I</w:t>
            </w:r>
            <w:r w:rsidR="00B81DDF">
              <w:rPr>
                <w:rFonts w:ascii="Arial" w:hAnsi="Arial" w:cs="Arial"/>
                <w:sz w:val="18"/>
                <w:szCs w:val="18"/>
                <w:lang w:val="hr-HR"/>
              </w:rPr>
              <w:t>P101-IP201</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Pr>
                <w:rFonts w:ascii="Arial" w:hAnsi="Arial" w:cs="Arial"/>
                <w:sz w:val="18"/>
                <w:szCs w:val="18"/>
                <w:lang w:val="hr-HR"/>
              </w:rPr>
              <w:t>2</w:t>
            </w:r>
          </w:p>
        </w:tc>
      </w:tr>
      <w:tr w:rsidR="00A34EE3" w:rsidRPr="00125F22" w:rsidTr="006A42DC">
        <w:tc>
          <w:tcPr>
            <w:tcW w:w="1008"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ind w:left="360"/>
              <w:rPr>
                <w:rFonts w:ascii="Arial" w:hAnsi="Arial" w:cs="Arial"/>
                <w:sz w:val="18"/>
                <w:szCs w:val="18"/>
                <w:lang w:val="hr-HR"/>
              </w:rPr>
            </w:pPr>
            <w:r w:rsidRPr="00125F22">
              <w:rPr>
                <w:rFonts w:ascii="Arial" w:hAnsi="Arial" w:cs="Arial"/>
                <w:sz w:val="18"/>
                <w:szCs w:val="18"/>
                <w:lang w:val="hr-HR"/>
              </w:rPr>
              <w:t>2.</w:t>
            </w:r>
          </w:p>
        </w:tc>
        <w:tc>
          <w:tcPr>
            <w:tcW w:w="4500" w:type="dxa"/>
            <w:tcBorders>
              <w:top w:val="single" w:sz="4" w:space="0" w:color="auto"/>
              <w:left w:val="single" w:sz="4" w:space="0" w:color="auto"/>
              <w:bottom w:val="single" w:sz="4" w:space="0" w:color="auto"/>
              <w:right w:val="single" w:sz="4" w:space="0" w:color="auto"/>
            </w:tcBorders>
          </w:tcPr>
          <w:p w:rsidR="00A34EE3" w:rsidRPr="00125F22" w:rsidRDefault="00A34EE3" w:rsidP="00B81DDF">
            <w:pPr>
              <w:rPr>
                <w:rFonts w:ascii="Arial" w:hAnsi="Arial" w:cs="Arial"/>
                <w:sz w:val="18"/>
                <w:szCs w:val="18"/>
                <w:lang w:val="hr-HR"/>
              </w:rPr>
            </w:pPr>
            <w:r w:rsidRPr="00125F22">
              <w:rPr>
                <w:rFonts w:ascii="Arial" w:hAnsi="Arial" w:cs="Arial"/>
                <w:sz w:val="18"/>
                <w:szCs w:val="18"/>
                <w:lang w:val="hr-HR"/>
              </w:rPr>
              <w:t xml:space="preserve">Dirigiranje </w:t>
            </w:r>
            <w:r w:rsidR="00B81DDF">
              <w:rPr>
                <w:rFonts w:ascii="Arial" w:hAnsi="Arial" w:cs="Arial"/>
                <w:sz w:val="18"/>
                <w:szCs w:val="18"/>
                <w:lang w:val="hr-HR"/>
              </w:rPr>
              <w:t>IZ104-IZ204</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1</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1</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Pr>
                <w:rFonts w:ascii="Arial" w:hAnsi="Arial" w:cs="Arial"/>
                <w:sz w:val="18"/>
                <w:szCs w:val="18"/>
                <w:lang w:val="hr-HR"/>
              </w:rPr>
              <w:t>2</w:t>
            </w:r>
          </w:p>
        </w:tc>
      </w:tr>
      <w:tr w:rsidR="00A34EE3" w:rsidRPr="00125F22" w:rsidTr="006A42DC">
        <w:tc>
          <w:tcPr>
            <w:tcW w:w="1008" w:type="dxa"/>
            <w:tcBorders>
              <w:top w:val="single" w:sz="4" w:space="0" w:color="auto"/>
              <w:left w:val="single" w:sz="4" w:space="0" w:color="auto"/>
              <w:bottom w:val="single" w:sz="4" w:space="0" w:color="auto"/>
              <w:right w:val="single" w:sz="4" w:space="0" w:color="auto"/>
            </w:tcBorders>
          </w:tcPr>
          <w:p w:rsidR="00A34EE3" w:rsidRPr="00125F22" w:rsidRDefault="00B81DDF" w:rsidP="006A42DC">
            <w:pPr>
              <w:ind w:left="360"/>
              <w:rPr>
                <w:rFonts w:ascii="Arial" w:hAnsi="Arial" w:cs="Arial"/>
                <w:sz w:val="18"/>
                <w:szCs w:val="18"/>
                <w:lang w:val="hr-HR"/>
              </w:rPr>
            </w:pPr>
            <w:r>
              <w:rPr>
                <w:rFonts w:ascii="Arial" w:hAnsi="Arial" w:cs="Arial"/>
                <w:sz w:val="18"/>
                <w:szCs w:val="18"/>
                <w:lang w:val="hr-HR"/>
              </w:rPr>
              <w:t>3</w:t>
            </w:r>
            <w:r w:rsidR="00A34EE3" w:rsidRPr="00125F22">
              <w:rPr>
                <w:rFonts w:ascii="Arial" w:hAnsi="Arial" w:cs="Arial"/>
                <w:sz w:val="18"/>
                <w:szCs w:val="18"/>
                <w:lang w:val="hr-HR"/>
              </w:rPr>
              <w:t>.</w:t>
            </w:r>
          </w:p>
        </w:tc>
        <w:tc>
          <w:tcPr>
            <w:tcW w:w="4500" w:type="dxa"/>
            <w:tcBorders>
              <w:top w:val="single" w:sz="4" w:space="0" w:color="auto"/>
              <w:left w:val="single" w:sz="4" w:space="0" w:color="auto"/>
              <w:bottom w:val="single" w:sz="4" w:space="0" w:color="auto"/>
              <w:right w:val="single" w:sz="4" w:space="0" w:color="auto"/>
            </w:tcBorders>
          </w:tcPr>
          <w:p w:rsidR="00A34EE3" w:rsidRPr="00125F22" w:rsidRDefault="00A34EE3" w:rsidP="00B81DDF">
            <w:pPr>
              <w:rPr>
                <w:rFonts w:ascii="Arial" w:hAnsi="Arial" w:cs="Arial"/>
                <w:sz w:val="18"/>
                <w:szCs w:val="18"/>
                <w:lang w:val="hr-HR"/>
              </w:rPr>
            </w:pPr>
            <w:r w:rsidRPr="00125F22">
              <w:rPr>
                <w:rFonts w:ascii="Arial" w:hAnsi="Arial" w:cs="Arial"/>
                <w:sz w:val="18"/>
                <w:szCs w:val="18"/>
                <w:lang w:val="hr-HR"/>
              </w:rPr>
              <w:t xml:space="preserve">Poznavanje glazbene literature </w:t>
            </w:r>
            <w:r w:rsidR="00B81DDF">
              <w:rPr>
                <w:rFonts w:ascii="Arial" w:hAnsi="Arial" w:cs="Arial"/>
                <w:sz w:val="18"/>
                <w:szCs w:val="18"/>
                <w:lang w:val="hr-HR"/>
              </w:rPr>
              <w:t>IZ101-IZ201</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sidRPr="00125F22">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Pr>
                <w:rFonts w:ascii="Arial" w:hAnsi="Arial" w:cs="Arial"/>
                <w:sz w:val="18"/>
                <w:szCs w:val="18"/>
                <w:lang w:val="hr-HR"/>
              </w:rPr>
              <w:t>2</w:t>
            </w:r>
          </w:p>
        </w:tc>
      </w:tr>
      <w:tr w:rsidR="00A34EE3" w:rsidRPr="00125F22" w:rsidTr="006A42DC">
        <w:tc>
          <w:tcPr>
            <w:tcW w:w="1008" w:type="dxa"/>
            <w:tcBorders>
              <w:top w:val="single" w:sz="4" w:space="0" w:color="auto"/>
              <w:left w:val="single" w:sz="4" w:space="0" w:color="auto"/>
              <w:bottom w:val="single" w:sz="4" w:space="0" w:color="auto"/>
              <w:right w:val="single" w:sz="4" w:space="0" w:color="auto"/>
            </w:tcBorders>
          </w:tcPr>
          <w:p w:rsidR="00A34EE3" w:rsidRPr="00125F22" w:rsidRDefault="00B81DDF" w:rsidP="006A42DC">
            <w:pPr>
              <w:ind w:left="360"/>
              <w:rPr>
                <w:rFonts w:ascii="Arial" w:hAnsi="Arial" w:cs="Arial"/>
                <w:sz w:val="18"/>
                <w:szCs w:val="18"/>
                <w:lang w:val="hr-HR"/>
              </w:rPr>
            </w:pPr>
            <w:r>
              <w:rPr>
                <w:rFonts w:ascii="Arial" w:hAnsi="Arial" w:cs="Arial"/>
                <w:sz w:val="18"/>
                <w:szCs w:val="18"/>
                <w:lang w:val="hr-HR"/>
              </w:rPr>
              <w:t>4</w:t>
            </w:r>
            <w:r w:rsidR="00A34EE3" w:rsidRPr="00125F22">
              <w:rPr>
                <w:rFonts w:ascii="Arial" w:hAnsi="Arial" w:cs="Arial"/>
                <w:sz w:val="18"/>
                <w:szCs w:val="18"/>
                <w:lang w:val="hr-HR"/>
              </w:rPr>
              <w:t>.</w:t>
            </w:r>
          </w:p>
        </w:tc>
        <w:tc>
          <w:tcPr>
            <w:tcW w:w="4500" w:type="dxa"/>
            <w:tcBorders>
              <w:top w:val="single" w:sz="4" w:space="0" w:color="auto"/>
              <w:left w:val="single" w:sz="4" w:space="0" w:color="auto"/>
              <w:bottom w:val="single" w:sz="4" w:space="0" w:color="auto"/>
              <w:right w:val="single" w:sz="4" w:space="0" w:color="auto"/>
            </w:tcBorders>
          </w:tcPr>
          <w:p w:rsidR="00A34EE3" w:rsidRPr="00B81DDF" w:rsidRDefault="00A34EE3" w:rsidP="006A42DC">
            <w:pPr>
              <w:rPr>
                <w:rFonts w:ascii="Arial" w:hAnsi="Arial" w:cs="Arial"/>
                <w:sz w:val="18"/>
                <w:szCs w:val="18"/>
                <w:lang w:val="hr-HR"/>
              </w:rPr>
            </w:pPr>
            <w:r>
              <w:rPr>
                <w:rFonts w:ascii="Arial" w:hAnsi="Arial" w:cs="Arial"/>
                <w:sz w:val="18"/>
                <w:szCs w:val="18"/>
                <w:lang w:val="hr-HR"/>
              </w:rPr>
              <w:t>Zbor</w:t>
            </w:r>
            <w:r w:rsidR="00B81DDF">
              <w:rPr>
                <w:rFonts w:ascii="Arial" w:hAnsi="Arial" w:cs="Arial"/>
                <w:sz w:val="18"/>
                <w:szCs w:val="18"/>
                <w:lang w:val="hr-HR"/>
              </w:rPr>
              <w:t xml:space="preserve"> IZ102-IZ202</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Pr>
                <w:rFonts w:ascii="Arial" w:hAnsi="Arial" w:cs="Arial"/>
                <w:sz w:val="18"/>
                <w:szCs w:val="18"/>
                <w:lang w:val="hr-HR"/>
              </w:rPr>
              <w:t>4</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Pr>
                <w:rFonts w:ascii="Arial" w:hAnsi="Arial" w:cs="Arial"/>
                <w:sz w:val="18"/>
                <w:szCs w:val="18"/>
                <w:lang w:val="hr-HR"/>
              </w:rPr>
              <w:t>4</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Pr>
                <w:rFonts w:ascii="Arial" w:hAnsi="Arial" w:cs="Arial"/>
                <w:sz w:val="18"/>
                <w:szCs w:val="18"/>
                <w:lang w:val="hr-HR"/>
              </w:rPr>
              <w:t>4</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18"/>
                <w:szCs w:val="18"/>
                <w:lang w:val="hr-HR"/>
              </w:rPr>
            </w:pPr>
            <w:r>
              <w:rPr>
                <w:rFonts w:ascii="Arial" w:hAnsi="Arial" w:cs="Arial"/>
                <w:sz w:val="18"/>
                <w:szCs w:val="18"/>
                <w:lang w:val="hr-HR"/>
              </w:rPr>
              <w:t>4</w:t>
            </w:r>
          </w:p>
        </w:tc>
      </w:tr>
      <w:tr w:rsidR="006D5434" w:rsidRPr="00125F22" w:rsidTr="006A42DC">
        <w:tc>
          <w:tcPr>
            <w:tcW w:w="1008" w:type="dxa"/>
            <w:tcBorders>
              <w:top w:val="single" w:sz="4" w:space="0" w:color="auto"/>
              <w:left w:val="single" w:sz="4" w:space="0" w:color="auto"/>
              <w:bottom w:val="single" w:sz="4" w:space="0" w:color="auto"/>
              <w:right w:val="single" w:sz="4" w:space="0" w:color="auto"/>
            </w:tcBorders>
          </w:tcPr>
          <w:p w:rsidR="006D5434" w:rsidRDefault="006D5434" w:rsidP="006A42DC">
            <w:pPr>
              <w:ind w:left="360"/>
              <w:rPr>
                <w:rFonts w:ascii="Arial" w:hAnsi="Arial" w:cs="Arial"/>
                <w:sz w:val="18"/>
                <w:szCs w:val="18"/>
                <w:lang w:val="hr-HR"/>
              </w:rPr>
            </w:pPr>
            <w:r>
              <w:rPr>
                <w:rFonts w:ascii="Arial" w:hAnsi="Arial" w:cs="Arial"/>
                <w:sz w:val="18"/>
                <w:szCs w:val="18"/>
                <w:lang w:val="hr-HR"/>
              </w:rPr>
              <w:t>5.</w:t>
            </w:r>
          </w:p>
        </w:tc>
        <w:tc>
          <w:tcPr>
            <w:tcW w:w="4500" w:type="dxa"/>
            <w:tcBorders>
              <w:top w:val="single" w:sz="4" w:space="0" w:color="auto"/>
              <w:left w:val="single" w:sz="4" w:space="0" w:color="auto"/>
              <w:bottom w:val="single" w:sz="4" w:space="0" w:color="auto"/>
              <w:right w:val="single" w:sz="4" w:space="0" w:color="auto"/>
            </w:tcBorders>
          </w:tcPr>
          <w:p w:rsidR="006D5434" w:rsidRDefault="006D5434" w:rsidP="006A42DC">
            <w:pPr>
              <w:rPr>
                <w:rFonts w:ascii="Arial" w:hAnsi="Arial" w:cs="Arial"/>
                <w:sz w:val="18"/>
                <w:szCs w:val="18"/>
                <w:lang w:val="hr-HR"/>
              </w:rPr>
            </w:pPr>
            <w:r w:rsidRPr="00125F22">
              <w:rPr>
                <w:rFonts w:ascii="Arial" w:hAnsi="Arial" w:cs="Arial"/>
                <w:sz w:val="18"/>
                <w:szCs w:val="18"/>
                <w:lang w:val="hr-HR"/>
              </w:rPr>
              <w:t xml:space="preserve">Polifonija </w:t>
            </w:r>
            <w:r>
              <w:rPr>
                <w:rFonts w:ascii="Arial" w:hAnsi="Arial" w:cs="Arial"/>
                <w:sz w:val="18"/>
                <w:szCs w:val="18"/>
                <w:lang w:val="hr-HR"/>
              </w:rPr>
              <w:t>IP102-IP202</w:t>
            </w:r>
          </w:p>
        </w:tc>
        <w:tc>
          <w:tcPr>
            <w:tcW w:w="540" w:type="dxa"/>
            <w:tcBorders>
              <w:top w:val="single" w:sz="4" w:space="0" w:color="auto"/>
              <w:left w:val="single" w:sz="4" w:space="0" w:color="auto"/>
              <w:bottom w:val="single" w:sz="4" w:space="0" w:color="auto"/>
              <w:right w:val="single" w:sz="4" w:space="0" w:color="auto"/>
            </w:tcBorders>
          </w:tcPr>
          <w:p w:rsidR="006D5434" w:rsidRDefault="006D5434" w:rsidP="006A42DC">
            <w:pPr>
              <w:rPr>
                <w:rFonts w:ascii="Arial" w:hAnsi="Arial" w:cs="Arial"/>
                <w:sz w:val="18"/>
                <w:szCs w:val="18"/>
                <w:lang w:val="hr-HR"/>
              </w:rPr>
            </w:pPr>
            <w:r>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6D5434" w:rsidRDefault="006D5434" w:rsidP="006A42DC">
            <w:pPr>
              <w:rPr>
                <w:rFonts w:ascii="Arial" w:hAnsi="Arial" w:cs="Arial"/>
                <w:sz w:val="18"/>
                <w:szCs w:val="18"/>
                <w:lang w:val="hr-HR"/>
              </w:rPr>
            </w:pPr>
            <w:r>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6D5434" w:rsidRDefault="006D5434" w:rsidP="006A42DC">
            <w:pPr>
              <w:rPr>
                <w:rFonts w:ascii="Arial" w:hAnsi="Arial" w:cs="Arial"/>
                <w:sz w:val="18"/>
                <w:szCs w:val="18"/>
                <w:lang w:val="hr-HR"/>
              </w:rPr>
            </w:pPr>
            <w:r>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6D5434" w:rsidRDefault="006D5434" w:rsidP="006A42DC">
            <w:pPr>
              <w:rPr>
                <w:rFonts w:ascii="Arial" w:hAnsi="Arial" w:cs="Arial"/>
                <w:sz w:val="18"/>
                <w:szCs w:val="18"/>
                <w:lang w:val="hr-HR"/>
              </w:rPr>
            </w:pPr>
            <w:r>
              <w:rPr>
                <w:rFonts w:ascii="Arial" w:hAnsi="Arial" w:cs="Arial"/>
                <w:sz w:val="18"/>
                <w:szCs w:val="18"/>
                <w:lang w:val="hr-HR"/>
              </w:rPr>
              <w:t>2</w:t>
            </w:r>
          </w:p>
        </w:tc>
      </w:tr>
      <w:tr w:rsidR="00251FC2" w:rsidRPr="00125F22" w:rsidTr="006A42DC">
        <w:tc>
          <w:tcPr>
            <w:tcW w:w="1008" w:type="dxa"/>
            <w:tcBorders>
              <w:top w:val="single" w:sz="4" w:space="0" w:color="auto"/>
              <w:left w:val="single" w:sz="4" w:space="0" w:color="auto"/>
              <w:bottom w:val="single" w:sz="4" w:space="0" w:color="auto"/>
              <w:right w:val="single" w:sz="4" w:space="0" w:color="auto"/>
            </w:tcBorders>
          </w:tcPr>
          <w:p w:rsidR="00251FC2" w:rsidRPr="00125F22" w:rsidRDefault="006D5434" w:rsidP="006A42DC">
            <w:pPr>
              <w:ind w:left="360"/>
              <w:rPr>
                <w:rFonts w:ascii="Arial" w:hAnsi="Arial" w:cs="Arial"/>
                <w:sz w:val="18"/>
                <w:szCs w:val="18"/>
                <w:lang w:val="hr-HR"/>
              </w:rPr>
            </w:pPr>
            <w:r>
              <w:rPr>
                <w:rFonts w:ascii="Arial" w:hAnsi="Arial" w:cs="Arial"/>
                <w:sz w:val="18"/>
                <w:szCs w:val="18"/>
                <w:lang w:val="hr-HR"/>
              </w:rPr>
              <w:t>6</w:t>
            </w:r>
            <w:r w:rsidR="00251FC2">
              <w:rPr>
                <w:rFonts w:ascii="Arial" w:hAnsi="Arial" w:cs="Arial"/>
                <w:sz w:val="18"/>
                <w:szCs w:val="18"/>
                <w:lang w:val="hr-HR"/>
              </w:rPr>
              <w:t>.</w:t>
            </w:r>
          </w:p>
        </w:tc>
        <w:tc>
          <w:tcPr>
            <w:tcW w:w="4500" w:type="dxa"/>
            <w:tcBorders>
              <w:top w:val="single" w:sz="4" w:space="0" w:color="auto"/>
              <w:left w:val="single" w:sz="4" w:space="0" w:color="auto"/>
              <w:bottom w:val="single" w:sz="4" w:space="0" w:color="auto"/>
              <w:right w:val="single" w:sz="4" w:space="0" w:color="auto"/>
            </w:tcBorders>
          </w:tcPr>
          <w:p w:rsidR="00251FC2" w:rsidRDefault="00251FC2" w:rsidP="006A42DC">
            <w:pPr>
              <w:rPr>
                <w:rFonts w:ascii="Arial" w:hAnsi="Arial" w:cs="Arial"/>
                <w:sz w:val="18"/>
                <w:szCs w:val="18"/>
                <w:lang w:val="hr-HR"/>
              </w:rPr>
            </w:pPr>
            <w:r>
              <w:rPr>
                <w:rFonts w:ascii="Arial" w:hAnsi="Arial" w:cs="Arial"/>
                <w:sz w:val="18"/>
                <w:szCs w:val="18"/>
                <w:lang w:val="hr-HR"/>
              </w:rPr>
              <w:t>Pjevanje kao terapija</w:t>
            </w:r>
            <w:r w:rsidR="00F00BF0">
              <w:rPr>
                <w:rFonts w:ascii="Arial" w:hAnsi="Arial" w:cs="Arial"/>
                <w:sz w:val="18"/>
                <w:szCs w:val="18"/>
                <w:lang w:val="hr-HR"/>
              </w:rPr>
              <w:t xml:space="preserve"> </w:t>
            </w:r>
            <w:r w:rsidR="00F00BF0" w:rsidRPr="00F00BF0">
              <w:rPr>
                <w:rFonts w:ascii="Arial" w:hAnsi="Arial" w:cs="Arial"/>
                <w:sz w:val="18"/>
                <w:szCs w:val="18"/>
                <w:lang w:val="en-US"/>
              </w:rPr>
              <w:t>IP104, IP 204</w:t>
            </w:r>
          </w:p>
        </w:tc>
        <w:tc>
          <w:tcPr>
            <w:tcW w:w="540" w:type="dxa"/>
            <w:tcBorders>
              <w:top w:val="single" w:sz="4" w:space="0" w:color="auto"/>
              <w:left w:val="single" w:sz="4" w:space="0" w:color="auto"/>
              <w:bottom w:val="single" w:sz="4" w:space="0" w:color="auto"/>
              <w:right w:val="single" w:sz="4" w:space="0" w:color="auto"/>
            </w:tcBorders>
          </w:tcPr>
          <w:p w:rsidR="00251FC2" w:rsidRDefault="00251FC2" w:rsidP="006A42DC">
            <w:pPr>
              <w:rPr>
                <w:rFonts w:ascii="Arial" w:hAnsi="Arial" w:cs="Arial"/>
                <w:sz w:val="18"/>
                <w:szCs w:val="18"/>
                <w:lang w:val="hr-HR"/>
              </w:rPr>
            </w:pPr>
            <w:r>
              <w:rPr>
                <w:rFonts w:ascii="Arial" w:hAnsi="Arial" w:cs="Arial"/>
                <w:sz w:val="18"/>
                <w:szCs w:val="18"/>
                <w:lang w:val="hr-HR"/>
              </w:rPr>
              <w:t>1</w:t>
            </w:r>
          </w:p>
        </w:tc>
        <w:tc>
          <w:tcPr>
            <w:tcW w:w="540" w:type="dxa"/>
            <w:tcBorders>
              <w:top w:val="single" w:sz="4" w:space="0" w:color="auto"/>
              <w:left w:val="single" w:sz="4" w:space="0" w:color="auto"/>
              <w:bottom w:val="single" w:sz="4" w:space="0" w:color="auto"/>
              <w:right w:val="single" w:sz="4" w:space="0" w:color="auto"/>
            </w:tcBorders>
          </w:tcPr>
          <w:p w:rsidR="00251FC2" w:rsidRDefault="00251FC2" w:rsidP="006A42DC">
            <w:pPr>
              <w:rPr>
                <w:rFonts w:ascii="Arial" w:hAnsi="Arial" w:cs="Arial"/>
                <w:sz w:val="18"/>
                <w:szCs w:val="18"/>
                <w:lang w:val="hr-HR"/>
              </w:rPr>
            </w:pPr>
            <w:r>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251FC2" w:rsidRDefault="00251FC2" w:rsidP="006A42DC">
            <w:pPr>
              <w:rPr>
                <w:rFonts w:ascii="Arial" w:hAnsi="Arial" w:cs="Arial"/>
                <w:sz w:val="18"/>
                <w:szCs w:val="18"/>
                <w:lang w:val="hr-HR"/>
              </w:rPr>
            </w:pPr>
            <w:r>
              <w:rPr>
                <w:rFonts w:ascii="Arial" w:hAnsi="Arial" w:cs="Arial"/>
                <w:sz w:val="18"/>
                <w:szCs w:val="18"/>
                <w:lang w:val="hr-HR"/>
              </w:rPr>
              <w:t>1</w:t>
            </w:r>
          </w:p>
        </w:tc>
        <w:tc>
          <w:tcPr>
            <w:tcW w:w="540" w:type="dxa"/>
            <w:tcBorders>
              <w:top w:val="single" w:sz="4" w:space="0" w:color="auto"/>
              <w:left w:val="single" w:sz="4" w:space="0" w:color="auto"/>
              <w:bottom w:val="single" w:sz="4" w:space="0" w:color="auto"/>
              <w:right w:val="single" w:sz="4" w:space="0" w:color="auto"/>
            </w:tcBorders>
          </w:tcPr>
          <w:p w:rsidR="00251FC2" w:rsidRDefault="00251FC2" w:rsidP="006A42DC">
            <w:pPr>
              <w:rPr>
                <w:rFonts w:ascii="Arial" w:hAnsi="Arial" w:cs="Arial"/>
                <w:sz w:val="18"/>
                <w:szCs w:val="18"/>
                <w:lang w:val="hr-HR"/>
              </w:rPr>
            </w:pPr>
            <w:r>
              <w:rPr>
                <w:rFonts w:ascii="Arial" w:hAnsi="Arial" w:cs="Arial"/>
                <w:sz w:val="18"/>
                <w:szCs w:val="18"/>
                <w:lang w:val="hr-HR"/>
              </w:rPr>
              <w:t>2</w:t>
            </w:r>
          </w:p>
        </w:tc>
      </w:tr>
      <w:tr w:rsidR="007E6717" w:rsidRPr="00125F22" w:rsidTr="006A42DC">
        <w:tc>
          <w:tcPr>
            <w:tcW w:w="1008" w:type="dxa"/>
            <w:tcBorders>
              <w:top w:val="single" w:sz="4" w:space="0" w:color="auto"/>
              <w:left w:val="single" w:sz="4" w:space="0" w:color="auto"/>
              <w:bottom w:val="single" w:sz="4" w:space="0" w:color="auto"/>
              <w:right w:val="single" w:sz="4" w:space="0" w:color="auto"/>
            </w:tcBorders>
          </w:tcPr>
          <w:p w:rsidR="007E6717" w:rsidRDefault="007E6717" w:rsidP="007E6717">
            <w:pPr>
              <w:rPr>
                <w:rFonts w:ascii="Arial" w:hAnsi="Arial" w:cs="Arial"/>
                <w:sz w:val="18"/>
                <w:szCs w:val="18"/>
                <w:lang w:val="hr-HR"/>
              </w:rPr>
            </w:pPr>
            <w:r>
              <w:rPr>
                <w:sz w:val="18"/>
                <w:szCs w:val="18"/>
                <w:lang w:val="hr-HR"/>
              </w:rPr>
              <w:t xml:space="preserve">     </w:t>
            </w:r>
            <w:r w:rsidRPr="00125F22">
              <w:rPr>
                <w:sz w:val="18"/>
                <w:szCs w:val="18"/>
                <w:lang w:val="hr-HR"/>
              </w:rPr>
              <w:t xml:space="preserve">  </w:t>
            </w:r>
            <w:r>
              <w:rPr>
                <w:sz w:val="20"/>
                <w:szCs w:val="20"/>
                <w:lang w:val="hr-HR"/>
              </w:rPr>
              <w:t>7</w:t>
            </w:r>
            <w:r w:rsidRPr="00125F22">
              <w:rPr>
                <w:sz w:val="20"/>
                <w:szCs w:val="20"/>
                <w:lang w:val="hr-HR"/>
              </w:rPr>
              <w:t>.</w:t>
            </w:r>
          </w:p>
        </w:tc>
        <w:tc>
          <w:tcPr>
            <w:tcW w:w="4500" w:type="dxa"/>
            <w:tcBorders>
              <w:top w:val="single" w:sz="4" w:space="0" w:color="auto"/>
              <w:left w:val="single" w:sz="4" w:space="0" w:color="auto"/>
              <w:bottom w:val="single" w:sz="4" w:space="0" w:color="auto"/>
              <w:right w:val="single" w:sz="4" w:space="0" w:color="auto"/>
            </w:tcBorders>
          </w:tcPr>
          <w:p w:rsidR="00FD2A60" w:rsidRDefault="001726D7" w:rsidP="006A42DC">
            <w:pPr>
              <w:rPr>
                <w:rFonts w:ascii="Arial" w:hAnsi="Arial" w:cs="Arial"/>
                <w:sz w:val="18"/>
                <w:szCs w:val="18"/>
                <w:lang w:val="hr-HR"/>
              </w:rPr>
            </w:pPr>
            <w:r>
              <w:rPr>
                <w:rFonts w:ascii="Arial" w:hAnsi="Arial" w:cs="Arial"/>
                <w:sz w:val="18"/>
                <w:szCs w:val="18"/>
                <w:lang w:val="hr-HR"/>
              </w:rPr>
              <w:t>Operni studio I, II, III, IV</w:t>
            </w:r>
            <w:r w:rsidR="00FD2A60">
              <w:rPr>
                <w:rFonts w:ascii="Arial" w:hAnsi="Arial" w:cs="Arial"/>
                <w:sz w:val="18"/>
                <w:szCs w:val="18"/>
                <w:lang w:val="hr-HR"/>
              </w:rPr>
              <w:t xml:space="preserve"> </w:t>
            </w:r>
          </w:p>
          <w:p w:rsidR="007E6717" w:rsidRDefault="00FD2A60" w:rsidP="006A42DC">
            <w:pPr>
              <w:rPr>
                <w:rFonts w:ascii="Arial" w:hAnsi="Arial" w:cs="Arial"/>
                <w:sz w:val="18"/>
                <w:szCs w:val="18"/>
                <w:lang w:val="hr-HR"/>
              </w:rPr>
            </w:pPr>
            <w:r>
              <w:rPr>
                <w:rFonts w:ascii="Arial" w:hAnsi="Arial" w:cs="Arial"/>
                <w:sz w:val="18"/>
                <w:szCs w:val="18"/>
                <w:lang w:val="hr-HR"/>
              </w:rPr>
              <w:t xml:space="preserve"> IP 105, IP 205, IP 305, IP 405</w:t>
            </w:r>
          </w:p>
        </w:tc>
        <w:tc>
          <w:tcPr>
            <w:tcW w:w="540" w:type="dxa"/>
            <w:tcBorders>
              <w:top w:val="single" w:sz="4" w:space="0" w:color="auto"/>
              <w:left w:val="single" w:sz="4" w:space="0" w:color="auto"/>
              <w:bottom w:val="single" w:sz="4" w:space="0" w:color="auto"/>
              <w:right w:val="single" w:sz="4" w:space="0" w:color="auto"/>
            </w:tcBorders>
          </w:tcPr>
          <w:p w:rsidR="007E6717" w:rsidRDefault="007E6717" w:rsidP="006A42DC">
            <w:pPr>
              <w:rPr>
                <w:rFonts w:ascii="Arial" w:hAnsi="Arial" w:cs="Arial"/>
                <w:sz w:val="18"/>
                <w:szCs w:val="18"/>
                <w:lang w:val="hr-HR"/>
              </w:rPr>
            </w:pPr>
            <w:r>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7E6717" w:rsidRDefault="007E6717" w:rsidP="006A42DC">
            <w:pPr>
              <w:rPr>
                <w:rFonts w:ascii="Arial" w:hAnsi="Arial" w:cs="Arial"/>
                <w:sz w:val="18"/>
                <w:szCs w:val="18"/>
                <w:lang w:val="hr-HR"/>
              </w:rPr>
            </w:pPr>
            <w:r>
              <w:rPr>
                <w:rFonts w:ascii="Arial" w:hAnsi="Arial" w:cs="Arial"/>
                <w:sz w:val="18"/>
                <w:szCs w:val="18"/>
                <w:lang w:val="hr-HR"/>
              </w:rPr>
              <w:t>1</w:t>
            </w:r>
          </w:p>
        </w:tc>
        <w:tc>
          <w:tcPr>
            <w:tcW w:w="540" w:type="dxa"/>
            <w:tcBorders>
              <w:top w:val="single" w:sz="4" w:space="0" w:color="auto"/>
              <w:left w:val="single" w:sz="4" w:space="0" w:color="auto"/>
              <w:bottom w:val="single" w:sz="4" w:space="0" w:color="auto"/>
              <w:right w:val="single" w:sz="4" w:space="0" w:color="auto"/>
            </w:tcBorders>
          </w:tcPr>
          <w:p w:rsidR="007E6717" w:rsidRDefault="007E6717" w:rsidP="006A42DC">
            <w:pPr>
              <w:rPr>
                <w:rFonts w:ascii="Arial" w:hAnsi="Arial" w:cs="Arial"/>
                <w:sz w:val="18"/>
                <w:szCs w:val="18"/>
                <w:lang w:val="hr-HR"/>
              </w:rPr>
            </w:pPr>
            <w:r>
              <w:rPr>
                <w:rFonts w:ascii="Arial" w:hAnsi="Arial" w:cs="Arial"/>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7E6717" w:rsidRDefault="007E6717" w:rsidP="006A42DC">
            <w:pPr>
              <w:rPr>
                <w:rFonts w:ascii="Arial" w:hAnsi="Arial" w:cs="Arial"/>
                <w:sz w:val="18"/>
                <w:szCs w:val="18"/>
                <w:lang w:val="hr-HR"/>
              </w:rPr>
            </w:pPr>
            <w:r>
              <w:rPr>
                <w:rFonts w:ascii="Arial" w:hAnsi="Arial" w:cs="Arial"/>
                <w:sz w:val="18"/>
                <w:szCs w:val="18"/>
                <w:lang w:val="hr-HR"/>
              </w:rPr>
              <w:t>1</w:t>
            </w:r>
          </w:p>
        </w:tc>
      </w:tr>
      <w:tr w:rsidR="00A34EE3" w:rsidRPr="00125F22" w:rsidTr="006A42DC">
        <w:tc>
          <w:tcPr>
            <w:tcW w:w="1008"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ind w:left="360"/>
              <w:rPr>
                <w:rFonts w:ascii="Arial" w:hAnsi="Arial" w:cs="Arial"/>
                <w:sz w:val="20"/>
                <w:szCs w:val="20"/>
                <w:lang w:val="hr-HR"/>
              </w:rPr>
            </w:pPr>
          </w:p>
        </w:tc>
        <w:tc>
          <w:tcPr>
            <w:tcW w:w="450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b/>
                <w:bCs/>
                <w:sz w:val="18"/>
                <w:szCs w:val="18"/>
                <w:lang w:val="hr-HR"/>
              </w:rPr>
            </w:pPr>
            <w:r w:rsidRPr="00125F22">
              <w:rPr>
                <w:rFonts w:ascii="Arial" w:hAnsi="Arial" w:cs="Arial"/>
                <w:b/>
                <w:bCs/>
                <w:sz w:val="18"/>
                <w:szCs w:val="18"/>
                <w:lang w:val="hr-HR"/>
              </w:rPr>
              <w:t>IZBORNI MODUL PEDAGOŠKIH PREDMETA</w:t>
            </w:r>
            <w:r>
              <w:rPr>
                <w:rFonts w:ascii="Arial" w:hAnsi="Arial" w:cs="Arial"/>
                <w:b/>
                <w:bCs/>
                <w:sz w:val="18"/>
                <w:szCs w:val="18"/>
                <w:lang w:val="hr-HR"/>
              </w:rPr>
              <w:t>*</w:t>
            </w:r>
            <w:r w:rsidRPr="00125F22">
              <w:rPr>
                <w:rFonts w:ascii="Arial" w:hAnsi="Arial" w:cs="Arial"/>
                <w:b/>
                <w:bCs/>
                <w:sz w:val="18"/>
                <w:szCs w:val="18"/>
                <w:lang w:val="hr-HR"/>
              </w:rPr>
              <w:t xml:space="preserve">*: </w:t>
            </w: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20"/>
                <w:szCs w:val="20"/>
                <w:lang w:val="hr-HR"/>
              </w:rPr>
            </w:pP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20"/>
                <w:szCs w:val="20"/>
                <w:lang w:val="hr-HR"/>
              </w:rPr>
            </w:pP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20"/>
                <w:szCs w:val="20"/>
                <w:lang w:val="hr-HR"/>
              </w:rPr>
            </w:pPr>
          </w:p>
        </w:tc>
        <w:tc>
          <w:tcPr>
            <w:tcW w:w="540" w:type="dxa"/>
            <w:tcBorders>
              <w:top w:val="single" w:sz="4" w:space="0" w:color="auto"/>
              <w:left w:val="single" w:sz="4" w:space="0" w:color="auto"/>
              <w:bottom w:val="single" w:sz="4" w:space="0" w:color="auto"/>
              <w:right w:val="single" w:sz="4" w:space="0" w:color="auto"/>
            </w:tcBorders>
          </w:tcPr>
          <w:p w:rsidR="00A34EE3" w:rsidRPr="00125F22" w:rsidRDefault="00A34EE3" w:rsidP="006A42DC">
            <w:pPr>
              <w:rPr>
                <w:rFonts w:ascii="Arial" w:hAnsi="Arial" w:cs="Arial"/>
                <w:sz w:val="20"/>
                <w:szCs w:val="20"/>
                <w:lang w:val="hr-HR"/>
              </w:rPr>
            </w:pPr>
          </w:p>
        </w:tc>
      </w:tr>
      <w:tr w:rsidR="007E6717" w:rsidRPr="00125F22" w:rsidTr="006A42DC">
        <w:tc>
          <w:tcPr>
            <w:tcW w:w="1008"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jc w:val="center"/>
              <w:rPr>
                <w:rFonts w:ascii="Arial" w:hAnsi="Arial" w:cs="Arial"/>
                <w:sz w:val="18"/>
                <w:szCs w:val="18"/>
                <w:lang w:val="hr-HR"/>
              </w:rPr>
            </w:pPr>
            <w:r>
              <w:rPr>
                <w:rFonts w:ascii="Arial" w:hAnsi="Arial" w:cs="Arial"/>
                <w:sz w:val="18"/>
                <w:szCs w:val="18"/>
                <w:lang w:val="hr-HR"/>
              </w:rPr>
              <w:t xml:space="preserve"> 8</w:t>
            </w:r>
            <w:r w:rsidRPr="00125F22">
              <w:rPr>
                <w:rFonts w:ascii="Arial" w:hAnsi="Arial" w:cs="Arial"/>
                <w:sz w:val="18"/>
                <w:szCs w:val="18"/>
                <w:lang w:val="hr-HR"/>
              </w:rPr>
              <w:t>.</w:t>
            </w:r>
          </w:p>
        </w:tc>
        <w:tc>
          <w:tcPr>
            <w:tcW w:w="450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rFonts w:ascii="Arial" w:hAnsi="Arial" w:cs="Arial"/>
                <w:sz w:val="18"/>
                <w:szCs w:val="18"/>
                <w:lang w:val="hr-HR"/>
              </w:rPr>
            </w:pPr>
            <w:r w:rsidRPr="00125F22">
              <w:rPr>
                <w:rFonts w:ascii="Arial" w:hAnsi="Arial" w:cs="Arial"/>
                <w:sz w:val="18"/>
                <w:szCs w:val="18"/>
                <w:lang w:val="hr-HR"/>
              </w:rPr>
              <w:t>Psihologija odgoja i obrazovanja</w:t>
            </w:r>
            <w:r>
              <w:rPr>
                <w:rFonts w:ascii="Arial" w:hAnsi="Arial" w:cs="Arial"/>
                <w:sz w:val="18"/>
                <w:szCs w:val="18"/>
                <w:lang w:val="hr-HR"/>
              </w:rPr>
              <w:t xml:space="preserve"> I i II LKBA045-LKBA046</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rFonts w:ascii="Arial" w:hAnsi="Arial" w:cs="Arial"/>
                <w:sz w:val="18"/>
                <w:szCs w:val="18"/>
                <w:lang w:val="hr-HR"/>
              </w:rPr>
            </w:pPr>
            <w:r>
              <w:rPr>
                <w:rFonts w:ascii="Arial" w:hAnsi="Arial" w:cs="Arial"/>
                <w:sz w:val="18"/>
                <w:szCs w:val="18"/>
                <w:lang w:val="hr-HR"/>
              </w:rPr>
              <w:t>3</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3</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3</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3</w:t>
            </w:r>
          </w:p>
        </w:tc>
      </w:tr>
      <w:tr w:rsidR="007E6717" w:rsidRPr="00125F22" w:rsidTr="006A42DC">
        <w:tc>
          <w:tcPr>
            <w:tcW w:w="1008"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rFonts w:ascii="Arial" w:hAnsi="Arial" w:cs="Arial"/>
                <w:sz w:val="18"/>
                <w:szCs w:val="18"/>
                <w:lang w:val="hr-HR"/>
              </w:rPr>
            </w:pPr>
            <w:r>
              <w:rPr>
                <w:rFonts w:ascii="Arial" w:hAnsi="Arial" w:cs="Arial"/>
                <w:sz w:val="18"/>
                <w:szCs w:val="18"/>
                <w:lang w:val="hr-HR"/>
              </w:rPr>
              <w:t xml:space="preserve">       9</w:t>
            </w:r>
            <w:r w:rsidRPr="00125F22">
              <w:rPr>
                <w:rFonts w:ascii="Arial" w:hAnsi="Arial" w:cs="Arial"/>
                <w:sz w:val="18"/>
                <w:szCs w:val="18"/>
                <w:lang w:val="hr-HR"/>
              </w:rPr>
              <w:t>.</w:t>
            </w:r>
          </w:p>
        </w:tc>
        <w:tc>
          <w:tcPr>
            <w:tcW w:w="450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rFonts w:ascii="Arial" w:hAnsi="Arial" w:cs="Arial"/>
                <w:sz w:val="18"/>
                <w:szCs w:val="18"/>
                <w:lang w:val="hr-HR"/>
              </w:rPr>
            </w:pPr>
            <w:r>
              <w:rPr>
                <w:rFonts w:ascii="Arial" w:hAnsi="Arial" w:cs="Arial"/>
                <w:sz w:val="18"/>
                <w:szCs w:val="18"/>
                <w:lang w:val="hr-HR"/>
              </w:rPr>
              <w:t>Pedagogija I i II LKMA021-LKMA022</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rFonts w:ascii="Arial" w:hAnsi="Arial" w:cs="Arial"/>
                <w:sz w:val="18"/>
                <w:szCs w:val="18"/>
                <w:lang w:val="hr-HR"/>
              </w:rPr>
            </w:pPr>
            <w:r>
              <w:rPr>
                <w:rFonts w:ascii="Arial" w:hAnsi="Arial" w:cs="Arial"/>
                <w:sz w:val="18"/>
                <w:szCs w:val="18"/>
                <w:lang w:val="hr-HR"/>
              </w:rPr>
              <w:t>3</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3</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3</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3</w:t>
            </w:r>
          </w:p>
        </w:tc>
      </w:tr>
      <w:tr w:rsidR="007E6717" w:rsidRPr="00125F22" w:rsidTr="006A42DC">
        <w:tc>
          <w:tcPr>
            <w:tcW w:w="1008"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jc w:val="center"/>
              <w:rPr>
                <w:rFonts w:ascii="Arial" w:hAnsi="Arial" w:cs="Arial"/>
                <w:sz w:val="18"/>
                <w:szCs w:val="18"/>
                <w:lang w:val="hr-HR"/>
              </w:rPr>
            </w:pPr>
            <w:r>
              <w:rPr>
                <w:rFonts w:ascii="Arial" w:hAnsi="Arial" w:cs="Arial"/>
                <w:sz w:val="18"/>
                <w:szCs w:val="18"/>
                <w:lang w:val="hr-HR"/>
              </w:rPr>
              <w:t>10.</w:t>
            </w:r>
          </w:p>
        </w:tc>
        <w:tc>
          <w:tcPr>
            <w:tcW w:w="450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rFonts w:ascii="Arial" w:hAnsi="Arial" w:cs="Arial"/>
                <w:sz w:val="20"/>
                <w:szCs w:val="20"/>
                <w:lang w:val="hr-HR"/>
              </w:rPr>
            </w:pPr>
            <w:r w:rsidRPr="00125F22">
              <w:rPr>
                <w:rFonts w:ascii="Arial" w:hAnsi="Arial" w:cs="Arial"/>
                <w:sz w:val="18"/>
                <w:szCs w:val="18"/>
                <w:lang w:val="hr-HR"/>
              </w:rPr>
              <w:t>Didaktika</w:t>
            </w:r>
            <w:r>
              <w:rPr>
                <w:rFonts w:ascii="Arial" w:hAnsi="Arial" w:cs="Arial"/>
                <w:sz w:val="18"/>
                <w:szCs w:val="18"/>
                <w:lang w:val="hr-HR"/>
              </w:rPr>
              <w:t xml:space="preserve"> I i II</w:t>
            </w:r>
            <w:r w:rsidRPr="00125F22">
              <w:rPr>
                <w:rFonts w:ascii="Arial" w:hAnsi="Arial" w:cs="Arial"/>
                <w:sz w:val="18"/>
                <w:szCs w:val="18"/>
                <w:lang w:val="hr-HR"/>
              </w:rPr>
              <w:t xml:space="preserve"> </w:t>
            </w:r>
            <w:r>
              <w:rPr>
                <w:rFonts w:ascii="Arial" w:hAnsi="Arial" w:cs="Arial"/>
                <w:sz w:val="18"/>
                <w:szCs w:val="18"/>
                <w:lang w:val="hr-HR"/>
              </w:rPr>
              <w:t xml:space="preserve">LKMA023-LKMA024 </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3</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3</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3</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3</w:t>
            </w:r>
          </w:p>
        </w:tc>
      </w:tr>
      <w:tr w:rsidR="007E6717" w:rsidRPr="00125F22" w:rsidTr="006A42DC">
        <w:tc>
          <w:tcPr>
            <w:tcW w:w="1008" w:type="dxa"/>
            <w:tcBorders>
              <w:top w:val="single" w:sz="4" w:space="0" w:color="auto"/>
              <w:left w:val="single" w:sz="4" w:space="0" w:color="auto"/>
              <w:bottom w:val="single" w:sz="4" w:space="0" w:color="auto"/>
              <w:right w:val="single" w:sz="4" w:space="0" w:color="auto"/>
            </w:tcBorders>
          </w:tcPr>
          <w:p w:rsidR="007E6717" w:rsidRDefault="007E6717" w:rsidP="007E6717">
            <w:pPr>
              <w:jc w:val="center"/>
              <w:rPr>
                <w:rFonts w:ascii="Arial" w:hAnsi="Arial" w:cs="Arial"/>
                <w:sz w:val="18"/>
                <w:szCs w:val="18"/>
                <w:lang w:val="hr-HR"/>
              </w:rPr>
            </w:pPr>
            <w:r>
              <w:rPr>
                <w:rFonts w:ascii="Arial" w:hAnsi="Arial" w:cs="Arial"/>
                <w:sz w:val="18"/>
                <w:szCs w:val="18"/>
                <w:lang w:val="hr-HR"/>
              </w:rPr>
              <w:t>11.</w:t>
            </w:r>
          </w:p>
        </w:tc>
        <w:tc>
          <w:tcPr>
            <w:tcW w:w="450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rFonts w:ascii="Arial" w:hAnsi="Arial" w:cs="Arial"/>
                <w:sz w:val="18"/>
                <w:szCs w:val="18"/>
                <w:lang w:val="hr-HR"/>
              </w:rPr>
            </w:pPr>
            <w:r>
              <w:rPr>
                <w:rFonts w:ascii="Arial" w:hAnsi="Arial" w:cs="Arial"/>
                <w:sz w:val="18"/>
                <w:szCs w:val="18"/>
                <w:lang w:val="hr-HR"/>
              </w:rPr>
              <w:t>Metodika nastave pjevanja PP110-PP210</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3</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7E6717" w:rsidRPr="00125F22" w:rsidRDefault="007E6717" w:rsidP="007E6717">
            <w:pPr>
              <w:rPr>
                <w:sz w:val="18"/>
                <w:szCs w:val="18"/>
                <w:lang w:val="hr-HR"/>
              </w:rPr>
            </w:pPr>
            <w:r>
              <w:rPr>
                <w:sz w:val="18"/>
                <w:szCs w:val="18"/>
                <w:lang w:val="hr-HR"/>
              </w:rPr>
              <w:t>3</w:t>
            </w:r>
          </w:p>
        </w:tc>
      </w:tr>
      <w:tr w:rsidR="007E6717" w:rsidRPr="00125F22" w:rsidTr="006A42DC">
        <w:tc>
          <w:tcPr>
            <w:tcW w:w="1008" w:type="dxa"/>
            <w:tcBorders>
              <w:top w:val="single" w:sz="4" w:space="0" w:color="auto"/>
              <w:left w:val="single" w:sz="4" w:space="0" w:color="auto"/>
              <w:bottom w:val="single" w:sz="4" w:space="0" w:color="auto"/>
              <w:right w:val="single" w:sz="4" w:space="0" w:color="auto"/>
            </w:tcBorders>
          </w:tcPr>
          <w:p w:rsidR="007E6717" w:rsidRDefault="007E6717" w:rsidP="007E6717">
            <w:pPr>
              <w:jc w:val="center"/>
              <w:rPr>
                <w:rFonts w:ascii="Arial" w:hAnsi="Arial" w:cs="Arial"/>
                <w:sz w:val="18"/>
                <w:szCs w:val="18"/>
                <w:lang w:val="hr-HR"/>
              </w:rPr>
            </w:pPr>
            <w:r>
              <w:rPr>
                <w:rFonts w:ascii="Arial" w:hAnsi="Arial" w:cs="Arial"/>
                <w:sz w:val="18"/>
                <w:szCs w:val="18"/>
                <w:lang w:val="hr-HR"/>
              </w:rPr>
              <w:t>12.</w:t>
            </w:r>
          </w:p>
        </w:tc>
        <w:tc>
          <w:tcPr>
            <w:tcW w:w="4500" w:type="dxa"/>
            <w:tcBorders>
              <w:top w:val="single" w:sz="4" w:space="0" w:color="auto"/>
              <w:left w:val="single" w:sz="4" w:space="0" w:color="auto"/>
              <w:bottom w:val="single" w:sz="4" w:space="0" w:color="auto"/>
              <w:right w:val="single" w:sz="4" w:space="0" w:color="auto"/>
            </w:tcBorders>
          </w:tcPr>
          <w:p w:rsidR="007E6717" w:rsidRPr="00D91F5F" w:rsidRDefault="007E6717" w:rsidP="007E6717">
            <w:pPr>
              <w:rPr>
                <w:rFonts w:ascii="Arial" w:hAnsi="Arial" w:cs="Arial"/>
                <w:sz w:val="18"/>
                <w:szCs w:val="18"/>
                <w:lang w:val="hr-HR"/>
              </w:rPr>
            </w:pPr>
            <w:r w:rsidRPr="00D91F5F">
              <w:rPr>
                <w:rFonts w:ascii="Arial" w:hAnsi="Arial" w:cs="Arial"/>
                <w:sz w:val="18"/>
                <w:szCs w:val="18"/>
                <w:lang w:val="hr-HR"/>
              </w:rPr>
              <w:t xml:space="preserve">Pedagoška praksa nastave pjevanja </w:t>
            </w:r>
            <w:r>
              <w:rPr>
                <w:rFonts w:ascii="Arial" w:hAnsi="Arial" w:cs="Arial"/>
                <w:sz w:val="18"/>
                <w:szCs w:val="18"/>
                <w:lang w:val="hr-HR"/>
              </w:rPr>
              <w:t>PP111-PP211</w:t>
            </w:r>
          </w:p>
        </w:tc>
        <w:tc>
          <w:tcPr>
            <w:tcW w:w="540" w:type="dxa"/>
            <w:tcBorders>
              <w:top w:val="single" w:sz="4" w:space="0" w:color="auto"/>
              <w:left w:val="single" w:sz="4" w:space="0" w:color="auto"/>
              <w:bottom w:val="single" w:sz="4" w:space="0" w:color="auto"/>
              <w:right w:val="single" w:sz="4" w:space="0" w:color="auto"/>
            </w:tcBorders>
          </w:tcPr>
          <w:p w:rsidR="007E6717" w:rsidRDefault="007E6717" w:rsidP="007E6717">
            <w:pPr>
              <w:rPr>
                <w:sz w:val="18"/>
                <w:szCs w:val="18"/>
                <w:lang w:val="hr-HR"/>
              </w:rPr>
            </w:pPr>
            <w:r>
              <w:rPr>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7E6717" w:rsidRDefault="007E6717" w:rsidP="007E6717">
            <w:pPr>
              <w:rPr>
                <w:sz w:val="18"/>
                <w:szCs w:val="18"/>
                <w:lang w:val="hr-HR"/>
              </w:rPr>
            </w:pPr>
            <w:r>
              <w:rPr>
                <w:sz w:val="18"/>
                <w:szCs w:val="18"/>
                <w:lang w:val="hr-HR"/>
              </w:rPr>
              <w:t>3</w:t>
            </w:r>
          </w:p>
        </w:tc>
        <w:tc>
          <w:tcPr>
            <w:tcW w:w="540" w:type="dxa"/>
            <w:tcBorders>
              <w:top w:val="single" w:sz="4" w:space="0" w:color="auto"/>
              <w:left w:val="single" w:sz="4" w:space="0" w:color="auto"/>
              <w:bottom w:val="single" w:sz="4" w:space="0" w:color="auto"/>
              <w:right w:val="single" w:sz="4" w:space="0" w:color="auto"/>
            </w:tcBorders>
          </w:tcPr>
          <w:p w:rsidR="007E6717" w:rsidRDefault="007E6717" w:rsidP="007E6717">
            <w:pPr>
              <w:rPr>
                <w:sz w:val="18"/>
                <w:szCs w:val="18"/>
                <w:lang w:val="hr-HR"/>
              </w:rPr>
            </w:pPr>
            <w:r>
              <w:rPr>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tcPr>
          <w:p w:rsidR="007E6717" w:rsidRDefault="007E6717" w:rsidP="007E6717">
            <w:pPr>
              <w:rPr>
                <w:sz w:val="18"/>
                <w:szCs w:val="18"/>
                <w:lang w:val="hr-HR"/>
              </w:rPr>
            </w:pPr>
            <w:r>
              <w:rPr>
                <w:sz w:val="18"/>
                <w:szCs w:val="18"/>
                <w:lang w:val="hr-HR"/>
              </w:rPr>
              <w:t>3</w:t>
            </w:r>
          </w:p>
        </w:tc>
      </w:tr>
    </w:tbl>
    <w:p w:rsidR="00A34EE3" w:rsidRPr="00171C98" w:rsidRDefault="00A34EE3" w:rsidP="00A34EE3">
      <w:pPr>
        <w:rPr>
          <w:rFonts w:ascii="Arial" w:hAnsi="Arial" w:cs="Arial"/>
          <w:sz w:val="22"/>
          <w:szCs w:val="22"/>
          <w:lang w:val="hr-HR"/>
        </w:rPr>
      </w:pPr>
    </w:p>
    <w:p w:rsidR="00A34EE3" w:rsidRDefault="00A34EE3" w:rsidP="00A34EE3">
      <w:pPr>
        <w:rPr>
          <w:rFonts w:ascii="Arial" w:hAnsi="Arial" w:cs="Arial"/>
          <w:sz w:val="22"/>
          <w:szCs w:val="22"/>
          <w:lang w:val="hr-HR"/>
        </w:rPr>
      </w:pPr>
      <w:r w:rsidRPr="00697063">
        <w:rPr>
          <w:rFonts w:ascii="Arial" w:hAnsi="Arial" w:cs="Arial"/>
          <w:sz w:val="18"/>
          <w:szCs w:val="18"/>
          <w:lang w:val="hr-HR"/>
        </w:rPr>
        <w:t>*</w:t>
      </w:r>
      <w:r>
        <w:rPr>
          <w:rFonts w:ascii="Arial" w:hAnsi="Arial" w:cs="Arial"/>
          <w:sz w:val="18"/>
          <w:szCs w:val="18"/>
          <w:lang w:val="hr-HR"/>
        </w:rPr>
        <w:t xml:space="preserve">    </w:t>
      </w:r>
      <w:r w:rsidRPr="00697063">
        <w:rPr>
          <w:rFonts w:ascii="Arial" w:hAnsi="Arial" w:cs="Arial"/>
          <w:sz w:val="18"/>
          <w:szCs w:val="18"/>
          <w:lang w:val="hr-HR"/>
        </w:rPr>
        <w:t>Studenti također mogu izabrati 1/3 izbornih predmeta iz ponude ostalih studija Odsjeka za glazbenu umjetnost</w:t>
      </w:r>
      <w:r>
        <w:rPr>
          <w:rFonts w:ascii="Arial" w:hAnsi="Arial" w:cs="Arial"/>
          <w:sz w:val="22"/>
          <w:szCs w:val="22"/>
          <w:lang w:val="hr-HR"/>
        </w:rPr>
        <w:t>.</w:t>
      </w:r>
    </w:p>
    <w:p w:rsidR="00A34EE3" w:rsidRDefault="00A34EE3" w:rsidP="00A34EE3">
      <w:pPr>
        <w:rPr>
          <w:rFonts w:ascii="Arial" w:hAnsi="Arial" w:cs="Arial"/>
          <w:sz w:val="22"/>
          <w:szCs w:val="22"/>
          <w:lang w:val="hr-HR"/>
        </w:rPr>
      </w:pPr>
      <w:r>
        <w:rPr>
          <w:rFonts w:ascii="Arial" w:hAnsi="Arial" w:cs="Arial"/>
          <w:sz w:val="22"/>
          <w:szCs w:val="22"/>
          <w:lang w:val="hr-HR"/>
        </w:rPr>
        <w:t xml:space="preserve">** </w:t>
      </w:r>
      <w:r w:rsidRPr="00697063">
        <w:rPr>
          <w:rFonts w:ascii="Arial" w:hAnsi="Arial" w:cs="Arial"/>
          <w:b/>
          <w:bCs/>
          <w:sz w:val="18"/>
          <w:szCs w:val="18"/>
          <w:lang w:val="hr-HR"/>
        </w:rPr>
        <w:t xml:space="preserve"> </w:t>
      </w:r>
      <w:r w:rsidRPr="00125F22">
        <w:rPr>
          <w:rFonts w:ascii="Arial" w:hAnsi="Arial" w:cs="Arial"/>
          <w:b/>
          <w:bCs/>
          <w:sz w:val="18"/>
          <w:szCs w:val="18"/>
          <w:lang w:val="hr-HR"/>
        </w:rPr>
        <w:t>IZBORNI MODUL PEDAGOŠKIH PREDMETA-</w:t>
      </w:r>
      <w:r w:rsidRPr="00125F22">
        <w:rPr>
          <w:rFonts w:ascii="Arial" w:hAnsi="Arial" w:cs="Arial"/>
          <w:sz w:val="18"/>
          <w:szCs w:val="18"/>
          <w:lang w:val="hr-HR"/>
        </w:rPr>
        <w:t>upisuje se u cjelini i on je uvjet za upisivanje Diplo</w:t>
      </w:r>
      <w:r>
        <w:rPr>
          <w:rFonts w:ascii="Arial" w:hAnsi="Arial" w:cs="Arial"/>
          <w:sz w:val="18"/>
          <w:szCs w:val="18"/>
          <w:lang w:val="hr-HR"/>
        </w:rPr>
        <w:t>mskog studija-Pjevanje-solistički.</w:t>
      </w:r>
    </w:p>
    <w:p w:rsidR="00A34EE3" w:rsidRDefault="00A34EE3" w:rsidP="00A34EE3">
      <w:pPr>
        <w:rPr>
          <w:rFonts w:ascii="Arial" w:hAnsi="Arial" w:cs="Arial"/>
          <w:sz w:val="22"/>
          <w:szCs w:val="22"/>
          <w:lang w:val="hr-HR"/>
        </w:rPr>
      </w:pPr>
    </w:p>
    <w:p w:rsidR="00A34EE3" w:rsidRDefault="00A34EE3" w:rsidP="00A34EE3">
      <w:pPr>
        <w:rPr>
          <w:rFonts w:ascii="Arial" w:hAnsi="Arial" w:cs="Arial"/>
          <w:sz w:val="22"/>
          <w:szCs w:val="22"/>
          <w:lang w:val="hr-HR"/>
        </w:rPr>
      </w:pPr>
    </w:p>
    <w:p w:rsidR="00A34EE3" w:rsidRDefault="00A34EE3" w:rsidP="00A34EE3">
      <w:pPr>
        <w:rPr>
          <w:rFonts w:ascii="Arial" w:hAnsi="Arial" w:cs="Arial"/>
          <w:sz w:val="22"/>
          <w:szCs w:val="22"/>
          <w:lang w:val="hr-HR"/>
        </w:rPr>
      </w:pPr>
    </w:p>
    <w:p w:rsidR="00A34EE3" w:rsidRPr="00171C98" w:rsidRDefault="00A34EE3" w:rsidP="00A34EE3">
      <w:pPr>
        <w:rPr>
          <w:rFonts w:ascii="Arial" w:hAnsi="Arial" w:cs="Arial"/>
          <w:sz w:val="22"/>
          <w:szCs w:val="22"/>
          <w:lang w:val="hr-HR"/>
        </w:rPr>
      </w:pPr>
      <w:r w:rsidRPr="00171C98">
        <w:rPr>
          <w:rFonts w:ascii="Arial" w:hAnsi="Arial" w:cs="Arial"/>
          <w:sz w:val="22"/>
          <w:szCs w:val="22"/>
          <w:lang w:val="hr-HR"/>
        </w:rPr>
        <w:lastRenderedPageBreak/>
        <w:t xml:space="preserve">Tijekom preddiplomskog studija student je dužan sakupiti </w:t>
      </w:r>
      <w:r>
        <w:rPr>
          <w:rFonts w:ascii="Arial" w:hAnsi="Arial" w:cs="Arial"/>
          <w:sz w:val="22"/>
          <w:szCs w:val="22"/>
          <w:lang w:val="hr-HR"/>
        </w:rPr>
        <w:t>28</w:t>
      </w:r>
      <w:r w:rsidRPr="00171C98">
        <w:rPr>
          <w:rFonts w:ascii="Arial" w:hAnsi="Arial" w:cs="Arial"/>
          <w:sz w:val="22"/>
          <w:szCs w:val="22"/>
          <w:lang w:val="hr-HR"/>
        </w:rPr>
        <w:t xml:space="preserve"> boda za izborne predmete.</w:t>
      </w:r>
    </w:p>
    <w:p w:rsidR="00A34EE3" w:rsidRPr="00171C98" w:rsidRDefault="00A34EE3" w:rsidP="00A34EE3">
      <w:pPr>
        <w:rPr>
          <w:rFonts w:ascii="Arial" w:hAnsi="Arial" w:cs="Arial"/>
          <w:b/>
          <w:bCs/>
          <w:sz w:val="20"/>
          <w:szCs w:val="20"/>
          <w:lang w:val="hr-HR"/>
        </w:rPr>
      </w:pPr>
    </w:p>
    <w:p w:rsidR="00A34EE3" w:rsidRPr="00171C98" w:rsidRDefault="00A34EE3" w:rsidP="00A34EE3">
      <w:pPr>
        <w:rPr>
          <w:rFonts w:ascii="Arial" w:hAnsi="Arial" w:cs="Arial"/>
          <w:b/>
          <w:bCs/>
          <w:sz w:val="20"/>
          <w:szCs w:val="20"/>
          <w:lang w:val="hr-HR"/>
        </w:rPr>
      </w:pPr>
    </w:p>
    <w:p w:rsidR="00A34EE3" w:rsidRPr="004C0815" w:rsidRDefault="00A34EE3" w:rsidP="00A34EE3">
      <w:pPr>
        <w:rPr>
          <w:rFonts w:ascii="Arial" w:hAnsi="Arial" w:cs="Arial"/>
          <w:b/>
          <w:bCs/>
          <w:sz w:val="20"/>
          <w:szCs w:val="20"/>
          <w:lang w:val="hr-HR"/>
        </w:rPr>
      </w:pPr>
    </w:p>
    <w:p w:rsidR="00A34EE3" w:rsidRPr="00171C98" w:rsidRDefault="00A34EE3" w:rsidP="00A34EE3">
      <w:pPr>
        <w:rPr>
          <w:rFonts w:ascii="Arial" w:hAnsi="Arial" w:cs="Arial"/>
          <w:sz w:val="22"/>
          <w:szCs w:val="22"/>
          <w:lang w:val="hr-HR"/>
        </w:rPr>
      </w:pPr>
      <w:r w:rsidRPr="004C0815">
        <w:rPr>
          <w:rFonts w:ascii="Arial" w:hAnsi="Arial" w:cs="Arial"/>
          <w:b/>
          <w:bCs/>
          <w:sz w:val="22"/>
          <w:szCs w:val="22"/>
          <w:lang w:val="hr-HR"/>
        </w:rPr>
        <w:t>Završni ispit</w:t>
      </w:r>
      <w:r>
        <w:rPr>
          <w:rFonts w:ascii="Arial" w:hAnsi="Arial" w:cs="Arial"/>
          <w:sz w:val="22"/>
          <w:szCs w:val="22"/>
          <w:lang w:val="hr-HR"/>
        </w:rPr>
        <w:t>– 10</w:t>
      </w:r>
      <w:r w:rsidRPr="00171C98">
        <w:rPr>
          <w:rFonts w:ascii="Arial" w:hAnsi="Arial" w:cs="Arial"/>
          <w:sz w:val="22"/>
          <w:szCs w:val="22"/>
          <w:lang w:val="hr-HR"/>
        </w:rPr>
        <w:t xml:space="preserve"> ECTS</w:t>
      </w:r>
      <w:r>
        <w:rPr>
          <w:rFonts w:ascii="Arial" w:hAnsi="Arial" w:cs="Arial"/>
          <w:sz w:val="22"/>
          <w:szCs w:val="22"/>
          <w:lang w:val="hr-HR"/>
        </w:rPr>
        <w:t xml:space="preserve">  (2 semestra x 5 ECTS)</w:t>
      </w:r>
    </w:p>
    <w:p w:rsidR="00A34EE3" w:rsidRPr="00171C98" w:rsidRDefault="00A34EE3" w:rsidP="00A34EE3">
      <w:pPr>
        <w:rPr>
          <w:rFonts w:ascii="Arial" w:hAnsi="Arial" w:cs="Arial"/>
          <w:sz w:val="20"/>
          <w:szCs w:val="20"/>
          <w:lang w:val="hr-HR"/>
        </w:rPr>
      </w:pPr>
    </w:p>
    <w:p w:rsidR="00A34EE3" w:rsidRPr="00171C98" w:rsidRDefault="00A34EE3" w:rsidP="00A34EE3">
      <w:pPr>
        <w:jc w:val="both"/>
        <w:rPr>
          <w:rFonts w:ascii="Arial" w:hAnsi="Arial" w:cs="Arial"/>
          <w:b/>
          <w:bCs/>
          <w:sz w:val="22"/>
          <w:szCs w:val="22"/>
          <w:lang w:val="hr-HR"/>
        </w:rPr>
      </w:pPr>
    </w:p>
    <w:p w:rsidR="00A34EE3" w:rsidRPr="00171C98" w:rsidRDefault="00A34EE3" w:rsidP="00A34EE3">
      <w:pPr>
        <w:rPr>
          <w:rFonts w:ascii="Arial" w:hAnsi="Arial" w:cs="Arial"/>
          <w:sz w:val="22"/>
          <w:szCs w:val="22"/>
          <w:lang w:val="hr-HR"/>
        </w:rPr>
      </w:pPr>
      <w:r w:rsidRPr="00171C98">
        <w:rPr>
          <w:rFonts w:ascii="Arial" w:hAnsi="Arial" w:cs="Arial"/>
          <w:sz w:val="22"/>
          <w:szCs w:val="22"/>
          <w:lang w:val="hr-HR"/>
        </w:rPr>
        <w:t>Tijekom studija student je dužan sakupiti ukupno ECTS bodova:</w:t>
      </w:r>
    </w:p>
    <w:p w:rsidR="00A34EE3" w:rsidRPr="00171C98" w:rsidRDefault="00A34EE3" w:rsidP="00A34EE3">
      <w:pPr>
        <w:rPr>
          <w:rFonts w:ascii="Arial" w:hAnsi="Arial" w:cs="Arial"/>
          <w:sz w:val="20"/>
          <w:szCs w:val="20"/>
          <w:lang w:val="hr-HR"/>
        </w:rPr>
      </w:pPr>
    </w:p>
    <w:p w:rsidR="00A34EE3" w:rsidRPr="00171C98" w:rsidRDefault="00A34EE3" w:rsidP="00A34EE3">
      <w:pPr>
        <w:rPr>
          <w:rFonts w:ascii="Arial" w:hAnsi="Arial" w:cs="Arial"/>
          <w:sz w:val="22"/>
          <w:szCs w:val="22"/>
          <w:lang w:val="hr-HR"/>
        </w:rPr>
      </w:pPr>
    </w:p>
    <w:tbl>
      <w:tblPr>
        <w:tblStyle w:val="TableGrid"/>
        <w:tblW w:w="0" w:type="auto"/>
        <w:tblLayout w:type="fixed"/>
        <w:tblLook w:val="01E0" w:firstRow="1" w:lastRow="1" w:firstColumn="1" w:lastColumn="1" w:noHBand="0" w:noVBand="0"/>
      </w:tblPr>
      <w:tblGrid>
        <w:gridCol w:w="3888"/>
      </w:tblGrid>
      <w:tr w:rsidR="00A34EE3" w:rsidRPr="00171C98" w:rsidTr="006A42DC">
        <w:tc>
          <w:tcPr>
            <w:tcW w:w="3888" w:type="dxa"/>
            <w:tcBorders>
              <w:top w:val="single" w:sz="4" w:space="0" w:color="auto"/>
              <w:left w:val="single" w:sz="4" w:space="0" w:color="auto"/>
              <w:bottom w:val="single" w:sz="4" w:space="0" w:color="auto"/>
              <w:right w:val="single" w:sz="4" w:space="0" w:color="auto"/>
            </w:tcBorders>
          </w:tcPr>
          <w:p w:rsidR="00A34EE3" w:rsidRPr="00171C98" w:rsidRDefault="00A34EE3" w:rsidP="006A42DC">
            <w:pPr>
              <w:rPr>
                <w:rFonts w:ascii="Arial" w:hAnsi="Arial" w:cs="Arial"/>
                <w:b/>
                <w:bCs/>
                <w:sz w:val="22"/>
                <w:szCs w:val="22"/>
                <w:lang w:val="hr-HR"/>
              </w:rPr>
            </w:pPr>
            <w:r w:rsidRPr="00171C98">
              <w:rPr>
                <w:rFonts w:ascii="Arial" w:hAnsi="Arial" w:cs="Arial"/>
                <w:b/>
                <w:bCs/>
                <w:sz w:val="22"/>
                <w:szCs w:val="22"/>
                <w:lang w:val="hr-HR"/>
              </w:rPr>
              <w:t>preddiplomski studij (240)</w:t>
            </w:r>
          </w:p>
        </w:tc>
      </w:tr>
      <w:tr w:rsidR="00A34EE3" w:rsidRPr="00171C98" w:rsidTr="006A42DC">
        <w:tc>
          <w:tcPr>
            <w:tcW w:w="3888" w:type="dxa"/>
            <w:tcBorders>
              <w:top w:val="single" w:sz="4" w:space="0" w:color="auto"/>
              <w:left w:val="single" w:sz="4" w:space="0" w:color="auto"/>
              <w:bottom w:val="single" w:sz="4" w:space="0" w:color="auto"/>
              <w:right w:val="single" w:sz="4" w:space="0" w:color="auto"/>
            </w:tcBorders>
          </w:tcPr>
          <w:p w:rsidR="00A34EE3" w:rsidRPr="00171C98" w:rsidRDefault="00A34EE3" w:rsidP="006A42DC">
            <w:pPr>
              <w:rPr>
                <w:rFonts w:ascii="Arial" w:hAnsi="Arial" w:cs="Arial"/>
                <w:sz w:val="22"/>
                <w:szCs w:val="22"/>
                <w:lang w:val="hr-HR"/>
              </w:rPr>
            </w:pPr>
            <w:r w:rsidRPr="00171C98">
              <w:rPr>
                <w:rFonts w:ascii="Arial" w:hAnsi="Arial" w:cs="Arial"/>
                <w:sz w:val="22"/>
                <w:szCs w:val="22"/>
                <w:lang w:val="hr-HR"/>
              </w:rPr>
              <w:t xml:space="preserve">OBVEZNI PREDMETI                 </w:t>
            </w:r>
            <w:r>
              <w:rPr>
                <w:rFonts w:ascii="Arial" w:hAnsi="Arial" w:cs="Arial"/>
                <w:sz w:val="22"/>
                <w:szCs w:val="22"/>
                <w:lang w:val="hr-HR"/>
              </w:rPr>
              <w:t>202</w:t>
            </w:r>
          </w:p>
        </w:tc>
      </w:tr>
      <w:tr w:rsidR="00A34EE3" w:rsidRPr="00171C98" w:rsidTr="006A42DC">
        <w:tc>
          <w:tcPr>
            <w:tcW w:w="3888" w:type="dxa"/>
            <w:tcBorders>
              <w:top w:val="single" w:sz="4" w:space="0" w:color="auto"/>
              <w:left w:val="single" w:sz="4" w:space="0" w:color="auto"/>
              <w:bottom w:val="single" w:sz="4" w:space="0" w:color="auto"/>
              <w:right w:val="single" w:sz="4" w:space="0" w:color="auto"/>
            </w:tcBorders>
          </w:tcPr>
          <w:p w:rsidR="00A34EE3" w:rsidRPr="00171C98" w:rsidRDefault="00A34EE3" w:rsidP="006A42DC">
            <w:pPr>
              <w:rPr>
                <w:rFonts w:ascii="Arial" w:hAnsi="Arial" w:cs="Arial"/>
                <w:sz w:val="22"/>
                <w:szCs w:val="22"/>
                <w:lang w:val="hr-HR"/>
              </w:rPr>
            </w:pPr>
            <w:r w:rsidRPr="00171C98">
              <w:rPr>
                <w:rFonts w:ascii="Arial" w:hAnsi="Arial" w:cs="Arial"/>
                <w:sz w:val="22"/>
                <w:szCs w:val="22"/>
                <w:lang w:val="hr-HR"/>
              </w:rPr>
              <w:t xml:space="preserve">IZBORNI PREDMETI                    </w:t>
            </w:r>
            <w:r>
              <w:rPr>
                <w:rFonts w:ascii="Arial" w:hAnsi="Arial" w:cs="Arial"/>
                <w:sz w:val="22"/>
                <w:szCs w:val="22"/>
                <w:lang w:val="hr-HR"/>
              </w:rPr>
              <w:t>28</w:t>
            </w:r>
          </w:p>
        </w:tc>
      </w:tr>
      <w:tr w:rsidR="00A34EE3" w:rsidRPr="00171C98" w:rsidTr="006A42DC">
        <w:tc>
          <w:tcPr>
            <w:tcW w:w="3888" w:type="dxa"/>
            <w:tcBorders>
              <w:top w:val="single" w:sz="4" w:space="0" w:color="auto"/>
              <w:left w:val="single" w:sz="4" w:space="0" w:color="auto"/>
              <w:bottom w:val="single" w:sz="4" w:space="0" w:color="auto"/>
              <w:right w:val="single" w:sz="4" w:space="0" w:color="auto"/>
            </w:tcBorders>
          </w:tcPr>
          <w:p w:rsidR="00A34EE3" w:rsidRPr="00171C98" w:rsidRDefault="00A34EE3" w:rsidP="006A42DC">
            <w:pPr>
              <w:rPr>
                <w:rFonts w:ascii="Arial" w:hAnsi="Arial" w:cs="Arial"/>
                <w:sz w:val="22"/>
                <w:szCs w:val="22"/>
                <w:lang w:val="hr-HR"/>
              </w:rPr>
            </w:pPr>
            <w:r w:rsidRPr="00171C98">
              <w:rPr>
                <w:rFonts w:ascii="Arial" w:hAnsi="Arial" w:cs="Arial"/>
                <w:sz w:val="22"/>
                <w:szCs w:val="22"/>
                <w:lang w:val="hr-HR"/>
              </w:rPr>
              <w:t xml:space="preserve">ZAVRŠNI ISPIT                            </w:t>
            </w:r>
            <w:r>
              <w:rPr>
                <w:rFonts w:ascii="Arial" w:hAnsi="Arial" w:cs="Arial"/>
                <w:sz w:val="22"/>
                <w:szCs w:val="22"/>
                <w:lang w:val="hr-HR"/>
              </w:rPr>
              <w:t>10</w:t>
            </w:r>
          </w:p>
        </w:tc>
      </w:tr>
    </w:tbl>
    <w:p w:rsidR="00A34EE3" w:rsidRDefault="00A34EE3" w:rsidP="00A34EE3"/>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lang w:val="hr-HR"/>
        </w:rPr>
      </w:pPr>
    </w:p>
    <w:p w:rsidR="00881DB3" w:rsidRDefault="00881DB3" w:rsidP="00881DB3">
      <w:pPr>
        <w:jc w:val="both"/>
        <w:rPr>
          <w:rFonts w:ascii="Arial" w:hAnsi="Arial" w:cs="Arial"/>
          <w:b/>
          <w:bCs/>
          <w:lang w:val="hr-HR"/>
        </w:rPr>
      </w:pPr>
    </w:p>
    <w:p w:rsidR="00881DB3" w:rsidRDefault="00881DB3" w:rsidP="00881DB3">
      <w:pPr>
        <w:jc w:val="center"/>
        <w:rPr>
          <w:rFonts w:ascii="Arial" w:hAnsi="Arial" w:cs="Arial"/>
          <w:sz w:val="22"/>
          <w:szCs w:val="22"/>
          <w:lang w:val="hr-HR"/>
        </w:rPr>
      </w:pPr>
      <w:r>
        <w:rPr>
          <w:rFonts w:ascii="Arial" w:hAnsi="Arial" w:cs="Arial"/>
          <w:sz w:val="22"/>
          <w:szCs w:val="22"/>
          <w:lang w:val="hr-HR"/>
        </w:rPr>
        <w:t>Završni ispit preddiplomskog studija</w:t>
      </w: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i/>
          <w:iCs/>
          <w:sz w:val="22"/>
          <w:szCs w:val="22"/>
          <w:lang w:val="hr-HR"/>
        </w:rPr>
      </w:pPr>
      <w:r>
        <w:rPr>
          <w:rFonts w:ascii="Arial" w:hAnsi="Arial" w:cs="Arial"/>
          <w:sz w:val="22"/>
          <w:szCs w:val="22"/>
          <w:lang w:val="hr-HR"/>
        </w:rPr>
        <w:t>Završni ispit vrši se pred ispitnom komisijom i sastoji se od javnog nastupa i izrade seminarskog rada.</w:t>
      </w:r>
    </w:p>
    <w:p w:rsidR="00881DB3" w:rsidRDefault="00881DB3" w:rsidP="00881DB3">
      <w:pPr>
        <w:jc w:val="both"/>
        <w:rPr>
          <w:rFonts w:ascii="Arial" w:hAnsi="Arial" w:cs="Arial"/>
          <w:sz w:val="22"/>
          <w:szCs w:val="22"/>
          <w:lang w:val="hr-HR"/>
        </w:rPr>
      </w:pPr>
      <w:r>
        <w:rPr>
          <w:rFonts w:ascii="Arial" w:hAnsi="Arial" w:cs="Arial"/>
          <w:i/>
          <w:iCs/>
          <w:sz w:val="22"/>
          <w:szCs w:val="22"/>
          <w:lang w:val="hr-HR"/>
        </w:rPr>
        <w:tab/>
      </w:r>
    </w:p>
    <w:p w:rsidR="00881DB3" w:rsidRDefault="00881DB3" w:rsidP="00881DB3">
      <w:pPr>
        <w:jc w:val="both"/>
        <w:rPr>
          <w:rFonts w:ascii="Arial" w:hAnsi="Arial" w:cs="Arial"/>
          <w:b/>
          <w:bCs/>
          <w:sz w:val="22"/>
          <w:szCs w:val="22"/>
          <w:lang w:val="hr-HR"/>
        </w:rPr>
      </w:pPr>
      <w:r>
        <w:rPr>
          <w:rFonts w:ascii="Arial" w:hAnsi="Arial" w:cs="Arial"/>
          <w:b/>
          <w:bCs/>
          <w:sz w:val="22"/>
          <w:szCs w:val="22"/>
          <w:lang w:val="hr-HR"/>
        </w:rPr>
        <w:t>Javni nastup</w:t>
      </w:r>
    </w:p>
    <w:p w:rsidR="00881DB3" w:rsidRDefault="00881DB3" w:rsidP="00881DB3">
      <w:pPr>
        <w:jc w:val="both"/>
        <w:rPr>
          <w:rFonts w:ascii="Arial" w:hAnsi="Arial" w:cs="Arial"/>
          <w:i/>
          <w:iCs/>
          <w:sz w:val="22"/>
          <w:szCs w:val="22"/>
          <w:lang w:val="hr-HR"/>
        </w:rPr>
      </w:pPr>
    </w:p>
    <w:p w:rsidR="00881DB3" w:rsidRDefault="00881DB3" w:rsidP="00881DB3">
      <w:pPr>
        <w:jc w:val="both"/>
        <w:rPr>
          <w:rFonts w:ascii="Arial" w:hAnsi="Arial" w:cs="Arial"/>
          <w:i/>
          <w:iCs/>
          <w:sz w:val="22"/>
          <w:szCs w:val="22"/>
          <w:lang w:val="hr-HR"/>
        </w:rPr>
      </w:pPr>
      <w:r>
        <w:rPr>
          <w:rFonts w:ascii="Arial" w:hAnsi="Arial" w:cs="Arial"/>
          <w:i/>
          <w:iCs/>
          <w:sz w:val="22"/>
          <w:szCs w:val="22"/>
          <w:lang w:val="hr-HR"/>
        </w:rPr>
        <w:t>Program:</w:t>
      </w:r>
    </w:p>
    <w:p w:rsidR="00881DB3" w:rsidRDefault="00881DB3" w:rsidP="00881DB3">
      <w:pPr>
        <w:jc w:val="both"/>
        <w:rPr>
          <w:rFonts w:ascii="Arial" w:hAnsi="Arial" w:cs="Arial"/>
          <w:sz w:val="22"/>
          <w:szCs w:val="22"/>
          <w:lang w:val="hr-HR"/>
        </w:rPr>
      </w:pPr>
    </w:p>
    <w:p w:rsidR="00881DB3" w:rsidRDefault="00881DB3" w:rsidP="00881DB3">
      <w:pPr>
        <w:numPr>
          <w:ilvl w:val="0"/>
          <w:numId w:val="2"/>
        </w:numPr>
        <w:jc w:val="both"/>
        <w:rPr>
          <w:rFonts w:ascii="Arial" w:hAnsi="Arial" w:cs="Arial"/>
          <w:sz w:val="22"/>
          <w:szCs w:val="22"/>
          <w:lang w:val="hr-HR"/>
        </w:rPr>
      </w:pPr>
      <w:r>
        <w:rPr>
          <w:rFonts w:ascii="Arial" w:hAnsi="Arial" w:cs="Arial"/>
          <w:sz w:val="22"/>
          <w:szCs w:val="22"/>
          <w:lang w:val="hr-HR"/>
        </w:rPr>
        <w:t>Pjesma ili arija talijanskog autora XVII. ili XVIII. stoljeća.</w:t>
      </w:r>
    </w:p>
    <w:p w:rsidR="00881DB3" w:rsidRDefault="00881DB3" w:rsidP="00881DB3">
      <w:pPr>
        <w:numPr>
          <w:ilvl w:val="0"/>
          <w:numId w:val="2"/>
        </w:numPr>
        <w:jc w:val="both"/>
        <w:rPr>
          <w:rFonts w:ascii="Arial" w:hAnsi="Arial" w:cs="Arial"/>
          <w:sz w:val="22"/>
          <w:szCs w:val="22"/>
          <w:lang w:val="hr-HR"/>
        </w:rPr>
      </w:pPr>
      <w:r>
        <w:rPr>
          <w:rFonts w:ascii="Arial" w:hAnsi="Arial" w:cs="Arial"/>
          <w:sz w:val="22"/>
          <w:szCs w:val="22"/>
          <w:lang w:val="hr-HR"/>
        </w:rPr>
        <w:t>Bachova, Händlova ili Haydnova arija (koloraturnog karaktera) iz kantate, oratorija ili mise ili Mozartova koncertna arija.</w:t>
      </w:r>
    </w:p>
    <w:p w:rsidR="00881DB3" w:rsidRDefault="00881DB3" w:rsidP="00881DB3">
      <w:pPr>
        <w:numPr>
          <w:ilvl w:val="0"/>
          <w:numId w:val="2"/>
        </w:numPr>
        <w:jc w:val="both"/>
        <w:rPr>
          <w:rFonts w:ascii="Arial" w:hAnsi="Arial" w:cs="Arial"/>
          <w:sz w:val="22"/>
          <w:szCs w:val="22"/>
          <w:lang w:val="hr-HR"/>
        </w:rPr>
      </w:pPr>
      <w:r>
        <w:rPr>
          <w:rFonts w:ascii="Arial" w:hAnsi="Arial" w:cs="Arial"/>
          <w:sz w:val="22"/>
          <w:szCs w:val="22"/>
          <w:lang w:val="hr-HR"/>
        </w:rPr>
        <w:t>Četiri popijevke stranih autora XIX. stoljeća.</w:t>
      </w:r>
    </w:p>
    <w:p w:rsidR="00881DB3" w:rsidRDefault="00881DB3" w:rsidP="00881DB3">
      <w:pPr>
        <w:numPr>
          <w:ilvl w:val="0"/>
          <w:numId w:val="2"/>
        </w:numPr>
        <w:jc w:val="both"/>
        <w:rPr>
          <w:rFonts w:ascii="Arial" w:hAnsi="Arial" w:cs="Arial"/>
          <w:sz w:val="22"/>
          <w:szCs w:val="22"/>
          <w:lang w:val="hr-HR"/>
        </w:rPr>
      </w:pPr>
      <w:r>
        <w:rPr>
          <w:rFonts w:ascii="Arial" w:hAnsi="Arial" w:cs="Arial"/>
          <w:sz w:val="22"/>
          <w:szCs w:val="22"/>
          <w:lang w:val="hr-HR"/>
        </w:rPr>
        <w:t>Dvije popijevke stranih autora XX. stoljeća.</w:t>
      </w:r>
    </w:p>
    <w:p w:rsidR="00881DB3" w:rsidRDefault="00881DB3" w:rsidP="00881DB3">
      <w:pPr>
        <w:numPr>
          <w:ilvl w:val="0"/>
          <w:numId w:val="2"/>
        </w:numPr>
        <w:jc w:val="both"/>
        <w:rPr>
          <w:rFonts w:ascii="Arial" w:hAnsi="Arial" w:cs="Arial"/>
          <w:sz w:val="22"/>
          <w:szCs w:val="22"/>
          <w:lang w:val="hr-HR"/>
        </w:rPr>
      </w:pPr>
      <w:r>
        <w:rPr>
          <w:rFonts w:ascii="Arial" w:hAnsi="Arial" w:cs="Arial"/>
          <w:sz w:val="22"/>
          <w:szCs w:val="22"/>
          <w:lang w:val="hr-HR"/>
        </w:rPr>
        <w:t>Dvije popijevke hrvatskih autora XIX. i/ili XX. stoljeća.</w:t>
      </w:r>
    </w:p>
    <w:p w:rsidR="00881DB3" w:rsidRDefault="00881DB3" w:rsidP="00881DB3">
      <w:pPr>
        <w:numPr>
          <w:ilvl w:val="0"/>
          <w:numId w:val="2"/>
        </w:numPr>
        <w:jc w:val="both"/>
        <w:rPr>
          <w:rFonts w:ascii="Arial" w:hAnsi="Arial" w:cs="Arial"/>
          <w:sz w:val="22"/>
          <w:szCs w:val="22"/>
          <w:lang w:val="hr-HR"/>
        </w:rPr>
      </w:pPr>
      <w:r>
        <w:rPr>
          <w:rFonts w:ascii="Arial" w:hAnsi="Arial" w:cs="Arial"/>
          <w:sz w:val="22"/>
          <w:szCs w:val="22"/>
          <w:lang w:val="hr-HR"/>
        </w:rPr>
        <w:t>Ciklus pjesama autora XIX. ili XX. stoljeća ili najmanje pet popijevaka jednog autora.</w:t>
      </w:r>
    </w:p>
    <w:p w:rsidR="00881DB3" w:rsidRDefault="00881DB3" w:rsidP="00881DB3">
      <w:pPr>
        <w:numPr>
          <w:ilvl w:val="0"/>
          <w:numId w:val="2"/>
        </w:numPr>
        <w:jc w:val="both"/>
        <w:rPr>
          <w:rFonts w:ascii="Arial" w:hAnsi="Arial" w:cs="Arial"/>
          <w:sz w:val="22"/>
          <w:szCs w:val="22"/>
          <w:lang w:val="hr-HR"/>
        </w:rPr>
      </w:pPr>
      <w:r>
        <w:rPr>
          <w:rFonts w:ascii="Arial" w:hAnsi="Arial" w:cs="Arial"/>
          <w:sz w:val="22"/>
          <w:szCs w:val="22"/>
          <w:lang w:val="hr-HR"/>
        </w:rPr>
        <w:t>Dvije glavne operne arije autora klasike, romantike ili XX. stoljeća.</w:t>
      </w: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r>
        <w:rPr>
          <w:rFonts w:ascii="Arial" w:hAnsi="Arial" w:cs="Arial"/>
          <w:sz w:val="22"/>
          <w:szCs w:val="22"/>
          <w:lang w:val="hr-HR"/>
        </w:rPr>
        <w:t>Student ostvaruje program napamet, na jeziku izvornika ili prijevodu na hrvatski jezik. Transponiranje je dozvoljeno samo kod popijevaka.</w:t>
      </w:r>
    </w:p>
    <w:p w:rsidR="00881DB3" w:rsidRDefault="00881DB3" w:rsidP="00881DB3">
      <w:pPr>
        <w:jc w:val="both"/>
        <w:rPr>
          <w:rFonts w:ascii="Arial" w:hAnsi="Arial" w:cs="Arial"/>
          <w:sz w:val="22"/>
          <w:szCs w:val="22"/>
          <w:lang w:val="hr-HR"/>
        </w:rPr>
      </w:pPr>
      <w:r>
        <w:rPr>
          <w:rFonts w:ascii="Arial" w:hAnsi="Arial" w:cs="Arial"/>
          <w:sz w:val="22"/>
          <w:szCs w:val="22"/>
          <w:lang w:val="hr-HR"/>
        </w:rPr>
        <w:tab/>
      </w:r>
    </w:p>
    <w:p w:rsidR="00881DB3" w:rsidRDefault="00881DB3" w:rsidP="00881DB3">
      <w:pPr>
        <w:jc w:val="both"/>
        <w:rPr>
          <w:rFonts w:ascii="Arial" w:hAnsi="Arial" w:cs="Arial"/>
          <w:sz w:val="22"/>
          <w:szCs w:val="22"/>
          <w:lang w:val="hr-HR"/>
        </w:rPr>
      </w:pPr>
      <w:r>
        <w:rPr>
          <w:rFonts w:ascii="Arial" w:hAnsi="Arial" w:cs="Arial"/>
          <w:sz w:val="22"/>
          <w:szCs w:val="22"/>
          <w:lang w:val="hr-HR"/>
        </w:rPr>
        <w:t>Sastavni dio završnog ispita za studente i seminarski rad koji studenti izrađuju tijekom posljednje godine studija.</w:t>
      </w: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D91F5F" w:rsidRDefault="00D91F5F" w:rsidP="00881DB3">
      <w:pPr>
        <w:jc w:val="both"/>
        <w:rPr>
          <w:rFonts w:ascii="Arial" w:hAnsi="Arial" w:cs="Arial"/>
          <w:b/>
          <w:bCs/>
          <w:sz w:val="22"/>
          <w:szCs w:val="22"/>
          <w:lang w:val="hr-HR"/>
        </w:rPr>
      </w:pPr>
    </w:p>
    <w:p w:rsidR="00D91F5F" w:rsidRDefault="00D91F5F" w:rsidP="00881DB3">
      <w:pPr>
        <w:jc w:val="both"/>
        <w:rPr>
          <w:rFonts w:ascii="Arial" w:hAnsi="Arial" w:cs="Arial"/>
          <w:b/>
          <w:bCs/>
          <w:sz w:val="22"/>
          <w:szCs w:val="22"/>
          <w:lang w:val="hr-HR"/>
        </w:rPr>
      </w:pPr>
    </w:p>
    <w:p w:rsidR="00D91F5F" w:rsidRDefault="00D91F5F"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BC57A1" w:rsidRDefault="00BC57A1" w:rsidP="00881DB3">
      <w:pPr>
        <w:jc w:val="both"/>
        <w:rPr>
          <w:rFonts w:ascii="Arial" w:hAnsi="Arial" w:cs="Arial"/>
          <w:b/>
          <w:bCs/>
          <w:sz w:val="22"/>
          <w:szCs w:val="22"/>
          <w:lang w:val="hr-HR"/>
        </w:rPr>
      </w:pPr>
    </w:p>
    <w:p w:rsidR="00A34EE3" w:rsidRDefault="00A34EE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r>
        <w:rPr>
          <w:rFonts w:ascii="Arial" w:hAnsi="Arial" w:cs="Arial"/>
          <w:b/>
          <w:bCs/>
          <w:sz w:val="22"/>
          <w:szCs w:val="22"/>
          <w:lang w:val="hr-HR"/>
        </w:rPr>
        <w:t xml:space="preserve">3.2. Opis obveznih predmeta </w:t>
      </w:r>
    </w:p>
    <w:p w:rsidR="00881DB3" w:rsidRDefault="00881DB3" w:rsidP="00881DB3">
      <w:pPr>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AC5F1F">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Pjevanje    </w:t>
            </w:r>
            <w:r>
              <w:rPr>
                <w:rFonts w:ascii="Arial" w:hAnsi="Arial" w:cs="Arial"/>
                <w:sz w:val="22"/>
                <w:szCs w:val="22"/>
                <w:lang w:val="hr-HR"/>
              </w:rPr>
              <w:t xml:space="preserve">       </w:t>
            </w:r>
          </w:p>
        </w:tc>
      </w:tr>
      <w:tr w:rsidR="00881DB3" w:rsidTr="00AC5F1F">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 xml:space="preserve">Šifra: </w:t>
            </w:r>
            <w:r w:rsidR="00EF5881">
              <w:rPr>
                <w:rFonts w:ascii="Arial" w:hAnsi="Arial" w:cs="Arial"/>
                <w:sz w:val="22"/>
                <w:szCs w:val="22"/>
                <w:lang w:val="hr-HR"/>
              </w:rPr>
              <w:t>P</w:t>
            </w:r>
            <w:r>
              <w:rPr>
                <w:rFonts w:ascii="Arial" w:hAnsi="Arial" w:cs="Arial"/>
                <w:sz w:val="22"/>
                <w:szCs w:val="22"/>
                <w:lang w:val="hr-HR"/>
              </w:rPr>
              <w:t>P101</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1</w:t>
            </w:r>
          </w:p>
        </w:tc>
        <w:tc>
          <w:tcPr>
            <w:tcW w:w="3096" w:type="dxa"/>
          </w:tcPr>
          <w:p w:rsidR="00881DB3" w:rsidRDefault="00BC57A1" w:rsidP="00FD290C">
            <w:pPr>
              <w:ind w:right="-108"/>
              <w:rPr>
                <w:rFonts w:ascii="Arial" w:hAnsi="Arial" w:cs="Arial"/>
                <w:lang w:val="hr-HR"/>
              </w:rPr>
            </w:pPr>
            <w:r>
              <w:rPr>
                <w:rFonts w:ascii="Arial" w:hAnsi="Arial" w:cs="Arial"/>
                <w:sz w:val="22"/>
                <w:szCs w:val="22"/>
                <w:lang w:val="hr-HR"/>
              </w:rPr>
              <w:t>ECTS: 10</w:t>
            </w:r>
          </w:p>
        </w:tc>
      </w:tr>
      <w:tr w:rsidR="00881DB3" w:rsidTr="00AC5F1F">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r>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AC5F1F">
        <w:tc>
          <w:tcPr>
            <w:tcW w:w="9288" w:type="dxa"/>
            <w:gridSpan w:val="5"/>
          </w:tcPr>
          <w:p w:rsidR="00881DB3" w:rsidRDefault="00881DB3" w:rsidP="002459CD">
            <w:pPr>
              <w:rPr>
                <w:rFonts w:ascii="Arial" w:hAnsi="Arial" w:cs="Arial"/>
                <w:lang w:val="hr-HR"/>
              </w:rPr>
            </w:pPr>
            <w:r>
              <w:rPr>
                <w:rFonts w:ascii="Arial" w:hAnsi="Arial" w:cs="Arial"/>
                <w:sz w:val="22"/>
                <w:szCs w:val="22"/>
                <w:lang w:val="hr-HR"/>
              </w:rPr>
              <w:t xml:space="preserve">Nositelj predmeta: </w:t>
            </w:r>
            <w:r w:rsidR="002459CD">
              <w:rPr>
                <w:rFonts w:ascii="Arial" w:hAnsi="Arial" w:cs="Arial"/>
                <w:sz w:val="22"/>
                <w:szCs w:val="22"/>
                <w:lang w:val="hr-HR"/>
              </w:rPr>
              <w:t>izv.prof.art.</w:t>
            </w:r>
            <w:r w:rsidR="00BC57A1">
              <w:rPr>
                <w:rFonts w:ascii="Arial" w:hAnsi="Arial" w:cs="Arial"/>
                <w:sz w:val="22"/>
                <w:szCs w:val="22"/>
                <w:lang w:val="hr-HR"/>
              </w:rPr>
              <w:t xml:space="preserve"> Berislav Jerković</w:t>
            </w:r>
          </w:p>
        </w:tc>
      </w:tr>
      <w:tr w:rsidR="00881DB3" w:rsidTr="00AC5F1F">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 xml:space="preserve">Temeljiti rad na tehnici pjevanja. Objašnjenje funkcije složene vokalne muskulature. Artikulacija i analiza glasova. </w:t>
            </w:r>
            <w:r>
              <w:rPr>
                <w:rFonts w:ascii="Arial" w:hAnsi="Arial" w:cs="Arial"/>
                <w:sz w:val="22"/>
                <w:szCs w:val="22"/>
                <w:lang w:val="hr-HR"/>
              </w:rPr>
              <w:t xml:space="preserve">Rad na osnovnim pjevačkim funkcijama(respiratorna , fonatorna, rezonatorna). </w:t>
            </w:r>
            <w:r>
              <w:rPr>
                <w:rFonts w:ascii="Arial" w:hAnsi="Arial" w:cs="Arial"/>
                <w:spacing w:val="-3"/>
                <w:sz w:val="22"/>
                <w:szCs w:val="22"/>
                <w:lang w:val="hr-HR"/>
              </w:rPr>
              <w:t>Glazbeno oblikovanje vokalnih djela. Upoznavanje najvažnijih skladbi iz bogatog repertoara vokalne glazbene literature s težištem na Liedu, Oratoriju i Operi. Pjesme i arije talijanskih autora 17. i 18. stoljeća. Bachove, Händelove i Haydnove arije iz kantata, oratorija i misa. Popijevke stranih autora 19. stoljeća. Popijevke hrvatskih autora 19. i 20. stoljeća. Operne arije autora klasike i romantike.</w:t>
            </w:r>
          </w:p>
        </w:tc>
      </w:tr>
      <w:tr w:rsidR="00881DB3" w:rsidTr="00AC5F1F">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 xml:space="preserve">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 </w:t>
            </w:r>
          </w:p>
        </w:tc>
      </w:tr>
      <w:tr w:rsidR="00881DB3" w:rsidTr="00AC5F1F">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Pjesme i arije</w:t>
            </w:r>
            <w:r>
              <w:rPr>
                <w:rFonts w:ascii="Arial" w:hAnsi="Arial" w:cs="Arial"/>
                <w:spacing w:val="-3"/>
                <w:sz w:val="22"/>
                <w:szCs w:val="22"/>
                <w:lang w:val="hr-HR"/>
              </w:rPr>
              <w:t xml:space="preserve"> - talijanski autori 17. i 18. stoljeća - Caccini, Falconieri, Cesti, Legrenzi, Bononcini, A. Scarlatti, Lotti, Caldara, Marcello, Leo, Pergolesi, Sarti, Cimarosa i drugi.</w:t>
            </w:r>
            <w:r>
              <w:rPr>
                <w:rFonts w:ascii="Arial" w:hAnsi="Arial" w:cs="Arial"/>
                <w:spacing w:val="-3"/>
                <w:sz w:val="22"/>
                <w:szCs w:val="22"/>
                <w:lang w:val="hr-HR"/>
              </w:rPr>
              <w:tab/>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strani autori 19. i 20. stoljeća</w:t>
            </w:r>
            <w:r>
              <w:rPr>
                <w:rFonts w:ascii="Arial" w:hAnsi="Arial" w:cs="Arial"/>
                <w:spacing w:val="-3"/>
                <w:sz w:val="22"/>
                <w:szCs w:val="22"/>
                <w:lang w:val="hr-HR"/>
              </w:rPr>
              <w:t xml:space="preserve"> - Schubert, Belini, Glinka, Mendelssohn, Schumann, Liszt, Wagner, Smetana, Brahms, Čajkovski, Dvožák, Grieg, Faurž, Chausson, Wolf, Debussy, R. Strauss, Granados, Rahmanjinov, Schönberg, Ravel, De Falla, Respighi, Pizzetti, Bertók, Kodály, Webern, Honegger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hrvatski autori 19. i 20. stoljeća</w:t>
            </w:r>
            <w:r>
              <w:rPr>
                <w:rFonts w:ascii="Arial" w:hAnsi="Arial" w:cs="Arial"/>
                <w:spacing w:val="-3"/>
                <w:sz w:val="22"/>
                <w:szCs w:val="22"/>
                <w:lang w:val="hr-HR"/>
              </w:rPr>
              <w:t xml:space="preserve"> - Livadiž, Lisinski, Zajc, Bersa, Hatze, Pejačević, Širola, Gotovac, Slavenski, Kunc, Cipra, Papandopulo, Bjelinski, Lhotka-Kalinski, Devčić, A. Marković, Klobučar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Ciklusi pjesama</w:t>
            </w:r>
            <w:r>
              <w:rPr>
                <w:rFonts w:ascii="Arial" w:hAnsi="Arial" w:cs="Arial"/>
                <w:spacing w:val="-3"/>
                <w:sz w:val="22"/>
                <w:szCs w:val="22"/>
                <w:lang w:val="hr-HR"/>
              </w:rPr>
              <w:t xml:space="preserve"> te najmanje pet popijevaka jednog autora - </w:t>
            </w:r>
            <w:r>
              <w:rPr>
                <w:rFonts w:ascii="Arial" w:hAnsi="Arial" w:cs="Arial"/>
                <w:spacing w:val="-3"/>
                <w:sz w:val="22"/>
                <w:szCs w:val="22"/>
                <w:u w:val="single"/>
                <w:lang w:val="hr-HR"/>
              </w:rPr>
              <w:t>autori 19. i 20. stoljeća</w:t>
            </w:r>
            <w:r>
              <w:rPr>
                <w:rFonts w:ascii="Arial" w:hAnsi="Arial" w:cs="Arial"/>
                <w:spacing w:val="-3"/>
                <w:sz w:val="22"/>
                <w:szCs w:val="22"/>
                <w:lang w:val="hr-HR"/>
              </w:rPr>
              <w:t xml:space="preserve"> - Schubert, Belini, Schumann, Wagner, Brahms, Musorgski, Wolf, Mahler, R. Strauss, Debussy, Baranović, Gotovac, Bjelinski, M. Ruždjak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Operne (i glavne operne) arije - autori klasike, romantike i 20. stoljeća</w:t>
            </w:r>
            <w:r>
              <w:rPr>
                <w:rFonts w:ascii="Arial" w:hAnsi="Arial" w:cs="Arial"/>
                <w:spacing w:val="-3"/>
                <w:sz w:val="22"/>
                <w:szCs w:val="22"/>
                <w:lang w:val="hr-HR"/>
              </w:rPr>
              <w:t xml:space="preserve"> - Monteverdi, Purcell, Gluck, Mozart, Weber, Rossini, Donizetti, Bellini, Verdi, Wagner, Gounod, Lisinski, Offenbach, Zajc, Saint-Saëns, Bizet, Čajkovski, Dvožák, Puccini, R. Strauss, Gotovac i drugi.</w:t>
            </w:r>
          </w:p>
        </w:tc>
      </w:tr>
      <w:tr w:rsidR="00881DB3" w:rsidRPr="001178C0" w:rsidTr="00AC5F1F">
        <w:tc>
          <w:tcPr>
            <w:tcW w:w="9288" w:type="dxa"/>
            <w:gridSpan w:val="5"/>
          </w:tcPr>
          <w:p w:rsidR="00881DB3" w:rsidRPr="001178C0" w:rsidRDefault="00881DB3" w:rsidP="00FD290C">
            <w:pPr>
              <w:ind w:right="-288"/>
              <w:rPr>
                <w:rFonts w:ascii="Arial" w:hAnsi="Arial" w:cs="Arial"/>
                <w:lang w:val="hr-HR"/>
              </w:rPr>
            </w:pPr>
            <w:r w:rsidRPr="001178C0">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1178C0" w:rsidTr="00FD290C">
              <w:tc>
                <w:tcPr>
                  <w:tcW w:w="2264" w:type="dxa"/>
                  <w:tcBorders>
                    <w:top w:val="single" w:sz="4" w:space="0" w:color="auto"/>
                    <w:left w:val="single" w:sz="4" w:space="0" w:color="auto"/>
                    <w:bottom w:val="single" w:sz="4" w:space="0" w:color="auto"/>
                    <w:right w:val="single" w:sz="4" w:space="0" w:color="auto"/>
                  </w:tcBorders>
                </w:tcPr>
                <w:p w:rsidR="00881DB3" w:rsidRPr="001178C0" w:rsidRDefault="00881DB3" w:rsidP="00FD290C">
                  <w:pPr>
                    <w:rPr>
                      <w:rFonts w:ascii="Arial" w:hAnsi="Arial" w:cs="Arial"/>
                      <w:lang w:val="hr-HR"/>
                    </w:rPr>
                  </w:pPr>
                  <w:r w:rsidRPr="001178C0">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1178C0" w:rsidRDefault="00881DB3" w:rsidP="00FD290C">
                  <w:pPr>
                    <w:rPr>
                      <w:rFonts w:ascii="Arial" w:hAnsi="Arial" w:cs="Arial"/>
                      <w:lang w:val="hr-HR"/>
                    </w:rPr>
                  </w:pPr>
                  <w:r w:rsidRPr="001178C0">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1178C0" w:rsidRDefault="00881DB3" w:rsidP="00FD290C">
                  <w:pPr>
                    <w:rPr>
                      <w:rFonts w:ascii="Arial" w:hAnsi="Arial" w:cs="Arial"/>
                      <w:lang w:val="hr-HR"/>
                    </w:rPr>
                  </w:pPr>
                  <w:r w:rsidRPr="001178C0">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1178C0" w:rsidRDefault="00881DB3" w:rsidP="00FD290C">
                  <w:pPr>
                    <w:rPr>
                      <w:rFonts w:ascii="Arial" w:hAnsi="Arial" w:cs="Arial"/>
                      <w:b/>
                      <w:bCs/>
                      <w:lang w:val="hr-HR"/>
                    </w:rPr>
                  </w:pPr>
                  <w:r w:rsidRPr="001178C0">
                    <w:rPr>
                      <w:rFonts w:ascii="Arial" w:hAnsi="Arial" w:cs="Arial"/>
                      <w:sz w:val="22"/>
                      <w:szCs w:val="22"/>
                      <w:lang w:val="hr-HR"/>
                    </w:rPr>
                    <w:t xml:space="preserve">Praktični  </w:t>
                  </w:r>
                </w:p>
              </w:tc>
            </w:tr>
          </w:tbl>
          <w:p w:rsidR="00881DB3" w:rsidRPr="001178C0" w:rsidRDefault="00881DB3" w:rsidP="00FD290C">
            <w:pPr>
              <w:rPr>
                <w:rFonts w:ascii="Arial" w:hAnsi="Arial" w:cs="Arial"/>
                <w:lang w:val="hr-HR"/>
              </w:rPr>
            </w:pPr>
          </w:p>
        </w:tc>
      </w:tr>
      <w:tr w:rsidR="00881DB3" w:rsidRPr="001178C0" w:rsidTr="00AC5F1F">
        <w:tc>
          <w:tcPr>
            <w:tcW w:w="9288" w:type="dxa"/>
            <w:gridSpan w:val="5"/>
          </w:tcPr>
          <w:p w:rsidR="00881DB3" w:rsidRPr="001178C0" w:rsidRDefault="00881DB3" w:rsidP="00FD290C">
            <w:pPr>
              <w:ind w:right="-288"/>
              <w:rPr>
                <w:rFonts w:ascii="Arial" w:hAnsi="Arial" w:cs="Arial"/>
                <w:lang w:val="hr-HR"/>
              </w:rPr>
            </w:pPr>
            <w:r w:rsidRPr="001178C0">
              <w:rPr>
                <w:rFonts w:ascii="Arial" w:hAnsi="Arial" w:cs="Arial"/>
                <w:sz w:val="22"/>
                <w:szCs w:val="22"/>
                <w:lang w:val="hr-HR"/>
              </w:rPr>
              <w:t>Ispit/kolokvij-zahtjevi:</w:t>
            </w:r>
          </w:p>
          <w:p w:rsidR="00881DB3" w:rsidRPr="001178C0" w:rsidRDefault="00881DB3" w:rsidP="00FD290C">
            <w:pPr>
              <w:rPr>
                <w:rFonts w:ascii="Arial" w:hAnsi="Arial" w:cs="Arial"/>
                <w:lang w:val="hr-HR"/>
              </w:rPr>
            </w:pPr>
            <w:r w:rsidRPr="001178C0">
              <w:rPr>
                <w:rFonts w:ascii="Arial" w:hAnsi="Arial" w:cs="Arial"/>
                <w:sz w:val="22"/>
                <w:szCs w:val="22"/>
                <w:lang w:val="hr-HR"/>
              </w:rPr>
              <w:t>Na kraju I. semestra, komisijski .</w:t>
            </w:r>
          </w:p>
          <w:p w:rsidR="00881DB3" w:rsidRPr="001178C0" w:rsidRDefault="00881DB3" w:rsidP="00FD290C">
            <w:pPr>
              <w:rPr>
                <w:rFonts w:ascii="Arial" w:hAnsi="Arial" w:cs="Arial"/>
                <w:lang w:val="hr-HR"/>
              </w:rPr>
            </w:pPr>
            <w:r w:rsidRPr="001178C0">
              <w:rPr>
                <w:rFonts w:ascii="Arial" w:hAnsi="Arial" w:cs="Arial"/>
                <w:sz w:val="22"/>
                <w:szCs w:val="22"/>
                <w:lang w:val="hr-HR"/>
              </w:rPr>
              <w:t>Program: pjesma ili arija talijanskog skladatelja 16.,17. ili 18. stoljeća</w:t>
            </w:r>
          </w:p>
          <w:p w:rsidR="00881DB3" w:rsidRPr="001178C0" w:rsidRDefault="00881DB3" w:rsidP="00FD290C">
            <w:pPr>
              <w:ind w:right="-288"/>
              <w:rPr>
                <w:rFonts w:ascii="Arial" w:hAnsi="Arial" w:cs="Arial"/>
                <w:lang w:val="hr-HR"/>
              </w:rPr>
            </w:pPr>
            <w:r w:rsidRPr="001178C0">
              <w:rPr>
                <w:rFonts w:ascii="Arial" w:hAnsi="Arial" w:cs="Arial"/>
                <w:sz w:val="22"/>
                <w:szCs w:val="22"/>
                <w:lang w:val="hr-HR"/>
              </w:rPr>
              <w:t xml:space="preserve">               pjesma  skladatelja 19. stoljeća</w:t>
            </w:r>
          </w:p>
        </w:tc>
      </w:tr>
      <w:tr w:rsidR="00881DB3" w:rsidRPr="001178C0" w:rsidTr="00AC5F1F">
        <w:tc>
          <w:tcPr>
            <w:tcW w:w="9288" w:type="dxa"/>
            <w:gridSpan w:val="5"/>
          </w:tcPr>
          <w:p w:rsidR="00881DB3" w:rsidRPr="001178C0" w:rsidRDefault="00881DB3" w:rsidP="00FD290C">
            <w:pPr>
              <w:spacing w:line="360" w:lineRule="auto"/>
              <w:rPr>
                <w:rFonts w:ascii="Arial" w:hAnsi="Arial" w:cs="Arial"/>
                <w:lang w:val="hr-HR"/>
              </w:rPr>
            </w:pPr>
            <w:r w:rsidRPr="001178C0">
              <w:rPr>
                <w:rFonts w:ascii="Arial" w:hAnsi="Arial" w:cs="Arial"/>
                <w:sz w:val="22"/>
                <w:szCs w:val="22"/>
                <w:lang w:val="hr-HR"/>
              </w:rPr>
              <w:t>Način praćenja nastave: Usmeni razgovori sa studentima. Provođenje ankete o kvaliteti</w:t>
            </w:r>
          </w:p>
        </w:tc>
      </w:tr>
      <w:tr w:rsidR="00AC5F1F" w:rsidRPr="001178C0" w:rsidTr="00AC5F1F">
        <w:tblPrEx>
          <w:tblLook w:val="04A0" w:firstRow="1" w:lastRow="0" w:firstColumn="1" w:lastColumn="0" w:noHBand="0" w:noVBand="1"/>
        </w:tblPrEx>
        <w:tc>
          <w:tcPr>
            <w:tcW w:w="55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r.b.</w:t>
            </w:r>
          </w:p>
        </w:tc>
        <w:tc>
          <w:tcPr>
            <w:tcW w:w="8730" w:type="dxa"/>
            <w:gridSpan w:val="4"/>
            <w:shd w:val="clear" w:color="auto" w:fill="auto"/>
          </w:tcPr>
          <w:p w:rsidR="00AC5F1F" w:rsidRPr="001178C0" w:rsidRDefault="00AC5F1F" w:rsidP="00AC5F1F">
            <w:pPr>
              <w:pStyle w:val="NoSpacing"/>
              <w:rPr>
                <w:rFonts w:ascii="Arial" w:hAnsi="Arial" w:cs="Arial"/>
                <w:b/>
              </w:rPr>
            </w:pPr>
            <w:r w:rsidRPr="001178C0">
              <w:rPr>
                <w:rFonts w:ascii="Arial" w:hAnsi="Arial" w:cs="Arial"/>
                <w:b/>
              </w:rPr>
              <w:t>Ishodi  učenja</w:t>
            </w:r>
          </w:p>
        </w:tc>
      </w:tr>
      <w:tr w:rsidR="00AC5F1F" w:rsidRPr="001178C0" w:rsidTr="00AC5F1F">
        <w:tblPrEx>
          <w:tblLook w:val="04A0" w:firstRow="1" w:lastRow="0" w:firstColumn="1" w:lastColumn="0" w:noHBand="0" w:noVBand="1"/>
        </w:tblPrEx>
        <w:tc>
          <w:tcPr>
            <w:tcW w:w="55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w:t>
            </w:r>
          </w:p>
        </w:tc>
        <w:tc>
          <w:tcPr>
            <w:tcW w:w="8730" w:type="dxa"/>
            <w:gridSpan w:val="4"/>
            <w:shd w:val="clear" w:color="auto" w:fill="auto"/>
          </w:tcPr>
          <w:p w:rsidR="00AC5F1F" w:rsidRPr="001178C0" w:rsidRDefault="00AC5F1F" w:rsidP="00AC5F1F">
            <w:pPr>
              <w:pStyle w:val="NoSpacing"/>
              <w:rPr>
                <w:rFonts w:ascii="Arial" w:hAnsi="Arial" w:cs="Arial"/>
                <w:lang w:val="en-US"/>
              </w:rPr>
            </w:pPr>
            <w:r w:rsidRPr="001178C0">
              <w:rPr>
                <w:rFonts w:ascii="Arial" w:hAnsi="Arial" w:cs="Arial"/>
                <w:lang w:val="en-US"/>
              </w:rPr>
              <w:t xml:space="preserve">Proučiti, zapamtiti i pjevački demonsrirati osnovna djela vokalnog repertoara: Arie antiche, Oratorijske arije, Lied, lakše operne arije </w:t>
            </w:r>
            <w:r w:rsidRPr="001178C0">
              <w:rPr>
                <w:rFonts w:ascii="Arial" w:hAnsi="Arial" w:cs="Arial"/>
              </w:rPr>
              <w:t xml:space="preserve"> </w:t>
            </w:r>
          </w:p>
        </w:tc>
      </w:tr>
      <w:tr w:rsidR="00AC5F1F" w:rsidRPr="001178C0" w:rsidTr="00AC5F1F">
        <w:tblPrEx>
          <w:tblLook w:val="04A0" w:firstRow="1" w:lastRow="0" w:firstColumn="1" w:lastColumn="0" w:noHBand="0" w:noVBand="1"/>
        </w:tblPrEx>
        <w:tc>
          <w:tcPr>
            <w:tcW w:w="55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w:t>
            </w:r>
          </w:p>
        </w:tc>
        <w:tc>
          <w:tcPr>
            <w:tcW w:w="8730" w:type="dxa"/>
            <w:gridSpan w:val="4"/>
            <w:shd w:val="clear" w:color="auto" w:fill="auto"/>
          </w:tcPr>
          <w:p w:rsidR="00AC5F1F" w:rsidRPr="001178C0" w:rsidRDefault="00AC5F1F" w:rsidP="00AC5F1F">
            <w:pPr>
              <w:pStyle w:val="NoSpacing"/>
              <w:rPr>
                <w:rFonts w:ascii="Arial" w:hAnsi="Arial" w:cs="Arial"/>
                <w:lang w:val="en-US"/>
              </w:rPr>
            </w:pPr>
            <w:r w:rsidRPr="001178C0">
              <w:rPr>
                <w:rFonts w:ascii="Arial" w:hAnsi="Arial" w:cs="Arial"/>
                <w:lang w:val="en-US"/>
              </w:rPr>
              <w:t xml:space="preserve">razlikovati  i definirati osnovna načela ispravnog umjetničkog pjevanja </w:t>
            </w:r>
          </w:p>
        </w:tc>
      </w:tr>
      <w:tr w:rsidR="00AC5F1F" w:rsidRPr="001178C0" w:rsidTr="00AC5F1F">
        <w:tblPrEx>
          <w:tblLook w:val="04A0" w:firstRow="1" w:lastRow="0" w:firstColumn="1" w:lastColumn="0" w:noHBand="0" w:noVBand="1"/>
        </w:tblPrEx>
        <w:tc>
          <w:tcPr>
            <w:tcW w:w="55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3.</w:t>
            </w:r>
          </w:p>
        </w:tc>
        <w:tc>
          <w:tcPr>
            <w:tcW w:w="8730" w:type="dxa"/>
            <w:gridSpan w:val="4"/>
            <w:shd w:val="clear" w:color="auto" w:fill="auto"/>
          </w:tcPr>
          <w:p w:rsidR="00AC5F1F" w:rsidRPr="001178C0" w:rsidRDefault="00AC5F1F" w:rsidP="00AC5F1F">
            <w:pPr>
              <w:pStyle w:val="NoSpacing"/>
              <w:rPr>
                <w:rFonts w:ascii="Arial" w:hAnsi="Arial" w:cs="Arial"/>
              </w:rPr>
            </w:pPr>
            <w:r w:rsidRPr="001178C0">
              <w:rPr>
                <w:rFonts w:ascii="Arial" w:hAnsi="Arial" w:cs="Arial"/>
                <w:lang w:val="en-US"/>
              </w:rPr>
              <w:t xml:space="preserve">definirati  i opisati osnovne funkcije ljudskog glasa kao  pjevačkog instrumenta </w:t>
            </w:r>
          </w:p>
        </w:tc>
      </w:tr>
      <w:tr w:rsidR="00AC5F1F" w:rsidRPr="001178C0" w:rsidTr="00AC5F1F">
        <w:tblPrEx>
          <w:tblLook w:val="04A0" w:firstRow="1" w:lastRow="0" w:firstColumn="1" w:lastColumn="0" w:noHBand="0" w:noVBand="1"/>
        </w:tblPrEx>
        <w:tc>
          <w:tcPr>
            <w:tcW w:w="55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4.</w:t>
            </w:r>
          </w:p>
        </w:tc>
        <w:tc>
          <w:tcPr>
            <w:tcW w:w="8730" w:type="dxa"/>
            <w:gridSpan w:val="4"/>
            <w:shd w:val="clear" w:color="auto" w:fill="auto"/>
          </w:tcPr>
          <w:p w:rsidR="00AC5F1F" w:rsidRPr="001178C0" w:rsidRDefault="00AC5F1F" w:rsidP="00AC5F1F">
            <w:pPr>
              <w:pStyle w:val="NoSpacing"/>
              <w:rPr>
                <w:rFonts w:ascii="Arial" w:hAnsi="Arial" w:cs="Arial"/>
              </w:rPr>
            </w:pPr>
            <w:r w:rsidRPr="001178C0">
              <w:rPr>
                <w:rFonts w:ascii="Arial" w:hAnsi="Arial" w:cs="Arial"/>
              </w:rPr>
              <w:t xml:space="preserve">demonstrirati  poznavanje tehnike pjevanja u rješavanju vokalnih zadataka </w:t>
            </w:r>
          </w:p>
        </w:tc>
      </w:tr>
    </w:tbl>
    <w:p w:rsidR="00AC5F1F" w:rsidRPr="001178C0" w:rsidRDefault="00AC5F1F" w:rsidP="00AC5F1F">
      <w:pPr>
        <w:pStyle w:val="NoSpacing"/>
        <w:rPr>
          <w:rFonts w:ascii="Arial" w:hAnsi="Arial" w:cs="Arial"/>
        </w:rPr>
      </w:pPr>
    </w:p>
    <w:p w:rsidR="00AC5F1F" w:rsidRPr="001178C0" w:rsidRDefault="00AC5F1F" w:rsidP="00AC5F1F">
      <w:pPr>
        <w:pStyle w:val="NoSpacing"/>
        <w:rPr>
          <w:rFonts w:ascii="Arial" w:hAnsi="Arial" w:cs="Arial"/>
        </w:rPr>
      </w:pPr>
      <w:r w:rsidRPr="001178C0">
        <w:rPr>
          <w:rFonts w:ascii="Arial" w:hAnsi="Arial" w:cs="Arial"/>
        </w:rPr>
        <w:lastRenderedPageBreak/>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903"/>
        <w:gridCol w:w="913"/>
        <w:gridCol w:w="1427"/>
        <w:gridCol w:w="1762"/>
        <w:gridCol w:w="805"/>
        <w:gridCol w:w="812"/>
      </w:tblGrid>
      <w:tr w:rsidR="00AC5F1F" w:rsidRPr="001178C0" w:rsidTr="00AC5F1F">
        <w:trPr>
          <w:trHeight w:val="346"/>
        </w:trPr>
        <w:tc>
          <w:tcPr>
            <w:tcW w:w="2842"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 xml:space="preserve">Aktivnosti </w:t>
            </w:r>
          </w:p>
          <w:p w:rsidR="00AC5F1F" w:rsidRPr="001178C0" w:rsidRDefault="00AC5F1F" w:rsidP="00AC5F1F">
            <w:pPr>
              <w:pStyle w:val="NoSpacing"/>
              <w:rPr>
                <w:rFonts w:ascii="Arial" w:hAnsi="Arial" w:cs="Arial"/>
                <w:b/>
              </w:rPr>
            </w:pPr>
            <w:r w:rsidRPr="001178C0">
              <w:rPr>
                <w:rFonts w:ascii="Arial" w:hAnsi="Arial" w:cs="Arial"/>
                <w:b/>
              </w:rPr>
              <w:t xml:space="preserve">studenata </w:t>
            </w:r>
          </w:p>
        </w:tc>
        <w:tc>
          <w:tcPr>
            <w:tcW w:w="916"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ECTS</w:t>
            </w:r>
          </w:p>
        </w:tc>
        <w:tc>
          <w:tcPr>
            <w:tcW w:w="820"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 xml:space="preserve">Ishod </w:t>
            </w:r>
          </w:p>
          <w:p w:rsidR="00AC5F1F" w:rsidRPr="001178C0" w:rsidRDefault="00AC5F1F" w:rsidP="00AC5F1F">
            <w:pPr>
              <w:pStyle w:val="NoSpacing"/>
              <w:rPr>
                <w:rFonts w:ascii="Arial" w:hAnsi="Arial" w:cs="Arial"/>
                <w:b/>
              </w:rPr>
            </w:pPr>
            <w:r w:rsidRPr="001178C0">
              <w:rPr>
                <w:rFonts w:ascii="Arial" w:hAnsi="Arial" w:cs="Arial"/>
                <w:b/>
              </w:rPr>
              <w:t>učenja **</w:t>
            </w:r>
          </w:p>
        </w:tc>
        <w:tc>
          <w:tcPr>
            <w:tcW w:w="1309"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 xml:space="preserve">Nastavna </w:t>
            </w:r>
          </w:p>
          <w:p w:rsidR="00AC5F1F" w:rsidRPr="001178C0" w:rsidRDefault="00AC5F1F" w:rsidP="00AC5F1F">
            <w:pPr>
              <w:pStyle w:val="NoSpacing"/>
              <w:rPr>
                <w:rFonts w:ascii="Arial" w:hAnsi="Arial" w:cs="Arial"/>
                <w:b/>
              </w:rPr>
            </w:pPr>
            <w:r w:rsidRPr="001178C0">
              <w:rPr>
                <w:rFonts w:ascii="Arial" w:hAnsi="Arial" w:cs="Arial"/>
                <w:b/>
              </w:rPr>
              <w:t>Aktivnost*</w:t>
            </w:r>
          </w:p>
          <w:p w:rsidR="00AC5F1F" w:rsidRPr="001178C0" w:rsidRDefault="00AC5F1F" w:rsidP="00AC5F1F">
            <w:pPr>
              <w:pStyle w:val="NoSpacing"/>
              <w:rPr>
                <w:rFonts w:ascii="Arial" w:hAnsi="Arial" w:cs="Arial"/>
                <w:b/>
              </w:rPr>
            </w:pPr>
          </w:p>
        </w:tc>
        <w:tc>
          <w:tcPr>
            <w:tcW w:w="1771"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 xml:space="preserve">Metoda </w:t>
            </w:r>
          </w:p>
          <w:p w:rsidR="00AC5F1F" w:rsidRPr="001178C0" w:rsidRDefault="00AC5F1F" w:rsidP="00AC5F1F">
            <w:pPr>
              <w:pStyle w:val="NoSpacing"/>
              <w:rPr>
                <w:rFonts w:ascii="Arial" w:hAnsi="Arial" w:cs="Arial"/>
                <w:b/>
              </w:rPr>
            </w:pPr>
            <w:r w:rsidRPr="001178C0">
              <w:rPr>
                <w:rFonts w:ascii="Arial" w:hAnsi="Arial" w:cs="Arial"/>
                <w:b/>
              </w:rPr>
              <w:t xml:space="preserve">procjenjivanja </w:t>
            </w:r>
          </w:p>
        </w:tc>
        <w:tc>
          <w:tcPr>
            <w:tcW w:w="1664" w:type="dxa"/>
            <w:gridSpan w:val="2"/>
            <w:shd w:val="clear" w:color="auto" w:fill="auto"/>
          </w:tcPr>
          <w:p w:rsidR="00AC5F1F" w:rsidRPr="001178C0" w:rsidRDefault="00AC5F1F" w:rsidP="00AC5F1F">
            <w:pPr>
              <w:pStyle w:val="NoSpacing"/>
              <w:rPr>
                <w:rFonts w:ascii="Arial" w:hAnsi="Arial" w:cs="Arial"/>
                <w:b/>
              </w:rPr>
            </w:pPr>
            <w:r w:rsidRPr="001178C0">
              <w:rPr>
                <w:rFonts w:ascii="Arial" w:hAnsi="Arial" w:cs="Arial"/>
                <w:b/>
              </w:rPr>
              <w:t>Bodovi</w:t>
            </w:r>
          </w:p>
        </w:tc>
      </w:tr>
      <w:tr w:rsidR="00AC5F1F" w:rsidRPr="001178C0" w:rsidTr="00AC5F1F">
        <w:trPr>
          <w:trHeight w:val="283"/>
        </w:trPr>
        <w:tc>
          <w:tcPr>
            <w:tcW w:w="2842" w:type="dxa"/>
            <w:vMerge/>
            <w:shd w:val="clear" w:color="auto" w:fill="auto"/>
          </w:tcPr>
          <w:p w:rsidR="00AC5F1F" w:rsidRPr="001178C0" w:rsidRDefault="00AC5F1F" w:rsidP="00AC5F1F">
            <w:pPr>
              <w:pStyle w:val="NoSpacing"/>
              <w:rPr>
                <w:rFonts w:ascii="Arial" w:hAnsi="Arial" w:cs="Arial"/>
                <w:b/>
              </w:rPr>
            </w:pPr>
          </w:p>
        </w:tc>
        <w:tc>
          <w:tcPr>
            <w:tcW w:w="916" w:type="dxa"/>
            <w:vMerge/>
            <w:shd w:val="clear" w:color="auto" w:fill="auto"/>
          </w:tcPr>
          <w:p w:rsidR="00AC5F1F" w:rsidRPr="001178C0" w:rsidRDefault="00AC5F1F" w:rsidP="00AC5F1F">
            <w:pPr>
              <w:pStyle w:val="NoSpacing"/>
              <w:rPr>
                <w:rFonts w:ascii="Arial" w:hAnsi="Arial" w:cs="Arial"/>
                <w:b/>
              </w:rPr>
            </w:pPr>
          </w:p>
        </w:tc>
        <w:tc>
          <w:tcPr>
            <w:tcW w:w="820" w:type="dxa"/>
            <w:vMerge/>
            <w:shd w:val="clear" w:color="auto" w:fill="auto"/>
          </w:tcPr>
          <w:p w:rsidR="00AC5F1F" w:rsidRPr="001178C0" w:rsidRDefault="00AC5F1F" w:rsidP="00AC5F1F">
            <w:pPr>
              <w:pStyle w:val="NoSpacing"/>
              <w:rPr>
                <w:rFonts w:ascii="Arial" w:hAnsi="Arial" w:cs="Arial"/>
                <w:b/>
              </w:rPr>
            </w:pPr>
          </w:p>
        </w:tc>
        <w:tc>
          <w:tcPr>
            <w:tcW w:w="1309" w:type="dxa"/>
            <w:vMerge/>
            <w:shd w:val="clear" w:color="auto" w:fill="auto"/>
          </w:tcPr>
          <w:p w:rsidR="00AC5F1F" w:rsidRPr="001178C0" w:rsidRDefault="00AC5F1F" w:rsidP="00AC5F1F">
            <w:pPr>
              <w:pStyle w:val="NoSpacing"/>
              <w:rPr>
                <w:rFonts w:ascii="Arial" w:hAnsi="Arial" w:cs="Arial"/>
                <w:b/>
              </w:rPr>
            </w:pPr>
          </w:p>
        </w:tc>
        <w:tc>
          <w:tcPr>
            <w:tcW w:w="1771" w:type="dxa"/>
            <w:vMerge/>
            <w:shd w:val="clear" w:color="auto" w:fill="auto"/>
          </w:tcPr>
          <w:p w:rsidR="00AC5F1F" w:rsidRPr="001178C0" w:rsidRDefault="00AC5F1F" w:rsidP="00AC5F1F">
            <w:pPr>
              <w:pStyle w:val="NoSpacing"/>
              <w:rPr>
                <w:rFonts w:ascii="Arial" w:hAnsi="Arial" w:cs="Arial"/>
                <w:b/>
              </w:rPr>
            </w:pPr>
          </w:p>
        </w:tc>
        <w:tc>
          <w:tcPr>
            <w:tcW w:w="831" w:type="dxa"/>
            <w:shd w:val="clear" w:color="auto" w:fill="auto"/>
          </w:tcPr>
          <w:p w:rsidR="00AC5F1F" w:rsidRPr="001178C0" w:rsidRDefault="00AC5F1F" w:rsidP="00AC5F1F">
            <w:pPr>
              <w:pStyle w:val="NoSpacing"/>
              <w:rPr>
                <w:rFonts w:ascii="Arial" w:hAnsi="Arial" w:cs="Arial"/>
                <w:b/>
              </w:rPr>
            </w:pPr>
            <w:r w:rsidRPr="001178C0">
              <w:rPr>
                <w:rFonts w:ascii="Arial" w:hAnsi="Arial" w:cs="Arial"/>
                <w:b/>
              </w:rPr>
              <w:t>min</w:t>
            </w:r>
          </w:p>
        </w:tc>
        <w:tc>
          <w:tcPr>
            <w:tcW w:w="833" w:type="dxa"/>
            <w:shd w:val="clear" w:color="auto" w:fill="auto"/>
          </w:tcPr>
          <w:p w:rsidR="00AC5F1F" w:rsidRPr="001178C0" w:rsidRDefault="00AC5F1F" w:rsidP="00AC5F1F">
            <w:pPr>
              <w:pStyle w:val="NoSpacing"/>
              <w:rPr>
                <w:rFonts w:ascii="Arial" w:hAnsi="Arial" w:cs="Arial"/>
                <w:b/>
              </w:rPr>
            </w:pPr>
            <w:r w:rsidRPr="001178C0">
              <w:rPr>
                <w:rFonts w:ascii="Arial" w:hAnsi="Arial" w:cs="Arial"/>
                <w:b/>
              </w:rPr>
              <w:t>max</w:t>
            </w:r>
          </w:p>
        </w:tc>
      </w:tr>
      <w:tr w:rsidR="00AC5F1F" w:rsidRPr="001178C0" w:rsidTr="00AC5F1F">
        <w:tc>
          <w:tcPr>
            <w:tcW w:w="2842"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-prisustvovanje nastavi i aktivnosti</w:t>
            </w:r>
          </w:p>
        </w:tc>
        <w:tc>
          <w:tcPr>
            <w:tcW w:w="916"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12</w:t>
            </w:r>
          </w:p>
        </w:tc>
        <w:tc>
          <w:tcPr>
            <w:tcW w:w="820"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1-4</w:t>
            </w:r>
          </w:p>
        </w:tc>
        <w:tc>
          <w:tcPr>
            <w:tcW w:w="130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 xml:space="preserve">Aktivnost na nastavi, </w:t>
            </w:r>
          </w:p>
          <w:p w:rsidR="00AC5F1F" w:rsidRPr="001178C0" w:rsidRDefault="00AC5F1F" w:rsidP="00AC5F1F">
            <w:pPr>
              <w:pStyle w:val="NoSpacing"/>
              <w:rPr>
                <w:rFonts w:ascii="Arial" w:hAnsi="Arial" w:cs="Arial"/>
              </w:rPr>
            </w:pPr>
            <w:r w:rsidRPr="001178C0">
              <w:rPr>
                <w:rFonts w:ascii="Arial" w:hAnsi="Arial" w:cs="Arial"/>
              </w:rPr>
              <w:t>Prezentacija nastavnih zadataka, analiza literature i tehničkih elemenata</w:t>
            </w:r>
          </w:p>
        </w:tc>
        <w:tc>
          <w:tcPr>
            <w:tcW w:w="177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Evidencija nastave, evaluacija aktivnosti i postignuća na nastavi</w:t>
            </w: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30</w:t>
            </w:r>
          </w:p>
        </w:tc>
        <w:tc>
          <w:tcPr>
            <w:tcW w:w="83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50</w:t>
            </w:r>
          </w:p>
        </w:tc>
      </w:tr>
      <w:tr w:rsidR="00AC5F1F" w:rsidRPr="001178C0" w:rsidTr="00AC5F1F">
        <w:tc>
          <w:tcPr>
            <w:tcW w:w="2842"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-usvajanje znanja i vještina</w:t>
            </w:r>
          </w:p>
          <w:p w:rsidR="00AC5F1F" w:rsidRPr="001178C0" w:rsidRDefault="00AC5F1F" w:rsidP="00AC5F1F">
            <w:pPr>
              <w:pStyle w:val="NoSpacing"/>
              <w:rPr>
                <w:rFonts w:ascii="Arial" w:hAnsi="Arial" w:cs="Arial"/>
                <w:sz w:val="16"/>
                <w:szCs w:val="16"/>
              </w:rPr>
            </w:pPr>
          </w:p>
        </w:tc>
        <w:tc>
          <w:tcPr>
            <w:tcW w:w="916"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w:t>
            </w:r>
          </w:p>
        </w:tc>
        <w:tc>
          <w:tcPr>
            <w:tcW w:w="820"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1,4</w:t>
            </w:r>
          </w:p>
        </w:tc>
        <w:tc>
          <w:tcPr>
            <w:tcW w:w="130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kolokvij</w:t>
            </w:r>
          </w:p>
        </w:tc>
        <w:tc>
          <w:tcPr>
            <w:tcW w:w="177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Javna provjera pred ostalim studentima</w:t>
            </w: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w:t>
            </w:r>
          </w:p>
        </w:tc>
        <w:tc>
          <w:tcPr>
            <w:tcW w:w="83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15</w:t>
            </w:r>
          </w:p>
        </w:tc>
      </w:tr>
      <w:tr w:rsidR="00AC5F1F" w:rsidRPr="001178C0" w:rsidTr="00AC5F1F">
        <w:tc>
          <w:tcPr>
            <w:tcW w:w="2842"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-priprema za pjevački nastup</w:t>
            </w:r>
          </w:p>
          <w:p w:rsidR="00AC5F1F" w:rsidRPr="001178C0" w:rsidRDefault="00AC5F1F" w:rsidP="00AC5F1F">
            <w:pPr>
              <w:pStyle w:val="NoSpacing"/>
              <w:rPr>
                <w:rFonts w:ascii="Arial" w:hAnsi="Arial" w:cs="Arial"/>
                <w:sz w:val="16"/>
                <w:szCs w:val="16"/>
              </w:rPr>
            </w:pPr>
          </w:p>
        </w:tc>
        <w:tc>
          <w:tcPr>
            <w:tcW w:w="916"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4</w:t>
            </w:r>
          </w:p>
        </w:tc>
        <w:tc>
          <w:tcPr>
            <w:tcW w:w="820"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1,4</w:t>
            </w:r>
          </w:p>
        </w:tc>
        <w:tc>
          <w:tcPr>
            <w:tcW w:w="130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Javni nastupi, koncerti, predstave</w:t>
            </w:r>
          </w:p>
        </w:tc>
        <w:tc>
          <w:tcPr>
            <w:tcW w:w="177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Evaluacija glazbene izvedbe</w:t>
            </w: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10</w:t>
            </w:r>
          </w:p>
        </w:tc>
        <w:tc>
          <w:tcPr>
            <w:tcW w:w="83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20</w:t>
            </w:r>
          </w:p>
        </w:tc>
      </w:tr>
      <w:tr w:rsidR="00AC5F1F" w:rsidRPr="001178C0" w:rsidTr="00AC5F1F">
        <w:tc>
          <w:tcPr>
            <w:tcW w:w="2842"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-sinteza znanja i vještina</w:t>
            </w:r>
          </w:p>
        </w:tc>
        <w:tc>
          <w:tcPr>
            <w:tcW w:w="916"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w:t>
            </w:r>
          </w:p>
        </w:tc>
        <w:tc>
          <w:tcPr>
            <w:tcW w:w="820"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1, 4</w:t>
            </w:r>
          </w:p>
        </w:tc>
        <w:tc>
          <w:tcPr>
            <w:tcW w:w="130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Praktični ispit</w:t>
            </w:r>
          </w:p>
          <w:p w:rsidR="00AC5F1F" w:rsidRPr="001178C0" w:rsidRDefault="00AC5F1F" w:rsidP="00AC5F1F">
            <w:pPr>
              <w:pStyle w:val="NoSpacing"/>
              <w:rPr>
                <w:rFonts w:ascii="Arial" w:hAnsi="Arial" w:cs="Arial"/>
              </w:rPr>
            </w:pPr>
          </w:p>
          <w:p w:rsidR="00AC5F1F" w:rsidRPr="001178C0" w:rsidRDefault="00AC5F1F" w:rsidP="00AC5F1F">
            <w:pPr>
              <w:pStyle w:val="NoSpacing"/>
              <w:rPr>
                <w:rFonts w:ascii="Arial" w:hAnsi="Arial" w:cs="Arial"/>
              </w:rPr>
            </w:pPr>
          </w:p>
        </w:tc>
        <w:tc>
          <w:tcPr>
            <w:tcW w:w="177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Javna provjera pred ostalim studentima</w:t>
            </w: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w:t>
            </w:r>
          </w:p>
        </w:tc>
        <w:tc>
          <w:tcPr>
            <w:tcW w:w="83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15</w:t>
            </w:r>
          </w:p>
        </w:tc>
      </w:tr>
      <w:tr w:rsidR="00AC5F1F" w:rsidRPr="001178C0" w:rsidTr="00AC5F1F">
        <w:trPr>
          <w:trHeight w:val="310"/>
        </w:trPr>
        <w:tc>
          <w:tcPr>
            <w:tcW w:w="2842" w:type="dxa"/>
            <w:shd w:val="clear" w:color="auto" w:fill="auto"/>
          </w:tcPr>
          <w:p w:rsidR="00AC5F1F" w:rsidRPr="001178C0" w:rsidRDefault="00AC5F1F" w:rsidP="00AC5F1F">
            <w:pPr>
              <w:pStyle w:val="NoSpacing"/>
              <w:rPr>
                <w:rFonts w:ascii="Arial" w:hAnsi="Arial" w:cs="Arial"/>
              </w:rPr>
            </w:pPr>
          </w:p>
        </w:tc>
        <w:tc>
          <w:tcPr>
            <w:tcW w:w="916"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20 ECTS</w:t>
            </w:r>
          </w:p>
        </w:tc>
        <w:tc>
          <w:tcPr>
            <w:tcW w:w="820" w:type="dxa"/>
            <w:shd w:val="clear" w:color="auto" w:fill="auto"/>
          </w:tcPr>
          <w:p w:rsidR="00AC5F1F" w:rsidRPr="001178C0" w:rsidRDefault="00AC5F1F" w:rsidP="00AC5F1F">
            <w:pPr>
              <w:pStyle w:val="NoSpacing"/>
              <w:rPr>
                <w:rFonts w:ascii="Arial" w:hAnsi="Arial" w:cs="Arial"/>
              </w:rPr>
            </w:pPr>
          </w:p>
        </w:tc>
        <w:tc>
          <w:tcPr>
            <w:tcW w:w="1309" w:type="dxa"/>
            <w:shd w:val="clear" w:color="auto" w:fill="auto"/>
          </w:tcPr>
          <w:p w:rsidR="00AC5F1F" w:rsidRPr="001178C0" w:rsidRDefault="00AC5F1F" w:rsidP="00AC5F1F">
            <w:pPr>
              <w:pStyle w:val="NoSpacing"/>
              <w:rPr>
                <w:rFonts w:ascii="Arial" w:hAnsi="Arial" w:cs="Arial"/>
              </w:rPr>
            </w:pPr>
          </w:p>
        </w:tc>
        <w:tc>
          <w:tcPr>
            <w:tcW w:w="1771" w:type="dxa"/>
            <w:shd w:val="clear" w:color="auto" w:fill="auto"/>
          </w:tcPr>
          <w:p w:rsidR="00AC5F1F" w:rsidRPr="001178C0" w:rsidRDefault="00AC5F1F" w:rsidP="00AC5F1F">
            <w:pPr>
              <w:pStyle w:val="NoSpacing"/>
              <w:rPr>
                <w:rFonts w:ascii="Arial" w:hAnsi="Arial" w:cs="Arial"/>
              </w:rPr>
            </w:pP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50</w:t>
            </w:r>
          </w:p>
        </w:tc>
        <w:tc>
          <w:tcPr>
            <w:tcW w:w="83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100</w:t>
            </w:r>
          </w:p>
        </w:tc>
      </w:tr>
    </w:tbl>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EF5881" w:rsidRDefault="00EF5881">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AC5F1F">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lastRenderedPageBreak/>
              <w:t xml:space="preserve">Predmet: </w:t>
            </w:r>
            <w:r>
              <w:rPr>
                <w:rFonts w:ascii="Arial" w:hAnsi="Arial" w:cs="Arial"/>
                <w:b/>
                <w:bCs/>
                <w:sz w:val="22"/>
                <w:szCs w:val="22"/>
                <w:lang w:val="hr-HR"/>
              </w:rPr>
              <w:t xml:space="preserve">Pjevanje  </w:t>
            </w:r>
            <w:r>
              <w:rPr>
                <w:rFonts w:ascii="Arial" w:hAnsi="Arial" w:cs="Arial"/>
                <w:sz w:val="22"/>
                <w:szCs w:val="22"/>
                <w:lang w:val="hr-HR"/>
              </w:rPr>
              <w:t xml:space="preserve">         </w:t>
            </w:r>
          </w:p>
        </w:tc>
      </w:tr>
      <w:tr w:rsidR="00881DB3" w:rsidTr="00AC5F1F">
        <w:tc>
          <w:tcPr>
            <w:tcW w:w="3096" w:type="dxa"/>
            <w:gridSpan w:val="2"/>
          </w:tcPr>
          <w:p w:rsidR="00881DB3" w:rsidRDefault="00881DB3" w:rsidP="00EF5881">
            <w:pPr>
              <w:ind w:right="-108"/>
              <w:rPr>
                <w:rFonts w:ascii="Arial" w:hAnsi="Arial" w:cs="Arial"/>
                <w:lang w:val="hr-HR"/>
              </w:rPr>
            </w:pPr>
            <w:r>
              <w:rPr>
                <w:rFonts w:ascii="Arial" w:hAnsi="Arial" w:cs="Arial"/>
                <w:sz w:val="22"/>
                <w:szCs w:val="22"/>
                <w:lang w:val="hr-HR"/>
              </w:rPr>
              <w:t>Šifra:</w:t>
            </w:r>
            <w:r w:rsidR="00EF5881">
              <w:rPr>
                <w:rFonts w:ascii="Arial" w:hAnsi="Arial" w:cs="Arial"/>
                <w:sz w:val="22"/>
                <w:szCs w:val="22"/>
                <w:lang w:val="hr-HR"/>
              </w:rPr>
              <w:t>P</w:t>
            </w:r>
            <w:r>
              <w:rPr>
                <w:rFonts w:ascii="Arial" w:hAnsi="Arial" w:cs="Arial"/>
                <w:sz w:val="22"/>
                <w:szCs w:val="22"/>
                <w:lang w:val="hr-HR"/>
              </w:rPr>
              <w:t>P201</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2</w:t>
            </w:r>
          </w:p>
        </w:tc>
        <w:tc>
          <w:tcPr>
            <w:tcW w:w="3096" w:type="dxa"/>
          </w:tcPr>
          <w:p w:rsidR="00881DB3" w:rsidRDefault="00BC57A1" w:rsidP="00FD290C">
            <w:pPr>
              <w:ind w:right="-108"/>
              <w:rPr>
                <w:rFonts w:ascii="Arial" w:hAnsi="Arial" w:cs="Arial"/>
                <w:lang w:val="hr-HR"/>
              </w:rPr>
            </w:pPr>
            <w:r>
              <w:rPr>
                <w:rFonts w:ascii="Arial" w:hAnsi="Arial" w:cs="Arial"/>
                <w:sz w:val="22"/>
                <w:szCs w:val="22"/>
                <w:lang w:val="hr-HR"/>
              </w:rPr>
              <w:t>ECTS: 10</w:t>
            </w:r>
          </w:p>
        </w:tc>
      </w:tr>
      <w:tr w:rsidR="00881DB3" w:rsidTr="00AC5F1F">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r>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AC5F1F">
        <w:tc>
          <w:tcPr>
            <w:tcW w:w="9288" w:type="dxa"/>
            <w:gridSpan w:val="5"/>
          </w:tcPr>
          <w:p w:rsidR="00881DB3" w:rsidRDefault="00BC57A1" w:rsidP="00FD290C">
            <w:pPr>
              <w:rPr>
                <w:rFonts w:ascii="Arial" w:hAnsi="Arial" w:cs="Arial"/>
                <w:lang w:val="hr-HR"/>
              </w:rPr>
            </w:pPr>
            <w:r>
              <w:rPr>
                <w:rFonts w:ascii="Arial" w:hAnsi="Arial" w:cs="Arial"/>
                <w:sz w:val="22"/>
                <w:szCs w:val="22"/>
                <w:lang w:val="hr-HR"/>
              </w:rPr>
              <w:t xml:space="preserve">Nositelj predmeta: </w:t>
            </w:r>
            <w:r w:rsidR="002459CD">
              <w:rPr>
                <w:rFonts w:ascii="Arial" w:hAnsi="Arial" w:cs="Arial"/>
                <w:sz w:val="22"/>
                <w:szCs w:val="22"/>
                <w:lang w:val="hr-HR"/>
              </w:rPr>
              <w:t>izv.prof.art. Berislav Jerković</w:t>
            </w:r>
          </w:p>
        </w:tc>
      </w:tr>
      <w:tr w:rsidR="00881DB3" w:rsidTr="00AC5F1F">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 xml:space="preserve">Temeljiti rad na tehnici pjevanja. Objašnjenje funkcije složene vokalne muskulature. Artikulacija i analiza glasova. </w:t>
            </w:r>
            <w:r>
              <w:rPr>
                <w:rFonts w:ascii="Arial" w:hAnsi="Arial" w:cs="Arial"/>
                <w:sz w:val="22"/>
                <w:szCs w:val="22"/>
                <w:lang w:val="hr-HR"/>
              </w:rPr>
              <w:t xml:space="preserve">Rad na osnovnim pjevačkim funkcijama(respiratorna , fonatorna, rezonatorna). </w:t>
            </w:r>
            <w:r>
              <w:rPr>
                <w:rFonts w:ascii="Arial" w:hAnsi="Arial" w:cs="Arial"/>
                <w:spacing w:val="-3"/>
                <w:sz w:val="22"/>
                <w:szCs w:val="22"/>
                <w:lang w:val="hr-HR"/>
              </w:rPr>
              <w:t>Glazbeno oblikovanje vokalnih djela. Upoznavanje najvažnijih skladbi iz bogatog repertoara vokalne glazbene literature s težištem na Liedu, Oratoriju i Operi. Pjesme i arije talijanskih autora 17. i 18. stoljeća. Bachove, Händelove i Haydnove arije iz kantata, oratorija i misa. Popijevke stranih autora 19. stoljeća. Popijevke hrvatskih autora 19. i 20. stoljeća. Operne arije autora klasike i romantike.</w:t>
            </w:r>
          </w:p>
        </w:tc>
      </w:tr>
      <w:tr w:rsidR="00881DB3" w:rsidTr="00AC5F1F">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 xml:space="preserve">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 </w:t>
            </w:r>
          </w:p>
        </w:tc>
      </w:tr>
      <w:tr w:rsidR="00881DB3" w:rsidTr="00AC5F1F">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Pjesme i arije</w:t>
            </w:r>
            <w:r>
              <w:rPr>
                <w:rFonts w:ascii="Arial" w:hAnsi="Arial" w:cs="Arial"/>
                <w:spacing w:val="-3"/>
                <w:sz w:val="22"/>
                <w:szCs w:val="22"/>
                <w:lang w:val="hr-HR"/>
              </w:rPr>
              <w:t xml:space="preserve"> - talijanski autori 17. i 18. stoljeća - Caccini, Falconieri, Cesti, Legrenzi, Bononcini, A. Scarlatti, Lotti, Caldara, Marcello, Leo, Pergolesi, Sarti, Cimarosa i drugi.</w:t>
            </w:r>
            <w:r>
              <w:rPr>
                <w:rFonts w:ascii="Arial" w:hAnsi="Arial" w:cs="Arial"/>
                <w:spacing w:val="-3"/>
                <w:sz w:val="22"/>
                <w:szCs w:val="22"/>
                <w:lang w:val="hr-HR"/>
              </w:rPr>
              <w:tab/>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strani autori 19. i 20. stoljeća</w:t>
            </w:r>
            <w:r>
              <w:rPr>
                <w:rFonts w:ascii="Arial" w:hAnsi="Arial" w:cs="Arial"/>
                <w:spacing w:val="-3"/>
                <w:sz w:val="22"/>
                <w:szCs w:val="22"/>
                <w:lang w:val="hr-HR"/>
              </w:rPr>
              <w:t xml:space="preserve"> - Schubert, Belini, Glinka, Mendelssohn, Schumann, Liszt, Wagner, Smetana, Brahms, Čajkovski, Dvožák, Grieg, Faurž, Chausson, Wolf, Debussy, R. Strauss, Granados, Rahmanjinov, Schönberg, Ravel, De Falla, Respighi, Pizzetti, Bertók, Kodály, Webern, Honegger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hrvatski autori 19. i 20. stoljeća</w:t>
            </w:r>
            <w:r>
              <w:rPr>
                <w:rFonts w:ascii="Arial" w:hAnsi="Arial" w:cs="Arial"/>
                <w:spacing w:val="-3"/>
                <w:sz w:val="22"/>
                <w:szCs w:val="22"/>
                <w:lang w:val="hr-HR"/>
              </w:rPr>
              <w:t xml:space="preserve"> - Livadiž, Lisinski, Zajc, Bersa, Hatze, Pejačević, Širola, Gotovac, Slavenski, Kunc, Cipra, Papandopulo, Bjelinski, Lhotka-Kalinski, Devčić, A. Marković, Klobučar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Ciklusi pjesama</w:t>
            </w:r>
            <w:r>
              <w:rPr>
                <w:rFonts w:ascii="Arial" w:hAnsi="Arial" w:cs="Arial"/>
                <w:spacing w:val="-3"/>
                <w:sz w:val="22"/>
                <w:szCs w:val="22"/>
                <w:lang w:val="hr-HR"/>
              </w:rPr>
              <w:t xml:space="preserve"> te najmanje pet popijevaka jednog autora - </w:t>
            </w:r>
            <w:r>
              <w:rPr>
                <w:rFonts w:ascii="Arial" w:hAnsi="Arial" w:cs="Arial"/>
                <w:spacing w:val="-3"/>
                <w:sz w:val="22"/>
                <w:szCs w:val="22"/>
                <w:u w:val="single"/>
                <w:lang w:val="hr-HR"/>
              </w:rPr>
              <w:t>autori 19. i 20. stoljeća</w:t>
            </w:r>
            <w:r>
              <w:rPr>
                <w:rFonts w:ascii="Arial" w:hAnsi="Arial" w:cs="Arial"/>
                <w:spacing w:val="-3"/>
                <w:sz w:val="22"/>
                <w:szCs w:val="22"/>
                <w:lang w:val="hr-HR"/>
              </w:rPr>
              <w:t xml:space="preserve"> - Schubert, Belini, Schumann, Wagner, Brahms, Musorgski, Wolf, Mahler, R. Strauss, Debussy, Baranović, Gotovac, Bjelinski, M. Ruždjak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Operne (i glavne operne) arije - autori klasike, romantike i 20. stoljeća</w:t>
            </w:r>
            <w:r>
              <w:rPr>
                <w:rFonts w:ascii="Arial" w:hAnsi="Arial" w:cs="Arial"/>
                <w:spacing w:val="-3"/>
                <w:sz w:val="22"/>
                <w:szCs w:val="22"/>
                <w:lang w:val="hr-HR"/>
              </w:rPr>
              <w:t xml:space="preserve"> - Monteverdi, Purcell, Gluck, Mozart, Weber, Rossini, Donizetti, Bellini, Verdi, Wagner, Gounod, Lisinski, Offenbach, Zajc, Saint-Saëns, Bizet, Čajkovski, Dvožák, Puccini, R. Strauss, Gotovac i drugi.</w:t>
            </w:r>
          </w:p>
        </w:tc>
      </w:tr>
      <w:tr w:rsidR="00881DB3" w:rsidTr="00AC5F1F">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Kolokvij </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  x</w:t>
                  </w:r>
                </w:p>
              </w:tc>
            </w:tr>
          </w:tbl>
          <w:p w:rsidR="00881DB3" w:rsidRDefault="00881DB3" w:rsidP="00FD290C">
            <w:pPr>
              <w:rPr>
                <w:rFonts w:ascii="Arial" w:hAnsi="Arial" w:cs="Arial"/>
                <w:lang w:val="hr-HR"/>
              </w:rPr>
            </w:pPr>
          </w:p>
        </w:tc>
      </w:tr>
      <w:tr w:rsidR="00881DB3" w:rsidRPr="001178C0" w:rsidTr="00AC5F1F">
        <w:tc>
          <w:tcPr>
            <w:tcW w:w="9288" w:type="dxa"/>
            <w:gridSpan w:val="5"/>
          </w:tcPr>
          <w:p w:rsidR="00881DB3" w:rsidRPr="001178C0" w:rsidRDefault="00881DB3" w:rsidP="00FD290C">
            <w:pPr>
              <w:ind w:right="-288"/>
              <w:rPr>
                <w:rFonts w:ascii="Arial" w:hAnsi="Arial" w:cs="Arial"/>
                <w:lang w:val="hr-HR"/>
              </w:rPr>
            </w:pPr>
            <w:r w:rsidRPr="001178C0">
              <w:rPr>
                <w:rFonts w:ascii="Arial" w:hAnsi="Arial" w:cs="Arial"/>
                <w:sz w:val="22"/>
                <w:szCs w:val="22"/>
                <w:lang w:val="hr-HR"/>
              </w:rPr>
              <w:t>Ispit/kolokvij-zahtjevi:</w:t>
            </w:r>
          </w:p>
          <w:p w:rsidR="00881DB3" w:rsidRPr="001178C0" w:rsidRDefault="00881DB3" w:rsidP="00FD290C">
            <w:pPr>
              <w:rPr>
                <w:rFonts w:ascii="Arial" w:hAnsi="Arial" w:cs="Arial"/>
                <w:lang w:val="hr-HR"/>
              </w:rPr>
            </w:pPr>
            <w:r w:rsidRPr="001178C0">
              <w:rPr>
                <w:rFonts w:ascii="Arial" w:hAnsi="Arial" w:cs="Arial"/>
                <w:sz w:val="22"/>
                <w:szCs w:val="22"/>
                <w:lang w:val="hr-HR"/>
              </w:rPr>
              <w:t>Pjesma ili arija talijanskog skladatelja 16.,17. ili 18. stoljeća.</w:t>
            </w:r>
          </w:p>
          <w:p w:rsidR="00881DB3" w:rsidRPr="001178C0" w:rsidRDefault="00881DB3" w:rsidP="00FD290C">
            <w:pPr>
              <w:rPr>
                <w:rFonts w:ascii="Arial" w:hAnsi="Arial" w:cs="Arial"/>
                <w:lang w:val="hr-HR"/>
              </w:rPr>
            </w:pPr>
            <w:r w:rsidRPr="001178C0">
              <w:rPr>
                <w:rFonts w:ascii="Arial" w:hAnsi="Arial" w:cs="Arial"/>
                <w:sz w:val="22"/>
                <w:szCs w:val="22"/>
                <w:lang w:val="hr-HR"/>
              </w:rPr>
              <w:t>Arija iz kantate, mise ili oratorija Bacha, Handela, Haydna.</w:t>
            </w:r>
          </w:p>
          <w:p w:rsidR="00881DB3" w:rsidRPr="001178C0" w:rsidRDefault="00881DB3" w:rsidP="00FD290C">
            <w:pPr>
              <w:rPr>
                <w:rFonts w:ascii="Arial" w:hAnsi="Arial" w:cs="Arial"/>
                <w:lang w:val="hr-HR"/>
              </w:rPr>
            </w:pPr>
            <w:r w:rsidRPr="001178C0">
              <w:rPr>
                <w:rFonts w:ascii="Arial" w:hAnsi="Arial" w:cs="Arial"/>
                <w:sz w:val="22"/>
                <w:szCs w:val="22"/>
                <w:lang w:val="hr-HR"/>
              </w:rPr>
              <w:t>Pjesma stranog skladatelja 19. stoljeća.</w:t>
            </w:r>
          </w:p>
          <w:p w:rsidR="00881DB3" w:rsidRPr="001178C0" w:rsidRDefault="00881DB3" w:rsidP="00FD290C">
            <w:pPr>
              <w:rPr>
                <w:rFonts w:ascii="Arial" w:hAnsi="Arial" w:cs="Arial"/>
                <w:lang w:val="hr-HR"/>
              </w:rPr>
            </w:pPr>
            <w:r w:rsidRPr="001178C0">
              <w:rPr>
                <w:rFonts w:ascii="Arial" w:hAnsi="Arial" w:cs="Arial"/>
                <w:sz w:val="22"/>
                <w:szCs w:val="22"/>
                <w:lang w:val="hr-HR"/>
              </w:rPr>
              <w:t>Pjesma hrvatskog skladatelja 19. ili 20. stoljeća.</w:t>
            </w:r>
          </w:p>
          <w:p w:rsidR="00881DB3" w:rsidRPr="001178C0" w:rsidRDefault="00881DB3" w:rsidP="00FD290C">
            <w:pPr>
              <w:ind w:right="-288"/>
              <w:rPr>
                <w:rFonts w:ascii="Arial" w:hAnsi="Arial" w:cs="Arial"/>
                <w:lang w:val="hr-HR"/>
              </w:rPr>
            </w:pPr>
            <w:r w:rsidRPr="001178C0">
              <w:rPr>
                <w:rFonts w:ascii="Arial" w:hAnsi="Arial" w:cs="Arial"/>
                <w:sz w:val="22"/>
                <w:szCs w:val="22"/>
                <w:lang w:val="hr-HR"/>
              </w:rPr>
              <w:t>Operna arija  baroka, klasike ili romantike.</w:t>
            </w:r>
          </w:p>
        </w:tc>
      </w:tr>
      <w:tr w:rsidR="00881DB3" w:rsidRPr="001178C0" w:rsidTr="00AC5F1F">
        <w:tc>
          <w:tcPr>
            <w:tcW w:w="9288" w:type="dxa"/>
            <w:gridSpan w:val="5"/>
          </w:tcPr>
          <w:p w:rsidR="00881DB3" w:rsidRPr="001178C0" w:rsidRDefault="00881DB3" w:rsidP="00FD290C">
            <w:pPr>
              <w:spacing w:line="360" w:lineRule="auto"/>
              <w:rPr>
                <w:rFonts w:ascii="Arial" w:hAnsi="Arial" w:cs="Arial"/>
                <w:lang w:val="hr-HR"/>
              </w:rPr>
            </w:pPr>
            <w:r w:rsidRPr="001178C0">
              <w:rPr>
                <w:rFonts w:ascii="Arial" w:hAnsi="Arial" w:cs="Arial"/>
                <w:sz w:val="22"/>
                <w:szCs w:val="22"/>
                <w:lang w:val="hr-HR"/>
              </w:rPr>
              <w:t>Način praćenja nastave: Usmeni razgovori sa studentima. Provođenje ankete o kvaliteti</w:t>
            </w:r>
          </w:p>
        </w:tc>
      </w:tr>
      <w:tr w:rsidR="00AC5F1F" w:rsidRPr="001178C0" w:rsidTr="00AC5F1F">
        <w:tblPrEx>
          <w:tblLook w:val="04A0" w:firstRow="1" w:lastRow="0" w:firstColumn="1" w:lastColumn="0" w:noHBand="0" w:noVBand="1"/>
        </w:tblPrEx>
        <w:tc>
          <w:tcPr>
            <w:tcW w:w="55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r.b.</w:t>
            </w:r>
          </w:p>
        </w:tc>
        <w:tc>
          <w:tcPr>
            <w:tcW w:w="8730" w:type="dxa"/>
            <w:gridSpan w:val="4"/>
            <w:shd w:val="clear" w:color="auto" w:fill="auto"/>
          </w:tcPr>
          <w:p w:rsidR="00AC5F1F" w:rsidRPr="001178C0" w:rsidRDefault="00AC5F1F" w:rsidP="00AC5F1F">
            <w:pPr>
              <w:pStyle w:val="NoSpacing"/>
              <w:rPr>
                <w:rFonts w:ascii="Arial" w:hAnsi="Arial" w:cs="Arial"/>
                <w:b/>
              </w:rPr>
            </w:pPr>
            <w:r w:rsidRPr="001178C0">
              <w:rPr>
                <w:rFonts w:ascii="Arial" w:hAnsi="Arial" w:cs="Arial"/>
                <w:b/>
              </w:rPr>
              <w:t>Ishodi  učenja</w:t>
            </w:r>
          </w:p>
        </w:tc>
      </w:tr>
      <w:tr w:rsidR="00AC5F1F" w:rsidRPr="001178C0" w:rsidTr="00AC5F1F">
        <w:tblPrEx>
          <w:tblLook w:val="04A0" w:firstRow="1" w:lastRow="0" w:firstColumn="1" w:lastColumn="0" w:noHBand="0" w:noVBand="1"/>
        </w:tblPrEx>
        <w:tc>
          <w:tcPr>
            <w:tcW w:w="55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w:t>
            </w:r>
          </w:p>
        </w:tc>
        <w:tc>
          <w:tcPr>
            <w:tcW w:w="8730" w:type="dxa"/>
            <w:gridSpan w:val="4"/>
            <w:shd w:val="clear" w:color="auto" w:fill="auto"/>
          </w:tcPr>
          <w:p w:rsidR="00AC5F1F" w:rsidRPr="001178C0" w:rsidRDefault="00AC5F1F" w:rsidP="00AC5F1F">
            <w:pPr>
              <w:pStyle w:val="NoSpacing"/>
              <w:rPr>
                <w:rFonts w:ascii="Arial" w:hAnsi="Arial" w:cs="Arial"/>
                <w:lang w:val="en-US"/>
              </w:rPr>
            </w:pPr>
            <w:r w:rsidRPr="001178C0">
              <w:rPr>
                <w:rFonts w:ascii="Arial" w:hAnsi="Arial" w:cs="Arial"/>
                <w:lang w:val="en-US"/>
              </w:rPr>
              <w:t xml:space="preserve">Proučiti, zapamtiti i pjevački demonsrirati osnovna djela vokalnog repertoara: Arie antiche, Oratorijske arije, Lied, lakše operne arije </w:t>
            </w:r>
            <w:r w:rsidRPr="001178C0">
              <w:rPr>
                <w:rFonts w:ascii="Arial" w:hAnsi="Arial" w:cs="Arial"/>
              </w:rPr>
              <w:t xml:space="preserve"> </w:t>
            </w:r>
          </w:p>
        </w:tc>
      </w:tr>
      <w:tr w:rsidR="00AC5F1F" w:rsidRPr="001178C0" w:rsidTr="00AC5F1F">
        <w:tblPrEx>
          <w:tblLook w:val="04A0" w:firstRow="1" w:lastRow="0" w:firstColumn="1" w:lastColumn="0" w:noHBand="0" w:noVBand="1"/>
        </w:tblPrEx>
        <w:tc>
          <w:tcPr>
            <w:tcW w:w="55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w:t>
            </w:r>
          </w:p>
        </w:tc>
        <w:tc>
          <w:tcPr>
            <w:tcW w:w="8730" w:type="dxa"/>
            <w:gridSpan w:val="4"/>
            <w:shd w:val="clear" w:color="auto" w:fill="auto"/>
          </w:tcPr>
          <w:p w:rsidR="00AC5F1F" w:rsidRPr="001178C0" w:rsidRDefault="00AC5F1F" w:rsidP="00AC5F1F">
            <w:pPr>
              <w:pStyle w:val="NoSpacing"/>
              <w:rPr>
                <w:rFonts w:ascii="Arial" w:hAnsi="Arial" w:cs="Arial"/>
                <w:lang w:val="en-US"/>
              </w:rPr>
            </w:pPr>
            <w:r w:rsidRPr="001178C0">
              <w:rPr>
                <w:rFonts w:ascii="Arial" w:hAnsi="Arial" w:cs="Arial"/>
                <w:lang w:val="en-US"/>
              </w:rPr>
              <w:t xml:space="preserve">razlikovati  i definirati osnovna načela ispravnog umjetničkog pjevanja </w:t>
            </w:r>
          </w:p>
        </w:tc>
      </w:tr>
      <w:tr w:rsidR="00AC5F1F" w:rsidRPr="001178C0" w:rsidTr="00AC5F1F">
        <w:tblPrEx>
          <w:tblLook w:val="04A0" w:firstRow="1" w:lastRow="0" w:firstColumn="1" w:lastColumn="0" w:noHBand="0" w:noVBand="1"/>
        </w:tblPrEx>
        <w:tc>
          <w:tcPr>
            <w:tcW w:w="55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3.</w:t>
            </w:r>
          </w:p>
        </w:tc>
        <w:tc>
          <w:tcPr>
            <w:tcW w:w="8730" w:type="dxa"/>
            <w:gridSpan w:val="4"/>
            <w:shd w:val="clear" w:color="auto" w:fill="auto"/>
          </w:tcPr>
          <w:p w:rsidR="00AC5F1F" w:rsidRPr="001178C0" w:rsidRDefault="00AC5F1F" w:rsidP="00AC5F1F">
            <w:pPr>
              <w:pStyle w:val="NoSpacing"/>
              <w:rPr>
                <w:rFonts w:ascii="Arial" w:hAnsi="Arial" w:cs="Arial"/>
              </w:rPr>
            </w:pPr>
            <w:r w:rsidRPr="001178C0">
              <w:rPr>
                <w:rFonts w:ascii="Arial" w:hAnsi="Arial" w:cs="Arial"/>
                <w:lang w:val="en-US"/>
              </w:rPr>
              <w:t xml:space="preserve">definirati  i opisati osnovne funkcije ljudskog glasa kao  pjevačkog instrumenta </w:t>
            </w:r>
          </w:p>
        </w:tc>
      </w:tr>
      <w:tr w:rsidR="00AC5F1F" w:rsidRPr="001178C0" w:rsidTr="00AC5F1F">
        <w:tblPrEx>
          <w:tblLook w:val="04A0" w:firstRow="1" w:lastRow="0" w:firstColumn="1" w:lastColumn="0" w:noHBand="0" w:noVBand="1"/>
        </w:tblPrEx>
        <w:tc>
          <w:tcPr>
            <w:tcW w:w="55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4.</w:t>
            </w:r>
          </w:p>
        </w:tc>
        <w:tc>
          <w:tcPr>
            <w:tcW w:w="8730" w:type="dxa"/>
            <w:gridSpan w:val="4"/>
            <w:shd w:val="clear" w:color="auto" w:fill="auto"/>
          </w:tcPr>
          <w:p w:rsidR="00AC5F1F" w:rsidRPr="001178C0" w:rsidRDefault="00AC5F1F" w:rsidP="00AC5F1F">
            <w:pPr>
              <w:pStyle w:val="NoSpacing"/>
              <w:rPr>
                <w:rFonts w:ascii="Arial" w:hAnsi="Arial" w:cs="Arial"/>
              </w:rPr>
            </w:pPr>
            <w:r w:rsidRPr="001178C0">
              <w:rPr>
                <w:rFonts w:ascii="Arial" w:hAnsi="Arial" w:cs="Arial"/>
              </w:rPr>
              <w:t xml:space="preserve">demonstrirati  poznavanje tehnike pjevanja u rješavanju vokalnih zadataka </w:t>
            </w:r>
          </w:p>
        </w:tc>
      </w:tr>
    </w:tbl>
    <w:p w:rsidR="00AC5F1F" w:rsidRPr="001178C0" w:rsidRDefault="00AC5F1F" w:rsidP="00AC5F1F">
      <w:pPr>
        <w:pStyle w:val="NoSpacing"/>
        <w:rPr>
          <w:rFonts w:ascii="Arial" w:hAnsi="Arial" w:cs="Arial"/>
        </w:rPr>
      </w:pPr>
    </w:p>
    <w:p w:rsidR="00AC5F1F" w:rsidRPr="001178C0" w:rsidRDefault="00AC5F1F" w:rsidP="00AC5F1F">
      <w:pPr>
        <w:pStyle w:val="NoSpacing"/>
        <w:rPr>
          <w:rFonts w:ascii="Arial" w:hAnsi="Arial" w:cs="Arial"/>
        </w:rPr>
      </w:pPr>
      <w:r w:rsidRPr="001178C0">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901"/>
        <w:gridCol w:w="913"/>
        <w:gridCol w:w="1427"/>
        <w:gridCol w:w="1761"/>
        <w:gridCol w:w="831"/>
        <w:gridCol w:w="811"/>
      </w:tblGrid>
      <w:tr w:rsidR="00AC5F1F" w:rsidRPr="001178C0" w:rsidTr="001178C0">
        <w:trPr>
          <w:trHeight w:val="346"/>
        </w:trPr>
        <w:tc>
          <w:tcPr>
            <w:tcW w:w="2678"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 xml:space="preserve">Aktivnosti </w:t>
            </w:r>
          </w:p>
          <w:p w:rsidR="00AC5F1F" w:rsidRPr="001178C0" w:rsidRDefault="00AC5F1F" w:rsidP="00AC5F1F">
            <w:pPr>
              <w:pStyle w:val="NoSpacing"/>
              <w:rPr>
                <w:rFonts w:ascii="Arial" w:hAnsi="Arial" w:cs="Arial"/>
                <w:b/>
              </w:rPr>
            </w:pPr>
            <w:r w:rsidRPr="001178C0">
              <w:rPr>
                <w:rFonts w:ascii="Arial" w:hAnsi="Arial" w:cs="Arial"/>
                <w:b/>
              </w:rPr>
              <w:t xml:space="preserve">studenata </w:t>
            </w:r>
          </w:p>
        </w:tc>
        <w:tc>
          <w:tcPr>
            <w:tcW w:w="901"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ECTS</w:t>
            </w:r>
          </w:p>
        </w:tc>
        <w:tc>
          <w:tcPr>
            <w:tcW w:w="913"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 xml:space="preserve">Ishod </w:t>
            </w:r>
          </w:p>
          <w:p w:rsidR="00AC5F1F" w:rsidRPr="001178C0" w:rsidRDefault="00AC5F1F" w:rsidP="00AC5F1F">
            <w:pPr>
              <w:pStyle w:val="NoSpacing"/>
              <w:rPr>
                <w:rFonts w:ascii="Arial" w:hAnsi="Arial" w:cs="Arial"/>
                <w:b/>
              </w:rPr>
            </w:pPr>
            <w:r w:rsidRPr="001178C0">
              <w:rPr>
                <w:rFonts w:ascii="Arial" w:hAnsi="Arial" w:cs="Arial"/>
                <w:b/>
              </w:rPr>
              <w:t>učenja **</w:t>
            </w:r>
          </w:p>
        </w:tc>
        <w:tc>
          <w:tcPr>
            <w:tcW w:w="1427"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 xml:space="preserve">Nastavna </w:t>
            </w:r>
          </w:p>
          <w:p w:rsidR="00AC5F1F" w:rsidRPr="001178C0" w:rsidRDefault="00AC5F1F" w:rsidP="00AC5F1F">
            <w:pPr>
              <w:pStyle w:val="NoSpacing"/>
              <w:rPr>
                <w:rFonts w:ascii="Arial" w:hAnsi="Arial" w:cs="Arial"/>
                <w:b/>
              </w:rPr>
            </w:pPr>
            <w:r w:rsidRPr="001178C0">
              <w:rPr>
                <w:rFonts w:ascii="Arial" w:hAnsi="Arial" w:cs="Arial"/>
                <w:b/>
              </w:rPr>
              <w:t>Aktivnost*</w:t>
            </w:r>
          </w:p>
          <w:p w:rsidR="00AC5F1F" w:rsidRPr="001178C0" w:rsidRDefault="00AC5F1F" w:rsidP="00AC5F1F">
            <w:pPr>
              <w:pStyle w:val="NoSpacing"/>
              <w:rPr>
                <w:rFonts w:ascii="Arial" w:hAnsi="Arial" w:cs="Arial"/>
                <w:b/>
              </w:rPr>
            </w:pPr>
          </w:p>
        </w:tc>
        <w:tc>
          <w:tcPr>
            <w:tcW w:w="1761"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 xml:space="preserve">Metoda </w:t>
            </w:r>
          </w:p>
          <w:p w:rsidR="00AC5F1F" w:rsidRPr="001178C0" w:rsidRDefault="00AC5F1F" w:rsidP="00AC5F1F">
            <w:pPr>
              <w:pStyle w:val="NoSpacing"/>
              <w:rPr>
                <w:rFonts w:ascii="Arial" w:hAnsi="Arial" w:cs="Arial"/>
                <w:b/>
              </w:rPr>
            </w:pPr>
            <w:r w:rsidRPr="001178C0">
              <w:rPr>
                <w:rFonts w:ascii="Arial" w:hAnsi="Arial" w:cs="Arial"/>
                <w:b/>
              </w:rPr>
              <w:t xml:space="preserve">procjenjivanja </w:t>
            </w:r>
          </w:p>
        </w:tc>
        <w:tc>
          <w:tcPr>
            <w:tcW w:w="1642" w:type="dxa"/>
            <w:gridSpan w:val="2"/>
            <w:shd w:val="clear" w:color="auto" w:fill="auto"/>
          </w:tcPr>
          <w:p w:rsidR="00AC5F1F" w:rsidRPr="001178C0" w:rsidRDefault="00AC5F1F" w:rsidP="00AC5F1F">
            <w:pPr>
              <w:pStyle w:val="NoSpacing"/>
              <w:rPr>
                <w:rFonts w:ascii="Arial" w:hAnsi="Arial" w:cs="Arial"/>
                <w:b/>
              </w:rPr>
            </w:pPr>
            <w:r w:rsidRPr="001178C0">
              <w:rPr>
                <w:rFonts w:ascii="Arial" w:hAnsi="Arial" w:cs="Arial"/>
                <w:b/>
              </w:rPr>
              <w:t>Bodovi</w:t>
            </w:r>
          </w:p>
        </w:tc>
      </w:tr>
      <w:tr w:rsidR="00AC5F1F" w:rsidRPr="001178C0" w:rsidTr="001178C0">
        <w:trPr>
          <w:trHeight w:val="283"/>
        </w:trPr>
        <w:tc>
          <w:tcPr>
            <w:tcW w:w="2678" w:type="dxa"/>
            <w:vMerge/>
            <w:shd w:val="clear" w:color="auto" w:fill="auto"/>
          </w:tcPr>
          <w:p w:rsidR="00AC5F1F" w:rsidRPr="001178C0" w:rsidRDefault="00AC5F1F" w:rsidP="00AC5F1F">
            <w:pPr>
              <w:pStyle w:val="NoSpacing"/>
              <w:rPr>
                <w:rFonts w:ascii="Arial" w:hAnsi="Arial" w:cs="Arial"/>
                <w:b/>
              </w:rPr>
            </w:pPr>
          </w:p>
        </w:tc>
        <w:tc>
          <w:tcPr>
            <w:tcW w:w="901" w:type="dxa"/>
            <w:vMerge/>
            <w:shd w:val="clear" w:color="auto" w:fill="auto"/>
          </w:tcPr>
          <w:p w:rsidR="00AC5F1F" w:rsidRPr="001178C0" w:rsidRDefault="00AC5F1F" w:rsidP="00AC5F1F">
            <w:pPr>
              <w:pStyle w:val="NoSpacing"/>
              <w:rPr>
                <w:rFonts w:ascii="Arial" w:hAnsi="Arial" w:cs="Arial"/>
                <w:b/>
              </w:rPr>
            </w:pPr>
          </w:p>
        </w:tc>
        <w:tc>
          <w:tcPr>
            <w:tcW w:w="913" w:type="dxa"/>
            <w:vMerge/>
            <w:shd w:val="clear" w:color="auto" w:fill="auto"/>
          </w:tcPr>
          <w:p w:rsidR="00AC5F1F" w:rsidRPr="001178C0" w:rsidRDefault="00AC5F1F" w:rsidP="00AC5F1F">
            <w:pPr>
              <w:pStyle w:val="NoSpacing"/>
              <w:rPr>
                <w:rFonts w:ascii="Arial" w:hAnsi="Arial" w:cs="Arial"/>
                <w:b/>
              </w:rPr>
            </w:pPr>
          </w:p>
        </w:tc>
        <w:tc>
          <w:tcPr>
            <w:tcW w:w="1427" w:type="dxa"/>
            <w:vMerge/>
            <w:shd w:val="clear" w:color="auto" w:fill="auto"/>
          </w:tcPr>
          <w:p w:rsidR="00AC5F1F" w:rsidRPr="001178C0" w:rsidRDefault="00AC5F1F" w:rsidP="00AC5F1F">
            <w:pPr>
              <w:pStyle w:val="NoSpacing"/>
              <w:rPr>
                <w:rFonts w:ascii="Arial" w:hAnsi="Arial" w:cs="Arial"/>
                <w:b/>
              </w:rPr>
            </w:pPr>
          </w:p>
        </w:tc>
        <w:tc>
          <w:tcPr>
            <w:tcW w:w="1761" w:type="dxa"/>
            <w:vMerge/>
            <w:shd w:val="clear" w:color="auto" w:fill="auto"/>
          </w:tcPr>
          <w:p w:rsidR="00AC5F1F" w:rsidRPr="001178C0" w:rsidRDefault="00AC5F1F" w:rsidP="00AC5F1F">
            <w:pPr>
              <w:pStyle w:val="NoSpacing"/>
              <w:rPr>
                <w:rFonts w:ascii="Arial" w:hAnsi="Arial" w:cs="Arial"/>
                <w:b/>
              </w:rPr>
            </w:pPr>
          </w:p>
        </w:tc>
        <w:tc>
          <w:tcPr>
            <w:tcW w:w="831" w:type="dxa"/>
            <w:shd w:val="clear" w:color="auto" w:fill="auto"/>
          </w:tcPr>
          <w:p w:rsidR="00AC5F1F" w:rsidRPr="001178C0" w:rsidRDefault="00AC5F1F" w:rsidP="00AC5F1F">
            <w:pPr>
              <w:pStyle w:val="NoSpacing"/>
              <w:rPr>
                <w:rFonts w:ascii="Arial" w:hAnsi="Arial" w:cs="Arial"/>
                <w:b/>
              </w:rPr>
            </w:pPr>
            <w:r w:rsidRPr="001178C0">
              <w:rPr>
                <w:rFonts w:ascii="Arial" w:hAnsi="Arial" w:cs="Arial"/>
                <w:b/>
              </w:rPr>
              <w:t>min</w:t>
            </w:r>
          </w:p>
        </w:tc>
        <w:tc>
          <w:tcPr>
            <w:tcW w:w="811" w:type="dxa"/>
            <w:shd w:val="clear" w:color="auto" w:fill="auto"/>
          </w:tcPr>
          <w:p w:rsidR="00AC5F1F" w:rsidRPr="001178C0" w:rsidRDefault="00AC5F1F" w:rsidP="00AC5F1F">
            <w:pPr>
              <w:pStyle w:val="NoSpacing"/>
              <w:rPr>
                <w:rFonts w:ascii="Arial" w:hAnsi="Arial" w:cs="Arial"/>
                <w:b/>
              </w:rPr>
            </w:pPr>
            <w:r w:rsidRPr="001178C0">
              <w:rPr>
                <w:rFonts w:ascii="Arial" w:hAnsi="Arial" w:cs="Arial"/>
                <w:b/>
              </w:rPr>
              <w:t>max</w:t>
            </w:r>
          </w:p>
        </w:tc>
      </w:tr>
      <w:tr w:rsidR="00AC5F1F" w:rsidRPr="001178C0" w:rsidTr="001178C0">
        <w:tc>
          <w:tcPr>
            <w:tcW w:w="267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-prisustvovanje nastavi i aktivnosti</w:t>
            </w:r>
          </w:p>
        </w:tc>
        <w:tc>
          <w:tcPr>
            <w:tcW w:w="90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12</w:t>
            </w:r>
          </w:p>
        </w:tc>
        <w:tc>
          <w:tcPr>
            <w:tcW w:w="91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1-4</w:t>
            </w:r>
          </w:p>
        </w:tc>
        <w:tc>
          <w:tcPr>
            <w:tcW w:w="1427"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 xml:space="preserve">Aktivnost na nastavi, </w:t>
            </w:r>
          </w:p>
          <w:p w:rsidR="00AC5F1F" w:rsidRPr="001178C0" w:rsidRDefault="00AC5F1F" w:rsidP="00AC5F1F">
            <w:pPr>
              <w:pStyle w:val="NoSpacing"/>
              <w:rPr>
                <w:rFonts w:ascii="Arial" w:hAnsi="Arial" w:cs="Arial"/>
              </w:rPr>
            </w:pPr>
            <w:r w:rsidRPr="001178C0">
              <w:rPr>
                <w:rFonts w:ascii="Arial" w:hAnsi="Arial" w:cs="Arial"/>
              </w:rPr>
              <w:t>Prezentacija nastavnih zadataka, analiza literature i tehničkih elemenata</w:t>
            </w:r>
          </w:p>
        </w:tc>
        <w:tc>
          <w:tcPr>
            <w:tcW w:w="176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Evidencija nastave, evaluacija aktivnosti i postignuća na nastavi</w:t>
            </w: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30</w:t>
            </w:r>
          </w:p>
        </w:tc>
        <w:tc>
          <w:tcPr>
            <w:tcW w:w="81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50</w:t>
            </w:r>
          </w:p>
        </w:tc>
      </w:tr>
      <w:tr w:rsidR="00AC5F1F" w:rsidRPr="001178C0" w:rsidTr="001178C0">
        <w:tc>
          <w:tcPr>
            <w:tcW w:w="267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-usvajanje znanja i vještina</w:t>
            </w:r>
          </w:p>
          <w:p w:rsidR="00AC5F1F" w:rsidRPr="001178C0" w:rsidRDefault="00AC5F1F" w:rsidP="00AC5F1F">
            <w:pPr>
              <w:pStyle w:val="NoSpacing"/>
              <w:rPr>
                <w:rFonts w:ascii="Arial" w:hAnsi="Arial" w:cs="Arial"/>
                <w:sz w:val="16"/>
                <w:szCs w:val="16"/>
              </w:rPr>
            </w:pPr>
          </w:p>
        </w:tc>
        <w:tc>
          <w:tcPr>
            <w:tcW w:w="90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w:t>
            </w:r>
          </w:p>
        </w:tc>
        <w:tc>
          <w:tcPr>
            <w:tcW w:w="91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1,4</w:t>
            </w:r>
          </w:p>
        </w:tc>
        <w:tc>
          <w:tcPr>
            <w:tcW w:w="1427"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kolokvij</w:t>
            </w:r>
          </w:p>
        </w:tc>
        <w:tc>
          <w:tcPr>
            <w:tcW w:w="176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Javna provjera pred ostalim studentima</w:t>
            </w: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w:t>
            </w:r>
          </w:p>
        </w:tc>
        <w:tc>
          <w:tcPr>
            <w:tcW w:w="81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15</w:t>
            </w:r>
          </w:p>
        </w:tc>
      </w:tr>
      <w:tr w:rsidR="00AC5F1F" w:rsidRPr="001178C0" w:rsidTr="001178C0">
        <w:tc>
          <w:tcPr>
            <w:tcW w:w="267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-priprema za pjevački nastup</w:t>
            </w:r>
          </w:p>
          <w:p w:rsidR="00AC5F1F" w:rsidRPr="001178C0" w:rsidRDefault="00AC5F1F" w:rsidP="00AC5F1F">
            <w:pPr>
              <w:pStyle w:val="NoSpacing"/>
              <w:rPr>
                <w:rFonts w:ascii="Arial" w:hAnsi="Arial" w:cs="Arial"/>
                <w:sz w:val="16"/>
                <w:szCs w:val="16"/>
              </w:rPr>
            </w:pPr>
          </w:p>
        </w:tc>
        <w:tc>
          <w:tcPr>
            <w:tcW w:w="90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4</w:t>
            </w:r>
          </w:p>
        </w:tc>
        <w:tc>
          <w:tcPr>
            <w:tcW w:w="91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1,4</w:t>
            </w:r>
          </w:p>
        </w:tc>
        <w:tc>
          <w:tcPr>
            <w:tcW w:w="1427"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Javni nastupi, koncerti, predstave</w:t>
            </w:r>
          </w:p>
        </w:tc>
        <w:tc>
          <w:tcPr>
            <w:tcW w:w="176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Evaluacija glazbene izvedbe</w:t>
            </w: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10</w:t>
            </w:r>
          </w:p>
        </w:tc>
        <w:tc>
          <w:tcPr>
            <w:tcW w:w="81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20</w:t>
            </w:r>
          </w:p>
        </w:tc>
      </w:tr>
      <w:tr w:rsidR="00AC5F1F" w:rsidRPr="001178C0" w:rsidTr="001178C0">
        <w:tc>
          <w:tcPr>
            <w:tcW w:w="2678"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-sinteza znanja i vještina</w:t>
            </w:r>
          </w:p>
        </w:tc>
        <w:tc>
          <w:tcPr>
            <w:tcW w:w="90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w:t>
            </w:r>
          </w:p>
        </w:tc>
        <w:tc>
          <w:tcPr>
            <w:tcW w:w="91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1, 4</w:t>
            </w:r>
          </w:p>
        </w:tc>
        <w:tc>
          <w:tcPr>
            <w:tcW w:w="1427"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Praktični ispit</w:t>
            </w:r>
          </w:p>
          <w:p w:rsidR="00AC5F1F" w:rsidRPr="001178C0" w:rsidRDefault="00AC5F1F" w:rsidP="00AC5F1F">
            <w:pPr>
              <w:pStyle w:val="NoSpacing"/>
              <w:rPr>
                <w:rFonts w:ascii="Arial" w:hAnsi="Arial" w:cs="Arial"/>
              </w:rPr>
            </w:pPr>
          </w:p>
          <w:p w:rsidR="00AC5F1F" w:rsidRPr="001178C0" w:rsidRDefault="00AC5F1F" w:rsidP="00AC5F1F">
            <w:pPr>
              <w:pStyle w:val="NoSpacing"/>
              <w:rPr>
                <w:rFonts w:ascii="Arial" w:hAnsi="Arial" w:cs="Arial"/>
              </w:rPr>
            </w:pPr>
          </w:p>
        </w:tc>
        <w:tc>
          <w:tcPr>
            <w:tcW w:w="176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Javna provjera pred ostalim studentima</w:t>
            </w: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w:t>
            </w:r>
          </w:p>
        </w:tc>
        <w:tc>
          <w:tcPr>
            <w:tcW w:w="81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15</w:t>
            </w:r>
          </w:p>
        </w:tc>
      </w:tr>
      <w:tr w:rsidR="00AC5F1F" w:rsidRPr="001178C0" w:rsidTr="001178C0">
        <w:trPr>
          <w:trHeight w:val="310"/>
        </w:trPr>
        <w:tc>
          <w:tcPr>
            <w:tcW w:w="2678" w:type="dxa"/>
            <w:shd w:val="clear" w:color="auto" w:fill="auto"/>
          </w:tcPr>
          <w:p w:rsidR="00AC5F1F" w:rsidRPr="001178C0" w:rsidRDefault="00AC5F1F" w:rsidP="00AC5F1F">
            <w:pPr>
              <w:pStyle w:val="NoSpacing"/>
              <w:rPr>
                <w:rFonts w:ascii="Arial" w:hAnsi="Arial" w:cs="Arial"/>
              </w:rPr>
            </w:pPr>
          </w:p>
        </w:tc>
        <w:tc>
          <w:tcPr>
            <w:tcW w:w="90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20 ECTS</w:t>
            </w:r>
          </w:p>
        </w:tc>
        <w:tc>
          <w:tcPr>
            <w:tcW w:w="913" w:type="dxa"/>
            <w:shd w:val="clear" w:color="auto" w:fill="auto"/>
          </w:tcPr>
          <w:p w:rsidR="00AC5F1F" w:rsidRPr="001178C0" w:rsidRDefault="00AC5F1F" w:rsidP="00AC5F1F">
            <w:pPr>
              <w:pStyle w:val="NoSpacing"/>
              <w:rPr>
                <w:rFonts w:ascii="Arial" w:hAnsi="Arial" w:cs="Arial"/>
              </w:rPr>
            </w:pPr>
          </w:p>
        </w:tc>
        <w:tc>
          <w:tcPr>
            <w:tcW w:w="1427" w:type="dxa"/>
            <w:shd w:val="clear" w:color="auto" w:fill="auto"/>
          </w:tcPr>
          <w:p w:rsidR="00AC5F1F" w:rsidRPr="001178C0" w:rsidRDefault="00AC5F1F" w:rsidP="00AC5F1F">
            <w:pPr>
              <w:pStyle w:val="NoSpacing"/>
              <w:rPr>
                <w:rFonts w:ascii="Arial" w:hAnsi="Arial" w:cs="Arial"/>
              </w:rPr>
            </w:pPr>
          </w:p>
        </w:tc>
        <w:tc>
          <w:tcPr>
            <w:tcW w:w="1761" w:type="dxa"/>
            <w:shd w:val="clear" w:color="auto" w:fill="auto"/>
          </w:tcPr>
          <w:p w:rsidR="00AC5F1F" w:rsidRPr="001178C0" w:rsidRDefault="00AC5F1F" w:rsidP="00AC5F1F">
            <w:pPr>
              <w:pStyle w:val="NoSpacing"/>
              <w:rPr>
                <w:rFonts w:ascii="Arial" w:hAnsi="Arial" w:cs="Arial"/>
              </w:rPr>
            </w:pP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50</w:t>
            </w:r>
          </w:p>
        </w:tc>
        <w:tc>
          <w:tcPr>
            <w:tcW w:w="81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100</w:t>
            </w:r>
          </w:p>
        </w:tc>
      </w:tr>
    </w:tbl>
    <w:p w:rsidR="001178C0" w:rsidRDefault="001178C0"/>
    <w:p w:rsidR="001178C0" w:rsidRDefault="001178C0"/>
    <w:p w:rsidR="001178C0" w:rsidRDefault="001178C0"/>
    <w:p w:rsidR="00EF5881" w:rsidRDefault="00EF5881">
      <w:pPr>
        <w:spacing w:after="200" w:line="276" w:lineRule="auto"/>
      </w:pPr>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2373"/>
        <w:gridCol w:w="252"/>
        <w:gridCol w:w="3040"/>
        <w:gridCol w:w="3062"/>
      </w:tblGrid>
      <w:tr w:rsidR="00881DB3" w:rsidTr="001178C0">
        <w:tc>
          <w:tcPr>
            <w:tcW w:w="9286"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Pjevanje </w:t>
            </w:r>
            <w:r>
              <w:rPr>
                <w:rFonts w:ascii="Arial" w:hAnsi="Arial" w:cs="Arial"/>
                <w:sz w:val="22"/>
                <w:szCs w:val="22"/>
                <w:lang w:val="hr-HR"/>
              </w:rPr>
              <w:t xml:space="preserve">           </w:t>
            </w:r>
          </w:p>
        </w:tc>
      </w:tr>
      <w:tr w:rsidR="00881DB3" w:rsidTr="001178C0">
        <w:tc>
          <w:tcPr>
            <w:tcW w:w="2932" w:type="dxa"/>
            <w:gridSpan w:val="2"/>
          </w:tcPr>
          <w:p w:rsidR="00881DB3" w:rsidRDefault="00881DB3" w:rsidP="00FD290C">
            <w:pPr>
              <w:ind w:right="-108"/>
              <w:rPr>
                <w:rFonts w:ascii="Arial" w:hAnsi="Arial" w:cs="Arial"/>
                <w:lang w:val="hr-HR"/>
              </w:rPr>
            </w:pPr>
            <w:r>
              <w:rPr>
                <w:rFonts w:ascii="Arial" w:hAnsi="Arial" w:cs="Arial"/>
                <w:sz w:val="22"/>
                <w:szCs w:val="22"/>
                <w:lang w:val="hr-HR"/>
              </w:rPr>
              <w:t xml:space="preserve">Šifra: </w:t>
            </w:r>
            <w:r w:rsidR="00EF5881">
              <w:rPr>
                <w:rFonts w:ascii="Arial" w:hAnsi="Arial" w:cs="Arial"/>
                <w:sz w:val="22"/>
                <w:szCs w:val="22"/>
                <w:lang w:val="hr-HR"/>
              </w:rPr>
              <w:t>P</w:t>
            </w:r>
            <w:r>
              <w:rPr>
                <w:rFonts w:ascii="Arial" w:hAnsi="Arial" w:cs="Arial"/>
                <w:sz w:val="22"/>
                <w:szCs w:val="22"/>
                <w:lang w:val="hr-HR"/>
              </w:rPr>
              <w:t>P301</w:t>
            </w:r>
          </w:p>
        </w:tc>
        <w:tc>
          <w:tcPr>
            <w:tcW w:w="3292"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3</w:t>
            </w:r>
          </w:p>
        </w:tc>
        <w:tc>
          <w:tcPr>
            <w:tcW w:w="3062" w:type="dxa"/>
          </w:tcPr>
          <w:p w:rsidR="00881DB3" w:rsidRDefault="00BC57A1" w:rsidP="00FD290C">
            <w:pPr>
              <w:ind w:right="-108"/>
              <w:rPr>
                <w:rFonts w:ascii="Arial" w:hAnsi="Arial" w:cs="Arial"/>
                <w:lang w:val="hr-HR"/>
              </w:rPr>
            </w:pPr>
            <w:r>
              <w:rPr>
                <w:rFonts w:ascii="Arial" w:hAnsi="Arial" w:cs="Arial"/>
                <w:sz w:val="22"/>
                <w:szCs w:val="22"/>
                <w:lang w:val="hr-HR"/>
              </w:rPr>
              <w:t>ECTS: 10</w:t>
            </w:r>
          </w:p>
        </w:tc>
      </w:tr>
      <w:tr w:rsidR="00881DB3" w:rsidTr="001178C0">
        <w:tc>
          <w:tcPr>
            <w:tcW w:w="3184"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392"/>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6102"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r>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1178C0">
        <w:tc>
          <w:tcPr>
            <w:tcW w:w="9286" w:type="dxa"/>
            <w:gridSpan w:val="5"/>
          </w:tcPr>
          <w:p w:rsidR="00881DB3" w:rsidRDefault="00BC57A1" w:rsidP="00FD290C">
            <w:pPr>
              <w:rPr>
                <w:rFonts w:ascii="Arial" w:hAnsi="Arial" w:cs="Arial"/>
                <w:lang w:val="hr-HR"/>
              </w:rPr>
            </w:pPr>
            <w:r>
              <w:rPr>
                <w:rFonts w:ascii="Arial" w:hAnsi="Arial" w:cs="Arial"/>
                <w:sz w:val="22"/>
                <w:szCs w:val="22"/>
                <w:lang w:val="hr-HR"/>
              </w:rPr>
              <w:t xml:space="preserve">Nositelj predmeta: </w:t>
            </w:r>
            <w:r w:rsidR="002459CD">
              <w:rPr>
                <w:rFonts w:ascii="Arial" w:hAnsi="Arial" w:cs="Arial"/>
                <w:sz w:val="22"/>
                <w:szCs w:val="22"/>
                <w:lang w:val="hr-HR"/>
              </w:rPr>
              <w:t>izv.prof.art. Berislav Jerković</w:t>
            </w:r>
          </w:p>
        </w:tc>
      </w:tr>
      <w:tr w:rsidR="00881DB3" w:rsidTr="001178C0">
        <w:tc>
          <w:tcPr>
            <w:tcW w:w="9286"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 xml:space="preserve">Temeljiti rad na tehnici pjevanja. Objašnjenje funkcije složene vokalne muskulature. Artikulacija i analiza glasova. </w:t>
            </w:r>
            <w:r>
              <w:rPr>
                <w:rFonts w:ascii="Arial" w:hAnsi="Arial" w:cs="Arial"/>
                <w:sz w:val="22"/>
                <w:szCs w:val="22"/>
                <w:lang w:val="hr-HR"/>
              </w:rPr>
              <w:t xml:space="preserve">Rad na osnovnim pjevačkim funkcijama(respiratorna , fonatorna, rezonatorna). </w:t>
            </w:r>
            <w:r>
              <w:rPr>
                <w:rFonts w:ascii="Arial" w:hAnsi="Arial" w:cs="Arial"/>
                <w:spacing w:val="-3"/>
                <w:sz w:val="22"/>
                <w:szCs w:val="22"/>
                <w:lang w:val="hr-HR"/>
              </w:rPr>
              <w:t>Glazbeno oblikovanje vokalnih djela. Upoznavanje najvažnijih skladbi iz bogatog repertoara vokalne glazbene literature s težištem na Liedu, Oratoriju i Operi. Pjesme i arije talijanskih autora 17. i 18. stoljeća. Bachove, Händelove i Haydnove arije iz kantata, oratorija i misa. Popijevke stranih autora 19. stoljeća. Popijevke hrvatskih autora 19. i 20. stoljeća. Operne arije autora klasike i romantike.</w:t>
            </w:r>
          </w:p>
        </w:tc>
      </w:tr>
      <w:tr w:rsidR="00881DB3" w:rsidTr="001178C0">
        <w:tc>
          <w:tcPr>
            <w:tcW w:w="9286"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 xml:space="preserve">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 </w:t>
            </w:r>
          </w:p>
        </w:tc>
      </w:tr>
      <w:tr w:rsidR="00881DB3" w:rsidTr="001178C0">
        <w:tc>
          <w:tcPr>
            <w:tcW w:w="9286"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Pjesme i arije</w:t>
            </w:r>
            <w:r>
              <w:rPr>
                <w:rFonts w:ascii="Arial" w:hAnsi="Arial" w:cs="Arial"/>
                <w:spacing w:val="-3"/>
                <w:sz w:val="22"/>
                <w:szCs w:val="22"/>
                <w:lang w:val="hr-HR"/>
              </w:rPr>
              <w:t xml:space="preserve"> - talijanski autori 17. i 18. stoljeća - Caccini, Falconieri, Cesti, Legrenzi, Bononcini, A. Scarlatti, Lotti, Caldara, Marcello, Leo, Pergolesi, Sarti, Cimarosa i drugi.</w:t>
            </w:r>
            <w:r>
              <w:rPr>
                <w:rFonts w:ascii="Arial" w:hAnsi="Arial" w:cs="Arial"/>
                <w:spacing w:val="-3"/>
                <w:sz w:val="22"/>
                <w:szCs w:val="22"/>
                <w:lang w:val="hr-HR"/>
              </w:rPr>
              <w:tab/>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strani autori 19. i 20. stoljeća</w:t>
            </w:r>
            <w:r>
              <w:rPr>
                <w:rFonts w:ascii="Arial" w:hAnsi="Arial" w:cs="Arial"/>
                <w:spacing w:val="-3"/>
                <w:sz w:val="22"/>
                <w:szCs w:val="22"/>
                <w:lang w:val="hr-HR"/>
              </w:rPr>
              <w:t xml:space="preserve"> - Schubert, Belini, Glinka, Mendelssohn, Schumann, Liszt, Wagner, Smetana, Brahms, Čajkovski, Dvožák, Grieg, Faurž, Chausson, Wolf, Debussy, R. Strauss, Granados, Rahmanjinov, Schönberg, Ravel, De Falla, Respighi, Pizzetti, Bertók, Kodály, Webern, Honegger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hrvatski autori 19. i 20. stoljeća</w:t>
            </w:r>
            <w:r>
              <w:rPr>
                <w:rFonts w:ascii="Arial" w:hAnsi="Arial" w:cs="Arial"/>
                <w:spacing w:val="-3"/>
                <w:sz w:val="22"/>
                <w:szCs w:val="22"/>
                <w:lang w:val="hr-HR"/>
              </w:rPr>
              <w:t xml:space="preserve"> - Livadiž, Lisinski, Zajc, Bersa, Hatze, Pejačević, Širola, Gotovac, Slavenski, Kunc, Cipra, Papandopulo, Bjelinski, Lhotka-Kalinski, Devčić, A. Marković, Klobučar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Ciklusi pjesama</w:t>
            </w:r>
            <w:r>
              <w:rPr>
                <w:rFonts w:ascii="Arial" w:hAnsi="Arial" w:cs="Arial"/>
                <w:spacing w:val="-3"/>
                <w:sz w:val="22"/>
                <w:szCs w:val="22"/>
                <w:lang w:val="hr-HR"/>
              </w:rPr>
              <w:t xml:space="preserve"> te najmanje pet popijevaka jednog autora - </w:t>
            </w:r>
            <w:r>
              <w:rPr>
                <w:rFonts w:ascii="Arial" w:hAnsi="Arial" w:cs="Arial"/>
                <w:spacing w:val="-3"/>
                <w:sz w:val="22"/>
                <w:szCs w:val="22"/>
                <w:u w:val="single"/>
                <w:lang w:val="hr-HR"/>
              </w:rPr>
              <w:t>autori 19. i 20. stoljeća</w:t>
            </w:r>
            <w:r>
              <w:rPr>
                <w:rFonts w:ascii="Arial" w:hAnsi="Arial" w:cs="Arial"/>
                <w:spacing w:val="-3"/>
                <w:sz w:val="22"/>
                <w:szCs w:val="22"/>
                <w:lang w:val="hr-HR"/>
              </w:rPr>
              <w:t xml:space="preserve"> - Schubert, Belini, Schumann, Wagner, Brahms, Musorgski, Wolf, Mahler, R. Strauss, Debussy, Baranović, Gotovac, Bjelinski, M. Ruždjak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Operne (i glavne operne) arije - autori klasike, romantike i 20. stoljeća</w:t>
            </w:r>
            <w:r>
              <w:rPr>
                <w:rFonts w:ascii="Arial" w:hAnsi="Arial" w:cs="Arial"/>
                <w:spacing w:val="-3"/>
                <w:sz w:val="22"/>
                <w:szCs w:val="22"/>
                <w:lang w:val="hr-HR"/>
              </w:rPr>
              <w:t xml:space="preserve"> - Monteverdi, Purcell, Gluck, Mozart, Weber, Rossini, Donizetti, Bellini, Verdi, Wagner, Gounod, Lisinski, Offenbach, Zajc, Saint-Saëns, Bizet, Čajkovski, Dvožák, Puccini, R. Strauss, Gotovac i drugi.</w:t>
            </w:r>
          </w:p>
        </w:tc>
      </w:tr>
      <w:tr w:rsidR="00881DB3" w:rsidTr="001178C0">
        <w:tc>
          <w:tcPr>
            <w:tcW w:w="9286"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Praktični  </w:t>
                  </w:r>
                </w:p>
              </w:tc>
            </w:tr>
          </w:tbl>
          <w:p w:rsidR="00881DB3" w:rsidRDefault="00881DB3" w:rsidP="00FD290C">
            <w:pPr>
              <w:rPr>
                <w:rFonts w:ascii="Arial" w:hAnsi="Arial" w:cs="Arial"/>
                <w:lang w:val="hr-HR"/>
              </w:rPr>
            </w:pPr>
          </w:p>
        </w:tc>
      </w:tr>
      <w:tr w:rsidR="00881DB3" w:rsidTr="001178C0">
        <w:tc>
          <w:tcPr>
            <w:tcW w:w="9286" w:type="dxa"/>
            <w:gridSpan w:val="5"/>
          </w:tcPr>
          <w:p w:rsidR="00881DB3" w:rsidRDefault="00881DB3" w:rsidP="00FD290C">
            <w:pPr>
              <w:ind w:right="-288"/>
              <w:rPr>
                <w:rFonts w:ascii="Arial" w:hAnsi="Arial" w:cs="Arial"/>
                <w:lang w:val="hr-HR"/>
              </w:rPr>
            </w:pPr>
            <w:r>
              <w:rPr>
                <w:rFonts w:ascii="Arial" w:hAnsi="Arial" w:cs="Arial"/>
                <w:sz w:val="22"/>
                <w:szCs w:val="22"/>
                <w:lang w:val="hr-HR"/>
              </w:rPr>
              <w:t>Ispit/kolokvij-zahtjevi:</w:t>
            </w:r>
          </w:p>
          <w:p w:rsidR="00881DB3" w:rsidRDefault="00881DB3" w:rsidP="00FD290C">
            <w:pPr>
              <w:rPr>
                <w:rFonts w:ascii="Arial" w:hAnsi="Arial" w:cs="Arial"/>
                <w:lang w:val="hr-HR"/>
              </w:rPr>
            </w:pPr>
            <w:r>
              <w:rPr>
                <w:rFonts w:ascii="Arial" w:hAnsi="Arial" w:cs="Arial"/>
                <w:sz w:val="22"/>
                <w:szCs w:val="22"/>
                <w:lang w:val="hr-HR"/>
              </w:rPr>
              <w:t>Na kraju III. semestra, komisijski .</w:t>
            </w:r>
          </w:p>
          <w:p w:rsidR="00881DB3" w:rsidRDefault="00881DB3" w:rsidP="00FD290C">
            <w:pPr>
              <w:rPr>
                <w:rFonts w:ascii="Arial" w:hAnsi="Arial" w:cs="Arial"/>
                <w:lang w:val="hr-HR"/>
              </w:rPr>
            </w:pPr>
            <w:r>
              <w:rPr>
                <w:rFonts w:ascii="Arial" w:hAnsi="Arial" w:cs="Arial"/>
                <w:sz w:val="22"/>
                <w:szCs w:val="22"/>
                <w:lang w:val="hr-HR"/>
              </w:rPr>
              <w:t>Program: pjesma ili arija talijanskog skladatelja 16.,17. ili 18. stoljeća.</w:t>
            </w:r>
          </w:p>
          <w:p w:rsidR="00881DB3" w:rsidRDefault="00881DB3" w:rsidP="00FD290C">
            <w:pPr>
              <w:rPr>
                <w:rFonts w:ascii="Arial" w:hAnsi="Arial" w:cs="Arial"/>
                <w:lang w:val="hr-HR"/>
              </w:rPr>
            </w:pPr>
            <w:r>
              <w:rPr>
                <w:rFonts w:ascii="Arial" w:hAnsi="Arial" w:cs="Arial"/>
                <w:sz w:val="22"/>
                <w:szCs w:val="22"/>
                <w:lang w:val="hr-HR"/>
              </w:rPr>
              <w:t>Oratorijska arija Bacha, Handela ili Haydna.</w:t>
            </w:r>
          </w:p>
          <w:p w:rsidR="00881DB3" w:rsidRDefault="00881DB3" w:rsidP="00FD290C">
            <w:pPr>
              <w:ind w:right="-288"/>
              <w:rPr>
                <w:rFonts w:ascii="Arial" w:hAnsi="Arial" w:cs="Arial"/>
                <w:lang w:val="hr-HR"/>
              </w:rPr>
            </w:pPr>
            <w:r>
              <w:rPr>
                <w:rFonts w:ascii="Arial" w:hAnsi="Arial" w:cs="Arial"/>
                <w:sz w:val="22"/>
                <w:szCs w:val="22"/>
                <w:lang w:val="hr-HR"/>
              </w:rPr>
              <w:t>Pjesma  skladatelja 19. stoljeća.</w:t>
            </w:r>
          </w:p>
        </w:tc>
      </w:tr>
      <w:tr w:rsidR="00881DB3" w:rsidRPr="001178C0" w:rsidTr="001178C0">
        <w:tc>
          <w:tcPr>
            <w:tcW w:w="9286" w:type="dxa"/>
            <w:gridSpan w:val="5"/>
          </w:tcPr>
          <w:p w:rsidR="00881DB3" w:rsidRPr="001178C0" w:rsidRDefault="00881DB3" w:rsidP="00FD290C">
            <w:pPr>
              <w:spacing w:line="360" w:lineRule="auto"/>
              <w:rPr>
                <w:rFonts w:ascii="Arial" w:hAnsi="Arial" w:cs="Arial"/>
                <w:lang w:val="hr-HR"/>
              </w:rPr>
            </w:pPr>
            <w:r w:rsidRPr="001178C0">
              <w:rPr>
                <w:rFonts w:ascii="Arial" w:hAnsi="Arial" w:cs="Arial"/>
                <w:sz w:val="22"/>
                <w:szCs w:val="22"/>
                <w:lang w:val="hr-HR"/>
              </w:rPr>
              <w:t>Način praćenja nastave: Usmeni razgovori sa studentima. Provođenje ankete o kvaliteti</w:t>
            </w:r>
          </w:p>
        </w:tc>
      </w:tr>
      <w:tr w:rsidR="00AC5F1F" w:rsidRPr="001178C0" w:rsidTr="00EF5881">
        <w:tblPrEx>
          <w:tblLook w:val="04A0" w:firstRow="1" w:lastRow="0" w:firstColumn="1" w:lastColumn="0" w:noHBand="0" w:noVBand="1"/>
        </w:tblPrEx>
        <w:tc>
          <w:tcPr>
            <w:tcW w:w="559" w:type="dxa"/>
            <w:shd w:val="clear" w:color="auto" w:fill="auto"/>
          </w:tcPr>
          <w:p w:rsidR="00AC5F1F" w:rsidRPr="001178C0" w:rsidRDefault="00AC5F1F" w:rsidP="00AC5F1F">
            <w:pPr>
              <w:pStyle w:val="NoSpacing"/>
              <w:rPr>
                <w:rFonts w:ascii="Arial" w:hAnsi="Arial" w:cs="Arial"/>
                <w:b/>
              </w:rPr>
            </w:pPr>
            <w:r w:rsidRPr="001178C0">
              <w:rPr>
                <w:rFonts w:ascii="Arial" w:hAnsi="Arial" w:cs="Arial"/>
                <w:b/>
              </w:rPr>
              <w:t>r.b.</w:t>
            </w:r>
          </w:p>
        </w:tc>
        <w:tc>
          <w:tcPr>
            <w:tcW w:w="8727" w:type="dxa"/>
            <w:gridSpan w:val="4"/>
            <w:shd w:val="clear" w:color="auto" w:fill="auto"/>
          </w:tcPr>
          <w:p w:rsidR="00AC5F1F" w:rsidRPr="001178C0" w:rsidRDefault="00AC5F1F" w:rsidP="00AC5F1F">
            <w:pPr>
              <w:pStyle w:val="NoSpacing"/>
              <w:rPr>
                <w:rFonts w:ascii="Arial" w:hAnsi="Arial" w:cs="Arial"/>
                <w:b/>
              </w:rPr>
            </w:pPr>
            <w:r w:rsidRPr="001178C0">
              <w:rPr>
                <w:rFonts w:ascii="Arial" w:hAnsi="Arial" w:cs="Arial"/>
                <w:b/>
              </w:rPr>
              <w:t>Ishodi  učenja</w:t>
            </w:r>
          </w:p>
        </w:tc>
      </w:tr>
      <w:tr w:rsidR="00AC5F1F" w:rsidRPr="001178C0" w:rsidTr="00EF5881">
        <w:tblPrEx>
          <w:tblLook w:val="04A0" w:firstRow="1" w:lastRow="0" w:firstColumn="1" w:lastColumn="0" w:noHBand="0" w:noVBand="1"/>
        </w:tblPrEx>
        <w:tc>
          <w:tcPr>
            <w:tcW w:w="55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w:t>
            </w:r>
          </w:p>
        </w:tc>
        <w:tc>
          <w:tcPr>
            <w:tcW w:w="8727" w:type="dxa"/>
            <w:gridSpan w:val="4"/>
            <w:shd w:val="clear" w:color="auto" w:fill="auto"/>
          </w:tcPr>
          <w:p w:rsidR="00AC5F1F" w:rsidRPr="001178C0" w:rsidRDefault="00AC5F1F" w:rsidP="00AC5F1F">
            <w:pPr>
              <w:pStyle w:val="NoSpacing"/>
              <w:rPr>
                <w:rFonts w:ascii="Arial" w:hAnsi="Arial" w:cs="Arial"/>
              </w:rPr>
            </w:pPr>
            <w:r w:rsidRPr="001178C0">
              <w:rPr>
                <w:rFonts w:ascii="Arial" w:hAnsi="Arial" w:cs="Arial"/>
              </w:rPr>
              <w:t xml:space="preserve">Proučiti, zapamtiti i pjevački demonstrirati prošireni fond djela vokalnog repertoara: Arie antiche, oratorijske arije, lied, operne arije  </w:t>
            </w:r>
          </w:p>
        </w:tc>
      </w:tr>
      <w:tr w:rsidR="00AC5F1F" w:rsidRPr="001178C0" w:rsidTr="00EF5881">
        <w:tblPrEx>
          <w:tblLook w:val="04A0" w:firstRow="1" w:lastRow="0" w:firstColumn="1" w:lastColumn="0" w:noHBand="0" w:noVBand="1"/>
        </w:tblPrEx>
        <w:tc>
          <w:tcPr>
            <w:tcW w:w="55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w:t>
            </w:r>
          </w:p>
        </w:tc>
        <w:tc>
          <w:tcPr>
            <w:tcW w:w="8727" w:type="dxa"/>
            <w:gridSpan w:val="4"/>
            <w:shd w:val="clear" w:color="auto" w:fill="auto"/>
          </w:tcPr>
          <w:p w:rsidR="00AC5F1F" w:rsidRPr="001178C0" w:rsidRDefault="00AC5F1F" w:rsidP="00AC5F1F">
            <w:pPr>
              <w:pStyle w:val="NoSpacing"/>
              <w:rPr>
                <w:rFonts w:ascii="Arial" w:hAnsi="Arial" w:cs="Arial"/>
              </w:rPr>
            </w:pPr>
            <w:r w:rsidRPr="001178C0">
              <w:rPr>
                <w:rFonts w:ascii="Arial" w:hAnsi="Arial" w:cs="Arial"/>
              </w:rPr>
              <w:t xml:space="preserve">definirati  i opisati složenije funkcije ljudskog glasa kao  pjevačkog instrumenta </w:t>
            </w:r>
          </w:p>
        </w:tc>
      </w:tr>
      <w:tr w:rsidR="00AC5F1F" w:rsidRPr="001178C0" w:rsidTr="00EF5881">
        <w:tblPrEx>
          <w:tblLook w:val="04A0" w:firstRow="1" w:lastRow="0" w:firstColumn="1" w:lastColumn="0" w:noHBand="0" w:noVBand="1"/>
        </w:tblPrEx>
        <w:tc>
          <w:tcPr>
            <w:tcW w:w="55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3.</w:t>
            </w:r>
          </w:p>
        </w:tc>
        <w:tc>
          <w:tcPr>
            <w:tcW w:w="8727" w:type="dxa"/>
            <w:gridSpan w:val="4"/>
            <w:shd w:val="clear" w:color="auto" w:fill="auto"/>
          </w:tcPr>
          <w:p w:rsidR="00AC5F1F" w:rsidRPr="001178C0" w:rsidRDefault="00AC5F1F" w:rsidP="00AC5F1F">
            <w:pPr>
              <w:pStyle w:val="NoSpacing"/>
              <w:rPr>
                <w:rFonts w:ascii="Arial" w:hAnsi="Arial" w:cs="Arial"/>
              </w:rPr>
            </w:pPr>
            <w:r w:rsidRPr="001178C0">
              <w:rPr>
                <w:rFonts w:ascii="Arial" w:hAnsi="Arial" w:cs="Arial"/>
              </w:rPr>
              <w:t>Razlikovati, definirati I demonstrirati artikulacijska I dinamička načela umjetničkog pjevanja</w:t>
            </w:r>
          </w:p>
        </w:tc>
      </w:tr>
      <w:tr w:rsidR="00AC5F1F" w:rsidRPr="001178C0" w:rsidTr="00EF5881">
        <w:tblPrEx>
          <w:tblLook w:val="04A0" w:firstRow="1" w:lastRow="0" w:firstColumn="1" w:lastColumn="0" w:noHBand="0" w:noVBand="1"/>
        </w:tblPrEx>
        <w:tc>
          <w:tcPr>
            <w:tcW w:w="55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4.</w:t>
            </w:r>
          </w:p>
        </w:tc>
        <w:tc>
          <w:tcPr>
            <w:tcW w:w="8727" w:type="dxa"/>
            <w:gridSpan w:val="4"/>
            <w:shd w:val="clear" w:color="auto" w:fill="auto"/>
          </w:tcPr>
          <w:p w:rsidR="00AC5F1F" w:rsidRPr="001178C0" w:rsidRDefault="00AC5F1F" w:rsidP="00AC5F1F">
            <w:pPr>
              <w:pStyle w:val="NoSpacing"/>
              <w:rPr>
                <w:rFonts w:ascii="Arial" w:hAnsi="Arial" w:cs="Arial"/>
              </w:rPr>
            </w:pPr>
            <w:r w:rsidRPr="001178C0">
              <w:rPr>
                <w:rFonts w:ascii="Arial" w:hAnsi="Arial" w:cs="Arial"/>
              </w:rPr>
              <w:t xml:space="preserve">demonstrirati  poznavanje tehnike pjevanja u rješavanju vokalnih zadataka   </w:t>
            </w:r>
          </w:p>
        </w:tc>
      </w:tr>
      <w:tr w:rsidR="00AC5F1F" w:rsidRPr="001178C0" w:rsidTr="00EF5881">
        <w:tblPrEx>
          <w:tblLook w:val="04A0" w:firstRow="1" w:lastRow="0" w:firstColumn="1" w:lastColumn="0" w:noHBand="0" w:noVBand="1"/>
        </w:tblPrEx>
        <w:tc>
          <w:tcPr>
            <w:tcW w:w="55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w:t>
            </w:r>
          </w:p>
        </w:tc>
        <w:tc>
          <w:tcPr>
            <w:tcW w:w="8727" w:type="dxa"/>
            <w:gridSpan w:val="4"/>
            <w:shd w:val="clear" w:color="auto" w:fill="auto"/>
          </w:tcPr>
          <w:p w:rsidR="00AC5F1F" w:rsidRPr="001178C0" w:rsidRDefault="00AC5F1F" w:rsidP="00AC5F1F">
            <w:pPr>
              <w:pStyle w:val="NoSpacing"/>
              <w:rPr>
                <w:rFonts w:ascii="Arial" w:hAnsi="Arial" w:cs="Arial"/>
              </w:rPr>
            </w:pPr>
            <w:r w:rsidRPr="001178C0">
              <w:rPr>
                <w:rFonts w:ascii="Arial" w:hAnsi="Arial" w:cs="Arial"/>
              </w:rPr>
              <w:t>Primijeniti osnove vokalne analize zadane literature u povijesnom i stilskom kontekstu,</w:t>
            </w:r>
          </w:p>
        </w:tc>
      </w:tr>
      <w:tr w:rsidR="00AC5F1F" w:rsidRPr="001178C0" w:rsidTr="00EF5881">
        <w:tblPrEx>
          <w:tblLook w:val="04A0" w:firstRow="1" w:lastRow="0" w:firstColumn="1" w:lastColumn="0" w:noHBand="0" w:noVBand="1"/>
        </w:tblPrEx>
        <w:tc>
          <w:tcPr>
            <w:tcW w:w="55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6.</w:t>
            </w:r>
          </w:p>
        </w:tc>
        <w:tc>
          <w:tcPr>
            <w:tcW w:w="8727" w:type="dxa"/>
            <w:gridSpan w:val="4"/>
            <w:shd w:val="clear" w:color="auto" w:fill="auto"/>
          </w:tcPr>
          <w:p w:rsidR="00AC5F1F" w:rsidRPr="001178C0" w:rsidRDefault="00AC5F1F" w:rsidP="00AC5F1F">
            <w:pPr>
              <w:pStyle w:val="NoSpacing"/>
              <w:rPr>
                <w:rFonts w:ascii="Arial" w:hAnsi="Arial" w:cs="Arial"/>
              </w:rPr>
            </w:pPr>
            <w:r w:rsidRPr="001178C0">
              <w:rPr>
                <w:rFonts w:ascii="Arial" w:hAnsi="Arial" w:cs="Arial"/>
              </w:rPr>
              <w:t>Pripremiti samostalno glazbeni program za rad na nastavi ili za javnu izvedbu</w:t>
            </w:r>
          </w:p>
        </w:tc>
      </w:tr>
    </w:tbl>
    <w:p w:rsidR="00AC5F1F" w:rsidRPr="001178C0" w:rsidRDefault="00AC5F1F" w:rsidP="00AC5F1F">
      <w:pPr>
        <w:pStyle w:val="NoSpacing"/>
        <w:rPr>
          <w:rFonts w:ascii="Arial" w:hAnsi="Arial" w:cs="Arial"/>
        </w:rPr>
      </w:pPr>
    </w:p>
    <w:p w:rsidR="00AC5F1F" w:rsidRPr="001178C0" w:rsidRDefault="00AC5F1F" w:rsidP="00AC5F1F">
      <w:pPr>
        <w:pStyle w:val="NoSpacing"/>
        <w:rPr>
          <w:rFonts w:ascii="Arial" w:hAnsi="Arial" w:cs="Arial"/>
        </w:rPr>
      </w:pPr>
      <w:r w:rsidRPr="001178C0">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903"/>
        <w:gridCol w:w="913"/>
        <w:gridCol w:w="1427"/>
        <w:gridCol w:w="1762"/>
        <w:gridCol w:w="805"/>
        <w:gridCol w:w="812"/>
      </w:tblGrid>
      <w:tr w:rsidR="00AC5F1F" w:rsidRPr="001178C0" w:rsidTr="00AC5F1F">
        <w:trPr>
          <w:trHeight w:val="346"/>
        </w:trPr>
        <w:tc>
          <w:tcPr>
            <w:tcW w:w="2842"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 xml:space="preserve">Aktivnosti </w:t>
            </w:r>
          </w:p>
          <w:p w:rsidR="00AC5F1F" w:rsidRPr="001178C0" w:rsidRDefault="00AC5F1F" w:rsidP="00AC5F1F">
            <w:pPr>
              <w:pStyle w:val="NoSpacing"/>
              <w:rPr>
                <w:rFonts w:ascii="Arial" w:hAnsi="Arial" w:cs="Arial"/>
                <w:b/>
              </w:rPr>
            </w:pPr>
            <w:r w:rsidRPr="001178C0">
              <w:rPr>
                <w:rFonts w:ascii="Arial" w:hAnsi="Arial" w:cs="Arial"/>
                <w:b/>
              </w:rPr>
              <w:t xml:space="preserve">studenata </w:t>
            </w:r>
          </w:p>
        </w:tc>
        <w:tc>
          <w:tcPr>
            <w:tcW w:w="916"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ECTS</w:t>
            </w:r>
          </w:p>
        </w:tc>
        <w:tc>
          <w:tcPr>
            <w:tcW w:w="820"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 xml:space="preserve">Ishod </w:t>
            </w:r>
          </w:p>
          <w:p w:rsidR="00AC5F1F" w:rsidRPr="001178C0" w:rsidRDefault="00AC5F1F" w:rsidP="00AC5F1F">
            <w:pPr>
              <w:pStyle w:val="NoSpacing"/>
              <w:rPr>
                <w:rFonts w:ascii="Arial" w:hAnsi="Arial" w:cs="Arial"/>
                <w:b/>
              </w:rPr>
            </w:pPr>
            <w:r w:rsidRPr="001178C0">
              <w:rPr>
                <w:rFonts w:ascii="Arial" w:hAnsi="Arial" w:cs="Arial"/>
                <w:b/>
              </w:rPr>
              <w:t>učenja **</w:t>
            </w:r>
          </w:p>
        </w:tc>
        <w:tc>
          <w:tcPr>
            <w:tcW w:w="1309"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 xml:space="preserve">Nastavna </w:t>
            </w:r>
          </w:p>
          <w:p w:rsidR="00AC5F1F" w:rsidRPr="001178C0" w:rsidRDefault="00AC5F1F" w:rsidP="00AC5F1F">
            <w:pPr>
              <w:pStyle w:val="NoSpacing"/>
              <w:rPr>
                <w:rFonts w:ascii="Arial" w:hAnsi="Arial" w:cs="Arial"/>
                <w:b/>
              </w:rPr>
            </w:pPr>
            <w:r w:rsidRPr="001178C0">
              <w:rPr>
                <w:rFonts w:ascii="Arial" w:hAnsi="Arial" w:cs="Arial"/>
                <w:b/>
              </w:rPr>
              <w:t>Aktivnost*</w:t>
            </w:r>
          </w:p>
          <w:p w:rsidR="00AC5F1F" w:rsidRPr="001178C0" w:rsidRDefault="00AC5F1F" w:rsidP="00AC5F1F">
            <w:pPr>
              <w:pStyle w:val="NoSpacing"/>
              <w:rPr>
                <w:rFonts w:ascii="Arial" w:hAnsi="Arial" w:cs="Arial"/>
                <w:b/>
              </w:rPr>
            </w:pPr>
          </w:p>
        </w:tc>
        <w:tc>
          <w:tcPr>
            <w:tcW w:w="1771" w:type="dxa"/>
            <w:vMerge w:val="restart"/>
            <w:shd w:val="clear" w:color="auto" w:fill="auto"/>
          </w:tcPr>
          <w:p w:rsidR="00AC5F1F" w:rsidRPr="001178C0" w:rsidRDefault="00AC5F1F" w:rsidP="00AC5F1F">
            <w:pPr>
              <w:pStyle w:val="NoSpacing"/>
              <w:rPr>
                <w:rFonts w:ascii="Arial" w:hAnsi="Arial" w:cs="Arial"/>
                <w:b/>
              </w:rPr>
            </w:pPr>
            <w:r w:rsidRPr="001178C0">
              <w:rPr>
                <w:rFonts w:ascii="Arial" w:hAnsi="Arial" w:cs="Arial"/>
                <w:b/>
              </w:rPr>
              <w:t xml:space="preserve">Metoda </w:t>
            </w:r>
          </w:p>
          <w:p w:rsidR="00AC5F1F" w:rsidRPr="001178C0" w:rsidRDefault="00AC5F1F" w:rsidP="00AC5F1F">
            <w:pPr>
              <w:pStyle w:val="NoSpacing"/>
              <w:rPr>
                <w:rFonts w:ascii="Arial" w:hAnsi="Arial" w:cs="Arial"/>
                <w:b/>
              </w:rPr>
            </w:pPr>
            <w:r w:rsidRPr="001178C0">
              <w:rPr>
                <w:rFonts w:ascii="Arial" w:hAnsi="Arial" w:cs="Arial"/>
                <w:b/>
              </w:rPr>
              <w:t xml:space="preserve">procjenjivanja </w:t>
            </w:r>
          </w:p>
        </w:tc>
        <w:tc>
          <w:tcPr>
            <w:tcW w:w="1664" w:type="dxa"/>
            <w:gridSpan w:val="2"/>
            <w:shd w:val="clear" w:color="auto" w:fill="auto"/>
          </w:tcPr>
          <w:p w:rsidR="00AC5F1F" w:rsidRPr="001178C0" w:rsidRDefault="00AC5F1F" w:rsidP="00AC5F1F">
            <w:pPr>
              <w:pStyle w:val="NoSpacing"/>
              <w:rPr>
                <w:rFonts w:ascii="Arial" w:hAnsi="Arial" w:cs="Arial"/>
                <w:b/>
              </w:rPr>
            </w:pPr>
            <w:r w:rsidRPr="001178C0">
              <w:rPr>
                <w:rFonts w:ascii="Arial" w:hAnsi="Arial" w:cs="Arial"/>
                <w:b/>
              </w:rPr>
              <w:t>Bodovi</w:t>
            </w:r>
          </w:p>
        </w:tc>
      </w:tr>
      <w:tr w:rsidR="00AC5F1F" w:rsidRPr="001178C0" w:rsidTr="00AC5F1F">
        <w:trPr>
          <w:trHeight w:val="283"/>
        </w:trPr>
        <w:tc>
          <w:tcPr>
            <w:tcW w:w="2842" w:type="dxa"/>
            <w:vMerge/>
            <w:shd w:val="clear" w:color="auto" w:fill="auto"/>
          </w:tcPr>
          <w:p w:rsidR="00AC5F1F" w:rsidRPr="001178C0" w:rsidRDefault="00AC5F1F" w:rsidP="00AC5F1F">
            <w:pPr>
              <w:pStyle w:val="NoSpacing"/>
              <w:rPr>
                <w:rFonts w:ascii="Arial" w:hAnsi="Arial" w:cs="Arial"/>
                <w:b/>
              </w:rPr>
            </w:pPr>
          </w:p>
        </w:tc>
        <w:tc>
          <w:tcPr>
            <w:tcW w:w="916" w:type="dxa"/>
            <w:vMerge/>
            <w:shd w:val="clear" w:color="auto" w:fill="auto"/>
          </w:tcPr>
          <w:p w:rsidR="00AC5F1F" w:rsidRPr="001178C0" w:rsidRDefault="00AC5F1F" w:rsidP="00AC5F1F">
            <w:pPr>
              <w:pStyle w:val="NoSpacing"/>
              <w:rPr>
                <w:rFonts w:ascii="Arial" w:hAnsi="Arial" w:cs="Arial"/>
                <w:b/>
              </w:rPr>
            </w:pPr>
          </w:p>
        </w:tc>
        <w:tc>
          <w:tcPr>
            <w:tcW w:w="820" w:type="dxa"/>
            <w:vMerge/>
            <w:shd w:val="clear" w:color="auto" w:fill="auto"/>
          </w:tcPr>
          <w:p w:rsidR="00AC5F1F" w:rsidRPr="001178C0" w:rsidRDefault="00AC5F1F" w:rsidP="00AC5F1F">
            <w:pPr>
              <w:pStyle w:val="NoSpacing"/>
              <w:rPr>
                <w:rFonts w:ascii="Arial" w:hAnsi="Arial" w:cs="Arial"/>
                <w:b/>
              </w:rPr>
            </w:pPr>
          </w:p>
        </w:tc>
        <w:tc>
          <w:tcPr>
            <w:tcW w:w="1309" w:type="dxa"/>
            <w:vMerge/>
            <w:shd w:val="clear" w:color="auto" w:fill="auto"/>
          </w:tcPr>
          <w:p w:rsidR="00AC5F1F" w:rsidRPr="001178C0" w:rsidRDefault="00AC5F1F" w:rsidP="00AC5F1F">
            <w:pPr>
              <w:pStyle w:val="NoSpacing"/>
              <w:rPr>
                <w:rFonts w:ascii="Arial" w:hAnsi="Arial" w:cs="Arial"/>
                <w:b/>
              </w:rPr>
            </w:pPr>
          </w:p>
        </w:tc>
        <w:tc>
          <w:tcPr>
            <w:tcW w:w="1771" w:type="dxa"/>
            <w:vMerge/>
            <w:shd w:val="clear" w:color="auto" w:fill="auto"/>
          </w:tcPr>
          <w:p w:rsidR="00AC5F1F" w:rsidRPr="001178C0" w:rsidRDefault="00AC5F1F" w:rsidP="00AC5F1F">
            <w:pPr>
              <w:pStyle w:val="NoSpacing"/>
              <w:rPr>
                <w:rFonts w:ascii="Arial" w:hAnsi="Arial" w:cs="Arial"/>
                <w:b/>
              </w:rPr>
            </w:pPr>
          </w:p>
        </w:tc>
        <w:tc>
          <w:tcPr>
            <w:tcW w:w="831" w:type="dxa"/>
            <w:shd w:val="clear" w:color="auto" w:fill="auto"/>
          </w:tcPr>
          <w:p w:rsidR="00AC5F1F" w:rsidRPr="001178C0" w:rsidRDefault="00AC5F1F" w:rsidP="00AC5F1F">
            <w:pPr>
              <w:pStyle w:val="NoSpacing"/>
              <w:rPr>
                <w:rFonts w:ascii="Arial" w:hAnsi="Arial" w:cs="Arial"/>
                <w:b/>
              </w:rPr>
            </w:pPr>
            <w:r w:rsidRPr="001178C0">
              <w:rPr>
                <w:rFonts w:ascii="Arial" w:hAnsi="Arial" w:cs="Arial"/>
                <w:b/>
              </w:rPr>
              <w:t>min</w:t>
            </w:r>
          </w:p>
        </w:tc>
        <w:tc>
          <w:tcPr>
            <w:tcW w:w="833" w:type="dxa"/>
            <w:shd w:val="clear" w:color="auto" w:fill="auto"/>
          </w:tcPr>
          <w:p w:rsidR="00AC5F1F" w:rsidRPr="001178C0" w:rsidRDefault="00AC5F1F" w:rsidP="00AC5F1F">
            <w:pPr>
              <w:pStyle w:val="NoSpacing"/>
              <w:rPr>
                <w:rFonts w:ascii="Arial" w:hAnsi="Arial" w:cs="Arial"/>
                <w:b/>
              </w:rPr>
            </w:pPr>
            <w:r w:rsidRPr="001178C0">
              <w:rPr>
                <w:rFonts w:ascii="Arial" w:hAnsi="Arial" w:cs="Arial"/>
                <w:b/>
              </w:rPr>
              <w:t>max</w:t>
            </w:r>
          </w:p>
        </w:tc>
      </w:tr>
      <w:tr w:rsidR="00AC5F1F" w:rsidRPr="001178C0" w:rsidTr="00AC5F1F">
        <w:tc>
          <w:tcPr>
            <w:tcW w:w="2842"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-prisustvovanje nastavi i aktivnosti</w:t>
            </w:r>
          </w:p>
        </w:tc>
        <w:tc>
          <w:tcPr>
            <w:tcW w:w="916"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12</w:t>
            </w:r>
          </w:p>
        </w:tc>
        <w:tc>
          <w:tcPr>
            <w:tcW w:w="820"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1-6</w:t>
            </w:r>
          </w:p>
        </w:tc>
        <w:tc>
          <w:tcPr>
            <w:tcW w:w="130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 xml:space="preserve">Aktivnost na nastavi, </w:t>
            </w:r>
          </w:p>
          <w:p w:rsidR="00AC5F1F" w:rsidRPr="001178C0" w:rsidRDefault="00AC5F1F" w:rsidP="00AC5F1F">
            <w:pPr>
              <w:pStyle w:val="NoSpacing"/>
              <w:rPr>
                <w:rFonts w:ascii="Arial" w:hAnsi="Arial" w:cs="Arial"/>
              </w:rPr>
            </w:pPr>
            <w:r w:rsidRPr="001178C0">
              <w:rPr>
                <w:rFonts w:ascii="Arial" w:hAnsi="Arial" w:cs="Arial"/>
              </w:rPr>
              <w:t>Prezentacija nastavnih zadataka, analiza literature i tehničkih elemenata</w:t>
            </w:r>
          </w:p>
        </w:tc>
        <w:tc>
          <w:tcPr>
            <w:tcW w:w="177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Evidencija nastave, evaluacija aktivnosti i postignuća na nastavi</w:t>
            </w: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30</w:t>
            </w:r>
          </w:p>
        </w:tc>
        <w:tc>
          <w:tcPr>
            <w:tcW w:w="83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50</w:t>
            </w:r>
          </w:p>
        </w:tc>
      </w:tr>
      <w:tr w:rsidR="00AC5F1F" w:rsidRPr="001178C0" w:rsidTr="00AC5F1F">
        <w:tc>
          <w:tcPr>
            <w:tcW w:w="2842"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-usvajanje znanja i vještina</w:t>
            </w:r>
          </w:p>
          <w:p w:rsidR="00AC5F1F" w:rsidRPr="001178C0" w:rsidRDefault="00AC5F1F" w:rsidP="00AC5F1F">
            <w:pPr>
              <w:pStyle w:val="NoSpacing"/>
              <w:rPr>
                <w:rFonts w:ascii="Arial" w:hAnsi="Arial" w:cs="Arial"/>
                <w:sz w:val="16"/>
                <w:szCs w:val="16"/>
              </w:rPr>
            </w:pPr>
          </w:p>
        </w:tc>
        <w:tc>
          <w:tcPr>
            <w:tcW w:w="916"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w:t>
            </w:r>
          </w:p>
        </w:tc>
        <w:tc>
          <w:tcPr>
            <w:tcW w:w="820"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1-4</w:t>
            </w:r>
          </w:p>
        </w:tc>
        <w:tc>
          <w:tcPr>
            <w:tcW w:w="130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kolokvij</w:t>
            </w:r>
          </w:p>
        </w:tc>
        <w:tc>
          <w:tcPr>
            <w:tcW w:w="177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Javna provjera pred ostalim studentima</w:t>
            </w: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w:t>
            </w:r>
          </w:p>
        </w:tc>
        <w:tc>
          <w:tcPr>
            <w:tcW w:w="83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15</w:t>
            </w:r>
          </w:p>
        </w:tc>
      </w:tr>
      <w:tr w:rsidR="00AC5F1F" w:rsidRPr="001178C0" w:rsidTr="00AC5F1F">
        <w:tc>
          <w:tcPr>
            <w:tcW w:w="2842"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-pripreme za pjevački nastup</w:t>
            </w:r>
          </w:p>
          <w:p w:rsidR="00AC5F1F" w:rsidRPr="001178C0" w:rsidRDefault="00AC5F1F" w:rsidP="00AC5F1F">
            <w:pPr>
              <w:pStyle w:val="NoSpacing"/>
              <w:rPr>
                <w:rFonts w:ascii="Arial" w:hAnsi="Arial" w:cs="Arial"/>
                <w:sz w:val="16"/>
                <w:szCs w:val="16"/>
              </w:rPr>
            </w:pPr>
          </w:p>
        </w:tc>
        <w:tc>
          <w:tcPr>
            <w:tcW w:w="916"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4</w:t>
            </w:r>
          </w:p>
        </w:tc>
        <w:tc>
          <w:tcPr>
            <w:tcW w:w="820"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1,6</w:t>
            </w:r>
          </w:p>
        </w:tc>
        <w:tc>
          <w:tcPr>
            <w:tcW w:w="130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Javni nastupi, koncerti, predstave</w:t>
            </w:r>
          </w:p>
        </w:tc>
        <w:tc>
          <w:tcPr>
            <w:tcW w:w="177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Evaluacija glazbene izvedbe</w:t>
            </w: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10</w:t>
            </w:r>
          </w:p>
        </w:tc>
        <w:tc>
          <w:tcPr>
            <w:tcW w:w="83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20</w:t>
            </w:r>
          </w:p>
        </w:tc>
      </w:tr>
      <w:tr w:rsidR="00AC5F1F" w:rsidRPr="001178C0" w:rsidTr="00AC5F1F">
        <w:tc>
          <w:tcPr>
            <w:tcW w:w="2842"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-sinteza znanja i vještina</w:t>
            </w:r>
          </w:p>
        </w:tc>
        <w:tc>
          <w:tcPr>
            <w:tcW w:w="916"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w:t>
            </w:r>
          </w:p>
        </w:tc>
        <w:tc>
          <w:tcPr>
            <w:tcW w:w="820"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1-6</w:t>
            </w:r>
          </w:p>
        </w:tc>
        <w:tc>
          <w:tcPr>
            <w:tcW w:w="1309"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Praktični ispit</w:t>
            </w:r>
          </w:p>
        </w:tc>
        <w:tc>
          <w:tcPr>
            <w:tcW w:w="177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Javna provjera pred ostalim studentima</w:t>
            </w: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w:t>
            </w:r>
          </w:p>
        </w:tc>
        <w:tc>
          <w:tcPr>
            <w:tcW w:w="83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15</w:t>
            </w:r>
          </w:p>
        </w:tc>
      </w:tr>
      <w:tr w:rsidR="00AC5F1F" w:rsidRPr="001178C0" w:rsidTr="00AC5F1F">
        <w:trPr>
          <w:trHeight w:val="310"/>
        </w:trPr>
        <w:tc>
          <w:tcPr>
            <w:tcW w:w="2842" w:type="dxa"/>
            <w:shd w:val="clear" w:color="auto" w:fill="auto"/>
          </w:tcPr>
          <w:p w:rsidR="00AC5F1F" w:rsidRPr="001178C0" w:rsidRDefault="00AC5F1F" w:rsidP="00AC5F1F">
            <w:pPr>
              <w:pStyle w:val="NoSpacing"/>
              <w:rPr>
                <w:rFonts w:ascii="Arial" w:hAnsi="Arial" w:cs="Arial"/>
              </w:rPr>
            </w:pPr>
          </w:p>
        </w:tc>
        <w:tc>
          <w:tcPr>
            <w:tcW w:w="916"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20 ECTS</w:t>
            </w:r>
          </w:p>
        </w:tc>
        <w:tc>
          <w:tcPr>
            <w:tcW w:w="820" w:type="dxa"/>
            <w:shd w:val="clear" w:color="auto" w:fill="auto"/>
          </w:tcPr>
          <w:p w:rsidR="00AC5F1F" w:rsidRPr="001178C0" w:rsidRDefault="00AC5F1F" w:rsidP="00AC5F1F">
            <w:pPr>
              <w:pStyle w:val="NoSpacing"/>
              <w:rPr>
                <w:rFonts w:ascii="Arial" w:hAnsi="Arial" w:cs="Arial"/>
              </w:rPr>
            </w:pPr>
          </w:p>
        </w:tc>
        <w:tc>
          <w:tcPr>
            <w:tcW w:w="1309" w:type="dxa"/>
            <w:shd w:val="clear" w:color="auto" w:fill="auto"/>
          </w:tcPr>
          <w:p w:rsidR="00AC5F1F" w:rsidRPr="001178C0" w:rsidRDefault="00AC5F1F" w:rsidP="00AC5F1F">
            <w:pPr>
              <w:pStyle w:val="NoSpacing"/>
              <w:rPr>
                <w:rFonts w:ascii="Arial" w:hAnsi="Arial" w:cs="Arial"/>
              </w:rPr>
            </w:pPr>
          </w:p>
        </w:tc>
        <w:tc>
          <w:tcPr>
            <w:tcW w:w="1771" w:type="dxa"/>
            <w:shd w:val="clear" w:color="auto" w:fill="auto"/>
          </w:tcPr>
          <w:p w:rsidR="00AC5F1F" w:rsidRPr="001178C0" w:rsidRDefault="00AC5F1F" w:rsidP="00AC5F1F">
            <w:pPr>
              <w:pStyle w:val="NoSpacing"/>
              <w:rPr>
                <w:rFonts w:ascii="Arial" w:hAnsi="Arial" w:cs="Arial"/>
              </w:rPr>
            </w:pPr>
          </w:p>
        </w:tc>
        <w:tc>
          <w:tcPr>
            <w:tcW w:w="831"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50</w:t>
            </w:r>
          </w:p>
        </w:tc>
        <w:tc>
          <w:tcPr>
            <w:tcW w:w="833" w:type="dxa"/>
            <w:shd w:val="clear" w:color="auto" w:fill="auto"/>
          </w:tcPr>
          <w:p w:rsidR="00AC5F1F" w:rsidRPr="001178C0" w:rsidRDefault="00AC5F1F" w:rsidP="00AC5F1F">
            <w:pPr>
              <w:pStyle w:val="NoSpacing"/>
              <w:rPr>
                <w:rFonts w:ascii="Arial" w:hAnsi="Arial" w:cs="Arial"/>
              </w:rPr>
            </w:pPr>
            <w:r w:rsidRPr="001178C0">
              <w:rPr>
                <w:rFonts w:ascii="Arial" w:hAnsi="Arial" w:cs="Arial"/>
              </w:rPr>
              <w:t>100</w:t>
            </w:r>
          </w:p>
        </w:tc>
      </w:tr>
    </w:tbl>
    <w:p w:rsidR="00881DB3" w:rsidRPr="001178C0"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EF5881" w:rsidRDefault="00EF5881">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1178C0">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Pjevanje    </w:t>
            </w:r>
            <w:r>
              <w:rPr>
                <w:rFonts w:ascii="Arial" w:hAnsi="Arial" w:cs="Arial"/>
                <w:sz w:val="22"/>
                <w:szCs w:val="22"/>
                <w:lang w:val="hr-HR"/>
              </w:rPr>
              <w:t xml:space="preserve">       </w:t>
            </w:r>
          </w:p>
        </w:tc>
      </w:tr>
      <w:tr w:rsidR="00881DB3" w:rsidTr="001178C0">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 xml:space="preserve">Šifra: </w:t>
            </w:r>
            <w:r w:rsidR="00EF5881">
              <w:rPr>
                <w:rFonts w:ascii="Arial" w:hAnsi="Arial" w:cs="Arial"/>
                <w:sz w:val="22"/>
                <w:szCs w:val="22"/>
                <w:lang w:val="hr-HR"/>
              </w:rPr>
              <w:t>P</w:t>
            </w:r>
            <w:r>
              <w:rPr>
                <w:rFonts w:ascii="Arial" w:hAnsi="Arial" w:cs="Arial"/>
                <w:sz w:val="22"/>
                <w:szCs w:val="22"/>
                <w:lang w:val="hr-HR"/>
              </w:rPr>
              <w:t>P401</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4</w:t>
            </w:r>
          </w:p>
        </w:tc>
        <w:tc>
          <w:tcPr>
            <w:tcW w:w="3096" w:type="dxa"/>
          </w:tcPr>
          <w:p w:rsidR="00881DB3" w:rsidRDefault="00BC57A1" w:rsidP="00FD290C">
            <w:pPr>
              <w:ind w:right="-108"/>
              <w:rPr>
                <w:rFonts w:ascii="Arial" w:hAnsi="Arial" w:cs="Arial"/>
                <w:lang w:val="hr-HR"/>
              </w:rPr>
            </w:pPr>
            <w:r>
              <w:rPr>
                <w:rFonts w:ascii="Arial" w:hAnsi="Arial" w:cs="Arial"/>
                <w:sz w:val="22"/>
                <w:szCs w:val="22"/>
                <w:lang w:val="hr-HR"/>
              </w:rPr>
              <w:t>ECTS: 10</w:t>
            </w:r>
          </w:p>
        </w:tc>
      </w:tr>
      <w:tr w:rsidR="00881DB3" w:rsidTr="001178C0">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r>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1178C0">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Nos</w:t>
            </w:r>
            <w:r w:rsidR="00BC57A1">
              <w:rPr>
                <w:rFonts w:ascii="Arial" w:hAnsi="Arial" w:cs="Arial"/>
                <w:sz w:val="22"/>
                <w:szCs w:val="22"/>
                <w:lang w:val="hr-HR"/>
              </w:rPr>
              <w:t xml:space="preserve">itelj predmeta: </w:t>
            </w:r>
            <w:r w:rsidR="002459CD">
              <w:rPr>
                <w:rFonts w:ascii="Arial" w:hAnsi="Arial" w:cs="Arial"/>
                <w:sz w:val="22"/>
                <w:szCs w:val="22"/>
                <w:lang w:val="hr-HR"/>
              </w:rPr>
              <w:t>izv.prof.art. Berislav Jerković</w:t>
            </w:r>
          </w:p>
        </w:tc>
      </w:tr>
      <w:tr w:rsidR="00881DB3" w:rsidTr="001178C0">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 xml:space="preserve">Temeljiti rad na tehnici pjevanja. Objašnjenje funkcije složene vokalne muskulature. Artikulacija i analiza glasova. </w:t>
            </w:r>
            <w:r>
              <w:rPr>
                <w:rFonts w:ascii="Arial" w:hAnsi="Arial" w:cs="Arial"/>
                <w:sz w:val="22"/>
                <w:szCs w:val="22"/>
                <w:lang w:val="hr-HR"/>
              </w:rPr>
              <w:t xml:space="preserve">Rad na osnovnim pjevačkim funkcijama(respiratorna , fonatorna, rezonatorna). </w:t>
            </w:r>
            <w:r>
              <w:rPr>
                <w:rFonts w:ascii="Arial" w:hAnsi="Arial" w:cs="Arial"/>
                <w:spacing w:val="-3"/>
                <w:sz w:val="22"/>
                <w:szCs w:val="22"/>
                <w:lang w:val="hr-HR"/>
              </w:rPr>
              <w:t>Glazbeno oblikovanje vokalnih djela. Upoznavanje najvažnijih skladbi iz bogatog repertoara vokalne glazbene literature s težištem na Liedu, Oratoriju i Operi. Pjesme i arije talijanskih autora 17. i 18. stoljeća. Bachove, Händelove i Haydnove arije iz kantata, oratorija i misa. Popijevke stranih autora 19. stoljeća. Popijevke hrvatskih autora 19. i 20. stoljeća. Operne arije autora klasike i romantike.</w:t>
            </w:r>
          </w:p>
        </w:tc>
      </w:tr>
      <w:tr w:rsidR="00881DB3" w:rsidTr="001178C0">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 xml:space="preserve">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 </w:t>
            </w:r>
          </w:p>
        </w:tc>
      </w:tr>
      <w:tr w:rsidR="00881DB3" w:rsidTr="001178C0">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Pjesme i arije</w:t>
            </w:r>
            <w:r>
              <w:rPr>
                <w:rFonts w:ascii="Arial" w:hAnsi="Arial" w:cs="Arial"/>
                <w:spacing w:val="-3"/>
                <w:sz w:val="22"/>
                <w:szCs w:val="22"/>
                <w:lang w:val="hr-HR"/>
              </w:rPr>
              <w:t xml:space="preserve"> - talijanski autori 17. i 18. stoljeća - Caccini, Falconieri, Cesti, Legrenzi, Bononcini, A. Scarlatti, Lotti, Caldara, Marcello, Leo, Pergolesi, Sarti, Cimarosa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strani autori 19. i 20. stoljeća</w:t>
            </w:r>
            <w:r>
              <w:rPr>
                <w:rFonts w:ascii="Arial" w:hAnsi="Arial" w:cs="Arial"/>
                <w:spacing w:val="-3"/>
                <w:sz w:val="22"/>
                <w:szCs w:val="22"/>
                <w:lang w:val="hr-HR"/>
              </w:rPr>
              <w:t xml:space="preserve"> - Schubert, Belini, Glinka, Mendelssohn, Schumann, Liszt, Wagner, Smetana, Brahms, Čajkovski, Dvožák, Grieg, Faurž, Chausson, Wolf, Debussy, R. Strauss, Granados, Rahmanjinov, Schönberg, Ravel, De Falla, Respighi, Pizzetti, Bertók, Kodály, Webern, Honegger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hrvatski autori 19. i 20. stoljeća</w:t>
            </w:r>
            <w:r>
              <w:rPr>
                <w:rFonts w:ascii="Arial" w:hAnsi="Arial" w:cs="Arial"/>
                <w:spacing w:val="-3"/>
                <w:sz w:val="22"/>
                <w:szCs w:val="22"/>
                <w:lang w:val="hr-HR"/>
              </w:rPr>
              <w:t xml:space="preserve"> - Livadiž, Lisinski, Zajc, Bersa, Hatze, Pejačević, Širola, Gotovac, Slavenski, Kunc, Cipra, Papandopulo, Bjelinski, Lhotka-Kalinski, Devčić, A. Marković, Klobučar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Ciklusi pjesama</w:t>
            </w:r>
            <w:r>
              <w:rPr>
                <w:rFonts w:ascii="Arial" w:hAnsi="Arial" w:cs="Arial"/>
                <w:spacing w:val="-3"/>
                <w:sz w:val="22"/>
                <w:szCs w:val="22"/>
                <w:lang w:val="hr-HR"/>
              </w:rPr>
              <w:t xml:space="preserve"> te najmanje pet popijevaka jednog autora - </w:t>
            </w:r>
            <w:r>
              <w:rPr>
                <w:rFonts w:ascii="Arial" w:hAnsi="Arial" w:cs="Arial"/>
                <w:spacing w:val="-3"/>
                <w:sz w:val="22"/>
                <w:szCs w:val="22"/>
                <w:u w:val="single"/>
                <w:lang w:val="hr-HR"/>
              </w:rPr>
              <w:t>autori 19. i 20. stoljeća</w:t>
            </w:r>
            <w:r>
              <w:rPr>
                <w:rFonts w:ascii="Arial" w:hAnsi="Arial" w:cs="Arial"/>
                <w:spacing w:val="-3"/>
                <w:sz w:val="22"/>
                <w:szCs w:val="22"/>
                <w:lang w:val="hr-HR"/>
              </w:rPr>
              <w:t xml:space="preserve"> - Schubert, Belini, Schumann, Wagner, Brahms, Musorgski, Wolf, Mahler, R. Strauss, Debussy, Baranović, Gotovac, Bjelinski, M. Ruždjak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Operne (i glavne operne) arije - autori klasike, romantike i 20. stoljeća</w:t>
            </w:r>
            <w:r>
              <w:rPr>
                <w:rFonts w:ascii="Arial" w:hAnsi="Arial" w:cs="Arial"/>
                <w:spacing w:val="-3"/>
                <w:sz w:val="22"/>
                <w:szCs w:val="22"/>
                <w:lang w:val="hr-HR"/>
              </w:rPr>
              <w:t xml:space="preserve"> - Monteverdi, Purcell, Gluck, Mozart, Weber, Rossini, Donizetti, Bellini, Verdi, Wagner, Gounod, Lisinski, Offenbach, Zajc, Saint-Saëns, Bizet, Čajkovski, Dvožák, Puccini, R. Strauss, Gotovac i drugi.</w:t>
            </w:r>
          </w:p>
        </w:tc>
      </w:tr>
      <w:tr w:rsidR="00881DB3" w:rsidTr="001178C0">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Kolokvij </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  x</w:t>
                  </w:r>
                </w:p>
              </w:tc>
            </w:tr>
          </w:tbl>
          <w:p w:rsidR="00881DB3" w:rsidRDefault="00881DB3" w:rsidP="00FD290C">
            <w:pPr>
              <w:rPr>
                <w:rFonts w:ascii="Arial" w:hAnsi="Arial" w:cs="Arial"/>
                <w:lang w:val="hr-HR"/>
              </w:rPr>
            </w:pPr>
          </w:p>
        </w:tc>
      </w:tr>
      <w:tr w:rsidR="00881DB3" w:rsidRPr="001178C0" w:rsidTr="001178C0">
        <w:tc>
          <w:tcPr>
            <w:tcW w:w="9288" w:type="dxa"/>
            <w:gridSpan w:val="5"/>
          </w:tcPr>
          <w:p w:rsidR="00881DB3" w:rsidRPr="001178C0" w:rsidRDefault="00881DB3" w:rsidP="00FD290C">
            <w:pPr>
              <w:ind w:right="-288"/>
              <w:rPr>
                <w:rFonts w:ascii="Arial" w:hAnsi="Arial" w:cs="Arial"/>
                <w:lang w:val="hr-HR"/>
              </w:rPr>
            </w:pPr>
            <w:r w:rsidRPr="001178C0">
              <w:rPr>
                <w:rFonts w:ascii="Arial" w:hAnsi="Arial" w:cs="Arial"/>
                <w:sz w:val="22"/>
                <w:szCs w:val="22"/>
                <w:lang w:val="hr-HR"/>
              </w:rPr>
              <w:t>Ispit/kolokvij-zahtjevi:</w:t>
            </w:r>
          </w:p>
          <w:p w:rsidR="00881DB3" w:rsidRPr="001178C0" w:rsidRDefault="00881DB3" w:rsidP="00FD290C">
            <w:pPr>
              <w:rPr>
                <w:rFonts w:ascii="Arial" w:hAnsi="Arial" w:cs="Arial"/>
                <w:lang w:val="hr-HR"/>
              </w:rPr>
            </w:pPr>
            <w:r w:rsidRPr="001178C0">
              <w:rPr>
                <w:rFonts w:ascii="Arial" w:hAnsi="Arial" w:cs="Arial"/>
                <w:sz w:val="22"/>
                <w:szCs w:val="22"/>
                <w:lang w:val="hr-HR"/>
              </w:rPr>
              <w:t>Pjesma ili arija talijanskog skladatelja 16.,17. ili 18. stoljeća.</w:t>
            </w:r>
          </w:p>
          <w:p w:rsidR="00881DB3" w:rsidRPr="001178C0" w:rsidRDefault="00881DB3" w:rsidP="00FD290C">
            <w:pPr>
              <w:rPr>
                <w:rFonts w:ascii="Arial" w:hAnsi="Arial" w:cs="Arial"/>
                <w:lang w:val="hr-HR"/>
              </w:rPr>
            </w:pPr>
            <w:r w:rsidRPr="001178C0">
              <w:rPr>
                <w:rFonts w:ascii="Arial" w:hAnsi="Arial" w:cs="Arial"/>
                <w:sz w:val="22"/>
                <w:szCs w:val="22"/>
                <w:lang w:val="hr-HR"/>
              </w:rPr>
              <w:t>Arija iz kantate, mise ili oratorija Bacha, Handela ,Haydna.</w:t>
            </w:r>
          </w:p>
          <w:p w:rsidR="00881DB3" w:rsidRPr="001178C0" w:rsidRDefault="00881DB3" w:rsidP="00FD290C">
            <w:pPr>
              <w:rPr>
                <w:rFonts w:ascii="Arial" w:hAnsi="Arial" w:cs="Arial"/>
                <w:lang w:val="hr-HR"/>
              </w:rPr>
            </w:pPr>
            <w:r w:rsidRPr="001178C0">
              <w:rPr>
                <w:rFonts w:ascii="Arial" w:hAnsi="Arial" w:cs="Arial"/>
                <w:sz w:val="22"/>
                <w:szCs w:val="22"/>
                <w:lang w:val="hr-HR"/>
              </w:rPr>
              <w:t>Pjesma stranog skladatelja 19. stoljeća.</w:t>
            </w:r>
          </w:p>
          <w:p w:rsidR="00881DB3" w:rsidRPr="001178C0" w:rsidRDefault="00881DB3" w:rsidP="00FD290C">
            <w:pPr>
              <w:rPr>
                <w:rFonts w:ascii="Arial" w:hAnsi="Arial" w:cs="Arial"/>
                <w:lang w:val="hr-HR"/>
              </w:rPr>
            </w:pPr>
            <w:r w:rsidRPr="001178C0">
              <w:rPr>
                <w:rFonts w:ascii="Arial" w:hAnsi="Arial" w:cs="Arial"/>
                <w:sz w:val="22"/>
                <w:szCs w:val="22"/>
                <w:lang w:val="hr-HR"/>
              </w:rPr>
              <w:t>Pjesma stranog skladatelja  20. stoljeća.</w:t>
            </w:r>
          </w:p>
          <w:p w:rsidR="00881DB3" w:rsidRPr="001178C0" w:rsidRDefault="00881DB3" w:rsidP="00FD290C">
            <w:pPr>
              <w:rPr>
                <w:rFonts w:ascii="Arial" w:hAnsi="Arial" w:cs="Arial"/>
                <w:lang w:val="hr-HR"/>
              </w:rPr>
            </w:pPr>
            <w:r w:rsidRPr="001178C0">
              <w:rPr>
                <w:rFonts w:ascii="Arial" w:hAnsi="Arial" w:cs="Arial"/>
                <w:sz w:val="22"/>
                <w:szCs w:val="22"/>
                <w:lang w:val="hr-HR"/>
              </w:rPr>
              <w:t>Pjesma hrvatskog skladatelja 19. ili 20. stoljeća.</w:t>
            </w:r>
          </w:p>
          <w:p w:rsidR="00881DB3" w:rsidRPr="001178C0" w:rsidRDefault="00881DB3" w:rsidP="00FD290C">
            <w:pPr>
              <w:ind w:right="-288"/>
              <w:rPr>
                <w:rFonts w:ascii="Arial" w:hAnsi="Arial" w:cs="Arial"/>
                <w:lang w:val="hr-HR"/>
              </w:rPr>
            </w:pPr>
            <w:r w:rsidRPr="001178C0">
              <w:rPr>
                <w:rFonts w:ascii="Arial" w:hAnsi="Arial" w:cs="Arial"/>
                <w:sz w:val="22"/>
                <w:szCs w:val="22"/>
                <w:lang w:val="hr-HR"/>
              </w:rPr>
              <w:t>Operna arija  baroka, klasike ili romantike</w:t>
            </w:r>
          </w:p>
        </w:tc>
      </w:tr>
      <w:tr w:rsidR="00881DB3" w:rsidRPr="001178C0" w:rsidTr="001178C0">
        <w:tc>
          <w:tcPr>
            <w:tcW w:w="9288" w:type="dxa"/>
            <w:gridSpan w:val="5"/>
          </w:tcPr>
          <w:p w:rsidR="00881DB3" w:rsidRPr="001178C0" w:rsidRDefault="00881DB3" w:rsidP="00FD290C">
            <w:pPr>
              <w:spacing w:line="360" w:lineRule="auto"/>
              <w:rPr>
                <w:rFonts w:ascii="Arial" w:hAnsi="Arial" w:cs="Arial"/>
                <w:lang w:val="hr-HR"/>
              </w:rPr>
            </w:pPr>
            <w:r w:rsidRPr="001178C0">
              <w:rPr>
                <w:rFonts w:ascii="Arial" w:hAnsi="Arial" w:cs="Arial"/>
                <w:sz w:val="22"/>
                <w:szCs w:val="22"/>
                <w:lang w:val="hr-HR"/>
              </w:rPr>
              <w:t>Način praćenja nastave: Usmeni razgovori sa studentima. Provođenje ankete o kvaliteti</w:t>
            </w:r>
          </w:p>
        </w:tc>
      </w:tr>
      <w:tr w:rsidR="001178C0" w:rsidRPr="001178C0" w:rsidTr="00EF5881">
        <w:tblPrEx>
          <w:tblLook w:val="04A0" w:firstRow="1" w:lastRow="0" w:firstColumn="1" w:lastColumn="0" w:noHBand="0" w:noVBand="1"/>
        </w:tblPrEx>
        <w:tc>
          <w:tcPr>
            <w:tcW w:w="558"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r.b.</w:t>
            </w:r>
          </w:p>
        </w:tc>
        <w:tc>
          <w:tcPr>
            <w:tcW w:w="8730" w:type="dxa"/>
            <w:gridSpan w:val="4"/>
            <w:shd w:val="clear" w:color="auto" w:fill="auto"/>
          </w:tcPr>
          <w:p w:rsidR="001178C0" w:rsidRPr="001178C0" w:rsidRDefault="001178C0" w:rsidP="00D81D7B">
            <w:pPr>
              <w:pStyle w:val="NoSpacing"/>
              <w:rPr>
                <w:rFonts w:ascii="Arial" w:hAnsi="Arial" w:cs="Arial"/>
                <w:b/>
              </w:rPr>
            </w:pPr>
            <w:r w:rsidRPr="001178C0">
              <w:rPr>
                <w:rFonts w:ascii="Arial" w:hAnsi="Arial" w:cs="Arial"/>
                <w:b/>
              </w:rPr>
              <w:t>Ishodi  učenja</w:t>
            </w:r>
          </w:p>
        </w:tc>
      </w:tr>
      <w:tr w:rsidR="001178C0" w:rsidRPr="001178C0" w:rsidTr="00EF5881">
        <w:tblPrEx>
          <w:tblLook w:val="04A0" w:firstRow="1" w:lastRow="0" w:firstColumn="1" w:lastColumn="0" w:noHBand="0" w:noVBand="1"/>
        </w:tblPrEx>
        <w:tc>
          <w:tcPr>
            <w:tcW w:w="558"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1.</w:t>
            </w:r>
          </w:p>
        </w:tc>
        <w:tc>
          <w:tcPr>
            <w:tcW w:w="8730" w:type="dxa"/>
            <w:gridSpan w:val="4"/>
            <w:shd w:val="clear" w:color="auto" w:fill="auto"/>
          </w:tcPr>
          <w:p w:rsidR="001178C0" w:rsidRPr="001178C0" w:rsidRDefault="001178C0" w:rsidP="00D81D7B">
            <w:pPr>
              <w:pStyle w:val="NoSpacing"/>
              <w:rPr>
                <w:rFonts w:ascii="Arial" w:hAnsi="Arial" w:cs="Arial"/>
              </w:rPr>
            </w:pPr>
            <w:r w:rsidRPr="001178C0">
              <w:rPr>
                <w:rFonts w:ascii="Arial" w:hAnsi="Arial" w:cs="Arial"/>
              </w:rPr>
              <w:t xml:space="preserve">Proučiti, zapamtiti i pjevački demonstrirati prošireni fond djela vokalnog repertoara: Arie antiche, oratorijske arije, lied, operne arije  </w:t>
            </w:r>
          </w:p>
        </w:tc>
      </w:tr>
      <w:tr w:rsidR="001178C0" w:rsidRPr="001178C0" w:rsidTr="00EF5881">
        <w:tblPrEx>
          <w:tblLook w:val="04A0" w:firstRow="1" w:lastRow="0" w:firstColumn="1" w:lastColumn="0" w:noHBand="0" w:noVBand="1"/>
        </w:tblPrEx>
        <w:tc>
          <w:tcPr>
            <w:tcW w:w="558"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2.</w:t>
            </w:r>
          </w:p>
        </w:tc>
        <w:tc>
          <w:tcPr>
            <w:tcW w:w="8730" w:type="dxa"/>
            <w:gridSpan w:val="4"/>
            <w:shd w:val="clear" w:color="auto" w:fill="auto"/>
          </w:tcPr>
          <w:p w:rsidR="001178C0" w:rsidRPr="001178C0" w:rsidRDefault="001178C0" w:rsidP="00D81D7B">
            <w:pPr>
              <w:pStyle w:val="NoSpacing"/>
              <w:rPr>
                <w:rFonts w:ascii="Arial" w:hAnsi="Arial" w:cs="Arial"/>
              </w:rPr>
            </w:pPr>
            <w:r w:rsidRPr="001178C0">
              <w:rPr>
                <w:rFonts w:ascii="Arial" w:hAnsi="Arial" w:cs="Arial"/>
              </w:rPr>
              <w:t xml:space="preserve">definirati  i opisati složenije funkcije ljudskog glasa kao  pjevačkog instrumenta </w:t>
            </w:r>
          </w:p>
        </w:tc>
      </w:tr>
      <w:tr w:rsidR="001178C0" w:rsidRPr="001178C0" w:rsidTr="00EF5881">
        <w:tblPrEx>
          <w:tblLook w:val="04A0" w:firstRow="1" w:lastRow="0" w:firstColumn="1" w:lastColumn="0" w:noHBand="0" w:noVBand="1"/>
        </w:tblPrEx>
        <w:tc>
          <w:tcPr>
            <w:tcW w:w="558"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3.</w:t>
            </w:r>
          </w:p>
        </w:tc>
        <w:tc>
          <w:tcPr>
            <w:tcW w:w="8730" w:type="dxa"/>
            <w:gridSpan w:val="4"/>
            <w:shd w:val="clear" w:color="auto" w:fill="auto"/>
          </w:tcPr>
          <w:p w:rsidR="001178C0" w:rsidRPr="001178C0" w:rsidRDefault="001178C0" w:rsidP="00D81D7B">
            <w:pPr>
              <w:pStyle w:val="NoSpacing"/>
              <w:rPr>
                <w:rFonts w:ascii="Arial" w:hAnsi="Arial" w:cs="Arial"/>
              </w:rPr>
            </w:pPr>
            <w:r w:rsidRPr="001178C0">
              <w:rPr>
                <w:rFonts w:ascii="Arial" w:hAnsi="Arial" w:cs="Arial"/>
              </w:rPr>
              <w:t>Razlikovati, definirati I demonstrirati artikulacijska I dinamička načela umjetničkog pjevanja</w:t>
            </w:r>
          </w:p>
        </w:tc>
      </w:tr>
      <w:tr w:rsidR="001178C0" w:rsidRPr="001178C0" w:rsidTr="00EF5881">
        <w:tblPrEx>
          <w:tblLook w:val="04A0" w:firstRow="1" w:lastRow="0" w:firstColumn="1" w:lastColumn="0" w:noHBand="0" w:noVBand="1"/>
        </w:tblPrEx>
        <w:tc>
          <w:tcPr>
            <w:tcW w:w="558"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4.</w:t>
            </w:r>
          </w:p>
        </w:tc>
        <w:tc>
          <w:tcPr>
            <w:tcW w:w="8730" w:type="dxa"/>
            <w:gridSpan w:val="4"/>
            <w:shd w:val="clear" w:color="auto" w:fill="auto"/>
          </w:tcPr>
          <w:p w:rsidR="001178C0" w:rsidRPr="001178C0" w:rsidRDefault="001178C0" w:rsidP="00D81D7B">
            <w:pPr>
              <w:pStyle w:val="NoSpacing"/>
              <w:rPr>
                <w:rFonts w:ascii="Arial" w:hAnsi="Arial" w:cs="Arial"/>
              </w:rPr>
            </w:pPr>
            <w:r w:rsidRPr="001178C0">
              <w:rPr>
                <w:rFonts w:ascii="Arial" w:hAnsi="Arial" w:cs="Arial"/>
              </w:rPr>
              <w:t xml:space="preserve">demonstrirati  poznavanje tehnike pjevanja u rješavanju vokalnih zadataka   </w:t>
            </w:r>
          </w:p>
        </w:tc>
      </w:tr>
      <w:tr w:rsidR="001178C0" w:rsidRPr="001178C0" w:rsidTr="00EF5881">
        <w:tblPrEx>
          <w:tblLook w:val="04A0" w:firstRow="1" w:lastRow="0" w:firstColumn="1" w:lastColumn="0" w:noHBand="0" w:noVBand="1"/>
        </w:tblPrEx>
        <w:tc>
          <w:tcPr>
            <w:tcW w:w="558"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5.</w:t>
            </w:r>
          </w:p>
        </w:tc>
        <w:tc>
          <w:tcPr>
            <w:tcW w:w="8730" w:type="dxa"/>
            <w:gridSpan w:val="4"/>
            <w:shd w:val="clear" w:color="auto" w:fill="auto"/>
          </w:tcPr>
          <w:p w:rsidR="001178C0" w:rsidRPr="001178C0" w:rsidRDefault="001178C0" w:rsidP="00D81D7B">
            <w:pPr>
              <w:pStyle w:val="NoSpacing"/>
              <w:rPr>
                <w:rFonts w:ascii="Arial" w:hAnsi="Arial" w:cs="Arial"/>
              </w:rPr>
            </w:pPr>
            <w:r w:rsidRPr="001178C0">
              <w:rPr>
                <w:rFonts w:ascii="Arial" w:hAnsi="Arial" w:cs="Arial"/>
              </w:rPr>
              <w:t>Primijeniti osnove vokalne analize zadane literature u povijesnom i stilskom kontekstu,</w:t>
            </w:r>
          </w:p>
        </w:tc>
      </w:tr>
      <w:tr w:rsidR="001178C0" w:rsidRPr="001178C0" w:rsidTr="00EF5881">
        <w:tblPrEx>
          <w:tblLook w:val="04A0" w:firstRow="1" w:lastRow="0" w:firstColumn="1" w:lastColumn="0" w:noHBand="0" w:noVBand="1"/>
        </w:tblPrEx>
        <w:tc>
          <w:tcPr>
            <w:tcW w:w="558"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6.</w:t>
            </w:r>
          </w:p>
        </w:tc>
        <w:tc>
          <w:tcPr>
            <w:tcW w:w="8730" w:type="dxa"/>
            <w:gridSpan w:val="4"/>
            <w:shd w:val="clear" w:color="auto" w:fill="auto"/>
          </w:tcPr>
          <w:p w:rsidR="001178C0" w:rsidRPr="001178C0" w:rsidRDefault="001178C0" w:rsidP="00D81D7B">
            <w:pPr>
              <w:pStyle w:val="NoSpacing"/>
              <w:rPr>
                <w:rFonts w:ascii="Arial" w:hAnsi="Arial" w:cs="Arial"/>
              </w:rPr>
            </w:pPr>
            <w:r w:rsidRPr="001178C0">
              <w:rPr>
                <w:rFonts w:ascii="Arial" w:hAnsi="Arial" w:cs="Arial"/>
              </w:rPr>
              <w:t>Pripremiti samostalno glazbeni program za rad na nastavi ili za javnu izvedbu</w:t>
            </w:r>
          </w:p>
        </w:tc>
      </w:tr>
    </w:tbl>
    <w:p w:rsidR="001178C0" w:rsidRPr="001178C0" w:rsidRDefault="001178C0" w:rsidP="001178C0">
      <w:pPr>
        <w:pStyle w:val="NoSpacing"/>
        <w:rPr>
          <w:rFonts w:ascii="Arial" w:hAnsi="Arial" w:cs="Arial"/>
        </w:rPr>
      </w:pPr>
    </w:p>
    <w:p w:rsidR="008E3FB8" w:rsidRDefault="008E3FB8" w:rsidP="001178C0">
      <w:pPr>
        <w:pStyle w:val="NoSpacing"/>
        <w:rPr>
          <w:rFonts w:ascii="Arial" w:hAnsi="Arial" w:cs="Arial"/>
        </w:rPr>
      </w:pPr>
    </w:p>
    <w:p w:rsidR="001178C0" w:rsidRPr="001178C0" w:rsidRDefault="001178C0" w:rsidP="001178C0">
      <w:pPr>
        <w:pStyle w:val="NoSpacing"/>
        <w:rPr>
          <w:rFonts w:ascii="Arial" w:hAnsi="Arial" w:cs="Arial"/>
        </w:rPr>
      </w:pPr>
      <w:r w:rsidRPr="001178C0">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903"/>
        <w:gridCol w:w="913"/>
        <w:gridCol w:w="1427"/>
        <w:gridCol w:w="1762"/>
        <w:gridCol w:w="805"/>
        <w:gridCol w:w="812"/>
      </w:tblGrid>
      <w:tr w:rsidR="001178C0" w:rsidRPr="001178C0" w:rsidTr="00D81D7B">
        <w:trPr>
          <w:trHeight w:val="346"/>
        </w:trPr>
        <w:tc>
          <w:tcPr>
            <w:tcW w:w="2842" w:type="dxa"/>
            <w:vMerge w:val="restart"/>
            <w:shd w:val="clear" w:color="auto" w:fill="auto"/>
          </w:tcPr>
          <w:p w:rsidR="001178C0" w:rsidRPr="001178C0" w:rsidRDefault="001178C0" w:rsidP="00D81D7B">
            <w:pPr>
              <w:pStyle w:val="NoSpacing"/>
              <w:rPr>
                <w:rFonts w:ascii="Arial" w:hAnsi="Arial" w:cs="Arial"/>
                <w:b/>
              </w:rPr>
            </w:pPr>
            <w:r w:rsidRPr="001178C0">
              <w:rPr>
                <w:rFonts w:ascii="Arial" w:hAnsi="Arial" w:cs="Arial"/>
                <w:b/>
              </w:rPr>
              <w:t xml:space="preserve">Aktivnosti </w:t>
            </w:r>
          </w:p>
          <w:p w:rsidR="001178C0" w:rsidRPr="001178C0" w:rsidRDefault="001178C0" w:rsidP="00D81D7B">
            <w:pPr>
              <w:pStyle w:val="NoSpacing"/>
              <w:rPr>
                <w:rFonts w:ascii="Arial" w:hAnsi="Arial" w:cs="Arial"/>
                <w:b/>
              </w:rPr>
            </w:pPr>
            <w:r w:rsidRPr="001178C0">
              <w:rPr>
                <w:rFonts w:ascii="Arial" w:hAnsi="Arial" w:cs="Arial"/>
                <w:b/>
              </w:rPr>
              <w:t xml:space="preserve">studenata </w:t>
            </w:r>
          </w:p>
        </w:tc>
        <w:tc>
          <w:tcPr>
            <w:tcW w:w="916" w:type="dxa"/>
            <w:vMerge w:val="restart"/>
            <w:shd w:val="clear" w:color="auto" w:fill="auto"/>
          </w:tcPr>
          <w:p w:rsidR="001178C0" w:rsidRPr="001178C0" w:rsidRDefault="001178C0" w:rsidP="00D81D7B">
            <w:pPr>
              <w:pStyle w:val="NoSpacing"/>
              <w:rPr>
                <w:rFonts w:ascii="Arial" w:hAnsi="Arial" w:cs="Arial"/>
                <w:b/>
              </w:rPr>
            </w:pPr>
            <w:r w:rsidRPr="001178C0">
              <w:rPr>
                <w:rFonts w:ascii="Arial" w:hAnsi="Arial" w:cs="Arial"/>
                <w:b/>
              </w:rPr>
              <w:t>ECTS</w:t>
            </w:r>
          </w:p>
        </w:tc>
        <w:tc>
          <w:tcPr>
            <w:tcW w:w="820" w:type="dxa"/>
            <w:vMerge w:val="restart"/>
            <w:shd w:val="clear" w:color="auto" w:fill="auto"/>
          </w:tcPr>
          <w:p w:rsidR="001178C0" w:rsidRPr="001178C0" w:rsidRDefault="001178C0" w:rsidP="00D81D7B">
            <w:pPr>
              <w:pStyle w:val="NoSpacing"/>
              <w:rPr>
                <w:rFonts w:ascii="Arial" w:hAnsi="Arial" w:cs="Arial"/>
                <w:b/>
              </w:rPr>
            </w:pPr>
            <w:r w:rsidRPr="001178C0">
              <w:rPr>
                <w:rFonts w:ascii="Arial" w:hAnsi="Arial" w:cs="Arial"/>
                <w:b/>
              </w:rPr>
              <w:t xml:space="preserve">Ishod </w:t>
            </w:r>
          </w:p>
          <w:p w:rsidR="001178C0" w:rsidRPr="001178C0" w:rsidRDefault="001178C0" w:rsidP="00D81D7B">
            <w:pPr>
              <w:pStyle w:val="NoSpacing"/>
              <w:rPr>
                <w:rFonts w:ascii="Arial" w:hAnsi="Arial" w:cs="Arial"/>
                <w:b/>
              </w:rPr>
            </w:pPr>
            <w:r w:rsidRPr="001178C0">
              <w:rPr>
                <w:rFonts w:ascii="Arial" w:hAnsi="Arial" w:cs="Arial"/>
                <w:b/>
              </w:rPr>
              <w:t>učenja **</w:t>
            </w:r>
          </w:p>
        </w:tc>
        <w:tc>
          <w:tcPr>
            <w:tcW w:w="1309" w:type="dxa"/>
            <w:vMerge w:val="restart"/>
            <w:shd w:val="clear" w:color="auto" w:fill="auto"/>
          </w:tcPr>
          <w:p w:rsidR="001178C0" w:rsidRPr="001178C0" w:rsidRDefault="001178C0" w:rsidP="00D81D7B">
            <w:pPr>
              <w:pStyle w:val="NoSpacing"/>
              <w:rPr>
                <w:rFonts w:ascii="Arial" w:hAnsi="Arial" w:cs="Arial"/>
                <w:b/>
              </w:rPr>
            </w:pPr>
            <w:r w:rsidRPr="001178C0">
              <w:rPr>
                <w:rFonts w:ascii="Arial" w:hAnsi="Arial" w:cs="Arial"/>
                <w:b/>
              </w:rPr>
              <w:t xml:space="preserve">Nastavna </w:t>
            </w:r>
          </w:p>
          <w:p w:rsidR="001178C0" w:rsidRPr="001178C0" w:rsidRDefault="001178C0" w:rsidP="00D81D7B">
            <w:pPr>
              <w:pStyle w:val="NoSpacing"/>
              <w:rPr>
                <w:rFonts w:ascii="Arial" w:hAnsi="Arial" w:cs="Arial"/>
                <w:b/>
              </w:rPr>
            </w:pPr>
            <w:r w:rsidRPr="001178C0">
              <w:rPr>
                <w:rFonts w:ascii="Arial" w:hAnsi="Arial" w:cs="Arial"/>
                <w:b/>
              </w:rPr>
              <w:t>Aktivnost*</w:t>
            </w:r>
          </w:p>
          <w:p w:rsidR="001178C0" w:rsidRPr="001178C0" w:rsidRDefault="001178C0" w:rsidP="00D81D7B">
            <w:pPr>
              <w:pStyle w:val="NoSpacing"/>
              <w:rPr>
                <w:rFonts w:ascii="Arial" w:hAnsi="Arial" w:cs="Arial"/>
                <w:b/>
              </w:rPr>
            </w:pPr>
          </w:p>
        </w:tc>
        <w:tc>
          <w:tcPr>
            <w:tcW w:w="1771" w:type="dxa"/>
            <w:vMerge w:val="restart"/>
            <w:shd w:val="clear" w:color="auto" w:fill="auto"/>
          </w:tcPr>
          <w:p w:rsidR="001178C0" w:rsidRPr="001178C0" w:rsidRDefault="001178C0" w:rsidP="00D81D7B">
            <w:pPr>
              <w:pStyle w:val="NoSpacing"/>
              <w:rPr>
                <w:rFonts w:ascii="Arial" w:hAnsi="Arial" w:cs="Arial"/>
                <w:b/>
              </w:rPr>
            </w:pPr>
            <w:r w:rsidRPr="001178C0">
              <w:rPr>
                <w:rFonts w:ascii="Arial" w:hAnsi="Arial" w:cs="Arial"/>
                <w:b/>
              </w:rPr>
              <w:t xml:space="preserve">Metoda </w:t>
            </w:r>
          </w:p>
          <w:p w:rsidR="001178C0" w:rsidRPr="001178C0" w:rsidRDefault="001178C0" w:rsidP="00D81D7B">
            <w:pPr>
              <w:pStyle w:val="NoSpacing"/>
              <w:rPr>
                <w:rFonts w:ascii="Arial" w:hAnsi="Arial" w:cs="Arial"/>
                <w:b/>
              </w:rPr>
            </w:pPr>
            <w:r w:rsidRPr="001178C0">
              <w:rPr>
                <w:rFonts w:ascii="Arial" w:hAnsi="Arial" w:cs="Arial"/>
                <w:b/>
              </w:rPr>
              <w:t xml:space="preserve">procjenjivanja </w:t>
            </w:r>
          </w:p>
        </w:tc>
        <w:tc>
          <w:tcPr>
            <w:tcW w:w="1664" w:type="dxa"/>
            <w:gridSpan w:val="2"/>
            <w:shd w:val="clear" w:color="auto" w:fill="auto"/>
          </w:tcPr>
          <w:p w:rsidR="001178C0" w:rsidRPr="001178C0" w:rsidRDefault="001178C0" w:rsidP="00D81D7B">
            <w:pPr>
              <w:pStyle w:val="NoSpacing"/>
              <w:rPr>
                <w:rFonts w:ascii="Arial" w:hAnsi="Arial" w:cs="Arial"/>
                <w:b/>
              </w:rPr>
            </w:pPr>
            <w:r w:rsidRPr="001178C0">
              <w:rPr>
                <w:rFonts w:ascii="Arial" w:hAnsi="Arial" w:cs="Arial"/>
                <w:b/>
              </w:rPr>
              <w:t>Bodovi</w:t>
            </w:r>
          </w:p>
        </w:tc>
      </w:tr>
      <w:tr w:rsidR="001178C0" w:rsidRPr="001178C0" w:rsidTr="00D81D7B">
        <w:trPr>
          <w:trHeight w:val="283"/>
        </w:trPr>
        <w:tc>
          <w:tcPr>
            <w:tcW w:w="2842" w:type="dxa"/>
            <w:vMerge/>
            <w:shd w:val="clear" w:color="auto" w:fill="auto"/>
          </w:tcPr>
          <w:p w:rsidR="001178C0" w:rsidRPr="001178C0" w:rsidRDefault="001178C0" w:rsidP="00D81D7B">
            <w:pPr>
              <w:pStyle w:val="NoSpacing"/>
              <w:rPr>
                <w:rFonts w:ascii="Arial" w:hAnsi="Arial" w:cs="Arial"/>
                <w:b/>
              </w:rPr>
            </w:pPr>
          </w:p>
        </w:tc>
        <w:tc>
          <w:tcPr>
            <w:tcW w:w="916" w:type="dxa"/>
            <w:vMerge/>
            <w:shd w:val="clear" w:color="auto" w:fill="auto"/>
          </w:tcPr>
          <w:p w:rsidR="001178C0" w:rsidRPr="001178C0" w:rsidRDefault="001178C0" w:rsidP="00D81D7B">
            <w:pPr>
              <w:pStyle w:val="NoSpacing"/>
              <w:rPr>
                <w:rFonts w:ascii="Arial" w:hAnsi="Arial" w:cs="Arial"/>
                <w:b/>
              </w:rPr>
            </w:pPr>
          </w:p>
        </w:tc>
        <w:tc>
          <w:tcPr>
            <w:tcW w:w="820" w:type="dxa"/>
            <w:vMerge/>
            <w:shd w:val="clear" w:color="auto" w:fill="auto"/>
          </w:tcPr>
          <w:p w:rsidR="001178C0" w:rsidRPr="001178C0" w:rsidRDefault="001178C0" w:rsidP="00D81D7B">
            <w:pPr>
              <w:pStyle w:val="NoSpacing"/>
              <w:rPr>
                <w:rFonts w:ascii="Arial" w:hAnsi="Arial" w:cs="Arial"/>
                <w:b/>
              </w:rPr>
            </w:pPr>
          </w:p>
        </w:tc>
        <w:tc>
          <w:tcPr>
            <w:tcW w:w="1309" w:type="dxa"/>
            <w:vMerge/>
            <w:shd w:val="clear" w:color="auto" w:fill="auto"/>
          </w:tcPr>
          <w:p w:rsidR="001178C0" w:rsidRPr="001178C0" w:rsidRDefault="001178C0" w:rsidP="00D81D7B">
            <w:pPr>
              <w:pStyle w:val="NoSpacing"/>
              <w:rPr>
                <w:rFonts w:ascii="Arial" w:hAnsi="Arial" w:cs="Arial"/>
                <w:b/>
              </w:rPr>
            </w:pPr>
          </w:p>
        </w:tc>
        <w:tc>
          <w:tcPr>
            <w:tcW w:w="1771" w:type="dxa"/>
            <w:vMerge/>
            <w:shd w:val="clear" w:color="auto" w:fill="auto"/>
          </w:tcPr>
          <w:p w:rsidR="001178C0" w:rsidRPr="001178C0" w:rsidRDefault="001178C0" w:rsidP="00D81D7B">
            <w:pPr>
              <w:pStyle w:val="NoSpacing"/>
              <w:rPr>
                <w:rFonts w:ascii="Arial" w:hAnsi="Arial" w:cs="Arial"/>
                <w:b/>
              </w:rPr>
            </w:pPr>
          </w:p>
        </w:tc>
        <w:tc>
          <w:tcPr>
            <w:tcW w:w="831" w:type="dxa"/>
            <w:shd w:val="clear" w:color="auto" w:fill="auto"/>
          </w:tcPr>
          <w:p w:rsidR="001178C0" w:rsidRPr="001178C0" w:rsidRDefault="001178C0" w:rsidP="00D81D7B">
            <w:pPr>
              <w:pStyle w:val="NoSpacing"/>
              <w:rPr>
                <w:rFonts w:ascii="Arial" w:hAnsi="Arial" w:cs="Arial"/>
                <w:b/>
              </w:rPr>
            </w:pPr>
            <w:r w:rsidRPr="001178C0">
              <w:rPr>
                <w:rFonts w:ascii="Arial" w:hAnsi="Arial" w:cs="Arial"/>
                <w:b/>
              </w:rPr>
              <w:t>min</w:t>
            </w:r>
          </w:p>
        </w:tc>
        <w:tc>
          <w:tcPr>
            <w:tcW w:w="833" w:type="dxa"/>
            <w:shd w:val="clear" w:color="auto" w:fill="auto"/>
          </w:tcPr>
          <w:p w:rsidR="001178C0" w:rsidRPr="001178C0" w:rsidRDefault="001178C0" w:rsidP="00D81D7B">
            <w:pPr>
              <w:pStyle w:val="NoSpacing"/>
              <w:rPr>
                <w:rFonts w:ascii="Arial" w:hAnsi="Arial" w:cs="Arial"/>
                <w:b/>
              </w:rPr>
            </w:pPr>
            <w:r w:rsidRPr="001178C0">
              <w:rPr>
                <w:rFonts w:ascii="Arial" w:hAnsi="Arial" w:cs="Arial"/>
                <w:b/>
              </w:rPr>
              <w:t>max</w:t>
            </w:r>
          </w:p>
        </w:tc>
      </w:tr>
      <w:tr w:rsidR="001178C0" w:rsidRPr="001178C0" w:rsidTr="00D81D7B">
        <w:tc>
          <w:tcPr>
            <w:tcW w:w="2842"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-prisustvovanje nastavi i aktivnosti</w:t>
            </w:r>
          </w:p>
        </w:tc>
        <w:tc>
          <w:tcPr>
            <w:tcW w:w="916"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12</w:t>
            </w:r>
          </w:p>
        </w:tc>
        <w:tc>
          <w:tcPr>
            <w:tcW w:w="820"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1-6</w:t>
            </w:r>
          </w:p>
        </w:tc>
        <w:tc>
          <w:tcPr>
            <w:tcW w:w="1309"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 xml:space="preserve">Aktivnost na nastavi, </w:t>
            </w:r>
          </w:p>
          <w:p w:rsidR="001178C0" w:rsidRPr="001178C0" w:rsidRDefault="001178C0" w:rsidP="00D81D7B">
            <w:pPr>
              <w:pStyle w:val="NoSpacing"/>
              <w:rPr>
                <w:rFonts w:ascii="Arial" w:hAnsi="Arial" w:cs="Arial"/>
              </w:rPr>
            </w:pPr>
            <w:r w:rsidRPr="001178C0">
              <w:rPr>
                <w:rFonts w:ascii="Arial" w:hAnsi="Arial" w:cs="Arial"/>
              </w:rPr>
              <w:t>Prezentacija nastavnih zadataka, analiza literature i tehničkih elemenata</w:t>
            </w:r>
          </w:p>
        </w:tc>
        <w:tc>
          <w:tcPr>
            <w:tcW w:w="1771"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Evidencija nastave, evaluacija aktivnosti i postignuća na nastavi</w:t>
            </w:r>
          </w:p>
        </w:tc>
        <w:tc>
          <w:tcPr>
            <w:tcW w:w="831"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30</w:t>
            </w:r>
          </w:p>
        </w:tc>
        <w:tc>
          <w:tcPr>
            <w:tcW w:w="833"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50</w:t>
            </w:r>
          </w:p>
        </w:tc>
      </w:tr>
      <w:tr w:rsidR="001178C0" w:rsidRPr="001178C0" w:rsidTr="00D81D7B">
        <w:tc>
          <w:tcPr>
            <w:tcW w:w="2842"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-usvajanje znanja i vještina</w:t>
            </w:r>
          </w:p>
          <w:p w:rsidR="001178C0" w:rsidRPr="001178C0" w:rsidRDefault="001178C0" w:rsidP="00D81D7B">
            <w:pPr>
              <w:pStyle w:val="NoSpacing"/>
              <w:rPr>
                <w:rFonts w:ascii="Arial" w:hAnsi="Arial" w:cs="Arial"/>
                <w:sz w:val="16"/>
                <w:szCs w:val="16"/>
              </w:rPr>
            </w:pPr>
          </w:p>
        </w:tc>
        <w:tc>
          <w:tcPr>
            <w:tcW w:w="916"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2</w:t>
            </w:r>
          </w:p>
        </w:tc>
        <w:tc>
          <w:tcPr>
            <w:tcW w:w="820"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1-4</w:t>
            </w:r>
          </w:p>
        </w:tc>
        <w:tc>
          <w:tcPr>
            <w:tcW w:w="1309"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kolokvij</w:t>
            </w:r>
          </w:p>
        </w:tc>
        <w:tc>
          <w:tcPr>
            <w:tcW w:w="1771"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Javna provjera pred ostalim studentima</w:t>
            </w:r>
          </w:p>
        </w:tc>
        <w:tc>
          <w:tcPr>
            <w:tcW w:w="831"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5</w:t>
            </w:r>
          </w:p>
        </w:tc>
        <w:tc>
          <w:tcPr>
            <w:tcW w:w="833"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15</w:t>
            </w:r>
          </w:p>
        </w:tc>
      </w:tr>
      <w:tr w:rsidR="001178C0" w:rsidRPr="001178C0" w:rsidTr="00D81D7B">
        <w:tc>
          <w:tcPr>
            <w:tcW w:w="2842"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-pripreme za pjevački nastup</w:t>
            </w:r>
          </w:p>
          <w:p w:rsidR="001178C0" w:rsidRPr="001178C0" w:rsidRDefault="001178C0" w:rsidP="00D81D7B">
            <w:pPr>
              <w:pStyle w:val="NoSpacing"/>
              <w:rPr>
                <w:rFonts w:ascii="Arial" w:hAnsi="Arial" w:cs="Arial"/>
                <w:sz w:val="16"/>
                <w:szCs w:val="16"/>
              </w:rPr>
            </w:pPr>
          </w:p>
        </w:tc>
        <w:tc>
          <w:tcPr>
            <w:tcW w:w="916"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4</w:t>
            </w:r>
          </w:p>
        </w:tc>
        <w:tc>
          <w:tcPr>
            <w:tcW w:w="820"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1,6</w:t>
            </w:r>
          </w:p>
        </w:tc>
        <w:tc>
          <w:tcPr>
            <w:tcW w:w="1309"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Javni nastupi, koncerti, predstave</w:t>
            </w:r>
          </w:p>
        </w:tc>
        <w:tc>
          <w:tcPr>
            <w:tcW w:w="1771"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Evaluacija glazbene izvedbe</w:t>
            </w:r>
          </w:p>
        </w:tc>
        <w:tc>
          <w:tcPr>
            <w:tcW w:w="831"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10</w:t>
            </w:r>
          </w:p>
        </w:tc>
        <w:tc>
          <w:tcPr>
            <w:tcW w:w="833"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20</w:t>
            </w:r>
          </w:p>
        </w:tc>
      </w:tr>
      <w:tr w:rsidR="001178C0" w:rsidRPr="001178C0" w:rsidTr="00D81D7B">
        <w:tc>
          <w:tcPr>
            <w:tcW w:w="2842"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-sinteza znanja i vještina</w:t>
            </w:r>
          </w:p>
        </w:tc>
        <w:tc>
          <w:tcPr>
            <w:tcW w:w="916"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2</w:t>
            </w:r>
          </w:p>
        </w:tc>
        <w:tc>
          <w:tcPr>
            <w:tcW w:w="820"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1-6</w:t>
            </w:r>
          </w:p>
        </w:tc>
        <w:tc>
          <w:tcPr>
            <w:tcW w:w="1309"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Praktični ispit</w:t>
            </w:r>
          </w:p>
        </w:tc>
        <w:tc>
          <w:tcPr>
            <w:tcW w:w="1771"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Javna provjera pred ostalim studentima</w:t>
            </w:r>
          </w:p>
        </w:tc>
        <w:tc>
          <w:tcPr>
            <w:tcW w:w="831"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5</w:t>
            </w:r>
          </w:p>
        </w:tc>
        <w:tc>
          <w:tcPr>
            <w:tcW w:w="833"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15</w:t>
            </w:r>
          </w:p>
        </w:tc>
      </w:tr>
      <w:tr w:rsidR="001178C0" w:rsidRPr="001178C0" w:rsidTr="00D81D7B">
        <w:trPr>
          <w:trHeight w:val="310"/>
        </w:trPr>
        <w:tc>
          <w:tcPr>
            <w:tcW w:w="2842" w:type="dxa"/>
            <w:shd w:val="clear" w:color="auto" w:fill="auto"/>
          </w:tcPr>
          <w:p w:rsidR="001178C0" w:rsidRPr="001178C0" w:rsidRDefault="001178C0" w:rsidP="00D81D7B">
            <w:pPr>
              <w:pStyle w:val="NoSpacing"/>
              <w:rPr>
                <w:rFonts w:ascii="Arial" w:hAnsi="Arial" w:cs="Arial"/>
              </w:rPr>
            </w:pPr>
          </w:p>
        </w:tc>
        <w:tc>
          <w:tcPr>
            <w:tcW w:w="916"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20 ECTS</w:t>
            </w:r>
          </w:p>
        </w:tc>
        <w:tc>
          <w:tcPr>
            <w:tcW w:w="820" w:type="dxa"/>
            <w:shd w:val="clear" w:color="auto" w:fill="auto"/>
          </w:tcPr>
          <w:p w:rsidR="001178C0" w:rsidRPr="001178C0" w:rsidRDefault="001178C0" w:rsidP="00D81D7B">
            <w:pPr>
              <w:pStyle w:val="NoSpacing"/>
              <w:rPr>
                <w:rFonts w:ascii="Arial" w:hAnsi="Arial" w:cs="Arial"/>
              </w:rPr>
            </w:pPr>
          </w:p>
        </w:tc>
        <w:tc>
          <w:tcPr>
            <w:tcW w:w="1309" w:type="dxa"/>
            <w:shd w:val="clear" w:color="auto" w:fill="auto"/>
          </w:tcPr>
          <w:p w:rsidR="001178C0" w:rsidRPr="001178C0" w:rsidRDefault="001178C0" w:rsidP="00D81D7B">
            <w:pPr>
              <w:pStyle w:val="NoSpacing"/>
              <w:rPr>
                <w:rFonts w:ascii="Arial" w:hAnsi="Arial" w:cs="Arial"/>
              </w:rPr>
            </w:pPr>
          </w:p>
        </w:tc>
        <w:tc>
          <w:tcPr>
            <w:tcW w:w="1771" w:type="dxa"/>
            <w:shd w:val="clear" w:color="auto" w:fill="auto"/>
          </w:tcPr>
          <w:p w:rsidR="001178C0" w:rsidRPr="001178C0" w:rsidRDefault="001178C0" w:rsidP="00D81D7B">
            <w:pPr>
              <w:pStyle w:val="NoSpacing"/>
              <w:rPr>
                <w:rFonts w:ascii="Arial" w:hAnsi="Arial" w:cs="Arial"/>
              </w:rPr>
            </w:pPr>
          </w:p>
        </w:tc>
        <w:tc>
          <w:tcPr>
            <w:tcW w:w="831"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50</w:t>
            </w:r>
          </w:p>
        </w:tc>
        <w:tc>
          <w:tcPr>
            <w:tcW w:w="833" w:type="dxa"/>
            <w:shd w:val="clear" w:color="auto" w:fill="auto"/>
          </w:tcPr>
          <w:p w:rsidR="001178C0" w:rsidRPr="001178C0" w:rsidRDefault="001178C0" w:rsidP="00D81D7B">
            <w:pPr>
              <w:pStyle w:val="NoSpacing"/>
              <w:rPr>
                <w:rFonts w:ascii="Arial" w:hAnsi="Arial" w:cs="Arial"/>
              </w:rPr>
            </w:pPr>
            <w:r w:rsidRPr="001178C0">
              <w:rPr>
                <w:rFonts w:ascii="Arial" w:hAnsi="Arial" w:cs="Arial"/>
              </w:rPr>
              <w:t>100</w:t>
            </w:r>
          </w:p>
        </w:tc>
      </w:tr>
    </w:tbl>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8E3FB8">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Predmet:</w:t>
            </w:r>
            <w:r>
              <w:rPr>
                <w:rFonts w:ascii="Arial" w:hAnsi="Arial" w:cs="Arial"/>
                <w:b/>
                <w:bCs/>
                <w:sz w:val="22"/>
                <w:szCs w:val="22"/>
                <w:lang w:val="hr-HR"/>
              </w:rPr>
              <w:t xml:space="preserve"> Pjevanje</w:t>
            </w:r>
            <w:r>
              <w:rPr>
                <w:rFonts w:ascii="Arial" w:hAnsi="Arial" w:cs="Arial"/>
                <w:sz w:val="22"/>
                <w:szCs w:val="22"/>
                <w:lang w:val="hr-HR"/>
              </w:rPr>
              <w:t xml:space="preserve">           </w:t>
            </w:r>
          </w:p>
        </w:tc>
      </w:tr>
      <w:tr w:rsidR="00881DB3" w:rsidTr="008E3FB8">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 xml:space="preserve">Šifra: </w:t>
            </w:r>
            <w:r w:rsidR="00EF5881">
              <w:rPr>
                <w:rFonts w:ascii="Arial" w:hAnsi="Arial" w:cs="Arial"/>
                <w:sz w:val="22"/>
                <w:szCs w:val="22"/>
                <w:lang w:val="hr-HR"/>
              </w:rPr>
              <w:t>P</w:t>
            </w:r>
            <w:r>
              <w:rPr>
                <w:rFonts w:ascii="Arial" w:hAnsi="Arial" w:cs="Arial"/>
                <w:sz w:val="22"/>
                <w:szCs w:val="22"/>
                <w:lang w:val="hr-HR"/>
              </w:rPr>
              <w:t>P501</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5</w:t>
            </w:r>
          </w:p>
        </w:tc>
        <w:tc>
          <w:tcPr>
            <w:tcW w:w="3096" w:type="dxa"/>
          </w:tcPr>
          <w:p w:rsidR="00881DB3" w:rsidRDefault="00BC57A1" w:rsidP="00FD290C">
            <w:pPr>
              <w:ind w:right="-108"/>
              <w:rPr>
                <w:rFonts w:ascii="Arial" w:hAnsi="Arial" w:cs="Arial"/>
                <w:lang w:val="hr-HR"/>
              </w:rPr>
            </w:pPr>
            <w:r>
              <w:rPr>
                <w:rFonts w:ascii="Arial" w:hAnsi="Arial" w:cs="Arial"/>
                <w:sz w:val="22"/>
                <w:szCs w:val="22"/>
                <w:lang w:val="hr-HR"/>
              </w:rPr>
              <w:t>ECTS: 10</w:t>
            </w:r>
          </w:p>
        </w:tc>
      </w:tr>
      <w:tr w:rsidR="00881DB3" w:rsidTr="008E3FB8">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r>
                    <w:rPr>
                      <w:rFonts w:ascii="Arial" w:hAnsi="Arial" w:cs="Arial"/>
                      <w:sz w:val="22"/>
                      <w:szCs w:val="22"/>
                      <w:lang w:val="hr-HR"/>
                    </w:rPr>
                    <w:t>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8E3FB8">
        <w:tc>
          <w:tcPr>
            <w:tcW w:w="9288" w:type="dxa"/>
            <w:gridSpan w:val="5"/>
          </w:tcPr>
          <w:p w:rsidR="00881DB3" w:rsidRDefault="00BC57A1" w:rsidP="00FD290C">
            <w:pPr>
              <w:rPr>
                <w:rFonts w:ascii="Arial" w:hAnsi="Arial" w:cs="Arial"/>
                <w:lang w:val="hr-HR"/>
              </w:rPr>
            </w:pPr>
            <w:r>
              <w:rPr>
                <w:rFonts w:ascii="Arial" w:hAnsi="Arial" w:cs="Arial"/>
                <w:sz w:val="22"/>
                <w:szCs w:val="22"/>
                <w:lang w:val="hr-HR"/>
              </w:rPr>
              <w:t xml:space="preserve">Nositelj predmeta: </w:t>
            </w:r>
            <w:r w:rsidR="002459CD">
              <w:rPr>
                <w:rFonts w:ascii="Arial" w:hAnsi="Arial" w:cs="Arial"/>
                <w:sz w:val="22"/>
                <w:szCs w:val="22"/>
                <w:lang w:val="hr-HR"/>
              </w:rPr>
              <w:t>izv.prof.art. Berislav Jerković</w:t>
            </w:r>
          </w:p>
        </w:tc>
      </w:tr>
      <w:tr w:rsidR="00881DB3" w:rsidTr="008E3FB8">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 xml:space="preserve">Temeljiti rad na tehnici pjevanja. Objašnjenje funkcije složene vokalne muskulature. Artikulacija i analiza glasova. </w:t>
            </w:r>
            <w:r>
              <w:rPr>
                <w:rFonts w:ascii="Arial" w:hAnsi="Arial" w:cs="Arial"/>
                <w:sz w:val="22"/>
                <w:szCs w:val="22"/>
                <w:lang w:val="hr-HR"/>
              </w:rPr>
              <w:t xml:space="preserve">Rad na osnovnim pjevačkim funkcijama(respiratorna , fonatorna, rezonatorna). </w:t>
            </w:r>
            <w:r>
              <w:rPr>
                <w:rFonts w:ascii="Arial" w:hAnsi="Arial" w:cs="Arial"/>
                <w:spacing w:val="-3"/>
                <w:sz w:val="22"/>
                <w:szCs w:val="22"/>
                <w:lang w:val="hr-HR"/>
              </w:rPr>
              <w:t>Glazbeno oblikovanje vokalnih djela. Upoznavanje najvažnijih skladbi iz bogatog repertoara vokalne glazbene literature s težištem na Liedu, Oratoriju i Operi. Pjesme i arije talijanskih autora 17. i 18. stoljeća. Bachove, Händelova i Haydnove arije (koloraturnog karakera) iz kantata, oratorija i misa te Mozartove koncertne arije. Popijevke stranih autora 19. i 20. stoljeća. Popijevke hrvatskih autora 19. i 20. stoljeća. Ciklusi pjesama autora 19. i 20. stoljeća te najmanje pet popijevaka jednog autora. Operne arije autora klasike, romantike i 20. stoljeća.</w:t>
            </w:r>
          </w:p>
        </w:tc>
      </w:tr>
      <w:tr w:rsidR="00881DB3" w:rsidTr="008E3FB8">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 xml:space="preserve">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 </w:t>
            </w:r>
          </w:p>
        </w:tc>
      </w:tr>
      <w:tr w:rsidR="00881DB3" w:rsidTr="008E3FB8">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Pjesme i arije</w:t>
            </w:r>
            <w:r>
              <w:rPr>
                <w:rFonts w:ascii="Arial" w:hAnsi="Arial" w:cs="Arial"/>
                <w:spacing w:val="-3"/>
                <w:sz w:val="22"/>
                <w:szCs w:val="22"/>
                <w:lang w:val="hr-HR"/>
              </w:rPr>
              <w:t xml:space="preserve"> - talijanski autori 17. i 18. stoljeća - Caccini, Falconieri, Cesti, Legrenzi, Bononcini, A. Scarlatti, Lotti, Caldara, Marcello, Leo, Pergolesi, Sarti, Cimarosa i drugi.</w:t>
            </w:r>
            <w:r>
              <w:rPr>
                <w:rFonts w:ascii="Arial" w:hAnsi="Arial" w:cs="Arial"/>
                <w:spacing w:val="-3"/>
                <w:sz w:val="22"/>
                <w:szCs w:val="22"/>
                <w:lang w:val="hr-HR"/>
              </w:rPr>
              <w:tab/>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strani autori 19. i 20. stoljeća</w:t>
            </w:r>
            <w:r>
              <w:rPr>
                <w:rFonts w:ascii="Arial" w:hAnsi="Arial" w:cs="Arial"/>
                <w:spacing w:val="-3"/>
                <w:sz w:val="22"/>
                <w:szCs w:val="22"/>
                <w:lang w:val="hr-HR"/>
              </w:rPr>
              <w:t xml:space="preserve"> - Schubert, Belini, Glinka, Mendelssohn, Schumann, Liszt, Wagner, Smetana, Brahms, Čajkovski, Dvožák, Grieg, Faurž, Chausson, Wolf, Debussy, R. Strauss, Granados, Rahmanjinov, Schönberg, Ravel, De Falla, Respighi, Pizzetti, Bertók, Kodály, Webern, Honegger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hrvatski autori 19. i 20. stoljeća</w:t>
            </w:r>
            <w:r>
              <w:rPr>
                <w:rFonts w:ascii="Arial" w:hAnsi="Arial" w:cs="Arial"/>
                <w:spacing w:val="-3"/>
                <w:sz w:val="22"/>
                <w:szCs w:val="22"/>
                <w:lang w:val="hr-HR"/>
              </w:rPr>
              <w:t xml:space="preserve"> - Livadiž, Lisinski, Zajc, Bersa, Hatze, Pejačević, Širola, Gotovac, Slavenski, Kunc, Cipra, Papandopulo, Bjelinski, Lhotka-Kalinski, Devčić, A. Marković, Klobučar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Ciklusi pjesama</w:t>
            </w:r>
            <w:r>
              <w:rPr>
                <w:rFonts w:ascii="Arial" w:hAnsi="Arial" w:cs="Arial"/>
                <w:spacing w:val="-3"/>
                <w:sz w:val="22"/>
                <w:szCs w:val="22"/>
                <w:lang w:val="hr-HR"/>
              </w:rPr>
              <w:t xml:space="preserve"> te najmanje pet popijevaka jednog autora - </w:t>
            </w:r>
            <w:r>
              <w:rPr>
                <w:rFonts w:ascii="Arial" w:hAnsi="Arial" w:cs="Arial"/>
                <w:spacing w:val="-3"/>
                <w:sz w:val="22"/>
                <w:szCs w:val="22"/>
                <w:u w:val="single"/>
                <w:lang w:val="hr-HR"/>
              </w:rPr>
              <w:t>autori 19. i 20. stoljeća</w:t>
            </w:r>
            <w:r>
              <w:rPr>
                <w:rFonts w:ascii="Arial" w:hAnsi="Arial" w:cs="Arial"/>
                <w:spacing w:val="-3"/>
                <w:sz w:val="22"/>
                <w:szCs w:val="22"/>
                <w:lang w:val="hr-HR"/>
              </w:rPr>
              <w:t xml:space="preserve"> - Schubert, Belini, Schumann, Wagner, Brahms, Musorgski, Wolf, Mahler, R. Strauss, Debussy, Baranović, Gotovac, Bjelinski, M. Ruždjak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Operne (i glavne operne) arije - autori klasike, romantike i 20. stoljeća</w:t>
            </w:r>
            <w:r>
              <w:rPr>
                <w:rFonts w:ascii="Arial" w:hAnsi="Arial" w:cs="Arial"/>
                <w:spacing w:val="-3"/>
                <w:sz w:val="22"/>
                <w:szCs w:val="22"/>
                <w:lang w:val="hr-HR"/>
              </w:rPr>
              <w:t xml:space="preserve"> - Monteverdi, Purcell, Gluck, Mozart, Weber, Rossini, Donizetti, Bellini, Verdi, Wagner, Gounod, Lisinski, Offenbach, Zajc, Saint-Saëns, Bizet, Čajkovski, Dvožák, Puccini, R. Strauss, Gotovac i drugi.</w:t>
            </w:r>
          </w:p>
        </w:tc>
      </w:tr>
      <w:tr w:rsidR="00881DB3" w:rsidTr="008E3FB8">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Praktični  </w:t>
                  </w:r>
                </w:p>
              </w:tc>
            </w:tr>
          </w:tbl>
          <w:p w:rsidR="00881DB3" w:rsidRDefault="00881DB3" w:rsidP="00FD290C">
            <w:pPr>
              <w:rPr>
                <w:rFonts w:ascii="Arial" w:hAnsi="Arial" w:cs="Arial"/>
                <w:lang w:val="hr-HR"/>
              </w:rPr>
            </w:pPr>
          </w:p>
        </w:tc>
      </w:tr>
      <w:tr w:rsidR="00881DB3" w:rsidRPr="008E3FB8" w:rsidTr="008E3FB8">
        <w:tc>
          <w:tcPr>
            <w:tcW w:w="9288" w:type="dxa"/>
            <w:gridSpan w:val="5"/>
          </w:tcPr>
          <w:p w:rsidR="00881DB3" w:rsidRPr="008E3FB8" w:rsidRDefault="00881DB3" w:rsidP="00FD290C">
            <w:pPr>
              <w:ind w:right="-288"/>
              <w:rPr>
                <w:rFonts w:ascii="Arial" w:hAnsi="Arial" w:cs="Arial"/>
                <w:lang w:val="hr-HR"/>
              </w:rPr>
            </w:pPr>
            <w:r w:rsidRPr="008E3FB8">
              <w:rPr>
                <w:rFonts w:ascii="Arial" w:hAnsi="Arial" w:cs="Arial"/>
                <w:sz w:val="22"/>
                <w:szCs w:val="22"/>
                <w:lang w:val="hr-HR"/>
              </w:rPr>
              <w:t>Ispit/kolokvij-zahtjevi:</w:t>
            </w:r>
            <w:r w:rsidR="00FD290C" w:rsidRPr="008E3FB8">
              <w:rPr>
                <w:rFonts w:ascii="Arial" w:hAnsi="Arial" w:cs="Arial"/>
                <w:sz w:val="22"/>
                <w:szCs w:val="22"/>
                <w:lang w:val="hr-HR"/>
              </w:rPr>
              <w:t xml:space="preserve"> na kraju 5. semestra</w:t>
            </w:r>
          </w:p>
          <w:p w:rsidR="00FD290C" w:rsidRPr="008E3FB8" w:rsidRDefault="00FD290C" w:rsidP="00FD290C">
            <w:pPr>
              <w:rPr>
                <w:rFonts w:ascii="Arial" w:hAnsi="Arial" w:cs="Arial"/>
                <w:lang w:val="hr-HR"/>
              </w:rPr>
            </w:pPr>
            <w:r w:rsidRPr="008E3FB8">
              <w:rPr>
                <w:rFonts w:ascii="Arial" w:hAnsi="Arial" w:cs="Arial"/>
                <w:sz w:val="22"/>
                <w:szCs w:val="22"/>
                <w:lang w:val="hr-HR"/>
              </w:rPr>
              <w:t>Pjesma ili arija talijanskog skladatelja 16.,17. ili 18. stoljeća.</w:t>
            </w:r>
          </w:p>
          <w:p w:rsidR="00FD290C" w:rsidRPr="008E3FB8" w:rsidRDefault="00FD290C" w:rsidP="00FD290C">
            <w:pPr>
              <w:rPr>
                <w:rFonts w:ascii="Arial" w:hAnsi="Arial" w:cs="Arial"/>
                <w:lang w:val="hr-HR"/>
              </w:rPr>
            </w:pPr>
            <w:r w:rsidRPr="008E3FB8">
              <w:rPr>
                <w:rFonts w:ascii="Arial" w:hAnsi="Arial" w:cs="Arial"/>
                <w:sz w:val="22"/>
                <w:szCs w:val="22"/>
                <w:lang w:val="hr-HR"/>
              </w:rPr>
              <w:t>Arija iz kantate, mise ili oratorija Bacha, Handela ,Haydna.</w:t>
            </w:r>
          </w:p>
          <w:p w:rsidR="00FD290C" w:rsidRPr="008E3FB8" w:rsidRDefault="00FD290C" w:rsidP="00FD290C">
            <w:pPr>
              <w:rPr>
                <w:rFonts w:ascii="Arial" w:hAnsi="Arial" w:cs="Arial"/>
                <w:lang w:val="hr-HR"/>
              </w:rPr>
            </w:pPr>
            <w:r w:rsidRPr="008E3FB8">
              <w:rPr>
                <w:rFonts w:ascii="Arial" w:hAnsi="Arial" w:cs="Arial"/>
                <w:sz w:val="22"/>
                <w:szCs w:val="22"/>
                <w:lang w:val="hr-HR"/>
              </w:rPr>
              <w:t>Pjesma stranog skladatelja 19. stoljeća.</w:t>
            </w:r>
          </w:p>
          <w:p w:rsidR="00FD290C" w:rsidRPr="008E3FB8" w:rsidRDefault="00FD290C" w:rsidP="00FD290C">
            <w:pPr>
              <w:ind w:right="-288"/>
              <w:rPr>
                <w:rFonts w:ascii="Arial" w:hAnsi="Arial" w:cs="Arial"/>
                <w:lang w:val="hr-HR"/>
              </w:rPr>
            </w:pPr>
            <w:r w:rsidRPr="008E3FB8">
              <w:rPr>
                <w:rFonts w:ascii="Arial" w:hAnsi="Arial" w:cs="Arial"/>
                <w:sz w:val="22"/>
                <w:szCs w:val="22"/>
                <w:lang w:val="hr-HR"/>
              </w:rPr>
              <w:t>Operna arija  baroka, klasike ili romantike</w:t>
            </w:r>
          </w:p>
        </w:tc>
      </w:tr>
      <w:tr w:rsidR="00881DB3" w:rsidRPr="008E3FB8" w:rsidTr="008E3FB8">
        <w:tc>
          <w:tcPr>
            <w:tcW w:w="9288" w:type="dxa"/>
            <w:gridSpan w:val="5"/>
          </w:tcPr>
          <w:p w:rsidR="00881DB3" w:rsidRPr="008E3FB8" w:rsidRDefault="00881DB3" w:rsidP="00FD290C">
            <w:pPr>
              <w:spacing w:line="360" w:lineRule="auto"/>
              <w:rPr>
                <w:rFonts w:ascii="Arial" w:hAnsi="Arial" w:cs="Arial"/>
                <w:lang w:val="hr-HR"/>
              </w:rPr>
            </w:pPr>
            <w:r w:rsidRPr="008E3FB8">
              <w:rPr>
                <w:rFonts w:ascii="Arial" w:hAnsi="Arial" w:cs="Arial"/>
                <w:sz w:val="22"/>
                <w:szCs w:val="22"/>
                <w:lang w:val="hr-HR"/>
              </w:rPr>
              <w:t>Način praćenja nastave: Usmeni razgovori sa studentima. Provođenje ankete o kvalitet</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r.b.</w:t>
            </w:r>
          </w:p>
        </w:tc>
        <w:tc>
          <w:tcPr>
            <w:tcW w:w="8728" w:type="dxa"/>
            <w:gridSpan w:val="4"/>
            <w:shd w:val="clear" w:color="auto" w:fill="auto"/>
          </w:tcPr>
          <w:p w:rsidR="008E3FB8" w:rsidRPr="008E3FB8" w:rsidRDefault="008E3FB8" w:rsidP="00D81D7B">
            <w:pPr>
              <w:pStyle w:val="NoSpacing"/>
              <w:rPr>
                <w:rFonts w:ascii="Arial" w:hAnsi="Arial" w:cs="Arial"/>
                <w:b/>
              </w:rPr>
            </w:pPr>
            <w:r w:rsidRPr="008E3FB8">
              <w:rPr>
                <w:rFonts w:ascii="Arial" w:hAnsi="Arial" w:cs="Arial"/>
                <w:b/>
              </w:rPr>
              <w:t>Ishodi  učenja</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w:t>
            </w:r>
          </w:p>
        </w:tc>
        <w:tc>
          <w:tcPr>
            <w:tcW w:w="8728"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Proučiti, zapamtiti i pjevački demonstrirati prošireni fond djela vokalnog repertoara: Arie antiche, Oratorijske arije, solo pjesme (njemački,francuski, ruski jezik), složenije operne arije  i recitative</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728"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definirati , opisati i demonstrirati  složenije funkcije ljudskog glasa kao  pjevačkog instrumenta </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w:t>
            </w:r>
          </w:p>
        </w:tc>
        <w:tc>
          <w:tcPr>
            <w:tcW w:w="8728"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Razlikovati, definirati I demonstrirati složenije artikulacijske I dinamičke tehnike umjetničkog pjevanja</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4.</w:t>
            </w:r>
          </w:p>
        </w:tc>
        <w:tc>
          <w:tcPr>
            <w:tcW w:w="8728"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demonstrirati  poznavanje tehnike pjevanja u rješavanju vokalnih zadataka   </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728"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Samostalno  analizirati zadanu vokalnu  literaturu u povijesnom i stilskom kontekstu, </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6.</w:t>
            </w:r>
          </w:p>
        </w:tc>
        <w:tc>
          <w:tcPr>
            <w:tcW w:w="8728"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Pripremiti samostalno glazbeni program za rad na nastavi ili za javnu izvedbu</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7,</w:t>
            </w:r>
          </w:p>
        </w:tc>
        <w:tc>
          <w:tcPr>
            <w:tcW w:w="8728"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Izgraditi profesionalni režim glazbene pripreme i vokalne interpretacije, kao i brige za vokalni instrument</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8.</w:t>
            </w:r>
          </w:p>
        </w:tc>
        <w:tc>
          <w:tcPr>
            <w:tcW w:w="8728"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Demonstrirati svoje pjevačko umijeće na javnim nastupima</w:t>
            </w:r>
          </w:p>
        </w:tc>
      </w:tr>
    </w:tbl>
    <w:p w:rsidR="008E3FB8" w:rsidRPr="008E3FB8" w:rsidRDefault="008E3FB8" w:rsidP="008E3FB8">
      <w:pPr>
        <w:pStyle w:val="NoSpacing"/>
        <w:rPr>
          <w:rFonts w:ascii="Arial" w:hAnsi="Arial" w:cs="Arial"/>
        </w:rPr>
      </w:pPr>
    </w:p>
    <w:p w:rsidR="008E3FB8" w:rsidRPr="008E3FB8" w:rsidRDefault="008E3FB8" w:rsidP="008E3FB8">
      <w:pPr>
        <w:pStyle w:val="NoSpacing"/>
        <w:rPr>
          <w:rFonts w:ascii="Arial" w:hAnsi="Arial" w:cs="Arial"/>
        </w:rPr>
      </w:pPr>
      <w:r w:rsidRPr="008E3FB8">
        <w:rPr>
          <w:rFonts w:ascii="Arial" w:hAnsi="Arial" w:cs="Arial"/>
        </w:rPr>
        <w:t xml:space="preserve">Povezivanje ishoda učenja, nastavnih metoda i procjena ishoda učenja </w:t>
      </w:r>
    </w:p>
    <w:p w:rsidR="008E3FB8" w:rsidRPr="008E3FB8" w:rsidRDefault="008E3FB8" w:rsidP="008E3FB8">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903"/>
        <w:gridCol w:w="913"/>
        <w:gridCol w:w="1427"/>
        <w:gridCol w:w="1762"/>
        <w:gridCol w:w="805"/>
        <w:gridCol w:w="812"/>
      </w:tblGrid>
      <w:tr w:rsidR="008E3FB8" w:rsidRPr="008E3FB8" w:rsidTr="00D81D7B">
        <w:trPr>
          <w:trHeight w:val="346"/>
        </w:trPr>
        <w:tc>
          <w:tcPr>
            <w:tcW w:w="2842"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Aktivnosti </w:t>
            </w:r>
          </w:p>
          <w:p w:rsidR="008E3FB8" w:rsidRPr="008E3FB8" w:rsidRDefault="008E3FB8" w:rsidP="00D81D7B">
            <w:pPr>
              <w:pStyle w:val="NoSpacing"/>
              <w:rPr>
                <w:rFonts w:ascii="Arial" w:hAnsi="Arial" w:cs="Arial"/>
                <w:b/>
              </w:rPr>
            </w:pPr>
            <w:r w:rsidRPr="008E3FB8">
              <w:rPr>
                <w:rFonts w:ascii="Arial" w:hAnsi="Arial" w:cs="Arial"/>
                <w:b/>
              </w:rPr>
              <w:t xml:space="preserve">studenata </w:t>
            </w:r>
          </w:p>
        </w:tc>
        <w:tc>
          <w:tcPr>
            <w:tcW w:w="916"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ECTS</w:t>
            </w:r>
          </w:p>
        </w:tc>
        <w:tc>
          <w:tcPr>
            <w:tcW w:w="820"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Ishod </w:t>
            </w:r>
          </w:p>
          <w:p w:rsidR="008E3FB8" w:rsidRPr="008E3FB8" w:rsidRDefault="008E3FB8" w:rsidP="00D81D7B">
            <w:pPr>
              <w:pStyle w:val="NoSpacing"/>
              <w:rPr>
                <w:rFonts w:ascii="Arial" w:hAnsi="Arial" w:cs="Arial"/>
                <w:b/>
              </w:rPr>
            </w:pPr>
            <w:r w:rsidRPr="008E3FB8">
              <w:rPr>
                <w:rFonts w:ascii="Arial" w:hAnsi="Arial" w:cs="Arial"/>
                <w:b/>
              </w:rPr>
              <w:t>učenja **</w:t>
            </w:r>
          </w:p>
        </w:tc>
        <w:tc>
          <w:tcPr>
            <w:tcW w:w="1309"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Nastavna </w:t>
            </w:r>
          </w:p>
          <w:p w:rsidR="008E3FB8" w:rsidRPr="008E3FB8" w:rsidRDefault="008E3FB8" w:rsidP="00D81D7B">
            <w:pPr>
              <w:pStyle w:val="NoSpacing"/>
              <w:rPr>
                <w:rFonts w:ascii="Arial" w:hAnsi="Arial" w:cs="Arial"/>
                <w:b/>
              </w:rPr>
            </w:pPr>
            <w:r w:rsidRPr="008E3FB8">
              <w:rPr>
                <w:rFonts w:ascii="Arial" w:hAnsi="Arial" w:cs="Arial"/>
                <w:b/>
              </w:rPr>
              <w:t>Aktivnost*</w:t>
            </w:r>
          </w:p>
          <w:p w:rsidR="008E3FB8" w:rsidRPr="008E3FB8" w:rsidRDefault="008E3FB8" w:rsidP="00D81D7B">
            <w:pPr>
              <w:pStyle w:val="NoSpacing"/>
              <w:rPr>
                <w:rFonts w:ascii="Arial" w:hAnsi="Arial" w:cs="Arial"/>
                <w:b/>
              </w:rPr>
            </w:pPr>
          </w:p>
        </w:tc>
        <w:tc>
          <w:tcPr>
            <w:tcW w:w="1771"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Metoda </w:t>
            </w:r>
          </w:p>
          <w:p w:rsidR="008E3FB8" w:rsidRPr="008E3FB8" w:rsidRDefault="008E3FB8" w:rsidP="00D81D7B">
            <w:pPr>
              <w:pStyle w:val="NoSpacing"/>
              <w:rPr>
                <w:rFonts w:ascii="Arial" w:hAnsi="Arial" w:cs="Arial"/>
                <w:b/>
              </w:rPr>
            </w:pPr>
            <w:r w:rsidRPr="008E3FB8">
              <w:rPr>
                <w:rFonts w:ascii="Arial" w:hAnsi="Arial" w:cs="Arial"/>
                <w:b/>
              </w:rPr>
              <w:t xml:space="preserve">procjenjivanja </w:t>
            </w:r>
          </w:p>
        </w:tc>
        <w:tc>
          <w:tcPr>
            <w:tcW w:w="1664" w:type="dxa"/>
            <w:gridSpan w:val="2"/>
            <w:shd w:val="clear" w:color="auto" w:fill="auto"/>
          </w:tcPr>
          <w:p w:rsidR="008E3FB8" w:rsidRPr="008E3FB8" w:rsidRDefault="008E3FB8" w:rsidP="00D81D7B">
            <w:pPr>
              <w:pStyle w:val="NoSpacing"/>
              <w:rPr>
                <w:rFonts w:ascii="Arial" w:hAnsi="Arial" w:cs="Arial"/>
                <w:b/>
              </w:rPr>
            </w:pPr>
            <w:r w:rsidRPr="008E3FB8">
              <w:rPr>
                <w:rFonts w:ascii="Arial" w:hAnsi="Arial" w:cs="Arial"/>
                <w:b/>
              </w:rPr>
              <w:t>Bodovi</w:t>
            </w:r>
          </w:p>
        </w:tc>
      </w:tr>
      <w:tr w:rsidR="008E3FB8" w:rsidRPr="008E3FB8" w:rsidTr="00D81D7B">
        <w:trPr>
          <w:trHeight w:val="283"/>
        </w:trPr>
        <w:tc>
          <w:tcPr>
            <w:tcW w:w="2842" w:type="dxa"/>
            <w:vMerge/>
            <w:shd w:val="clear" w:color="auto" w:fill="auto"/>
          </w:tcPr>
          <w:p w:rsidR="008E3FB8" w:rsidRPr="008E3FB8" w:rsidRDefault="008E3FB8" w:rsidP="00D81D7B">
            <w:pPr>
              <w:pStyle w:val="NoSpacing"/>
              <w:rPr>
                <w:rFonts w:ascii="Arial" w:hAnsi="Arial" w:cs="Arial"/>
                <w:b/>
              </w:rPr>
            </w:pPr>
          </w:p>
        </w:tc>
        <w:tc>
          <w:tcPr>
            <w:tcW w:w="916" w:type="dxa"/>
            <w:vMerge/>
            <w:shd w:val="clear" w:color="auto" w:fill="auto"/>
          </w:tcPr>
          <w:p w:rsidR="008E3FB8" w:rsidRPr="008E3FB8" w:rsidRDefault="008E3FB8" w:rsidP="00D81D7B">
            <w:pPr>
              <w:pStyle w:val="NoSpacing"/>
              <w:rPr>
                <w:rFonts w:ascii="Arial" w:hAnsi="Arial" w:cs="Arial"/>
                <w:b/>
              </w:rPr>
            </w:pPr>
          </w:p>
        </w:tc>
        <w:tc>
          <w:tcPr>
            <w:tcW w:w="820" w:type="dxa"/>
            <w:vMerge/>
            <w:shd w:val="clear" w:color="auto" w:fill="auto"/>
          </w:tcPr>
          <w:p w:rsidR="008E3FB8" w:rsidRPr="008E3FB8" w:rsidRDefault="008E3FB8" w:rsidP="00D81D7B">
            <w:pPr>
              <w:pStyle w:val="NoSpacing"/>
              <w:rPr>
                <w:rFonts w:ascii="Arial" w:hAnsi="Arial" w:cs="Arial"/>
                <w:b/>
              </w:rPr>
            </w:pPr>
          </w:p>
        </w:tc>
        <w:tc>
          <w:tcPr>
            <w:tcW w:w="1309" w:type="dxa"/>
            <w:vMerge/>
            <w:shd w:val="clear" w:color="auto" w:fill="auto"/>
          </w:tcPr>
          <w:p w:rsidR="008E3FB8" w:rsidRPr="008E3FB8" w:rsidRDefault="008E3FB8" w:rsidP="00D81D7B">
            <w:pPr>
              <w:pStyle w:val="NoSpacing"/>
              <w:rPr>
                <w:rFonts w:ascii="Arial" w:hAnsi="Arial" w:cs="Arial"/>
                <w:b/>
              </w:rPr>
            </w:pPr>
          </w:p>
        </w:tc>
        <w:tc>
          <w:tcPr>
            <w:tcW w:w="1771" w:type="dxa"/>
            <w:vMerge/>
            <w:shd w:val="clear" w:color="auto" w:fill="auto"/>
          </w:tcPr>
          <w:p w:rsidR="008E3FB8" w:rsidRPr="008E3FB8" w:rsidRDefault="008E3FB8" w:rsidP="00D81D7B">
            <w:pPr>
              <w:pStyle w:val="NoSpacing"/>
              <w:rPr>
                <w:rFonts w:ascii="Arial" w:hAnsi="Arial" w:cs="Arial"/>
                <w:b/>
              </w:rPr>
            </w:pPr>
          </w:p>
        </w:tc>
        <w:tc>
          <w:tcPr>
            <w:tcW w:w="831"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min</w:t>
            </w:r>
          </w:p>
        </w:tc>
        <w:tc>
          <w:tcPr>
            <w:tcW w:w="833"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max</w:t>
            </w:r>
          </w:p>
        </w:tc>
      </w:tr>
      <w:tr w:rsidR="008E3FB8" w:rsidRPr="008E3FB8" w:rsidTr="00D81D7B">
        <w:tc>
          <w:tcPr>
            <w:tcW w:w="284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-prisustvovanje nastavi i aktivnosti</w:t>
            </w:r>
          </w:p>
        </w:tc>
        <w:tc>
          <w:tcPr>
            <w:tcW w:w="916"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12</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1-7</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Aktivnost na nastavi, </w:t>
            </w:r>
          </w:p>
          <w:p w:rsidR="008E3FB8" w:rsidRPr="008E3FB8" w:rsidRDefault="008E3FB8" w:rsidP="00D81D7B">
            <w:pPr>
              <w:pStyle w:val="NoSpacing"/>
              <w:rPr>
                <w:rFonts w:ascii="Arial" w:hAnsi="Arial" w:cs="Arial"/>
              </w:rPr>
            </w:pPr>
            <w:r w:rsidRPr="008E3FB8">
              <w:rPr>
                <w:rFonts w:ascii="Arial" w:hAnsi="Arial" w:cs="Arial"/>
              </w:rPr>
              <w:t>Prezentacija nastavnih zadataka, analiza literature i tehničkih elemenata</w:t>
            </w:r>
          </w:p>
        </w:tc>
        <w:tc>
          <w:tcPr>
            <w:tcW w:w="177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Evidencija nastave, evaluacija aktivnosti i postignuća na nastavi</w:t>
            </w:r>
          </w:p>
        </w:tc>
        <w:tc>
          <w:tcPr>
            <w:tcW w:w="83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30</w:t>
            </w:r>
          </w:p>
        </w:tc>
        <w:tc>
          <w:tcPr>
            <w:tcW w:w="83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50</w:t>
            </w:r>
          </w:p>
        </w:tc>
      </w:tr>
      <w:tr w:rsidR="008E3FB8" w:rsidRPr="008E3FB8" w:rsidTr="00D81D7B">
        <w:tc>
          <w:tcPr>
            <w:tcW w:w="284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-usvajanje znanja i vještina</w:t>
            </w:r>
          </w:p>
          <w:p w:rsidR="008E3FB8" w:rsidRPr="008E3FB8" w:rsidRDefault="008E3FB8" w:rsidP="00D81D7B">
            <w:pPr>
              <w:pStyle w:val="NoSpacing"/>
              <w:rPr>
                <w:rFonts w:ascii="Arial" w:hAnsi="Arial" w:cs="Arial"/>
                <w:sz w:val="16"/>
                <w:szCs w:val="16"/>
              </w:rPr>
            </w:pPr>
          </w:p>
        </w:tc>
        <w:tc>
          <w:tcPr>
            <w:tcW w:w="916"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kolokvij</w:t>
            </w:r>
          </w:p>
        </w:tc>
        <w:tc>
          <w:tcPr>
            <w:tcW w:w="177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3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3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r>
      <w:tr w:rsidR="008E3FB8" w:rsidRPr="008E3FB8" w:rsidTr="00D81D7B">
        <w:tc>
          <w:tcPr>
            <w:tcW w:w="284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-priprema za pjevački nastup</w:t>
            </w:r>
          </w:p>
          <w:p w:rsidR="008E3FB8" w:rsidRPr="008E3FB8" w:rsidRDefault="008E3FB8" w:rsidP="00D81D7B">
            <w:pPr>
              <w:pStyle w:val="NoSpacing"/>
              <w:rPr>
                <w:rFonts w:ascii="Arial" w:hAnsi="Arial" w:cs="Arial"/>
                <w:sz w:val="16"/>
                <w:szCs w:val="16"/>
              </w:rPr>
            </w:pPr>
          </w:p>
        </w:tc>
        <w:tc>
          <w:tcPr>
            <w:tcW w:w="916"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4</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1,7,8</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Javni nastupi, koncerti, predstave</w:t>
            </w:r>
          </w:p>
        </w:tc>
        <w:tc>
          <w:tcPr>
            <w:tcW w:w="177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Evaluacija glazbene izvedbe</w:t>
            </w:r>
          </w:p>
        </w:tc>
        <w:tc>
          <w:tcPr>
            <w:tcW w:w="83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w:t>
            </w:r>
          </w:p>
        </w:tc>
        <w:tc>
          <w:tcPr>
            <w:tcW w:w="83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w:t>
            </w:r>
          </w:p>
        </w:tc>
      </w:tr>
      <w:tr w:rsidR="008E3FB8" w:rsidRPr="008E3FB8" w:rsidTr="00D81D7B">
        <w:tc>
          <w:tcPr>
            <w:tcW w:w="284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-sinteza znanja i vještina</w:t>
            </w:r>
          </w:p>
        </w:tc>
        <w:tc>
          <w:tcPr>
            <w:tcW w:w="916"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1-8</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Praktični ispit</w:t>
            </w:r>
          </w:p>
        </w:tc>
        <w:tc>
          <w:tcPr>
            <w:tcW w:w="177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3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3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r>
      <w:tr w:rsidR="008E3FB8" w:rsidRPr="008E3FB8" w:rsidTr="00D81D7B">
        <w:trPr>
          <w:trHeight w:val="310"/>
        </w:trPr>
        <w:tc>
          <w:tcPr>
            <w:tcW w:w="2842" w:type="dxa"/>
            <w:shd w:val="clear" w:color="auto" w:fill="auto"/>
          </w:tcPr>
          <w:p w:rsidR="008E3FB8" w:rsidRPr="008E3FB8" w:rsidRDefault="008E3FB8" w:rsidP="00D81D7B">
            <w:pPr>
              <w:pStyle w:val="NoSpacing"/>
              <w:rPr>
                <w:rFonts w:ascii="Arial" w:hAnsi="Arial" w:cs="Arial"/>
              </w:rPr>
            </w:pPr>
          </w:p>
        </w:tc>
        <w:tc>
          <w:tcPr>
            <w:tcW w:w="916"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 ECTS</w:t>
            </w:r>
          </w:p>
        </w:tc>
        <w:tc>
          <w:tcPr>
            <w:tcW w:w="820" w:type="dxa"/>
            <w:shd w:val="clear" w:color="auto" w:fill="auto"/>
          </w:tcPr>
          <w:p w:rsidR="008E3FB8" w:rsidRPr="008E3FB8" w:rsidRDefault="008E3FB8" w:rsidP="00D81D7B">
            <w:pPr>
              <w:pStyle w:val="NoSpacing"/>
              <w:rPr>
                <w:rFonts w:ascii="Arial" w:hAnsi="Arial" w:cs="Arial"/>
              </w:rPr>
            </w:pPr>
          </w:p>
        </w:tc>
        <w:tc>
          <w:tcPr>
            <w:tcW w:w="1309" w:type="dxa"/>
            <w:shd w:val="clear" w:color="auto" w:fill="auto"/>
          </w:tcPr>
          <w:p w:rsidR="008E3FB8" w:rsidRPr="008E3FB8" w:rsidRDefault="008E3FB8" w:rsidP="00D81D7B">
            <w:pPr>
              <w:pStyle w:val="NoSpacing"/>
              <w:rPr>
                <w:rFonts w:ascii="Arial" w:hAnsi="Arial" w:cs="Arial"/>
              </w:rPr>
            </w:pPr>
          </w:p>
        </w:tc>
        <w:tc>
          <w:tcPr>
            <w:tcW w:w="1771" w:type="dxa"/>
            <w:shd w:val="clear" w:color="auto" w:fill="auto"/>
          </w:tcPr>
          <w:p w:rsidR="008E3FB8" w:rsidRPr="008E3FB8" w:rsidRDefault="008E3FB8" w:rsidP="00D81D7B">
            <w:pPr>
              <w:pStyle w:val="NoSpacing"/>
              <w:rPr>
                <w:rFonts w:ascii="Arial" w:hAnsi="Arial" w:cs="Arial"/>
              </w:rPr>
            </w:pPr>
          </w:p>
        </w:tc>
        <w:tc>
          <w:tcPr>
            <w:tcW w:w="83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50</w:t>
            </w:r>
          </w:p>
        </w:tc>
        <w:tc>
          <w:tcPr>
            <w:tcW w:w="83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100</w:t>
            </w:r>
          </w:p>
        </w:tc>
      </w:tr>
    </w:tbl>
    <w:p w:rsidR="00881DB3" w:rsidRDefault="00881DB3"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EF5881" w:rsidRDefault="00EF5881">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8E3FB8">
        <w:tc>
          <w:tcPr>
            <w:tcW w:w="9288" w:type="dxa"/>
            <w:gridSpan w:val="5"/>
          </w:tcPr>
          <w:p w:rsidR="008E3FB8" w:rsidRDefault="008E3FB8" w:rsidP="00FD290C">
            <w:pPr>
              <w:ind w:right="-108"/>
              <w:rPr>
                <w:rFonts w:ascii="Arial" w:hAnsi="Arial" w:cs="Arial"/>
                <w:lang w:val="hr-HR"/>
              </w:rPr>
            </w:pPr>
          </w:p>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Pjevanje    </w:t>
            </w:r>
            <w:r>
              <w:rPr>
                <w:rFonts w:ascii="Arial" w:hAnsi="Arial" w:cs="Arial"/>
                <w:sz w:val="22"/>
                <w:szCs w:val="22"/>
                <w:lang w:val="hr-HR"/>
              </w:rPr>
              <w:t xml:space="preserve">       </w:t>
            </w:r>
          </w:p>
        </w:tc>
      </w:tr>
      <w:tr w:rsidR="00881DB3" w:rsidTr="008E3FB8">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 xml:space="preserve">Šifra: </w:t>
            </w:r>
            <w:r w:rsidR="00EF5881">
              <w:rPr>
                <w:rFonts w:ascii="Arial" w:hAnsi="Arial" w:cs="Arial"/>
                <w:sz w:val="22"/>
                <w:szCs w:val="22"/>
                <w:lang w:val="hr-HR"/>
              </w:rPr>
              <w:t>P</w:t>
            </w:r>
            <w:r>
              <w:rPr>
                <w:rFonts w:ascii="Arial" w:hAnsi="Arial" w:cs="Arial"/>
                <w:sz w:val="22"/>
                <w:szCs w:val="22"/>
                <w:lang w:val="hr-HR"/>
              </w:rPr>
              <w:t>P601</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6</w:t>
            </w:r>
          </w:p>
        </w:tc>
        <w:tc>
          <w:tcPr>
            <w:tcW w:w="3096" w:type="dxa"/>
          </w:tcPr>
          <w:p w:rsidR="00881DB3" w:rsidRDefault="00BC57A1" w:rsidP="00FD290C">
            <w:pPr>
              <w:ind w:right="-108"/>
              <w:rPr>
                <w:rFonts w:ascii="Arial" w:hAnsi="Arial" w:cs="Arial"/>
                <w:lang w:val="hr-HR"/>
              </w:rPr>
            </w:pPr>
            <w:r>
              <w:rPr>
                <w:rFonts w:ascii="Arial" w:hAnsi="Arial" w:cs="Arial"/>
                <w:sz w:val="22"/>
                <w:szCs w:val="22"/>
                <w:lang w:val="hr-HR"/>
              </w:rPr>
              <w:t>ECTS: 10</w:t>
            </w:r>
          </w:p>
        </w:tc>
      </w:tr>
      <w:tr w:rsidR="00881DB3" w:rsidTr="008E3FB8">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r>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8E3FB8">
        <w:tc>
          <w:tcPr>
            <w:tcW w:w="9288" w:type="dxa"/>
            <w:gridSpan w:val="5"/>
          </w:tcPr>
          <w:p w:rsidR="00881DB3" w:rsidRDefault="00BC57A1" w:rsidP="00FD290C">
            <w:pPr>
              <w:rPr>
                <w:rFonts w:ascii="Arial" w:hAnsi="Arial" w:cs="Arial"/>
                <w:lang w:val="hr-HR"/>
              </w:rPr>
            </w:pPr>
            <w:r>
              <w:rPr>
                <w:rFonts w:ascii="Arial" w:hAnsi="Arial" w:cs="Arial"/>
                <w:sz w:val="22"/>
                <w:szCs w:val="22"/>
                <w:lang w:val="hr-HR"/>
              </w:rPr>
              <w:t xml:space="preserve">Nositelj predmeta: </w:t>
            </w:r>
            <w:r w:rsidR="002459CD">
              <w:rPr>
                <w:rFonts w:ascii="Arial" w:hAnsi="Arial" w:cs="Arial"/>
                <w:sz w:val="22"/>
                <w:szCs w:val="22"/>
                <w:lang w:val="hr-HR"/>
              </w:rPr>
              <w:t>izv.prof.art. Berislav Jerković</w:t>
            </w:r>
          </w:p>
        </w:tc>
      </w:tr>
      <w:tr w:rsidR="00881DB3" w:rsidTr="008E3FB8">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 xml:space="preserve">Temeljiti rad na tehnici pjevanja. Objašnjenje funkcije složene vokalne muskulature. Artikulacija i analiza glasova. </w:t>
            </w:r>
            <w:r>
              <w:rPr>
                <w:rFonts w:ascii="Arial" w:hAnsi="Arial" w:cs="Arial"/>
                <w:sz w:val="22"/>
                <w:szCs w:val="22"/>
                <w:lang w:val="hr-HR"/>
              </w:rPr>
              <w:t xml:space="preserve">Rad na osnovnim pjevačkim funkcijama(respiratorna , fonatorna, rezonatorna). </w:t>
            </w:r>
            <w:r>
              <w:rPr>
                <w:rFonts w:ascii="Arial" w:hAnsi="Arial" w:cs="Arial"/>
                <w:spacing w:val="-3"/>
                <w:sz w:val="22"/>
                <w:szCs w:val="22"/>
                <w:lang w:val="hr-HR"/>
              </w:rPr>
              <w:t>Glazbeno oblikovanje vokalnih djela. Upoznavanje najvažnijih skladbi iz bogatog repertoara vokalne glazbene literature s težištem na Liedu, Oratoriju i Operi. Pjesme i arije talijanskih autora 17. i 18. stoljeća. Bachove, Händelova i Haydnove arije (koloraturnog karakera) iz kantata, oratorija i misa te Mozartove koncertne arije. Popijevke stranih autora 19. i 20. stoljeća. Popijevke hrvatskih autora 19. i 20. stoljeća. Ciklusi pjesama autora 19. i 20. stoljeća te najmanje pet popijevaka jednog autora. Operne arije autora klasike, romantike i 20. stoljeća.</w:t>
            </w:r>
          </w:p>
        </w:tc>
      </w:tr>
      <w:tr w:rsidR="00881DB3" w:rsidTr="008E3FB8">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 xml:space="preserve">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 </w:t>
            </w:r>
          </w:p>
        </w:tc>
      </w:tr>
      <w:tr w:rsidR="00881DB3" w:rsidTr="008E3FB8">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Pjesme i arije</w:t>
            </w:r>
            <w:r>
              <w:rPr>
                <w:rFonts w:ascii="Arial" w:hAnsi="Arial" w:cs="Arial"/>
                <w:spacing w:val="-3"/>
                <w:sz w:val="22"/>
                <w:szCs w:val="22"/>
                <w:lang w:val="hr-HR"/>
              </w:rPr>
              <w:t xml:space="preserve"> - talijanski autori 17. i 18. stoljeća - Caccini, Falconieri, Cesti, Legrenzi, Bononcini, A. Scarlatti, Lotti, Caldara, Marcello, Leo, Pergolesi, Sarti, Cimarosa i drugi.</w:t>
            </w:r>
            <w:r>
              <w:rPr>
                <w:rFonts w:ascii="Arial" w:hAnsi="Arial" w:cs="Arial"/>
                <w:spacing w:val="-3"/>
                <w:sz w:val="22"/>
                <w:szCs w:val="22"/>
                <w:lang w:val="hr-HR"/>
              </w:rPr>
              <w:tab/>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strani autori 19. i 20. stoljeća</w:t>
            </w:r>
            <w:r>
              <w:rPr>
                <w:rFonts w:ascii="Arial" w:hAnsi="Arial" w:cs="Arial"/>
                <w:spacing w:val="-3"/>
                <w:sz w:val="22"/>
                <w:szCs w:val="22"/>
                <w:lang w:val="hr-HR"/>
              </w:rPr>
              <w:t xml:space="preserve"> - Schubert, Belini, Glinka, Mendelssohn, Schumann, Liszt, Wagner, Smetana, Brahms, Čajkovski, Dvožák, Grieg, Faurž, Chausson, Wolf, Debussy, R. Strauss, Granados, Rahmanjinov, Schönberg, Ravel, De Falla, Respighi, Pizzetti, Bertók, Kodály, Webern, Honegger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hrvatski autori 19. i 20. stoljeća</w:t>
            </w:r>
            <w:r>
              <w:rPr>
                <w:rFonts w:ascii="Arial" w:hAnsi="Arial" w:cs="Arial"/>
                <w:spacing w:val="-3"/>
                <w:sz w:val="22"/>
                <w:szCs w:val="22"/>
                <w:lang w:val="hr-HR"/>
              </w:rPr>
              <w:t xml:space="preserve"> - Livadiž, Lisinski, Zajc, Bersa, Hatze, Pejačević, Širola, Gotovac, Slavenski, Kunc, Cipra, Papandopulo, Bjelinski, Lhotka-Kalinski, Devčić, A. Marković, Klobučar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Ciklusi pjesama</w:t>
            </w:r>
            <w:r>
              <w:rPr>
                <w:rFonts w:ascii="Arial" w:hAnsi="Arial" w:cs="Arial"/>
                <w:spacing w:val="-3"/>
                <w:sz w:val="22"/>
                <w:szCs w:val="22"/>
                <w:lang w:val="hr-HR"/>
              </w:rPr>
              <w:t xml:space="preserve"> te najmanje pet popijevaka jednog autora - </w:t>
            </w:r>
            <w:r>
              <w:rPr>
                <w:rFonts w:ascii="Arial" w:hAnsi="Arial" w:cs="Arial"/>
                <w:spacing w:val="-3"/>
                <w:sz w:val="22"/>
                <w:szCs w:val="22"/>
                <w:u w:val="single"/>
                <w:lang w:val="hr-HR"/>
              </w:rPr>
              <w:t>autori 19. i 20. stoljeća</w:t>
            </w:r>
            <w:r>
              <w:rPr>
                <w:rFonts w:ascii="Arial" w:hAnsi="Arial" w:cs="Arial"/>
                <w:spacing w:val="-3"/>
                <w:sz w:val="22"/>
                <w:szCs w:val="22"/>
                <w:lang w:val="hr-HR"/>
              </w:rPr>
              <w:t xml:space="preserve"> - Schubert, Belini, Schumann, Wagner, Brahms, Musorgski, Wolf, Mahler, R. Strauss, Debussy, Baranović, Gotovac, Bjelinski, M. Ruždjak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Operne (i glavne operne) arije - autori klasike, romantike i 20. stoljeća</w:t>
            </w:r>
            <w:r>
              <w:rPr>
                <w:rFonts w:ascii="Arial" w:hAnsi="Arial" w:cs="Arial"/>
                <w:spacing w:val="-3"/>
                <w:sz w:val="22"/>
                <w:szCs w:val="22"/>
                <w:lang w:val="hr-HR"/>
              </w:rPr>
              <w:t xml:space="preserve"> - Monteverdi, Purcell, Gluck, Mozart, Weber, Rossini, Donizetti, Bellini, Verdi, Wagner, Gounod, Lisinski, Offenbach, Zajc, Saint-Saëns, Bizet, Čajkovski, Dvožák, Puccini, R. Strauss, Gotovac i drugi.</w:t>
            </w:r>
          </w:p>
        </w:tc>
      </w:tr>
      <w:tr w:rsidR="00881DB3" w:rsidTr="008E3FB8">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Kolokvij </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  x</w:t>
                  </w:r>
                </w:p>
              </w:tc>
            </w:tr>
          </w:tbl>
          <w:p w:rsidR="00881DB3" w:rsidRDefault="00881DB3" w:rsidP="00FD290C">
            <w:pPr>
              <w:rPr>
                <w:rFonts w:ascii="Arial" w:hAnsi="Arial" w:cs="Arial"/>
                <w:lang w:val="hr-HR"/>
              </w:rPr>
            </w:pPr>
          </w:p>
        </w:tc>
      </w:tr>
      <w:tr w:rsidR="00881DB3" w:rsidTr="008E3FB8">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Ispit/kolokvij-zahtjevi:</w:t>
            </w:r>
          </w:p>
          <w:p w:rsidR="00881DB3" w:rsidRDefault="00881DB3" w:rsidP="00FD290C">
            <w:pPr>
              <w:rPr>
                <w:rFonts w:ascii="Arial" w:hAnsi="Arial" w:cs="Arial"/>
                <w:lang w:val="hr-HR"/>
              </w:rPr>
            </w:pPr>
            <w:r>
              <w:rPr>
                <w:rFonts w:ascii="Arial" w:hAnsi="Arial" w:cs="Arial"/>
                <w:sz w:val="22"/>
                <w:szCs w:val="22"/>
                <w:lang w:val="hr-HR"/>
              </w:rPr>
              <w:t>Pjesma ili arija talijanskog skladatelja 16.,17. ili 18. stoljeća.</w:t>
            </w:r>
          </w:p>
          <w:p w:rsidR="00881DB3" w:rsidRDefault="00881DB3" w:rsidP="00FD290C">
            <w:pPr>
              <w:rPr>
                <w:rFonts w:ascii="Arial" w:hAnsi="Arial" w:cs="Arial"/>
                <w:lang w:val="hr-HR"/>
              </w:rPr>
            </w:pPr>
            <w:r>
              <w:rPr>
                <w:rFonts w:ascii="Arial" w:hAnsi="Arial" w:cs="Arial"/>
                <w:sz w:val="22"/>
                <w:szCs w:val="22"/>
                <w:lang w:val="hr-HR"/>
              </w:rPr>
              <w:t>Arija iz kantate, mise ili oratorija Bacha, Handela , Haydna ili koncertna arija Mozarta.</w:t>
            </w:r>
          </w:p>
          <w:p w:rsidR="00881DB3" w:rsidRDefault="00881DB3" w:rsidP="00FD290C">
            <w:pPr>
              <w:rPr>
                <w:rFonts w:ascii="Arial" w:hAnsi="Arial" w:cs="Arial"/>
                <w:lang w:val="hr-HR"/>
              </w:rPr>
            </w:pPr>
            <w:r>
              <w:rPr>
                <w:rFonts w:ascii="Arial" w:hAnsi="Arial" w:cs="Arial"/>
                <w:sz w:val="22"/>
                <w:szCs w:val="22"/>
                <w:lang w:val="hr-HR"/>
              </w:rPr>
              <w:t>Pjesma stranog skladatelja 19. stoljeća.</w:t>
            </w:r>
          </w:p>
          <w:p w:rsidR="00881DB3" w:rsidRDefault="00881DB3" w:rsidP="00FD290C">
            <w:pPr>
              <w:rPr>
                <w:rFonts w:ascii="Arial" w:hAnsi="Arial" w:cs="Arial"/>
                <w:lang w:val="hr-HR"/>
              </w:rPr>
            </w:pPr>
            <w:r>
              <w:rPr>
                <w:rFonts w:ascii="Arial" w:hAnsi="Arial" w:cs="Arial"/>
                <w:sz w:val="22"/>
                <w:szCs w:val="22"/>
                <w:lang w:val="hr-HR"/>
              </w:rPr>
              <w:t>Pjesma stranog skladatelja 20. stoljeća.</w:t>
            </w:r>
          </w:p>
          <w:p w:rsidR="00881DB3" w:rsidRDefault="00881DB3" w:rsidP="00FD290C">
            <w:pPr>
              <w:rPr>
                <w:rFonts w:ascii="Arial" w:hAnsi="Arial" w:cs="Arial"/>
                <w:lang w:val="hr-HR"/>
              </w:rPr>
            </w:pPr>
            <w:r>
              <w:rPr>
                <w:rFonts w:ascii="Arial" w:hAnsi="Arial" w:cs="Arial"/>
                <w:sz w:val="22"/>
                <w:szCs w:val="22"/>
                <w:lang w:val="hr-HR"/>
              </w:rPr>
              <w:t>Pjesma hrvatskog skladatelja 19. ili 20. stoljeća.</w:t>
            </w:r>
          </w:p>
          <w:p w:rsidR="00881DB3" w:rsidRDefault="00881DB3" w:rsidP="00FD290C">
            <w:pPr>
              <w:rPr>
                <w:rFonts w:ascii="Arial" w:hAnsi="Arial" w:cs="Arial"/>
                <w:lang w:val="hr-HR"/>
              </w:rPr>
            </w:pPr>
            <w:r>
              <w:rPr>
                <w:rFonts w:ascii="Arial" w:hAnsi="Arial" w:cs="Arial"/>
                <w:sz w:val="22"/>
                <w:szCs w:val="22"/>
                <w:lang w:val="hr-HR"/>
              </w:rPr>
              <w:t>Ciklus pjesama autora 19. ili 20. stoljeća ili pet pjesama istog autora.</w:t>
            </w:r>
          </w:p>
          <w:p w:rsidR="00881DB3" w:rsidRDefault="00881DB3" w:rsidP="00FD290C">
            <w:pPr>
              <w:ind w:right="-288"/>
              <w:rPr>
                <w:rFonts w:ascii="Arial" w:hAnsi="Arial" w:cs="Arial"/>
                <w:lang w:val="hr-HR"/>
              </w:rPr>
            </w:pPr>
            <w:r>
              <w:rPr>
                <w:rFonts w:ascii="Arial" w:hAnsi="Arial" w:cs="Arial"/>
                <w:sz w:val="22"/>
                <w:szCs w:val="22"/>
                <w:lang w:val="hr-HR"/>
              </w:rPr>
              <w:t>Operna arija  baroka, klasike ili romantike.</w:t>
            </w:r>
          </w:p>
        </w:tc>
      </w:tr>
      <w:tr w:rsidR="00881DB3" w:rsidRPr="008E3FB8" w:rsidTr="008E3FB8">
        <w:tc>
          <w:tcPr>
            <w:tcW w:w="9288" w:type="dxa"/>
            <w:gridSpan w:val="5"/>
          </w:tcPr>
          <w:p w:rsidR="00881DB3" w:rsidRPr="008E3FB8" w:rsidRDefault="00881DB3" w:rsidP="00FD290C">
            <w:pPr>
              <w:spacing w:line="360" w:lineRule="auto"/>
              <w:rPr>
                <w:rFonts w:ascii="Arial" w:hAnsi="Arial" w:cs="Arial"/>
                <w:lang w:val="hr-HR"/>
              </w:rPr>
            </w:pPr>
            <w:r w:rsidRPr="008E3FB8">
              <w:rPr>
                <w:rFonts w:ascii="Arial" w:hAnsi="Arial" w:cs="Arial"/>
                <w:sz w:val="22"/>
                <w:szCs w:val="22"/>
                <w:lang w:val="hr-HR"/>
              </w:rPr>
              <w:t>Način praćenja nastave: Usmeni razgovori sa studentima. Provođenje ankete o kvaliteti</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r.b.</w:t>
            </w:r>
          </w:p>
        </w:tc>
        <w:tc>
          <w:tcPr>
            <w:tcW w:w="8730" w:type="dxa"/>
            <w:gridSpan w:val="4"/>
            <w:shd w:val="clear" w:color="auto" w:fill="auto"/>
          </w:tcPr>
          <w:p w:rsidR="008E3FB8" w:rsidRPr="002459CD" w:rsidRDefault="008E3FB8" w:rsidP="00D81D7B">
            <w:pPr>
              <w:pStyle w:val="NoSpacing"/>
              <w:rPr>
                <w:rFonts w:ascii="Arial" w:hAnsi="Arial" w:cs="Arial"/>
                <w:b/>
              </w:rPr>
            </w:pPr>
            <w:r w:rsidRPr="002459CD">
              <w:rPr>
                <w:rFonts w:ascii="Arial" w:hAnsi="Arial" w:cs="Arial"/>
                <w:b/>
              </w:rPr>
              <w:t>Ishodi  učenja</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Proučiti, zapamtiti i pjevački demonstrirati prošireni fond djela vokalnog repertoara: Arie antiche, Oratorijske arije, solo pjesme (njemački,francuski, ruski jezik), složenije operne arije  i recitative</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definirati , opisati i demonstrirati  složenije funkcije ljudskog glasa kao  pjevačkog instrumenta </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Razlikovati, definirati I demonstrirati složenije artikulacijske I dinamičke tehnike umjetničkog pjevanja</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4.</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demonstrirati  poznavanje tehnike pjevanja u rješavanju vokalnih zadataka   </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Samostalno  analizirati zadanu vokalnu  literaturu u povijesnom i stilskom kontekstu, </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6.</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Pripremiti samostalno glazbeni program za rad na nastavi ili za javnu izvedbu</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7,</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Izgraditi profesionalni režim glazbene pripreme i vokalne interpretacije, kao i brige za vokalni instrument</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8.</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Demonstrirati svoje pjevačko umijeće na javnim nastupima</w:t>
            </w:r>
          </w:p>
        </w:tc>
      </w:tr>
    </w:tbl>
    <w:p w:rsidR="008E3FB8" w:rsidRPr="008E3FB8" w:rsidRDefault="008E3FB8" w:rsidP="008E3FB8">
      <w:pPr>
        <w:pStyle w:val="NoSpacing"/>
        <w:rPr>
          <w:rFonts w:ascii="Arial" w:hAnsi="Arial" w:cs="Arial"/>
        </w:rPr>
      </w:pPr>
    </w:p>
    <w:p w:rsidR="008E3FB8" w:rsidRPr="008E3FB8" w:rsidRDefault="008E3FB8" w:rsidP="008E3FB8">
      <w:pPr>
        <w:pStyle w:val="NoSpacing"/>
        <w:rPr>
          <w:rFonts w:ascii="Arial" w:hAnsi="Arial" w:cs="Arial"/>
        </w:rPr>
      </w:pPr>
      <w:r w:rsidRPr="008E3FB8">
        <w:rPr>
          <w:rFonts w:ascii="Arial" w:hAnsi="Arial" w:cs="Arial"/>
        </w:rPr>
        <w:t xml:space="preserve">Povezivanje ishoda učenja, nastavnih metoda i procjena ishoda učenja </w:t>
      </w:r>
    </w:p>
    <w:p w:rsidR="008E3FB8" w:rsidRPr="008E3FB8" w:rsidRDefault="008E3FB8" w:rsidP="008E3FB8">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903"/>
        <w:gridCol w:w="913"/>
        <w:gridCol w:w="1427"/>
        <w:gridCol w:w="1762"/>
        <w:gridCol w:w="805"/>
        <w:gridCol w:w="812"/>
      </w:tblGrid>
      <w:tr w:rsidR="008E3FB8" w:rsidRPr="008E3FB8" w:rsidTr="00D81D7B">
        <w:trPr>
          <w:trHeight w:val="346"/>
        </w:trPr>
        <w:tc>
          <w:tcPr>
            <w:tcW w:w="2842"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Aktivnosti </w:t>
            </w:r>
          </w:p>
          <w:p w:rsidR="008E3FB8" w:rsidRPr="008E3FB8" w:rsidRDefault="008E3FB8" w:rsidP="00D81D7B">
            <w:pPr>
              <w:pStyle w:val="NoSpacing"/>
              <w:rPr>
                <w:rFonts w:ascii="Arial" w:hAnsi="Arial" w:cs="Arial"/>
                <w:b/>
              </w:rPr>
            </w:pPr>
            <w:r w:rsidRPr="008E3FB8">
              <w:rPr>
                <w:rFonts w:ascii="Arial" w:hAnsi="Arial" w:cs="Arial"/>
                <w:b/>
              </w:rPr>
              <w:t xml:space="preserve">studenata </w:t>
            </w:r>
          </w:p>
        </w:tc>
        <w:tc>
          <w:tcPr>
            <w:tcW w:w="916"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ECTS</w:t>
            </w:r>
          </w:p>
        </w:tc>
        <w:tc>
          <w:tcPr>
            <w:tcW w:w="820"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Ishod </w:t>
            </w:r>
          </w:p>
          <w:p w:rsidR="008E3FB8" w:rsidRPr="008E3FB8" w:rsidRDefault="008E3FB8" w:rsidP="00D81D7B">
            <w:pPr>
              <w:pStyle w:val="NoSpacing"/>
              <w:rPr>
                <w:rFonts w:ascii="Arial" w:hAnsi="Arial" w:cs="Arial"/>
                <w:b/>
              </w:rPr>
            </w:pPr>
            <w:r w:rsidRPr="008E3FB8">
              <w:rPr>
                <w:rFonts w:ascii="Arial" w:hAnsi="Arial" w:cs="Arial"/>
                <w:b/>
              </w:rPr>
              <w:t>učenja **</w:t>
            </w:r>
          </w:p>
        </w:tc>
        <w:tc>
          <w:tcPr>
            <w:tcW w:w="1309"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Nastavna </w:t>
            </w:r>
          </w:p>
          <w:p w:rsidR="008E3FB8" w:rsidRPr="008E3FB8" w:rsidRDefault="008E3FB8" w:rsidP="00D81D7B">
            <w:pPr>
              <w:pStyle w:val="NoSpacing"/>
              <w:rPr>
                <w:rFonts w:ascii="Arial" w:hAnsi="Arial" w:cs="Arial"/>
                <w:b/>
              </w:rPr>
            </w:pPr>
            <w:r w:rsidRPr="008E3FB8">
              <w:rPr>
                <w:rFonts w:ascii="Arial" w:hAnsi="Arial" w:cs="Arial"/>
                <w:b/>
              </w:rPr>
              <w:t>Aktivnost*</w:t>
            </w:r>
          </w:p>
          <w:p w:rsidR="008E3FB8" w:rsidRPr="008E3FB8" w:rsidRDefault="008E3FB8" w:rsidP="00D81D7B">
            <w:pPr>
              <w:pStyle w:val="NoSpacing"/>
              <w:rPr>
                <w:rFonts w:ascii="Arial" w:hAnsi="Arial" w:cs="Arial"/>
                <w:b/>
              </w:rPr>
            </w:pPr>
          </w:p>
        </w:tc>
        <w:tc>
          <w:tcPr>
            <w:tcW w:w="1771"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Metoda </w:t>
            </w:r>
          </w:p>
          <w:p w:rsidR="008E3FB8" w:rsidRPr="008E3FB8" w:rsidRDefault="008E3FB8" w:rsidP="00D81D7B">
            <w:pPr>
              <w:pStyle w:val="NoSpacing"/>
              <w:rPr>
                <w:rFonts w:ascii="Arial" w:hAnsi="Arial" w:cs="Arial"/>
                <w:b/>
              </w:rPr>
            </w:pPr>
            <w:r w:rsidRPr="008E3FB8">
              <w:rPr>
                <w:rFonts w:ascii="Arial" w:hAnsi="Arial" w:cs="Arial"/>
                <w:b/>
              </w:rPr>
              <w:t xml:space="preserve">procjenjivanja </w:t>
            </w:r>
          </w:p>
        </w:tc>
        <w:tc>
          <w:tcPr>
            <w:tcW w:w="1664" w:type="dxa"/>
            <w:gridSpan w:val="2"/>
            <w:shd w:val="clear" w:color="auto" w:fill="auto"/>
          </w:tcPr>
          <w:p w:rsidR="008E3FB8" w:rsidRPr="008E3FB8" w:rsidRDefault="008E3FB8" w:rsidP="00D81D7B">
            <w:pPr>
              <w:pStyle w:val="NoSpacing"/>
              <w:rPr>
                <w:rFonts w:ascii="Arial" w:hAnsi="Arial" w:cs="Arial"/>
                <w:b/>
              </w:rPr>
            </w:pPr>
            <w:r w:rsidRPr="008E3FB8">
              <w:rPr>
                <w:rFonts w:ascii="Arial" w:hAnsi="Arial" w:cs="Arial"/>
                <w:b/>
              </w:rPr>
              <w:t>Bodovi</w:t>
            </w:r>
          </w:p>
        </w:tc>
      </w:tr>
      <w:tr w:rsidR="008E3FB8" w:rsidRPr="008E3FB8" w:rsidTr="00D81D7B">
        <w:trPr>
          <w:trHeight w:val="283"/>
        </w:trPr>
        <w:tc>
          <w:tcPr>
            <w:tcW w:w="2842" w:type="dxa"/>
            <w:vMerge/>
            <w:shd w:val="clear" w:color="auto" w:fill="auto"/>
          </w:tcPr>
          <w:p w:rsidR="008E3FB8" w:rsidRPr="008E3FB8" w:rsidRDefault="008E3FB8" w:rsidP="00D81D7B">
            <w:pPr>
              <w:pStyle w:val="NoSpacing"/>
              <w:rPr>
                <w:rFonts w:ascii="Arial" w:hAnsi="Arial" w:cs="Arial"/>
                <w:b/>
              </w:rPr>
            </w:pPr>
          </w:p>
        </w:tc>
        <w:tc>
          <w:tcPr>
            <w:tcW w:w="916" w:type="dxa"/>
            <w:vMerge/>
            <w:shd w:val="clear" w:color="auto" w:fill="auto"/>
          </w:tcPr>
          <w:p w:rsidR="008E3FB8" w:rsidRPr="008E3FB8" w:rsidRDefault="008E3FB8" w:rsidP="00D81D7B">
            <w:pPr>
              <w:pStyle w:val="NoSpacing"/>
              <w:rPr>
                <w:rFonts w:ascii="Arial" w:hAnsi="Arial" w:cs="Arial"/>
                <w:b/>
              </w:rPr>
            </w:pPr>
          </w:p>
        </w:tc>
        <w:tc>
          <w:tcPr>
            <w:tcW w:w="820" w:type="dxa"/>
            <w:vMerge/>
            <w:shd w:val="clear" w:color="auto" w:fill="auto"/>
          </w:tcPr>
          <w:p w:rsidR="008E3FB8" w:rsidRPr="008E3FB8" w:rsidRDefault="008E3FB8" w:rsidP="00D81D7B">
            <w:pPr>
              <w:pStyle w:val="NoSpacing"/>
              <w:rPr>
                <w:rFonts w:ascii="Arial" w:hAnsi="Arial" w:cs="Arial"/>
                <w:b/>
              </w:rPr>
            </w:pPr>
          </w:p>
        </w:tc>
        <w:tc>
          <w:tcPr>
            <w:tcW w:w="1309" w:type="dxa"/>
            <w:vMerge/>
            <w:shd w:val="clear" w:color="auto" w:fill="auto"/>
          </w:tcPr>
          <w:p w:rsidR="008E3FB8" w:rsidRPr="008E3FB8" w:rsidRDefault="008E3FB8" w:rsidP="00D81D7B">
            <w:pPr>
              <w:pStyle w:val="NoSpacing"/>
              <w:rPr>
                <w:rFonts w:ascii="Arial" w:hAnsi="Arial" w:cs="Arial"/>
                <w:b/>
              </w:rPr>
            </w:pPr>
          </w:p>
        </w:tc>
        <w:tc>
          <w:tcPr>
            <w:tcW w:w="1771" w:type="dxa"/>
            <w:vMerge/>
            <w:shd w:val="clear" w:color="auto" w:fill="auto"/>
          </w:tcPr>
          <w:p w:rsidR="008E3FB8" w:rsidRPr="008E3FB8" w:rsidRDefault="008E3FB8" w:rsidP="00D81D7B">
            <w:pPr>
              <w:pStyle w:val="NoSpacing"/>
              <w:rPr>
                <w:rFonts w:ascii="Arial" w:hAnsi="Arial" w:cs="Arial"/>
                <w:b/>
              </w:rPr>
            </w:pPr>
          </w:p>
        </w:tc>
        <w:tc>
          <w:tcPr>
            <w:tcW w:w="831"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min</w:t>
            </w:r>
          </w:p>
        </w:tc>
        <w:tc>
          <w:tcPr>
            <w:tcW w:w="833"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max</w:t>
            </w:r>
          </w:p>
        </w:tc>
      </w:tr>
      <w:tr w:rsidR="008E3FB8" w:rsidRPr="008E3FB8" w:rsidTr="00D81D7B">
        <w:tc>
          <w:tcPr>
            <w:tcW w:w="284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-prisustvovanje nastavi i aktivnosti</w:t>
            </w:r>
          </w:p>
        </w:tc>
        <w:tc>
          <w:tcPr>
            <w:tcW w:w="916"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12</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1-7</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Aktivnost na nastavi, </w:t>
            </w:r>
          </w:p>
          <w:p w:rsidR="008E3FB8" w:rsidRPr="008E3FB8" w:rsidRDefault="008E3FB8" w:rsidP="00D81D7B">
            <w:pPr>
              <w:pStyle w:val="NoSpacing"/>
              <w:rPr>
                <w:rFonts w:ascii="Arial" w:hAnsi="Arial" w:cs="Arial"/>
              </w:rPr>
            </w:pPr>
            <w:r w:rsidRPr="008E3FB8">
              <w:rPr>
                <w:rFonts w:ascii="Arial" w:hAnsi="Arial" w:cs="Arial"/>
              </w:rPr>
              <w:t>Prezentacija nastavnih zadataka, analiza literature i tehničkih elemenata</w:t>
            </w:r>
          </w:p>
        </w:tc>
        <w:tc>
          <w:tcPr>
            <w:tcW w:w="177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Evidencija nastave, evaluacija aktivnosti i postignuća na nastavi</w:t>
            </w:r>
          </w:p>
        </w:tc>
        <w:tc>
          <w:tcPr>
            <w:tcW w:w="83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30</w:t>
            </w:r>
          </w:p>
        </w:tc>
        <w:tc>
          <w:tcPr>
            <w:tcW w:w="83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50</w:t>
            </w:r>
          </w:p>
        </w:tc>
      </w:tr>
      <w:tr w:rsidR="008E3FB8" w:rsidRPr="008E3FB8" w:rsidTr="00D81D7B">
        <w:tc>
          <w:tcPr>
            <w:tcW w:w="284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-usvajanje znanja i vještina</w:t>
            </w:r>
          </w:p>
          <w:p w:rsidR="008E3FB8" w:rsidRPr="008E3FB8" w:rsidRDefault="008E3FB8" w:rsidP="00D81D7B">
            <w:pPr>
              <w:pStyle w:val="NoSpacing"/>
              <w:rPr>
                <w:rFonts w:ascii="Arial" w:hAnsi="Arial" w:cs="Arial"/>
                <w:sz w:val="16"/>
                <w:szCs w:val="16"/>
              </w:rPr>
            </w:pPr>
          </w:p>
        </w:tc>
        <w:tc>
          <w:tcPr>
            <w:tcW w:w="916"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kolokvij</w:t>
            </w:r>
          </w:p>
        </w:tc>
        <w:tc>
          <w:tcPr>
            <w:tcW w:w="177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3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3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r>
      <w:tr w:rsidR="008E3FB8" w:rsidRPr="008E3FB8" w:rsidTr="00D81D7B">
        <w:tc>
          <w:tcPr>
            <w:tcW w:w="284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-priprema za pjevački nastup</w:t>
            </w:r>
          </w:p>
          <w:p w:rsidR="008E3FB8" w:rsidRPr="008E3FB8" w:rsidRDefault="008E3FB8" w:rsidP="00D81D7B">
            <w:pPr>
              <w:pStyle w:val="NoSpacing"/>
              <w:rPr>
                <w:rFonts w:ascii="Arial" w:hAnsi="Arial" w:cs="Arial"/>
                <w:sz w:val="16"/>
                <w:szCs w:val="16"/>
              </w:rPr>
            </w:pPr>
          </w:p>
        </w:tc>
        <w:tc>
          <w:tcPr>
            <w:tcW w:w="916"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4</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1,7,8</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Javni nastupi, koncerti, predstave</w:t>
            </w:r>
          </w:p>
        </w:tc>
        <w:tc>
          <w:tcPr>
            <w:tcW w:w="177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Evaluacija glazbene izvedbe</w:t>
            </w:r>
          </w:p>
        </w:tc>
        <w:tc>
          <w:tcPr>
            <w:tcW w:w="83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w:t>
            </w:r>
          </w:p>
        </w:tc>
        <w:tc>
          <w:tcPr>
            <w:tcW w:w="83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w:t>
            </w:r>
          </w:p>
        </w:tc>
      </w:tr>
      <w:tr w:rsidR="008E3FB8" w:rsidRPr="008E3FB8" w:rsidTr="00D81D7B">
        <w:tc>
          <w:tcPr>
            <w:tcW w:w="284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-sinteza znanja i vještina</w:t>
            </w:r>
          </w:p>
        </w:tc>
        <w:tc>
          <w:tcPr>
            <w:tcW w:w="916"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1-8</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Praktični ispit</w:t>
            </w:r>
          </w:p>
        </w:tc>
        <w:tc>
          <w:tcPr>
            <w:tcW w:w="177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3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3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r>
      <w:tr w:rsidR="008E3FB8" w:rsidRPr="008E3FB8" w:rsidTr="00D81D7B">
        <w:trPr>
          <w:trHeight w:val="310"/>
        </w:trPr>
        <w:tc>
          <w:tcPr>
            <w:tcW w:w="2842" w:type="dxa"/>
            <w:shd w:val="clear" w:color="auto" w:fill="auto"/>
          </w:tcPr>
          <w:p w:rsidR="008E3FB8" w:rsidRPr="008E3FB8" w:rsidRDefault="008E3FB8" w:rsidP="00D81D7B">
            <w:pPr>
              <w:pStyle w:val="NoSpacing"/>
              <w:rPr>
                <w:rFonts w:ascii="Arial" w:hAnsi="Arial" w:cs="Arial"/>
              </w:rPr>
            </w:pPr>
          </w:p>
        </w:tc>
        <w:tc>
          <w:tcPr>
            <w:tcW w:w="916"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 ECTS</w:t>
            </w:r>
          </w:p>
        </w:tc>
        <w:tc>
          <w:tcPr>
            <w:tcW w:w="820" w:type="dxa"/>
            <w:shd w:val="clear" w:color="auto" w:fill="auto"/>
          </w:tcPr>
          <w:p w:rsidR="008E3FB8" w:rsidRPr="008E3FB8" w:rsidRDefault="008E3FB8" w:rsidP="00D81D7B">
            <w:pPr>
              <w:pStyle w:val="NoSpacing"/>
              <w:rPr>
                <w:rFonts w:ascii="Arial" w:hAnsi="Arial" w:cs="Arial"/>
              </w:rPr>
            </w:pPr>
          </w:p>
        </w:tc>
        <w:tc>
          <w:tcPr>
            <w:tcW w:w="1309" w:type="dxa"/>
            <w:shd w:val="clear" w:color="auto" w:fill="auto"/>
          </w:tcPr>
          <w:p w:rsidR="008E3FB8" w:rsidRPr="008E3FB8" w:rsidRDefault="008E3FB8" w:rsidP="00D81D7B">
            <w:pPr>
              <w:pStyle w:val="NoSpacing"/>
              <w:rPr>
                <w:rFonts w:ascii="Arial" w:hAnsi="Arial" w:cs="Arial"/>
              </w:rPr>
            </w:pPr>
          </w:p>
        </w:tc>
        <w:tc>
          <w:tcPr>
            <w:tcW w:w="1771" w:type="dxa"/>
            <w:shd w:val="clear" w:color="auto" w:fill="auto"/>
          </w:tcPr>
          <w:p w:rsidR="008E3FB8" w:rsidRPr="008E3FB8" w:rsidRDefault="008E3FB8" w:rsidP="00D81D7B">
            <w:pPr>
              <w:pStyle w:val="NoSpacing"/>
              <w:rPr>
                <w:rFonts w:ascii="Arial" w:hAnsi="Arial" w:cs="Arial"/>
              </w:rPr>
            </w:pPr>
          </w:p>
        </w:tc>
        <w:tc>
          <w:tcPr>
            <w:tcW w:w="831"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50</w:t>
            </w:r>
          </w:p>
        </w:tc>
        <w:tc>
          <w:tcPr>
            <w:tcW w:w="83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100</w:t>
            </w:r>
          </w:p>
        </w:tc>
      </w:tr>
    </w:tbl>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EF5881" w:rsidRDefault="00EF5881">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8E3FB8">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Pjevanje      </w:t>
            </w:r>
            <w:r>
              <w:rPr>
                <w:rFonts w:ascii="Arial" w:hAnsi="Arial" w:cs="Arial"/>
                <w:sz w:val="22"/>
                <w:szCs w:val="22"/>
                <w:lang w:val="hr-HR"/>
              </w:rPr>
              <w:t xml:space="preserve">     </w:t>
            </w:r>
          </w:p>
        </w:tc>
      </w:tr>
      <w:tr w:rsidR="00881DB3" w:rsidTr="008E3FB8">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 xml:space="preserve">Šifra: </w:t>
            </w:r>
            <w:r w:rsidR="00EF5881">
              <w:rPr>
                <w:rFonts w:ascii="Arial" w:hAnsi="Arial" w:cs="Arial"/>
                <w:sz w:val="22"/>
                <w:szCs w:val="22"/>
                <w:lang w:val="hr-HR"/>
              </w:rPr>
              <w:t>P</w:t>
            </w:r>
            <w:r>
              <w:rPr>
                <w:rFonts w:ascii="Arial" w:hAnsi="Arial" w:cs="Arial"/>
                <w:sz w:val="22"/>
                <w:szCs w:val="22"/>
                <w:lang w:val="hr-HR"/>
              </w:rPr>
              <w:t>P701</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7</w:t>
            </w:r>
          </w:p>
        </w:tc>
        <w:tc>
          <w:tcPr>
            <w:tcW w:w="3096" w:type="dxa"/>
          </w:tcPr>
          <w:p w:rsidR="00881DB3" w:rsidRDefault="00BC57A1" w:rsidP="00FD290C">
            <w:pPr>
              <w:ind w:right="-108"/>
              <w:rPr>
                <w:rFonts w:ascii="Arial" w:hAnsi="Arial" w:cs="Arial"/>
                <w:lang w:val="hr-HR"/>
              </w:rPr>
            </w:pPr>
            <w:r>
              <w:rPr>
                <w:rFonts w:ascii="Arial" w:hAnsi="Arial" w:cs="Arial"/>
                <w:sz w:val="22"/>
                <w:szCs w:val="22"/>
                <w:lang w:val="hr-HR"/>
              </w:rPr>
              <w:t>ECTS: 10</w:t>
            </w:r>
          </w:p>
        </w:tc>
      </w:tr>
      <w:tr w:rsidR="00881DB3" w:rsidTr="008E3FB8">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r>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8E3FB8">
        <w:tc>
          <w:tcPr>
            <w:tcW w:w="9288" w:type="dxa"/>
            <w:gridSpan w:val="5"/>
          </w:tcPr>
          <w:p w:rsidR="00881DB3" w:rsidRDefault="00BC57A1" w:rsidP="00FD290C">
            <w:pPr>
              <w:rPr>
                <w:rFonts w:ascii="Arial" w:hAnsi="Arial" w:cs="Arial"/>
                <w:lang w:val="hr-HR"/>
              </w:rPr>
            </w:pPr>
            <w:r>
              <w:rPr>
                <w:rFonts w:ascii="Arial" w:hAnsi="Arial" w:cs="Arial"/>
                <w:sz w:val="22"/>
                <w:szCs w:val="22"/>
                <w:lang w:val="hr-HR"/>
              </w:rPr>
              <w:t xml:space="preserve">Nositelj predmeta: </w:t>
            </w:r>
            <w:r w:rsidR="002459CD">
              <w:rPr>
                <w:rFonts w:ascii="Arial" w:hAnsi="Arial" w:cs="Arial"/>
                <w:sz w:val="22"/>
                <w:szCs w:val="22"/>
                <w:lang w:val="hr-HR"/>
              </w:rPr>
              <w:t>izv.prof.art. Berislav Jerković</w:t>
            </w:r>
          </w:p>
        </w:tc>
      </w:tr>
      <w:tr w:rsidR="00881DB3" w:rsidTr="008E3FB8">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 xml:space="preserve">Temeljiti rad na tehnici pjevanja. Objašnjenje funkcije složene vokalne muskulature. Artikulacija i analiza glasova. </w:t>
            </w:r>
            <w:r>
              <w:rPr>
                <w:rFonts w:ascii="Arial" w:hAnsi="Arial" w:cs="Arial"/>
                <w:sz w:val="22"/>
                <w:szCs w:val="22"/>
                <w:lang w:val="hr-HR"/>
              </w:rPr>
              <w:t xml:space="preserve">Rad na osnovnim pjevačkim funkcijama(respiratorna , fonatorna, rezonatorna). </w:t>
            </w:r>
            <w:r>
              <w:rPr>
                <w:rFonts w:ascii="Arial" w:hAnsi="Arial" w:cs="Arial"/>
                <w:spacing w:val="-3"/>
                <w:sz w:val="22"/>
                <w:szCs w:val="22"/>
                <w:lang w:val="hr-HR"/>
              </w:rPr>
              <w:t>Glazbeno oblikovanje vokalnih djela. Upoznavanje najvažnijih skladbi iz bogatog repertoara vokalne glazbene literature s težištem na Liedu, Oratoriju i Operi. Pjesme i arije talijanskih autora 17. i 18. stoljeća. Bachove, Händelova i Haydnove arije (koloraturnog karakera) iz kantata, oratorija i misa te Mozartove koncertne arije. Popijevke stranih autora 19. i 20. stoljeća. Popijevke hrvatskih autora 19. i 20. stoljeća. Ciklusi pjesama autora 19. i 20. stoljeća te najmanje pet popijevaka jednog autora. Glavne operne arije autora klasike, romantike i 20. stoljeća.</w:t>
            </w:r>
          </w:p>
        </w:tc>
      </w:tr>
      <w:tr w:rsidR="00881DB3" w:rsidTr="008E3FB8">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 xml:space="preserve">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 </w:t>
            </w:r>
          </w:p>
        </w:tc>
      </w:tr>
      <w:tr w:rsidR="00881DB3" w:rsidTr="008E3FB8">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Pjesme i arije</w:t>
            </w:r>
            <w:r>
              <w:rPr>
                <w:rFonts w:ascii="Arial" w:hAnsi="Arial" w:cs="Arial"/>
                <w:spacing w:val="-3"/>
                <w:sz w:val="22"/>
                <w:szCs w:val="22"/>
                <w:lang w:val="hr-HR"/>
              </w:rPr>
              <w:t xml:space="preserve"> - talijanski autori 17. i 18. stoljeća - Caccini, Falconieri, Cesti, Legrenzi, Bononcini, A. Scarlatti, Lotti, Caldara, Marcello, Leo, Pergolesi, Sarti, Cimarosa i drugi.</w:t>
            </w:r>
            <w:r>
              <w:rPr>
                <w:rFonts w:ascii="Arial" w:hAnsi="Arial" w:cs="Arial"/>
                <w:spacing w:val="-3"/>
                <w:sz w:val="22"/>
                <w:szCs w:val="22"/>
                <w:lang w:val="hr-HR"/>
              </w:rPr>
              <w:tab/>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strani autori 19. i 20. stoljeća</w:t>
            </w:r>
            <w:r>
              <w:rPr>
                <w:rFonts w:ascii="Arial" w:hAnsi="Arial" w:cs="Arial"/>
                <w:spacing w:val="-3"/>
                <w:sz w:val="22"/>
                <w:szCs w:val="22"/>
                <w:lang w:val="hr-HR"/>
              </w:rPr>
              <w:t xml:space="preserve"> - Schubert, Belini, Glinka, Mendelssohn, Schumann, Liszt, Wagner, Smetana, Brahms, Čajkovski, Dvožák, Grieg, Faurž, Chausson, Wolf, Debussy, R. Strauss, Granados, Rahmanjinov, Schönberg, Ravel, De Falla, Respighi, Pizzetti, Bertók, Kodály, Webern, Honegger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Popijevke - hrvatski autori 19. i 20. stoljeća</w:t>
            </w:r>
            <w:r>
              <w:rPr>
                <w:rFonts w:ascii="Arial" w:hAnsi="Arial" w:cs="Arial"/>
                <w:spacing w:val="-3"/>
                <w:sz w:val="22"/>
                <w:szCs w:val="22"/>
                <w:lang w:val="hr-HR"/>
              </w:rPr>
              <w:t xml:space="preserve"> - Livadiž, Lisinski, Zajc, Bersa, Hatze, Pejačević, Širola, Gotovac, Slavenski, Kunc, Cipra, Papandopulo, Bjelinski, Lhotka-Kalinski, Devčić, A. Marković, Klobučar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Ciklusi pjesama</w:t>
            </w:r>
            <w:r>
              <w:rPr>
                <w:rFonts w:ascii="Arial" w:hAnsi="Arial" w:cs="Arial"/>
                <w:spacing w:val="-3"/>
                <w:sz w:val="22"/>
                <w:szCs w:val="22"/>
                <w:lang w:val="hr-HR"/>
              </w:rPr>
              <w:t xml:space="preserve"> te najmanje pet popijevaka jednog autora - </w:t>
            </w:r>
            <w:r>
              <w:rPr>
                <w:rFonts w:ascii="Arial" w:hAnsi="Arial" w:cs="Arial"/>
                <w:spacing w:val="-3"/>
                <w:sz w:val="22"/>
                <w:szCs w:val="22"/>
                <w:u w:val="single"/>
                <w:lang w:val="hr-HR"/>
              </w:rPr>
              <w:t>autori 19. i 20. stoljeća</w:t>
            </w:r>
            <w:r>
              <w:rPr>
                <w:rFonts w:ascii="Arial" w:hAnsi="Arial" w:cs="Arial"/>
                <w:spacing w:val="-3"/>
                <w:sz w:val="22"/>
                <w:szCs w:val="22"/>
                <w:lang w:val="hr-HR"/>
              </w:rPr>
              <w:t xml:space="preserve"> - Schubert, Belini, Schumann, Wagner, Brahms, Musorgski, Wolf, Mahler, R. Strauss, Debussy, Baranović, Gotovac, Bjelinski, M. Ruždjak i drugi.</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u w:val="single"/>
                <w:lang w:val="hr-HR"/>
              </w:rPr>
              <w:t>Operne (i glavne operne) arije - autori klasike, romantike i 20. stoljeća</w:t>
            </w:r>
            <w:r>
              <w:rPr>
                <w:rFonts w:ascii="Arial" w:hAnsi="Arial" w:cs="Arial"/>
                <w:spacing w:val="-3"/>
                <w:sz w:val="22"/>
                <w:szCs w:val="22"/>
                <w:lang w:val="hr-HR"/>
              </w:rPr>
              <w:t xml:space="preserve"> - Monteverdi, Purcell, Gluck, Mozart, Weber, Rossini, Donizetti, Bellini, Verdi, Wagner, Gounod, Lisinski, Offenbach, Zajc, Saint-Saëns, Bizet, Čajkovski, Dvožák, Puccini, R. Strauss, Gotovac i drugi.</w:t>
            </w:r>
          </w:p>
        </w:tc>
      </w:tr>
      <w:tr w:rsidR="00881DB3" w:rsidTr="008E3FB8">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Praktični  </w:t>
                  </w:r>
                </w:p>
              </w:tc>
            </w:tr>
          </w:tbl>
          <w:p w:rsidR="00881DB3" w:rsidRDefault="00881DB3" w:rsidP="00FD290C">
            <w:pPr>
              <w:rPr>
                <w:rFonts w:ascii="Arial" w:hAnsi="Arial" w:cs="Arial"/>
                <w:lang w:val="hr-HR"/>
              </w:rPr>
            </w:pPr>
          </w:p>
        </w:tc>
      </w:tr>
      <w:tr w:rsidR="00881DB3" w:rsidTr="008E3FB8">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Ispit/kolokvij-zahtjevi:</w:t>
            </w:r>
          </w:p>
        </w:tc>
      </w:tr>
      <w:tr w:rsidR="00881DB3" w:rsidTr="008E3FB8">
        <w:tc>
          <w:tcPr>
            <w:tcW w:w="9288" w:type="dxa"/>
            <w:gridSpan w:val="5"/>
          </w:tcPr>
          <w:p w:rsidR="00881DB3" w:rsidRDefault="00881DB3" w:rsidP="00FD290C">
            <w:pPr>
              <w:spacing w:line="360" w:lineRule="auto"/>
              <w:rPr>
                <w:rFonts w:ascii="Arial" w:hAnsi="Arial" w:cs="Arial"/>
                <w:lang w:val="hr-HR"/>
              </w:rPr>
            </w:pPr>
            <w:r>
              <w:rPr>
                <w:rFonts w:ascii="Arial" w:hAnsi="Arial" w:cs="Arial"/>
                <w:sz w:val="22"/>
                <w:szCs w:val="22"/>
                <w:lang w:val="hr-HR"/>
              </w:rPr>
              <w:t>Način praćenja nastave: Usmeni razgovori sa studentima. Provođenje ankete o kvaliteti</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r.b.</w:t>
            </w:r>
          </w:p>
        </w:tc>
        <w:tc>
          <w:tcPr>
            <w:tcW w:w="8730" w:type="dxa"/>
            <w:gridSpan w:val="4"/>
            <w:shd w:val="clear" w:color="auto" w:fill="auto"/>
          </w:tcPr>
          <w:p w:rsidR="008E3FB8" w:rsidRPr="008E3FB8" w:rsidRDefault="008E3FB8" w:rsidP="00D81D7B">
            <w:pPr>
              <w:pStyle w:val="NoSpacing"/>
              <w:rPr>
                <w:rFonts w:ascii="Arial" w:hAnsi="Arial" w:cs="Arial"/>
                <w:b/>
              </w:rPr>
            </w:pPr>
            <w:r w:rsidRPr="008E3FB8">
              <w:rPr>
                <w:rFonts w:ascii="Arial" w:hAnsi="Arial" w:cs="Arial"/>
                <w:b/>
              </w:rPr>
              <w:t>Ishodi  učenja</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Proučiti, zapamtiti i pjevački demonstrirati reprezentativna djela vokalnog repertoara potreban za aktivnu pjevačku karijeru: Arie antiche, Oratorijske arije, solo pjesme (njemački,francuski, ruski , engleski, španjolski jezik), složenije operne arije  i recitative, operne ansamble i scene, operete, mjuzikli</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definirati , opisati i demonstrirati  složene funkcije ljudskog glasa kao  pjevačkog instrumenta </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sintetizirati stečeno znanje u smislu stvaranja vlastite interpretacije i osobnog pristupa umjetničkom djelu</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4.</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demonstrirati vokalnu kondiciju i  poznavanje tehnike pjevanja u rješavanju vokalnih zadataka   </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Samostalno  analizirati zadanu vokalnu  literaturu u povijesnom i stilskom kontekstu, </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6.</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Pjevački  interpretirati kompozicije različitih stilskih razdoblja</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7,</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Izgraditi profesionalni režim pripreme i vokalne interpretacije, kao i brige za vokalni instrument</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8.</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Demonstrirati svoje pjevačko umijeće na javnim nastupima, i demonstrirati specifične, stilski uvjetovane tehnike pjevanja</w:t>
            </w:r>
          </w:p>
          <w:p w:rsidR="008E3FB8" w:rsidRPr="008E3FB8" w:rsidRDefault="008E3FB8" w:rsidP="00D81D7B">
            <w:pPr>
              <w:pStyle w:val="NoSpacing"/>
              <w:rPr>
                <w:rFonts w:ascii="Arial" w:hAnsi="Arial" w:cs="Arial"/>
              </w:rPr>
            </w:pPr>
          </w:p>
        </w:tc>
      </w:tr>
    </w:tbl>
    <w:p w:rsidR="008E3FB8" w:rsidRPr="008E3FB8" w:rsidRDefault="008E3FB8" w:rsidP="008E3FB8">
      <w:pPr>
        <w:pStyle w:val="NoSpacing"/>
        <w:rPr>
          <w:rFonts w:ascii="Arial" w:hAnsi="Arial" w:cs="Arial"/>
        </w:rPr>
      </w:pPr>
    </w:p>
    <w:p w:rsidR="008E3FB8" w:rsidRPr="008E3FB8" w:rsidRDefault="008E3FB8" w:rsidP="008E3FB8">
      <w:pPr>
        <w:pStyle w:val="NoSpacing"/>
        <w:rPr>
          <w:rFonts w:ascii="Arial" w:hAnsi="Arial" w:cs="Arial"/>
        </w:rPr>
      </w:pPr>
    </w:p>
    <w:p w:rsidR="008E3FB8" w:rsidRPr="008E3FB8" w:rsidRDefault="008E3FB8" w:rsidP="008E3FB8">
      <w:pPr>
        <w:pStyle w:val="NoSpacing"/>
        <w:rPr>
          <w:rFonts w:ascii="Arial" w:hAnsi="Arial" w:cs="Arial"/>
        </w:rPr>
      </w:pPr>
    </w:p>
    <w:p w:rsidR="008E3FB8" w:rsidRPr="008E3FB8" w:rsidRDefault="008E3FB8" w:rsidP="008E3FB8">
      <w:pPr>
        <w:pStyle w:val="NoSpacing"/>
        <w:rPr>
          <w:rFonts w:ascii="Arial" w:hAnsi="Arial" w:cs="Arial"/>
        </w:rPr>
      </w:pPr>
      <w:r w:rsidRPr="008E3FB8">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902"/>
        <w:gridCol w:w="913"/>
        <w:gridCol w:w="1427"/>
        <w:gridCol w:w="1762"/>
        <w:gridCol w:w="805"/>
        <w:gridCol w:w="812"/>
      </w:tblGrid>
      <w:tr w:rsidR="008E3FB8" w:rsidRPr="008E3FB8" w:rsidTr="00D81D7B">
        <w:trPr>
          <w:trHeight w:val="346"/>
        </w:trPr>
        <w:tc>
          <w:tcPr>
            <w:tcW w:w="2839"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Aktivnosti </w:t>
            </w:r>
          </w:p>
          <w:p w:rsidR="008E3FB8" w:rsidRPr="008E3FB8" w:rsidRDefault="008E3FB8" w:rsidP="00D81D7B">
            <w:pPr>
              <w:pStyle w:val="NoSpacing"/>
              <w:rPr>
                <w:rFonts w:ascii="Arial" w:hAnsi="Arial" w:cs="Arial"/>
                <w:b/>
              </w:rPr>
            </w:pPr>
            <w:r w:rsidRPr="008E3FB8">
              <w:rPr>
                <w:rFonts w:ascii="Arial" w:hAnsi="Arial" w:cs="Arial"/>
                <w:b/>
              </w:rPr>
              <w:t xml:space="preserve">studenata </w:t>
            </w:r>
          </w:p>
        </w:tc>
        <w:tc>
          <w:tcPr>
            <w:tcW w:w="915"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ECTS</w:t>
            </w:r>
          </w:p>
        </w:tc>
        <w:tc>
          <w:tcPr>
            <w:tcW w:w="827"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Ishod </w:t>
            </w:r>
          </w:p>
          <w:p w:rsidR="008E3FB8" w:rsidRPr="008E3FB8" w:rsidRDefault="008E3FB8" w:rsidP="00D81D7B">
            <w:pPr>
              <w:pStyle w:val="NoSpacing"/>
              <w:rPr>
                <w:rFonts w:ascii="Arial" w:hAnsi="Arial" w:cs="Arial"/>
                <w:b/>
              </w:rPr>
            </w:pPr>
            <w:r w:rsidRPr="008E3FB8">
              <w:rPr>
                <w:rFonts w:ascii="Arial" w:hAnsi="Arial" w:cs="Arial"/>
                <w:b/>
              </w:rPr>
              <w:t>učenja **</w:t>
            </w:r>
          </w:p>
        </w:tc>
        <w:tc>
          <w:tcPr>
            <w:tcW w:w="1309"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Nastavna </w:t>
            </w:r>
          </w:p>
          <w:p w:rsidR="008E3FB8" w:rsidRPr="008E3FB8" w:rsidRDefault="008E3FB8" w:rsidP="00D81D7B">
            <w:pPr>
              <w:pStyle w:val="NoSpacing"/>
              <w:rPr>
                <w:rFonts w:ascii="Arial" w:hAnsi="Arial" w:cs="Arial"/>
                <w:b/>
              </w:rPr>
            </w:pPr>
            <w:r w:rsidRPr="008E3FB8">
              <w:rPr>
                <w:rFonts w:ascii="Arial" w:hAnsi="Arial" w:cs="Arial"/>
                <w:b/>
              </w:rPr>
              <w:t>Aktivnost*</w:t>
            </w:r>
          </w:p>
          <w:p w:rsidR="008E3FB8" w:rsidRPr="008E3FB8" w:rsidRDefault="008E3FB8" w:rsidP="00D81D7B">
            <w:pPr>
              <w:pStyle w:val="NoSpacing"/>
              <w:rPr>
                <w:rFonts w:ascii="Arial" w:hAnsi="Arial" w:cs="Arial"/>
                <w:b/>
              </w:rPr>
            </w:pPr>
          </w:p>
        </w:tc>
        <w:tc>
          <w:tcPr>
            <w:tcW w:w="1770"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Metoda </w:t>
            </w:r>
          </w:p>
          <w:p w:rsidR="008E3FB8" w:rsidRPr="008E3FB8" w:rsidRDefault="008E3FB8" w:rsidP="00D81D7B">
            <w:pPr>
              <w:pStyle w:val="NoSpacing"/>
              <w:rPr>
                <w:rFonts w:ascii="Arial" w:hAnsi="Arial" w:cs="Arial"/>
                <w:b/>
              </w:rPr>
            </w:pPr>
            <w:r w:rsidRPr="008E3FB8">
              <w:rPr>
                <w:rFonts w:ascii="Arial" w:hAnsi="Arial" w:cs="Arial"/>
                <w:b/>
              </w:rPr>
              <w:t xml:space="preserve">procjenjivanja </w:t>
            </w:r>
          </w:p>
        </w:tc>
        <w:tc>
          <w:tcPr>
            <w:tcW w:w="1662" w:type="dxa"/>
            <w:gridSpan w:val="2"/>
            <w:shd w:val="clear" w:color="auto" w:fill="auto"/>
          </w:tcPr>
          <w:p w:rsidR="008E3FB8" w:rsidRPr="008E3FB8" w:rsidRDefault="008E3FB8" w:rsidP="00D81D7B">
            <w:pPr>
              <w:pStyle w:val="NoSpacing"/>
              <w:rPr>
                <w:rFonts w:ascii="Arial" w:hAnsi="Arial" w:cs="Arial"/>
                <w:b/>
              </w:rPr>
            </w:pPr>
            <w:r w:rsidRPr="008E3FB8">
              <w:rPr>
                <w:rFonts w:ascii="Arial" w:hAnsi="Arial" w:cs="Arial"/>
                <w:b/>
              </w:rPr>
              <w:t>Bodovi</w:t>
            </w:r>
          </w:p>
        </w:tc>
      </w:tr>
      <w:tr w:rsidR="008E3FB8" w:rsidRPr="008E3FB8" w:rsidTr="00D81D7B">
        <w:trPr>
          <w:trHeight w:val="283"/>
        </w:trPr>
        <w:tc>
          <w:tcPr>
            <w:tcW w:w="2839" w:type="dxa"/>
            <w:vMerge/>
            <w:shd w:val="clear" w:color="auto" w:fill="auto"/>
          </w:tcPr>
          <w:p w:rsidR="008E3FB8" w:rsidRPr="008E3FB8" w:rsidRDefault="008E3FB8" w:rsidP="00D81D7B">
            <w:pPr>
              <w:pStyle w:val="NoSpacing"/>
              <w:rPr>
                <w:rFonts w:ascii="Arial" w:hAnsi="Arial" w:cs="Arial"/>
                <w:b/>
              </w:rPr>
            </w:pPr>
          </w:p>
        </w:tc>
        <w:tc>
          <w:tcPr>
            <w:tcW w:w="915" w:type="dxa"/>
            <w:vMerge/>
            <w:shd w:val="clear" w:color="auto" w:fill="auto"/>
          </w:tcPr>
          <w:p w:rsidR="008E3FB8" w:rsidRPr="008E3FB8" w:rsidRDefault="008E3FB8" w:rsidP="00D81D7B">
            <w:pPr>
              <w:pStyle w:val="NoSpacing"/>
              <w:rPr>
                <w:rFonts w:ascii="Arial" w:hAnsi="Arial" w:cs="Arial"/>
                <w:b/>
              </w:rPr>
            </w:pPr>
          </w:p>
        </w:tc>
        <w:tc>
          <w:tcPr>
            <w:tcW w:w="827" w:type="dxa"/>
            <w:vMerge/>
            <w:shd w:val="clear" w:color="auto" w:fill="auto"/>
          </w:tcPr>
          <w:p w:rsidR="008E3FB8" w:rsidRPr="008E3FB8" w:rsidRDefault="008E3FB8" w:rsidP="00D81D7B">
            <w:pPr>
              <w:pStyle w:val="NoSpacing"/>
              <w:rPr>
                <w:rFonts w:ascii="Arial" w:hAnsi="Arial" w:cs="Arial"/>
                <w:b/>
              </w:rPr>
            </w:pPr>
          </w:p>
        </w:tc>
        <w:tc>
          <w:tcPr>
            <w:tcW w:w="1309" w:type="dxa"/>
            <w:vMerge/>
            <w:shd w:val="clear" w:color="auto" w:fill="auto"/>
          </w:tcPr>
          <w:p w:rsidR="008E3FB8" w:rsidRPr="008E3FB8" w:rsidRDefault="008E3FB8" w:rsidP="00D81D7B">
            <w:pPr>
              <w:pStyle w:val="NoSpacing"/>
              <w:rPr>
                <w:rFonts w:ascii="Arial" w:hAnsi="Arial" w:cs="Arial"/>
                <w:b/>
              </w:rPr>
            </w:pPr>
          </w:p>
        </w:tc>
        <w:tc>
          <w:tcPr>
            <w:tcW w:w="1770" w:type="dxa"/>
            <w:vMerge/>
            <w:shd w:val="clear" w:color="auto" w:fill="auto"/>
          </w:tcPr>
          <w:p w:rsidR="008E3FB8" w:rsidRPr="008E3FB8" w:rsidRDefault="008E3FB8" w:rsidP="00D81D7B">
            <w:pPr>
              <w:pStyle w:val="NoSpacing"/>
              <w:rPr>
                <w:rFonts w:ascii="Arial" w:hAnsi="Arial" w:cs="Arial"/>
                <w:b/>
              </w:rPr>
            </w:pPr>
          </w:p>
        </w:tc>
        <w:tc>
          <w:tcPr>
            <w:tcW w:w="830"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min</w:t>
            </w:r>
          </w:p>
        </w:tc>
        <w:tc>
          <w:tcPr>
            <w:tcW w:w="832"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max</w:t>
            </w:r>
          </w:p>
        </w:tc>
      </w:tr>
      <w:tr w:rsidR="008E3FB8" w:rsidRPr="008E3FB8" w:rsidTr="00D81D7B">
        <w:tc>
          <w:tcPr>
            <w:tcW w:w="283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-prisustvovanje nastavi i aktivnosti</w:t>
            </w: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12</w:t>
            </w:r>
          </w:p>
        </w:tc>
        <w:tc>
          <w:tcPr>
            <w:tcW w:w="827"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1-7</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Aktivnost na nastavi, </w:t>
            </w:r>
          </w:p>
          <w:p w:rsidR="008E3FB8" w:rsidRPr="008E3FB8" w:rsidRDefault="008E3FB8" w:rsidP="00D81D7B">
            <w:pPr>
              <w:pStyle w:val="NoSpacing"/>
              <w:rPr>
                <w:rFonts w:ascii="Arial" w:hAnsi="Arial" w:cs="Arial"/>
              </w:rPr>
            </w:pPr>
            <w:r w:rsidRPr="008E3FB8">
              <w:rPr>
                <w:rFonts w:ascii="Arial" w:hAnsi="Arial" w:cs="Arial"/>
              </w:rPr>
              <w:t>Prezentacija nastavnih zadataka, analiza literature i tehničkih elemenata</w:t>
            </w:r>
          </w:p>
        </w:tc>
        <w:tc>
          <w:tcPr>
            <w:tcW w:w="177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Evidencija nastave, evaluacija aktivnosti i postignuća na nastavi</w:t>
            </w:r>
          </w:p>
        </w:tc>
        <w:tc>
          <w:tcPr>
            <w:tcW w:w="83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30</w:t>
            </w:r>
          </w:p>
        </w:tc>
        <w:tc>
          <w:tcPr>
            <w:tcW w:w="83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50</w:t>
            </w:r>
          </w:p>
        </w:tc>
      </w:tr>
      <w:tr w:rsidR="008E3FB8" w:rsidRPr="008E3FB8" w:rsidTr="00D81D7B">
        <w:tc>
          <w:tcPr>
            <w:tcW w:w="283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-usvajanje  znanja i vještina</w:t>
            </w:r>
          </w:p>
          <w:p w:rsidR="008E3FB8" w:rsidRPr="008E3FB8" w:rsidRDefault="008E3FB8" w:rsidP="00D81D7B">
            <w:pPr>
              <w:pStyle w:val="NoSpacing"/>
              <w:rPr>
                <w:rFonts w:ascii="Arial" w:hAnsi="Arial" w:cs="Arial"/>
                <w:sz w:val="16"/>
                <w:szCs w:val="16"/>
              </w:rPr>
            </w:pP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27"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1,3,4,6</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kolokvij</w:t>
            </w:r>
          </w:p>
        </w:tc>
        <w:tc>
          <w:tcPr>
            <w:tcW w:w="177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3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3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r>
      <w:tr w:rsidR="008E3FB8" w:rsidRPr="008E3FB8" w:rsidTr="00D81D7B">
        <w:tc>
          <w:tcPr>
            <w:tcW w:w="283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-pripreme za  pjevački nastup</w:t>
            </w:r>
          </w:p>
          <w:p w:rsidR="008E3FB8" w:rsidRPr="008E3FB8" w:rsidRDefault="008E3FB8" w:rsidP="00D81D7B">
            <w:pPr>
              <w:pStyle w:val="NoSpacing"/>
              <w:rPr>
                <w:rFonts w:ascii="Arial" w:hAnsi="Arial" w:cs="Arial"/>
                <w:sz w:val="16"/>
                <w:szCs w:val="16"/>
              </w:rPr>
            </w:pP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4</w:t>
            </w:r>
          </w:p>
        </w:tc>
        <w:tc>
          <w:tcPr>
            <w:tcW w:w="827"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8</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Javni nastupi, koncerti, predstave</w:t>
            </w:r>
          </w:p>
        </w:tc>
        <w:tc>
          <w:tcPr>
            <w:tcW w:w="177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Evaluacija glazbene izvedbe</w:t>
            </w:r>
          </w:p>
        </w:tc>
        <w:tc>
          <w:tcPr>
            <w:tcW w:w="83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w:t>
            </w:r>
          </w:p>
        </w:tc>
        <w:tc>
          <w:tcPr>
            <w:tcW w:w="83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w:t>
            </w:r>
          </w:p>
        </w:tc>
      </w:tr>
      <w:tr w:rsidR="008E3FB8" w:rsidRPr="008E3FB8" w:rsidTr="00D81D7B">
        <w:tc>
          <w:tcPr>
            <w:tcW w:w="283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-sinteza znanja i vještina</w:t>
            </w: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27"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1-8</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Praktični ispit</w:t>
            </w:r>
          </w:p>
        </w:tc>
        <w:tc>
          <w:tcPr>
            <w:tcW w:w="177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3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3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r>
      <w:tr w:rsidR="008E3FB8" w:rsidRPr="008E3FB8" w:rsidTr="00D81D7B">
        <w:trPr>
          <w:trHeight w:val="310"/>
        </w:trPr>
        <w:tc>
          <w:tcPr>
            <w:tcW w:w="2839" w:type="dxa"/>
            <w:shd w:val="clear" w:color="auto" w:fill="auto"/>
          </w:tcPr>
          <w:p w:rsidR="008E3FB8" w:rsidRPr="008E3FB8" w:rsidRDefault="008E3FB8" w:rsidP="00D81D7B">
            <w:pPr>
              <w:pStyle w:val="NoSpacing"/>
              <w:rPr>
                <w:rFonts w:ascii="Arial" w:hAnsi="Arial" w:cs="Arial"/>
              </w:rPr>
            </w:pP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 ECTS</w:t>
            </w:r>
          </w:p>
        </w:tc>
        <w:tc>
          <w:tcPr>
            <w:tcW w:w="827" w:type="dxa"/>
            <w:shd w:val="clear" w:color="auto" w:fill="auto"/>
          </w:tcPr>
          <w:p w:rsidR="008E3FB8" w:rsidRPr="008E3FB8" w:rsidRDefault="008E3FB8" w:rsidP="00D81D7B">
            <w:pPr>
              <w:pStyle w:val="NoSpacing"/>
              <w:rPr>
                <w:rFonts w:ascii="Arial" w:hAnsi="Arial" w:cs="Arial"/>
              </w:rPr>
            </w:pPr>
          </w:p>
        </w:tc>
        <w:tc>
          <w:tcPr>
            <w:tcW w:w="1309" w:type="dxa"/>
            <w:shd w:val="clear" w:color="auto" w:fill="auto"/>
          </w:tcPr>
          <w:p w:rsidR="008E3FB8" w:rsidRPr="008E3FB8" w:rsidRDefault="008E3FB8" w:rsidP="00D81D7B">
            <w:pPr>
              <w:pStyle w:val="NoSpacing"/>
              <w:rPr>
                <w:rFonts w:ascii="Arial" w:hAnsi="Arial" w:cs="Arial"/>
              </w:rPr>
            </w:pPr>
          </w:p>
        </w:tc>
        <w:tc>
          <w:tcPr>
            <w:tcW w:w="1770" w:type="dxa"/>
            <w:shd w:val="clear" w:color="auto" w:fill="auto"/>
          </w:tcPr>
          <w:p w:rsidR="008E3FB8" w:rsidRPr="008E3FB8" w:rsidRDefault="008E3FB8" w:rsidP="00D81D7B">
            <w:pPr>
              <w:pStyle w:val="NoSpacing"/>
              <w:rPr>
                <w:rFonts w:ascii="Arial" w:hAnsi="Arial" w:cs="Arial"/>
              </w:rPr>
            </w:pPr>
          </w:p>
        </w:tc>
        <w:tc>
          <w:tcPr>
            <w:tcW w:w="83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50</w:t>
            </w:r>
          </w:p>
        </w:tc>
        <w:tc>
          <w:tcPr>
            <w:tcW w:w="83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100</w:t>
            </w:r>
          </w:p>
        </w:tc>
      </w:tr>
    </w:tbl>
    <w:p w:rsidR="00881DB3" w:rsidRPr="008E3FB8" w:rsidRDefault="00881DB3" w:rsidP="00881DB3">
      <w:pPr>
        <w:rPr>
          <w:rFonts w:ascii="Arial" w:hAnsi="Arial" w:cs="Arial"/>
          <w:sz w:val="22"/>
          <w:szCs w:val="22"/>
          <w:lang w:val="hr-HR"/>
        </w:rPr>
      </w:pPr>
    </w:p>
    <w:p w:rsidR="00881DB3" w:rsidRPr="008E3FB8" w:rsidRDefault="00881DB3" w:rsidP="00881DB3">
      <w:pPr>
        <w:rPr>
          <w:rFonts w:ascii="Arial" w:hAnsi="Arial" w:cs="Arial"/>
          <w:sz w:val="22"/>
          <w:szCs w:val="22"/>
          <w:lang w:val="hr-HR"/>
        </w:rPr>
      </w:pPr>
    </w:p>
    <w:p w:rsidR="00881DB3" w:rsidRPr="008E3FB8" w:rsidRDefault="00881DB3" w:rsidP="00881DB3">
      <w:pPr>
        <w:rPr>
          <w:rFonts w:ascii="Arial" w:hAnsi="Arial" w:cs="Arial"/>
          <w:sz w:val="22"/>
          <w:szCs w:val="22"/>
          <w:lang w:val="hr-HR"/>
        </w:rPr>
      </w:pPr>
    </w:p>
    <w:p w:rsidR="00EF5881" w:rsidRDefault="00EF5881">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2537"/>
        <w:gridCol w:w="252"/>
        <w:gridCol w:w="2844"/>
        <w:gridCol w:w="3096"/>
      </w:tblGrid>
      <w:tr w:rsidR="00881DB3" w:rsidRPr="008E3FB8" w:rsidTr="008E3FB8">
        <w:tc>
          <w:tcPr>
            <w:tcW w:w="9288" w:type="dxa"/>
            <w:gridSpan w:val="5"/>
          </w:tcPr>
          <w:p w:rsidR="00881DB3" w:rsidRPr="008E3FB8" w:rsidRDefault="00881DB3" w:rsidP="00FD290C">
            <w:pPr>
              <w:ind w:right="-108"/>
              <w:rPr>
                <w:rFonts w:ascii="Arial" w:hAnsi="Arial" w:cs="Arial"/>
                <w:lang w:val="hr-HR"/>
              </w:rPr>
            </w:pPr>
            <w:r w:rsidRPr="008E3FB8">
              <w:rPr>
                <w:rFonts w:ascii="Arial" w:hAnsi="Arial" w:cs="Arial"/>
                <w:sz w:val="22"/>
                <w:szCs w:val="22"/>
                <w:lang w:val="hr-HR"/>
              </w:rPr>
              <w:t xml:space="preserve">Predmet: </w:t>
            </w:r>
            <w:r w:rsidRPr="008E3FB8">
              <w:rPr>
                <w:rFonts w:ascii="Arial" w:hAnsi="Arial" w:cs="Arial"/>
                <w:b/>
                <w:bCs/>
                <w:sz w:val="22"/>
                <w:szCs w:val="22"/>
                <w:lang w:val="hr-HR"/>
              </w:rPr>
              <w:t xml:space="preserve">Pjevanje   </w:t>
            </w:r>
            <w:r w:rsidRPr="008E3FB8">
              <w:rPr>
                <w:rFonts w:ascii="Arial" w:hAnsi="Arial" w:cs="Arial"/>
                <w:sz w:val="22"/>
                <w:szCs w:val="22"/>
                <w:lang w:val="hr-HR"/>
              </w:rPr>
              <w:t xml:space="preserve">         </w:t>
            </w:r>
          </w:p>
        </w:tc>
      </w:tr>
      <w:tr w:rsidR="00881DB3" w:rsidRPr="008E3FB8" w:rsidTr="008E3FB8">
        <w:tc>
          <w:tcPr>
            <w:tcW w:w="3096" w:type="dxa"/>
            <w:gridSpan w:val="2"/>
          </w:tcPr>
          <w:p w:rsidR="00881DB3" w:rsidRPr="008E3FB8" w:rsidRDefault="00881DB3" w:rsidP="00EF5881">
            <w:pPr>
              <w:ind w:right="-108"/>
              <w:rPr>
                <w:rFonts w:ascii="Arial" w:hAnsi="Arial" w:cs="Arial"/>
                <w:lang w:val="hr-HR"/>
              </w:rPr>
            </w:pPr>
            <w:r w:rsidRPr="008E3FB8">
              <w:rPr>
                <w:rFonts w:ascii="Arial" w:hAnsi="Arial" w:cs="Arial"/>
                <w:sz w:val="22"/>
                <w:szCs w:val="22"/>
                <w:lang w:val="hr-HR"/>
              </w:rPr>
              <w:t>Šifra:</w:t>
            </w:r>
            <w:r w:rsidR="00EF5881">
              <w:rPr>
                <w:rFonts w:ascii="Arial" w:hAnsi="Arial" w:cs="Arial"/>
                <w:sz w:val="22"/>
                <w:szCs w:val="22"/>
                <w:lang w:val="hr-HR"/>
              </w:rPr>
              <w:t>P</w:t>
            </w:r>
            <w:r w:rsidRPr="008E3FB8">
              <w:rPr>
                <w:rFonts w:ascii="Arial" w:hAnsi="Arial" w:cs="Arial"/>
                <w:sz w:val="22"/>
                <w:szCs w:val="22"/>
                <w:lang w:val="hr-HR"/>
              </w:rPr>
              <w:t>P801</w:t>
            </w:r>
          </w:p>
        </w:tc>
        <w:tc>
          <w:tcPr>
            <w:tcW w:w="3096" w:type="dxa"/>
            <w:gridSpan w:val="2"/>
          </w:tcPr>
          <w:p w:rsidR="00881DB3" w:rsidRPr="008E3FB8" w:rsidRDefault="00881DB3" w:rsidP="00FD290C">
            <w:pPr>
              <w:ind w:right="-108"/>
              <w:rPr>
                <w:rFonts w:ascii="Arial" w:hAnsi="Arial" w:cs="Arial"/>
                <w:lang w:val="hr-HR"/>
              </w:rPr>
            </w:pPr>
            <w:r w:rsidRPr="008E3FB8">
              <w:rPr>
                <w:rFonts w:ascii="Arial" w:hAnsi="Arial" w:cs="Arial"/>
                <w:sz w:val="22"/>
                <w:szCs w:val="22"/>
                <w:lang w:val="hr-HR"/>
              </w:rPr>
              <w:t>Semestar: 8</w:t>
            </w:r>
          </w:p>
        </w:tc>
        <w:tc>
          <w:tcPr>
            <w:tcW w:w="3096" w:type="dxa"/>
          </w:tcPr>
          <w:p w:rsidR="00881DB3" w:rsidRPr="008E3FB8" w:rsidRDefault="00BC57A1" w:rsidP="00FD290C">
            <w:pPr>
              <w:ind w:right="-108"/>
              <w:rPr>
                <w:rFonts w:ascii="Arial" w:hAnsi="Arial" w:cs="Arial"/>
                <w:lang w:val="hr-HR"/>
              </w:rPr>
            </w:pPr>
            <w:r w:rsidRPr="008E3FB8">
              <w:rPr>
                <w:rFonts w:ascii="Arial" w:hAnsi="Arial" w:cs="Arial"/>
                <w:sz w:val="22"/>
                <w:szCs w:val="22"/>
                <w:lang w:val="hr-HR"/>
              </w:rPr>
              <w:t>ECTS: 10</w:t>
            </w:r>
          </w:p>
        </w:tc>
      </w:tr>
      <w:tr w:rsidR="00881DB3" w:rsidRPr="008E3FB8" w:rsidTr="008E3FB8">
        <w:tc>
          <w:tcPr>
            <w:tcW w:w="3348" w:type="dxa"/>
            <w:gridSpan w:val="3"/>
          </w:tcPr>
          <w:p w:rsidR="00881DB3" w:rsidRPr="008E3FB8" w:rsidRDefault="00881DB3" w:rsidP="00FD290C">
            <w:pPr>
              <w:rPr>
                <w:rFonts w:ascii="Arial" w:hAnsi="Arial" w:cs="Arial"/>
                <w:lang w:val="hr-HR"/>
              </w:rPr>
            </w:pPr>
            <w:r w:rsidRPr="008E3FB8">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8E3FB8" w:rsidTr="00FD290C">
              <w:tc>
                <w:tcPr>
                  <w:tcW w:w="1615"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izborni</w:t>
                  </w:r>
                </w:p>
              </w:tc>
            </w:tr>
          </w:tbl>
          <w:p w:rsidR="00881DB3" w:rsidRPr="008E3FB8" w:rsidRDefault="00881DB3" w:rsidP="00FD290C">
            <w:pPr>
              <w:rPr>
                <w:rFonts w:ascii="Arial" w:hAnsi="Arial" w:cs="Arial"/>
                <w:lang w:val="hr-HR"/>
              </w:rPr>
            </w:pPr>
          </w:p>
        </w:tc>
        <w:tc>
          <w:tcPr>
            <w:tcW w:w="5940" w:type="dxa"/>
            <w:gridSpan w:val="2"/>
          </w:tcPr>
          <w:p w:rsidR="00881DB3" w:rsidRPr="008E3FB8" w:rsidRDefault="00881DB3" w:rsidP="00FD290C">
            <w:pPr>
              <w:rPr>
                <w:rFonts w:ascii="Arial" w:hAnsi="Arial" w:cs="Arial"/>
                <w:lang w:val="hr-HR"/>
              </w:rPr>
            </w:pPr>
            <w:r w:rsidRPr="008E3FB8">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8E3FB8" w:rsidTr="00FD290C">
              <w:tc>
                <w:tcPr>
                  <w:tcW w:w="1903" w:type="dxa"/>
                  <w:tcBorders>
                    <w:top w:val="single" w:sz="4" w:space="0" w:color="auto"/>
                    <w:left w:val="single" w:sz="4" w:space="0" w:color="auto"/>
                    <w:bottom w:val="single" w:sz="4" w:space="0" w:color="auto"/>
                    <w:right w:val="single" w:sz="4" w:space="0" w:color="auto"/>
                  </w:tcBorders>
                </w:tcPr>
                <w:p w:rsidR="00881DB3" w:rsidRPr="008E3FB8" w:rsidRDefault="00F8067D" w:rsidP="00FD290C">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881DB3" w:rsidRPr="008E3FB8" w:rsidRDefault="00F8067D" w:rsidP="00FD290C">
                  <w:pPr>
                    <w:rPr>
                      <w:rFonts w:ascii="Arial" w:hAnsi="Arial" w:cs="Arial"/>
                      <w:lang w:val="hr-HR"/>
                    </w:rPr>
                  </w:pPr>
                  <w:r w:rsidRPr="008E3FB8">
                    <w:rPr>
                      <w:rFonts w:ascii="Arial" w:hAnsi="Arial" w:cs="Arial"/>
                      <w:sz w:val="22"/>
                      <w:szCs w:val="22"/>
                      <w:lang w:val="hr-HR"/>
                    </w:rPr>
                    <w:t>V</w:t>
                  </w:r>
                  <w:r w:rsidR="00881DB3" w:rsidRPr="008E3FB8">
                    <w:rPr>
                      <w:rFonts w:ascii="Arial" w:hAnsi="Arial" w:cs="Arial"/>
                      <w:sz w:val="22"/>
                      <w:szCs w:val="22"/>
                      <w:lang w:val="hr-HR"/>
                    </w:rPr>
                    <w:t>ježbe</w:t>
                  </w:r>
                  <w:r>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seminari</w:t>
                  </w:r>
                </w:p>
              </w:tc>
            </w:tr>
          </w:tbl>
          <w:p w:rsidR="00881DB3" w:rsidRPr="008E3FB8" w:rsidRDefault="00881DB3" w:rsidP="00FD290C">
            <w:pPr>
              <w:rPr>
                <w:rFonts w:ascii="Arial" w:hAnsi="Arial" w:cs="Arial"/>
                <w:lang w:val="hr-HR"/>
              </w:rPr>
            </w:pPr>
          </w:p>
        </w:tc>
      </w:tr>
      <w:tr w:rsidR="00881DB3" w:rsidRPr="008E3FB8" w:rsidTr="008E3FB8">
        <w:tc>
          <w:tcPr>
            <w:tcW w:w="9288" w:type="dxa"/>
            <w:gridSpan w:val="5"/>
          </w:tcPr>
          <w:p w:rsidR="00881DB3" w:rsidRPr="008E3FB8" w:rsidRDefault="00BC57A1" w:rsidP="00FD290C">
            <w:pPr>
              <w:rPr>
                <w:rFonts w:ascii="Arial" w:hAnsi="Arial" w:cs="Arial"/>
                <w:lang w:val="hr-HR"/>
              </w:rPr>
            </w:pPr>
            <w:r w:rsidRPr="008E3FB8">
              <w:rPr>
                <w:rFonts w:ascii="Arial" w:hAnsi="Arial" w:cs="Arial"/>
                <w:sz w:val="22"/>
                <w:szCs w:val="22"/>
                <w:lang w:val="hr-HR"/>
              </w:rPr>
              <w:t xml:space="preserve">Nositelj predmeta: </w:t>
            </w:r>
            <w:r w:rsidR="002459CD">
              <w:rPr>
                <w:rFonts w:ascii="Arial" w:hAnsi="Arial" w:cs="Arial"/>
                <w:sz w:val="22"/>
                <w:szCs w:val="22"/>
                <w:lang w:val="hr-HR"/>
              </w:rPr>
              <w:t>izv.prof.art. Berislav Jerković</w:t>
            </w:r>
          </w:p>
        </w:tc>
      </w:tr>
      <w:tr w:rsidR="00881DB3" w:rsidRPr="008E3FB8" w:rsidTr="008E3FB8">
        <w:tc>
          <w:tcPr>
            <w:tcW w:w="9288" w:type="dxa"/>
            <w:gridSpan w:val="5"/>
          </w:tcPr>
          <w:p w:rsidR="00881DB3" w:rsidRPr="008E3FB8" w:rsidRDefault="00881DB3" w:rsidP="00FD290C">
            <w:pPr>
              <w:tabs>
                <w:tab w:val="left" w:pos="0"/>
              </w:tabs>
              <w:suppressAutoHyphens/>
              <w:jc w:val="both"/>
              <w:rPr>
                <w:rFonts w:ascii="Arial" w:hAnsi="Arial" w:cs="Arial"/>
                <w:spacing w:val="-3"/>
                <w:lang w:val="hr-HR"/>
              </w:rPr>
            </w:pPr>
            <w:r w:rsidRPr="008E3FB8">
              <w:rPr>
                <w:rFonts w:ascii="Arial" w:hAnsi="Arial" w:cs="Arial"/>
                <w:sz w:val="22"/>
                <w:szCs w:val="22"/>
                <w:lang w:val="hr-HR"/>
              </w:rPr>
              <w:t xml:space="preserve">Sadržaj predmeta: </w:t>
            </w:r>
            <w:r w:rsidRPr="008E3FB8">
              <w:rPr>
                <w:rFonts w:ascii="Arial" w:hAnsi="Arial" w:cs="Arial"/>
                <w:spacing w:val="-3"/>
                <w:sz w:val="22"/>
                <w:szCs w:val="22"/>
                <w:lang w:val="hr-HR"/>
              </w:rPr>
              <w:t xml:space="preserve">Temeljiti rad na tehnici pjevanja. Objašnjenje funkcije složene vokalne muskulature. Artikulacija i analiza glasova. </w:t>
            </w:r>
            <w:r w:rsidRPr="008E3FB8">
              <w:rPr>
                <w:rFonts w:ascii="Arial" w:hAnsi="Arial" w:cs="Arial"/>
                <w:sz w:val="22"/>
                <w:szCs w:val="22"/>
                <w:lang w:val="hr-HR"/>
              </w:rPr>
              <w:t xml:space="preserve">Rad na osnovnim pjevačkim funkcijama(respiratorna , fonatorna, rezonatorna). </w:t>
            </w:r>
            <w:r w:rsidRPr="008E3FB8">
              <w:rPr>
                <w:rFonts w:ascii="Arial" w:hAnsi="Arial" w:cs="Arial"/>
                <w:spacing w:val="-3"/>
                <w:sz w:val="22"/>
                <w:szCs w:val="22"/>
                <w:lang w:val="hr-HR"/>
              </w:rPr>
              <w:t>Glazbeno oblikovanje vokalnih djela. Upoznavanje najvažnijih skladbi iz bogatog repertoara vokalne glazbene literature s težištem na Liedu, Oratoriju i Operi. Pjesme i arije talijanskih autora 17. i 18. stoljeća. Bachove, Händelova i Haydnove arije (koloraturnog karakera) iz kantata, oratorija i misa te Mozartove koncertne arije. Popijevke stranih autora 19. i 20. stoljeća. Popijevke hrvatskih autora 19. i 20. stoljeća. Ciklusi pjesama autora 19. i 20. stoljeća te najmanje pet popijevaka jednog autora. Glavne operne arije autora klasike, romantike i 20. stoljeća.</w:t>
            </w:r>
          </w:p>
        </w:tc>
      </w:tr>
      <w:tr w:rsidR="00881DB3" w:rsidRPr="008E3FB8" w:rsidTr="008E3FB8">
        <w:tc>
          <w:tcPr>
            <w:tcW w:w="9288" w:type="dxa"/>
            <w:gridSpan w:val="5"/>
          </w:tcPr>
          <w:p w:rsidR="00881DB3" w:rsidRPr="008E3FB8" w:rsidRDefault="00881DB3" w:rsidP="00FD290C">
            <w:pPr>
              <w:tabs>
                <w:tab w:val="left" w:pos="0"/>
              </w:tabs>
              <w:suppressAutoHyphens/>
              <w:jc w:val="both"/>
              <w:rPr>
                <w:rFonts w:ascii="Arial" w:hAnsi="Arial" w:cs="Arial"/>
                <w:spacing w:val="-3"/>
                <w:lang w:val="hr-HR"/>
              </w:rPr>
            </w:pPr>
            <w:r w:rsidRPr="008E3FB8">
              <w:rPr>
                <w:rFonts w:ascii="Arial" w:hAnsi="Arial" w:cs="Arial"/>
                <w:sz w:val="22"/>
                <w:szCs w:val="22"/>
                <w:lang w:val="hr-HR"/>
              </w:rPr>
              <w:t xml:space="preserve">Cilj predmeta: </w:t>
            </w:r>
            <w:r w:rsidRPr="008E3FB8">
              <w:rPr>
                <w:rFonts w:ascii="Arial" w:hAnsi="Arial" w:cs="Arial"/>
                <w:spacing w:val="-3"/>
                <w:sz w:val="22"/>
                <w:szCs w:val="22"/>
                <w:lang w:val="hr-HR"/>
              </w:rPr>
              <w:t xml:space="preserve">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 </w:t>
            </w:r>
          </w:p>
        </w:tc>
      </w:tr>
      <w:tr w:rsidR="00881DB3" w:rsidRPr="008E3FB8" w:rsidTr="008E3FB8">
        <w:tc>
          <w:tcPr>
            <w:tcW w:w="9288" w:type="dxa"/>
            <w:gridSpan w:val="5"/>
          </w:tcPr>
          <w:p w:rsidR="00881DB3" w:rsidRPr="008E3FB8" w:rsidRDefault="00881DB3" w:rsidP="00FD290C">
            <w:pPr>
              <w:rPr>
                <w:rFonts w:ascii="Arial" w:hAnsi="Arial" w:cs="Arial"/>
                <w:lang w:val="hr-HR"/>
              </w:rPr>
            </w:pPr>
            <w:r w:rsidRPr="008E3FB8">
              <w:rPr>
                <w:rFonts w:ascii="Arial" w:hAnsi="Arial" w:cs="Arial"/>
                <w:sz w:val="22"/>
                <w:szCs w:val="22"/>
                <w:lang w:val="hr-HR"/>
              </w:rPr>
              <w:t>Literatura:</w:t>
            </w:r>
          </w:p>
          <w:p w:rsidR="00881DB3" w:rsidRPr="008E3FB8" w:rsidRDefault="00881DB3" w:rsidP="00FD290C">
            <w:pPr>
              <w:tabs>
                <w:tab w:val="left" w:pos="0"/>
              </w:tabs>
              <w:suppressAutoHyphens/>
              <w:jc w:val="both"/>
              <w:rPr>
                <w:rFonts w:ascii="Arial" w:hAnsi="Arial" w:cs="Arial"/>
                <w:spacing w:val="-3"/>
                <w:lang w:val="hr-HR"/>
              </w:rPr>
            </w:pPr>
            <w:r w:rsidRPr="008E3FB8">
              <w:rPr>
                <w:rFonts w:ascii="Arial" w:hAnsi="Arial" w:cs="Arial"/>
                <w:spacing w:val="-3"/>
                <w:sz w:val="22"/>
                <w:szCs w:val="22"/>
                <w:u w:val="single"/>
                <w:lang w:val="hr-HR"/>
              </w:rPr>
              <w:t>Pjesme i arije</w:t>
            </w:r>
            <w:r w:rsidRPr="008E3FB8">
              <w:rPr>
                <w:rFonts w:ascii="Arial" w:hAnsi="Arial" w:cs="Arial"/>
                <w:spacing w:val="-3"/>
                <w:sz w:val="22"/>
                <w:szCs w:val="22"/>
                <w:lang w:val="hr-HR"/>
              </w:rPr>
              <w:t xml:space="preserve"> - talijanski autori 17. i 18. stoljeća - Caccini, Falconieri, Cesti, Legrenzi, Bononcini, A. Scarlatti, Lotti, Caldara, Marcello, Leo, Pergolesi, Sarti, Cimarosa i drugi.</w:t>
            </w:r>
          </w:p>
          <w:p w:rsidR="00881DB3" w:rsidRPr="008E3FB8" w:rsidRDefault="00881DB3" w:rsidP="00FD290C">
            <w:pPr>
              <w:tabs>
                <w:tab w:val="left" w:pos="0"/>
              </w:tabs>
              <w:suppressAutoHyphens/>
              <w:jc w:val="both"/>
              <w:rPr>
                <w:rFonts w:ascii="Arial" w:hAnsi="Arial" w:cs="Arial"/>
                <w:spacing w:val="-3"/>
                <w:lang w:val="hr-HR"/>
              </w:rPr>
            </w:pPr>
            <w:r w:rsidRPr="008E3FB8">
              <w:rPr>
                <w:rFonts w:ascii="Arial" w:hAnsi="Arial" w:cs="Arial"/>
                <w:spacing w:val="-3"/>
                <w:sz w:val="22"/>
                <w:szCs w:val="22"/>
                <w:u w:val="single"/>
                <w:lang w:val="hr-HR"/>
              </w:rPr>
              <w:t>Popijevke - strani autori 19. i 20. stoljeća</w:t>
            </w:r>
            <w:r w:rsidRPr="008E3FB8">
              <w:rPr>
                <w:rFonts w:ascii="Arial" w:hAnsi="Arial" w:cs="Arial"/>
                <w:spacing w:val="-3"/>
                <w:sz w:val="22"/>
                <w:szCs w:val="22"/>
                <w:lang w:val="hr-HR"/>
              </w:rPr>
              <w:t xml:space="preserve"> - Schubert, Belini, Glinka, Mendelssohn, Schumann, Liszt, Wagner, Smetana, Brahms, Čajkovski, Dvožák, Grieg, Faurž, Chausson, Wolf, Debussy, R. Strauss, Granados, Rahmanjinov, Schönberg, Ravel, De Falla, Respighi, Pizzetti, Bertók, Kodály, Webern, Honegger i drugi.</w:t>
            </w:r>
          </w:p>
          <w:p w:rsidR="00881DB3" w:rsidRPr="008E3FB8" w:rsidRDefault="00881DB3" w:rsidP="00FD290C">
            <w:pPr>
              <w:tabs>
                <w:tab w:val="left" w:pos="0"/>
              </w:tabs>
              <w:suppressAutoHyphens/>
              <w:jc w:val="both"/>
              <w:rPr>
                <w:rFonts w:ascii="Arial" w:hAnsi="Arial" w:cs="Arial"/>
                <w:spacing w:val="-3"/>
                <w:lang w:val="hr-HR"/>
              </w:rPr>
            </w:pPr>
            <w:r w:rsidRPr="008E3FB8">
              <w:rPr>
                <w:rFonts w:ascii="Arial" w:hAnsi="Arial" w:cs="Arial"/>
                <w:spacing w:val="-3"/>
                <w:sz w:val="22"/>
                <w:szCs w:val="22"/>
                <w:u w:val="single"/>
                <w:lang w:val="hr-HR"/>
              </w:rPr>
              <w:t>Popijevke - hrvatski autori 19. i 20. stoljeća</w:t>
            </w:r>
            <w:r w:rsidRPr="008E3FB8">
              <w:rPr>
                <w:rFonts w:ascii="Arial" w:hAnsi="Arial" w:cs="Arial"/>
                <w:spacing w:val="-3"/>
                <w:sz w:val="22"/>
                <w:szCs w:val="22"/>
                <w:lang w:val="hr-HR"/>
              </w:rPr>
              <w:t xml:space="preserve"> - Livadiž, Lisinski, Zajc, Bersa, Hatze, Pejačević, Širola, Gotovac, Slavenski, Kunc, Cipra, Papandopulo, Bjelinski, Lhotka-Kalinski, Devčić, A. Marković, Klobučar i drugi.</w:t>
            </w:r>
          </w:p>
          <w:p w:rsidR="00881DB3" w:rsidRPr="008E3FB8" w:rsidRDefault="00881DB3" w:rsidP="00FD290C">
            <w:pPr>
              <w:tabs>
                <w:tab w:val="left" w:pos="0"/>
              </w:tabs>
              <w:suppressAutoHyphens/>
              <w:jc w:val="both"/>
              <w:rPr>
                <w:rFonts w:ascii="Arial" w:hAnsi="Arial" w:cs="Arial"/>
                <w:spacing w:val="-3"/>
                <w:lang w:val="hr-HR"/>
              </w:rPr>
            </w:pPr>
            <w:r w:rsidRPr="008E3FB8">
              <w:rPr>
                <w:rFonts w:ascii="Arial" w:hAnsi="Arial" w:cs="Arial"/>
                <w:spacing w:val="-3"/>
                <w:sz w:val="22"/>
                <w:szCs w:val="22"/>
                <w:u w:val="single"/>
                <w:lang w:val="hr-HR"/>
              </w:rPr>
              <w:t>Ciklusi pjesama</w:t>
            </w:r>
            <w:r w:rsidRPr="008E3FB8">
              <w:rPr>
                <w:rFonts w:ascii="Arial" w:hAnsi="Arial" w:cs="Arial"/>
                <w:spacing w:val="-3"/>
                <w:sz w:val="22"/>
                <w:szCs w:val="22"/>
                <w:lang w:val="hr-HR"/>
              </w:rPr>
              <w:t xml:space="preserve"> te najmanje pet popijevaka jednog autora - </w:t>
            </w:r>
            <w:r w:rsidRPr="008E3FB8">
              <w:rPr>
                <w:rFonts w:ascii="Arial" w:hAnsi="Arial" w:cs="Arial"/>
                <w:spacing w:val="-3"/>
                <w:sz w:val="22"/>
                <w:szCs w:val="22"/>
                <w:u w:val="single"/>
                <w:lang w:val="hr-HR"/>
              </w:rPr>
              <w:t>autori 19. i 20. stoljeća</w:t>
            </w:r>
            <w:r w:rsidRPr="008E3FB8">
              <w:rPr>
                <w:rFonts w:ascii="Arial" w:hAnsi="Arial" w:cs="Arial"/>
                <w:spacing w:val="-3"/>
                <w:sz w:val="22"/>
                <w:szCs w:val="22"/>
                <w:lang w:val="hr-HR"/>
              </w:rPr>
              <w:t xml:space="preserve"> - Schubert, Belini, Schumann, Wagner, Brahms, Musorgski, Wolf, Mahler, R. Strauss, Debussy, Baranović, Gotovac, Bjelinski, M. Ruždjak i drugi.</w:t>
            </w:r>
          </w:p>
          <w:p w:rsidR="00881DB3" w:rsidRPr="008E3FB8" w:rsidRDefault="00881DB3" w:rsidP="00FD290C">
            <w:pPr>
              <w:tabs>
                <w:tab w:val="left" w:pos="0"/>
              </w:tabs>
              <w:suppressAutoHyphens/>
              <w:jc w:val="both"/>
              <w:rPr>
                <w:rFonts w:ascii="Arial" w:hAnsi="Arial" w:cs="Arial"/>
                <w:spacing w:val="-3"/>
                <w:lang w:val="hr-HR"/>
              </w:rPr>
            </w:pPr>
            <w:r w:rsidRPr="008E3FB8">
              <w:rPr>
                <w:rFonts w:ascii="Arial" w:hAnsi="Arial" w:cs="Arial"/>
                <w:spacing w:val="-3"/>
                <w:sz w:val="22"/>
                <w:szCs w:val="22"/>
                <w:u w:val="single"/>
                <w:lang w:val="hr-HR"/>
              </w:rPr>
              <w:t>Operne (i glavne operne) arije - autori klasike, romantike i 20. stoljeća</w:t>
            </w:r>
            <w:r w:rsidRPr="008E3FB8">
              <w:rPr>
                <w:rFonts w:ascii="Arial" w:hAnsi="Arial" w:cs="Arial"/>
                <w:spacing w:val="-3"/>
                <w:sz w:val="22"/>
                <w:szCs w:val="22"/>
                <w:lang w:val="hr-HR"/>
              </w:rPr>
              <w:t xml:space="preserve"> - Monteverdi, Purcell, Gluck, Mozart, Weber, Rossini, Donizetti, Bellini, Verdi, Wagner, Gounod, Lisinski, Offenbach, Zajc, Saint-Saëns, Bizet, Čajkovski, Dvožák, Puccini, R. Strauss, Gotovac i drugi.</w:t>
            </w:r>
          </w:p>
        </w:tc>
      </w:tr>
      <w:tr w:rsidR="00881DB3" w:rsidRPr="008E3FB8" w:rsidTr="008E3FB8">
        <w:tc>
          <w:tcPr>
            <w:tcW w:w="9288" w:type="dxa"/>
            <w:gridSpan w:val="5"/>
          </w:tcPr>
          <w:p w:rsidR="00881DB3" w:rsidRPr="008E3FB8" w:rsidRDefault="00881DB3" w:rsidP="00FD290C">
            <w:pPr>
              <w:ind w:right="-288"/>
              <w:rPr>
                <w:rFonts w:ascii="Arial" w:hAnsi="Arial" w:cs="Arial"/>
                <w:lang w:val="hr-HR"/>
              </w:rPr>
            </w:pPr>
            <w:r w:rsidRPr="008E3FB8">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8E3FB8" w:rsidTr="00FD290C">
              <w:tc>
                <w:tcPr>
                  <w:tcW w:w="2264"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 xml:space="preserve">Kolokvij </w:t>
                  </w:r>
                </w:p>
              </w:tc>
              <w:tc>
                <w:tcPr>
                  <w:tcW w:w="2264"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Praktični  x</w:t>
                  </w:r>
                </w:p>
              </w:tc>
            </w:tr>
          </w:tbl>
          <w:p w:rsidR="00881DB3" w:rsidRPr="008E3FB8" w:rsidRDefault="00881DB3" w:rsidP="00FD290C">
            <w:pPr>
              <w:rPr>
                <w:rFonts w:ascii="Arial" w:hAnsi="Arial" w:cs="Arial"/>
                <w:lang w:val="hr-HR"/>
              </w:rPr>
            </w:pPr>
          </w:p>
        </w:tc>
      </w:tr>
      <w:tr w:rsidR="00881DB3" w:rsidRPr="008E3FB8" w:rsidTr="008E3FB8">
        <w:tc>
          <w:tcPr>
            <w:tcW w:w="9288" w:type="dxa"/>
            <w:gridSpan w:val="5"/>
          </w:tcPr>
          <w:p w:rsidR="00881DB3" w:rsidRPr="008E3FB8" w:rsidRDefault="00881DB3" w:rsidP="00FD290C">
            <w:pPr>
              <w:ind w:right="-288"/>
              <w:rPr>
                <w:rFonts w:ascii="Arial" w:hAnsi="Arial" w:cs="Arial"/>
                <w:lang w:val="hr-HR"/>
              </w:rPr>
            </w:pPr>
            <w:r w:rsidRPr="008E3FB8">
              <w:rPr>
                <w:rFonts w:ascii="Arial" w:hAnsi="Arial" w:cs="Arial"/>
                <w:sz w:val="22"/>
                <w:szCs w:val="22"/>
                <w:lang w:val="hr-HR"/>
              </w:rPr>
              <w:t xml:space="preserve">Ispit/kolokvij-zahtjevi:  </w:t>
            </w:r>
          </w:p>
          <w:p w:rsidR="00881DB3" w:rsidRPr="008E3FB8" w:rsidRDefault="00881DB3" w:rsidP="00FD290C">
            <w:pPr>
              <w:ind w:right="-288"/>
              <w:rPr>
                <w:rFonts w:ascii="Arial" w:hAnsi="Arial" w:cs="Arial"/>
                <w:lang w:val="hr-HR"/>
              </w:rPr>
            </w:pPr>
            <w:r w:rsidRPr="008E3FB8">
              <w:rPr>
                <w:rFonts w:ascii="Arial" w:hAnsi="Arial" w:cs="Arial"/>
                <w:sz w:val="22"/>
                <w:szCs w:val="22"/>
                <w:lang w:val="hr-HR"/>
              </w:rPr>
              <w:t xml:space="preserve">Vidi pod </w:t>
            </w:r>
            <w:r w:rsidRPr="008E3FB8">
              <w:rPr>
                <w:rFonts w:ascii="Arial" w:hAnsi="Arial" w:cs="Arial"/>
                <w:b/>
                <w:bCs/>
                <w:sz w:val="22"/>
                <w:szCs w:val="22"/>
                <w:lang w:val="hr-HR"/>
              </w:rPr>
              <w:t>Završni ispit preddiplomskog studija</w:t>
            </w:r>
            <w:r w:rsidRPr="008E3FB8">
              <w:rPr>
                <w:rFonts w:ascii="Arial" w:hAnsi="Arial" w:cs="Arial"/>
                <w:sz w:val="22"/>
                <w:szCs w:val="22"/>
                <w:lang w:val="hr-HR"/>
              </w:rPr>
              <w:t>.</w:t>
            </w:r>
          </w:p>
        </w:tc>
      </w:tr>
      <w:tr w:rsidR="00881DB3" w:rsidRPr="008E3FB8" w:rsidTr="008E3FB8">
        <w:tc>
          <w:tcPr>
            <w:tcW w:w="9288" w:type="dxa"/>
            <w:gridSpan w:val="5"/>
          </w:tcPr>
          <w:p w:rsidR="00881DB3" w:rsidRPr="008E3FB8" w:rsidRDefault="00881DB3" w:rsidP="00FD290C">
            <w:pPr>
              <w:spacing w:line="360" w:lineRule="auto"/>
              <w:rPr>
                <w:rFonts w:ascii="Arial" w:hAnsi="Arial" w:cs="Arial"/>
                <w:lang w:val="hr-HR"/>
              </w:rPr>
            </w:pPr>
            <w:r w:rsidRPr="008E3FB8">
              <w:rPr>
                <w:rFonts w:ascii="Arial" w:hAnsi="Arial" w:cs="Arial"/>
                <w:sz w:val="22"/>
                <w:szCs w:val="22"/>
                <w:lang w:val="hr-HR"/>
              </w:rPr>
              <w:t>Način praćenja nastave: Usmeni razgovori sa studentima. Provođenje ankete o kvaliteti</w:t>
            </w:r>
          </w:p>
        </w:tc>
      </w:tr>
      <w:tr w:rsidR="008E3FB8" w:rsidRPr="008E3FB8" w:rsidTr="00EF5881">
        <w:tblPrEx>
          <w:tblLook w:val="04A0" w:firstRow="1" w:lastRow="0" w:firstColumn="1" w:lastColumn="0" w:noHBand="0" w:noVBand="1"/>
        </w:tblPrEx>
        <w:tc>
          <w:tcPr>
            <w:tcW w:w="559"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r.b.</w:t>
            </w:r>
          </w:p>
        </w:tc>
        <w:tc>
          <w:tcPr>
            <w:tcW w:w="8729" w:type="dxa"/>
            <w:gridSpan w:val="4"/>
            <w:shd w:val="clear" w:color="auto" w:fill="auto"/>
          </w:tcPr>
          <w:p w:rsidR="008E3FB8" w:rsidRPr="008E3FB8" w:rsidRDefault="008E3FB8" w:rsidP="00D81D7B">
            <w:pPr>
              <w:pStyle w:val="NoSpacing"/>
              <w:rPr>
                <w:rFonts w:ascii="Arial" w:hAnsi="Arial" w:cs="Arial"/>
                <w:b/>
              </w:rPr>
            </w:pPr>
            <w:r w:rsidRPr="008E3FB8">
              <w:rPr>
                <w:rFonts w:ascii="Arial" w:hAnsi="Arial" w:cs="Arial"/>
                <w:b/>
              </w:rPr>
              <w:t>Ishodi  učenja</w:t>
            </w:r>
          </w:p>
        </w:tc>
      </w:tr>
      <w:tr w:rsidR="008E3FB8" w:rsidRPr="008E3FB8" w:rsidTr="00EF5881">
        <w:tblPrEx>
          <w:tblLook w:val="04A0" w:firstRow="1" w:lastRow="0" w:firstColumn="1" w:lastColumn="0" w:noHBand="0" w:noVBand="1"/>
        </w:tblPrEx>
        <w:tc>
          <w:tcPr>
            <w:tcW w:w="55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w:t>
            </w:r>
          </w:p>
        </w:tc>
        <w:tc>
          <w:tcPr>
            <w:tcW w:w="8729"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Proučiti, zapamtiti i pjevački demonstrirati reprezentativna djela vokalnog repertoara potreban za aktivnu pjevačku karijeru: Arie antiche, Oratorijske arije, solo pjesme (njemački,francuski, ruski , engleski, španjolski jezik), složenije operne arije  i recitative, operne ansamble i scene, operete, mjuzikli</w:t>
            </w:r>
          </w:p>
        </w:tc>
      </w:tr>
      <w:tr w:rsidR="008E3FB8" w:rsidRPr="008E3FB8" w:rsidTr="00EF5881">
        <w:tblPrEx>
          <w:tblLook w:val="04A0" w:firstRow="1" w:lastRow="0" w:firstColumn="1" w:lastColumn="0" w:noHBand="0" w:noVBand="1"/>
        </w:tblPrEx>
        <w:tc>
          <w:tcPr>
            <w:tcW w:w="55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729"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definirati , opisati i demonstrirati  složene funkcije ljudskog glasa kao  pjevačkog instrumenta </w:t>
            </w:r>
          </w:p>
        </w:tc>
      </w:tr>
      <w:tr w:rsidR="008E3FB8" w:rsidRPr="008E3FB8" w:rsidTr="00EF5881">
        <w:tblPrEx>
          <w:tblLook w:val="04A0" w:firstRow="1" w:lastRow="0" w:firstColumn="1" w:lastColumn="0" w:noHBand="0" w:noVBand="1"/>
        </w:tblPrEx>
        <w:tc>
          <w:tcPr>
            <w:tcW w:w="55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w:t>
            </w:r>
          </w:p>
        </w:tc>
        <w:tc>
          <w:tcPr>
            <w:tcW w:w="8729"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sintetizirati stečeno znanje u smislu stvaranja vlastite interpretacije i osobnog pristupa umjetničkom djelu</w:t>
            </w:r>
          </w:p>
        </w:tc>
      </w:tr>
      <w:tr w:rsidR="008E3FB8" w:rsidRPr="008E3FB8" w:rsidTr="00EF5881">
        <w:tblPrEx>
          <w:tblLook w:val="04A0" w:firstRow="1" w:lastRow="0" w:firstColumn="1" w:lastColumn="0" w:noHBand="0" w:noVBand="1"/>
        </w:tblPrEx>
        <w:tc>
          <w:tcPr>
            <w:tcW w:w="55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4.</w:t>
            </w:r>
          </w:p>
        </w:tc>
        <w:tc>
          <w:tcPr>
            <w:tcW w:w="8729"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demonstrirati vokalnu kondiciju i  poznavanje tehnike pjevanja u rješavanju vokalnih zadataka   </w:t>
            </w:r>
          </w:p>
        </w:tc>
      </w:tr>
      <w:tr w:rsidR="008E3FB8" w:rsidRPr="008E3FB8" w:rsidTr="00EF5881">
        <w:tblPrEx>
          <w:tblLook w:val="04A0" w:firstRow="1" w:lastRow="0" w:firstColumn="1" w:lastColumn="0" w:noHBand="0" w:noVBand="1"/>
        </w:tblPrEx>
        <w:tc>
          <w:tcPr>
            <w:tcW w:w="55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729"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Samostalno  analizirati zadanu vokalnu  literaturu u povijesnom i stilskom kontekstu, </w:t>
            </w:r>
          </w:p>
        </w:tc>
      </w:tr>
      <w:tr w:rsidR="008E3FB8" w:rsidRPr="008E3FB8" w:rsidTr="00EF5881">
        <w:tblPrEx>
          <w:tblLook w:val="04A0" w:firstRow="1" w:lastRow="0" w:firstColumn="1" w:lastColumn="0" w:noHBand="0" w:noVBand="1"/>
        </w:tblPrEx>
        <w:tc>
          <w:tcPr>
            <w:tcW w:w="55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6.</w:t>
            </w:r>
          </w:p>
        </w:tc>
        <w:tc>
          <w:tcPr>
            <w:tcW w:w="8729"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Pjevački  interpretirati kompozicije različitih stilskih razdoblja</w:t>
            </w:r>
          </w:p>
        </w:tc>
      </w:tr>
      <w:tr w:rsidR="008E3FB8" w:rsidRPr="008E3FB8" w:rsidTr="00EF5881">
        <w:tblPrEx>
          <w:tblLook w:val="04A0" w:firstRow="1" w:lastRow="0" w:firstColumn="1" w:lastColumn="0" w:noHBand="0" w:noVBand="1"/>
        </w:tblPrEx>
        <w:tc>
          <w:tcPr>
            <w:tcW w:w="55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7,</w:t>
            </w:r>
          </w:p>
        </w:tc>
        <w:tc>
          <w:tcPr>
            <w:tcW w:w="8729"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Izgraditi profesionalni režim pripreme i vokalne interpretacije, kao i brige za vokalni instrument</w:t>
            </w:r>
          </w:p>
        </w:tc>
      </w:tr>
      <w:tr w:rsidR="008E3FB8" w:rsidRPr="008E3FB8" w:rsidTr="00EF5881">
        <w:tblPrEx>
          <w:tblLook w:val="04A0" w:firstRow="1" w:lastRow="0" w:firstColumn="1" w:lastColumn="0" w:noHBand="0" w:noVBand="1"/>
        </w:tblPrEx>
        <w:tc>
          <w:tcPr>
            <w:tcW w:w="55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8.</w:t>
            </w:r>
          </w:p>
        </w:tc>
        <w:tc>
          <w:tcPr>
            <w:tcW w:w="8729"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Demonstrirati svoje pjevačko umijeće na javnim nastupima, i demonstrirati specifične, stilski uvjetovane tehnike pjevanja</w:t>
            </w:r>
          </w:p>
          <w:p w:rsidR="008E3FB8" w:rsidRPr="008E3FB8" w:rsidRDefault="008E3FB8" w:rsidP="00D81D7B">
            <w:pPr>
              <w:pStyle w:val="NoSpacing"/>
              <w:rPr>
                <w:rFonts w:ascii="Arial" w:hAnsi="Arial" w:cs="Arial"/>
              </w:rPr>
            </w:pPr>
          </w:p>
        </w:tc>
      </w:tr>
    </w:tbl>
    <w:p w:rsidR="008E3FB8" w:rsidRPr="008E3FB8" w:rsidRDefault="008E3FB8" w:rsidP="008E3FB8">
      <w:pPr>
        <w:pStyle w:val="NoSpacing"/>
        <w:rPr>
          <w:rFonts w:ascii="Arial" w:hAnsi="Arial" w:cs="Arial"/>
        </w:rPr>
      </w:pPr>
    </w:p>
    <w:p w:rsidR="008E3FB8" w:rsidRPr="008E3FB8" w:rsidRDefault="008E3FB8" w:rsidP="008E3FB8">
      <w:pPr>
        <w:pStyle w:val="NoSpacing"/>
        <w:rPr>
          <w:rFonts w:ascii="Arial" w:hAnsi="Arial" w:cs="Arial"/>
        </w:rPr>
      </w:pPr>
    </w:p>
    <w:p w:rsidR="008E3FB8" w:rsidRPr="008E3FB8" w:rsidRDefault="008E3FB8" w:rsidP="008E3FB8">
      <w:pPr>
        <w:pStyle w:val="NoSpacing"/>
        <w:rPr>
          <w:rFonts w:ascii="Arial" w:hAnsi="Arial" w:cs="Arial"/>
        </w:rPr>
      </w:pPr>
    </w:p>
    <w:p w:rsidR="008E3FB8" w:rsidRPr="008E3FB8" w:rsidRDefault="008E3FB8" w:rsidP="008E3FB8">
      <w:pPr>
        <w:pStyle w:val="NoSpacing"/>
        <w:rPr>
          <w:rFonts w:ascii="Arial" w:hAnsi="Arial" w:cs="Arial"/>
        </w:rPr>
      </w:pPr>
      <w:r w:rsidRPr="008E3FB8">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902"/>
        <w:gridCol w:w="913"/>
        <w:gridCol w:w="1427"/>
        <w:gridCol w:w="1762"/>
        <w:gridCol w:w="805"/>
        <w:gridCol w:w="812"/>
      </w:tblGrid>
      <w:tr w:rsidR="008E3FB8" w:rsidRPr="008E3FB8" w:rsidTr="00D81D7B">
        <w:trPr>
          <w:trHeight w:val="346"/>
        </w:trPr>
        <w:tc>
          <w:tcPr>
            <w:tcW w:w="2839"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Aktivnosti </w:t>
            </w:r>
          </w:p>
          <w:p w:rsidR="008E3FB8" w:rsidRPr="008E3FB8" w:rsidRDefault="008E3FB8" w:rsidP="00D81D7B">
            <w:pPr>
              <w:pStyle w:val="NoSpacing"/>
              <w:rPr>
                <w:rFonts w:ascii="Arial" w:hAnsi="Arial" w:cs="Arial"/>
                <w:b/>
              </w:rPr>
            </w:pPr>
            <w:r w:rsidRPr="008E3FB8">
              <w:rPr>
                <w:rFonts w:ascii="Arial" w:hAnsi="Arial" w:cs="Arial"/>
                <w:b/>
              </w:rPr>
              <w:t xml:space="preserve">studenata </w:t>
            </w:r>
          </w:p>
        </w:tc>
        <w:tc>
          <w:tcPr>
            <w:tcW w:w="915"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ECTS</w:t>
            </w:r>
          </w:p>
        </w:tc>
        <w:tc>
          <w:tcPr>
            <w:tcW w:w="827"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Ishod </w:t>
            </w:r>
          </w:p>
          <w:p w:rsidR="008E3FB8" w:rsidRPr="008E3FB8" w:rsidRDefault="008E3FB8" w:rsidP="00D81D7B">
            <w:pPr>
              <w:pStyle w:val="NoSpacing"/>
              <w:rPr>
                <w:rFonts w:ascii="Arial" w:hAnsi="Arial" w:cs="Arial"/>
                <w:b/>
              </w:rPr>
            </w:pPr>
            <w:r w:rsidRPr="008E3FB8">
              <w:rPr>
                <w:rFonts w:ascii="Arial" w:hAnsi="Arial" w:cs="Arial"/>
                <w:b/>
              </w:rPr>
              <w:t>učenja **</w:t>
            </w:r>
          </w:p>
        </w:tc>
        <w:tc>
          <w:tcPr>
            <w:tcW w:w="1309"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Nastavna </w:t>
            </w:r>
          </w:p>
          <w:p w:rsidR="008E3FB8" w:rsidRPr="008E3FB8" w:rsidRDefault="008E3FB8" w:rsidP="00D81D7B">
            <w:pPr>
              <w:pStyle w:val="NoSpacing"/>
              <w:rPr>
                <w:rFonts w:ascii="Arial" w:hAnsi="Arial" w:cs="Arial"/>
                <w:b/>
              </w:rPr>
            </w:pPr>
            <w:r w:rsidRPr="008E3FB8">
              <w:rPr>
                <w:rFonts w:ascii="Arial" w:hAnsi="Arial" w:cs="Arial"/>
                <w:b/>
              </w:rPr>
              <w:t>Aktivnost*</w:t>
            </w:r>
          </w:p>
          <w:p w:rsidR="008E3FB8" w:rsidRPr="008E3FB8" w:rsidRDefault="008E3FB8" w:rsidP="00D81D7B">
            <w:pPr>
              <w:pStyle w:val="NoSpacing"/>
              <w:rPr>
                <w:rFonts w:ascii="Arial" w:hAnsi="Arial" w:cs="Arial"/>
                <w:b/>
              </w:rPr>
            </w:pPr>
          </w:p>
        </w:tc>
        <w:tc>
          <w:tcPr>
            <w:tcW w:w="1770"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Metoda </w:t>
            </w:r>
          </w:p>
          <w:p w:rsidR="008E3FB8" w:rsidRPr="008E3FB8" w:rsidRDefault="008E3FB8" w:rsidP="00D81D7B">
            <w:pPr>
              <w:pStyle w:val="NoSpacing"/>
              <w:rPr>
                <w:rFonts w:ascii="Arial" w:hAnsi="Arial" w:cs="Arial"/>
                <w:b/>
              </w:rPr>
            </w:pPr>
            <w:r w:rsidRPr="008E3FB8">
              <w:rPr>
                <w:rFonts w:ascii="Arial" w:hAnsi="Arial" w:cs="Arial"/>
                <w:b/>
              </w:rPr>
              <w:t xml:space="preserve">procjenjivanja </w:t>
            </w:r>
          </w:p>
        </w:tc>
        <w:tc>
          <w:tcPr>
            <w:tcW w:w="1662" w:type="dxa"/>
            <w:gridSpan w:val="2"/>
            <w:shd w:val="clear" w:color="auto" w:fill="auto"/>
          </w:tcPr>
          <w:p w:rsidR="008E3FB8" w:rsidRPr="008E3FB8" w:rsidRDefault="008E3FB8" w:rsidP="00D81D7B">
            <w:pPr>
              <w:pStyle w:val="NoSpacing"/>
              <w:rPr>
                <w:rFonts w:ascii="Arial" w:hAnsi="Arial" w:cs="Arial"/>
                <w:b/>
              </w:rPr>
            </w:pPr>
            <w:r w:rsidRPr="008E3FB8">
              <w:rPr>
                <w:rFonts w:ascii="Arial" w:hAnsi="Arial" w:cs="Arial"/>
                <w:b/>
              </w:rPr>
              <w:t>Bodovi</w:t>
            </w:r>
          </w:p>
        </w:tc>
      </w:tr>
      <w:tr w:rsidR="008E3FB8" w:rsidRPr="008E3FB8" w:rsidTr="00D81D7B">
        <w:trPr>
          <w:trHeight w:val="283"/>
        </w:trPr>
        <w:tc>
          <w:tcPr>
            <w:tcW w:w="2839" w:type="dxa"/>
            <w:vMerge/>
            <w:shd w:val="clear" w:color="auto" w:fill="auto"/>
          </w:tcPr>
          <w:p w:rsidR="008E3FB8" w:rsidRPr="008E3FB8" w:rsidRDefault="008E3FB8" w:rsidP="00D81D7B">
            <w:pPr>
              <w:pStyle w:val="NoSpacing"/>
              <w:rPr>
                <w:rFonts w:ascii="Arial" w:hAnsi="Arial" w:cs="Arial"/>
                <w:b/>
              </w:rPr>
            </w:pPr>
          </w:p>
        </w:tc>
        <w:tc>
          <w:tcPr>
            <w:tcW w:w="915" w:type="dxa"/>
            <w:vMerge/>
            <w:shd w:val="clear" w:color="auto" w:fill="auto"/>
          </w:tcPr>
          <w:p w:rsidR="008E3FB8" w:rsidRPr="008E3FB8" w:rsidRDefault="008E3FB8" w:rsidP="00D81D7B">
            <w:pPr>
              <w:pStyle w:val="NoSpacing"/>
              <w:rPr>
                <w:rFonts w:ascii="Arial" w:hAnsi="Arial" w:cs="Arial"/>
                <w:b/>
              </w:rPr>
            </w:pPr>
          </w:p>
        </w:tc>
        <w:tc>
          <w:tcPr>
            <w:tcW w:w="827" w:type="dxa"/>
            <w:vMerge/>
            <w:shd w:val="clear" w:color="auto" w:fill="auto"/>
          </w:tcPr>
          <w:p w:rsidR="008E3FB8" w:rsidRPr="008E3FB8" w:rsidRDefault="008E3FB8" w:rsidP="00D81D7B">
            <w:pPr>
              <w:pStyle w:val="NoSpacing"/>
              <w:rPr>
                <w:rFonts w:ascii="Arial" w:hAnsi="Arial" w:cs="Arial"/>
                <w:b/>
              </w:rPr>
            </w:pPr>
          </w:p>
        </w:tc>
        <w:tc>
          <w:tcPr>
            <w:tcW w:w="1309" w:type="dxa"/>
            <w:vMerge/>
            <w:shd w:val="clear" w:color="auto" w:fill="auto"/>
          </w:tcPr>
          <w:p w:rsidR="008E3FB8" w:rsidRPr="008E3FB8" w:rsidRDefault="008E3FB8" w:rsidP="00D81D7B">
            <w:pPr>
              <w:pStyle w:val="NoSpacing"/>
              <w:rPr>
                <w:rFonts w:ascii="Arial" w:hAnsi="Arial" w:cs="Arial"/>
                <w:b/>
              </w:rPr>
            </w:pPr>
          </w:p>
        </w:tc>
        <w:tc>
          <w:tcPr>
            <w:tcW w:w="1770" w:type="dxa"/>
            <w:vMerge/>
            <w:shd w:val="clear" w:color="auto" w:fill="auto"/>
          </w:tcPr>
          <w:p w:rsidR="008E3FB8" w:rsidRPr="008E3FB8" w:rsidRDefault="008E3FB8" w:rsidP="00D81D7B">
            <w:pPr>
              <w:pStyle w:val="NoSpacing"/>
              <w:rPr>
                <w:rFonts w:ascii="Arial" w:hAnsi="Arial" w:cs="Arial"/>
                <w:b/>
              </w:rPr>
            </w:pPr>
          </w:p>
        </w:tc>
        <w:tc>
          <w:tcPr>
            <w:tcW w:w="830"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min</w:t>
            </w:r>
          </w:p>
        </w:tc>
        <w:tc>
          <w:tcPr>
            <w:tcW w:w="832"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max</w:t>
            </w:r>
          </w:p>
        </w:tc>
      </w:tr>
      <w:tr w:rsidR="008E3FB8" w:rsidRPr="008E3FB8" w:rsidTr="00D81D7B">
        <w:tc>
          <w:tcPr>
            <w:tcW w:w="283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-prisustvovanje nastavi i aktivnosti</w:t>
            </w: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12</w:t>
            </w:r>
          </w:p>
        </w:tc>
        <w:tc>
          <w:tcPr>
            <w:tcW w:w="827"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1-7</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Aktivnost na nastavi, </w:t>
            </w:r>
          </w:p>
          <w:p w:rsidR="008E3FB8" w:rsidRPr="008E3FB8" w:rsidRDefault="008E3FB8" w:rsidP="00D81D7B">
            <w:pPr>
              <w:pStyle w:val="NoSpacing"/>
              <w:rPr>
                <w:rFonts w:ascii="Arial" w:hAnsi="Arial" w:cs="Arial"/>
              </w:rPr>
            </w:pPr>
            <w:r w:rsidRPr="008E3FB8">
              <w:rPr>
                <w:rFonts w:ascii="Arial" w:hAnsi="Arial" w:cs="Arial"/>
              </w:rPr>
              <w:t>Prezentacija nastavnih zadataka, analiza literature i tehničkih elemenata</w:t>
            </w:r>
          </w:p>
        </w:tc>
        <w:tc>
          <w:tcPr>
            <w:tcW w:w="177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Evidencija nastave, evaluacija aktivnosti i postignuća na nastavi</w:t>
            </w:r>
          </w:p>
        </w:tc>
        <w:tc>
          <w:tcPr>
            <w:tcW w:w="83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30</w:t>
            </w:r>
          </w:p>
        </w:tc>
        <w:tc>
          <w:tcPr>
            <w:tcW w:w="83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50</w:t>
            </w:r>
          </w:p>
        </w:tc>
      </w:tr>
      <w:tr w:rsidR="008E3FB8" w:rsidRPr="008E3FB8" w:rsidTr="00D81D7B">
        <w:tc>
          <w:tcPr>
            <w:tcW w:w="283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-usvajanje  znanja i vještina</w:t>
            </w:r>
          </w:p>
          <w:p w:rsidR="008E3FB8" w:rsidRPr="008E3FB8" w:rsidRDefault="008E3FB8" w:rsidP="00D81D7B">
            <w:pPr>
              <w:pStyle w:val="NoSpacing"/>
              <w:rPr>
                <w:rFonts w:ascii="Arial" w:hAnsi="Arial" w:cs="Arial"/>
                <w:sz w:val="16"/>
                <w:szCs w:val="16"/>
              </w:rPr>
            </w:pP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27"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1,3,4,6</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kolokvij</w:t>
            </w:r>
          </w:p>
        </w:tc>
        <w:tc>
          <w:tcPr>
            <w:tcW w:w="177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3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3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r>
      <w:tr w:rsidR="008E3FB8" w:rsidRPr="008E3FB8" w:rsidTr="00D81D7B">
        <w:tc>
          <w:tcPr>
            <w:tcW w:w="283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-pripreme za  pjevački nastup</w:t>
            </w:r>
          </w:p>
          <w:p w:rsidR="008E3FB8" w:rsidRPr="008E3FB8" w:rsidRDefault="008E3FB8" w:rsidP="00D81D7B">
            <w:pPr>
              <w:pStyle w:val="NoSpacing"/>
              <w:rPr>
                <w:rFonts w:ascii="Arial" w:hAnsi="Arial" w:cs="Arial"/>
                <w:sz w:val="16"/>
                <w:szCs w:val="16"/>
              </w:rPr>
            </w:pP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4</w:t>
            </w:r>
          </w:p>
        </w:tc>
        <w:tc>
          <w:tcPr>
            <w:tcW w:w="827"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8</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Javni nastupi, koncerti, predstave</w:t>
            </w:r>
          </w:p>
        </w:tc>
        <w:tc>
          <w:tcPr>
            <w:tcW w:w="177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Evaluacija glazbene izvedbe</w:t>
            </w:r>
          </w:p>
        </w:tc>
        <w:tc>
          <w:tcPr>
            <w:tcW w:w="83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w:t>
            </w:r>
          </w:p>
        </w:tc>
        <w:tc>
          <w:tcPr>
            <w:tcW w:w="83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w:t>
            </w:r>
          </w:p>
        </w:tc>
      </w:tr>
      <w:tr w:rsidR="008E3FB8" w:rsidRPr="008E3FB8" w:rsidTr="00D81D7B">
        <w:tc>
          <w:tcPr>
            <w:tcW w:w="283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-sinteza znanja i vještina</w:t>
            </w: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27"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1-8</w:t>
            </w:r>
          </w:p>
        </w:tc>
        <w:tc>
          <w:tcPr>
            <w:tcW w:w="1309"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Praktični ispit</w:t>
            </w:r>
          </w:p>
        </w:tc>
        <w:tc>
          <w:tcPr>
            <w:tcW w:w="177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3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3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r>
      <w:tr w:rsidR="008E3FB8" w:rsidRPr="008E3FB8" w:rsidTr="00D81D7B">
        <w:trPr>
          <w:trHeight w:val="310"/>
        </w:trPr>
        <w:tc>
          <w:tcPr>
            <w:tcW w:w="2839" w:type="dxa"/>
            <w:shd w:val="clear" w:color="auto" w:fill="auto"/>
          </w:tcPr>
          <w:p w:rsidR="008E3FB8" w:rsidRPr="008E3FB8" w:rsidRDefault="008E3FB8" w:rsidP="00D81D7B">
            <w:pPr>
              <w:pStyle w:val="NoSpacing"/>
              <w:rPr>
                <w:rFonts w:ascii="Arial" w:hAnsi="Arial" w:cs="Arial"/>
              </w:rPr>
            </w:pP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 ECTS</w:t>
            </w:r>
          </w:p>
        </w:tc>
        <w:tc>
          <w:tcPr>
            <w:tcW w:w="827" w:type="dxa"/>
            <w:shd w:val="clear" w:color="auto" w:fill="auto"/>
          </w:tcPr>
          <w:p w:rsidR="008E3FB8" w:rsidRPr="008E3FB8" w:rsidRDefault="008E3FB8" w:rsidP="00D81D7B">
            <w:pPr>
              <w:pStyle w:val="NoSpacing"/>
              <w:rPr>
                <w:rFonts w:ascii="Arial" w:hAnsi="Arial" w:cs="Arial"/>
              </w:rPr>
            </w:pPr>
          </w:p>
        </w:tc>
        <w:tc>
          <w:tcPr>
            <w:tcW w:w="1309" w:type="dxa"/>
            <w:shd w:val="clear" w:color="auto" w:fill="auto"/>
          </w:tcPr>
          <w:p w:rsidR="008E3FB8" w:rsidRPr="008E3FB8" w:rsidRDefault="008E3FB8" w:rsidP="00D81D7B">
            <w:pPr>
              <w:pStyle w:val="NoSpacing"/>
              <w:rPr>
                <w:rFonts w:ascii="Arial" w:hAnsi="Arial" w:cs="Arial"/>
              </w:rPr>
            </w:pPr>
          </w:p>
        </w:tc>
        <w:tc>
          <w:tcPr>
            <w:tcW w:w="1770" w:type="dxa"/>
            <w:shd w:val="clear" w:color="auto" w:fill="auto"/>
          </w:tcPr>
          <w:p w:rsidR="008E3FB8" w:rsidRPr="008E3FB8" w:rsidRDefault="008E3FB8" w:rsidP="00D81D7B">
            <w:pPr>
              <w:pStyle w:val="NoSpacing"/>
              <w:rPr>
                <w:rFonts w:ascii="Arial" w:hAnsi="Arial" w:cs="Arial"/>
              </w:rPr>
            </w:pPr>
          </w:p>
        </w:tc>
        <w:tc>
          <w:tcPr>
            <w:tcW w:w="83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50</w:t>
            </w:r>
          </w:p>
        </w:tc>
        <w:tc>
          <w:tcPr>
            <w:tcW w:w="832"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100</w:t>
            </w:r>
          </w:p>
        </w:tc>
      </w:tr>
    </w:tbl>
    <w:p w:rsidR="00881DB3" w:rsidRPr="008E3FB8"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8E3FB8" w:rsidRDefault="008E3FB8" w:rsidP="00881DB3">
      <w:pPr>
        <w:rPr>
          <w:rFonts w:ascii="Arial" w:hAnsi="Arial" w:cs="Arial"/>
          <w:sz w:val="22"/>
          <w:szCs w:val="22"/>
          <w:lang w:val="hr-HR"/>
        </w:rPr>
      </w:pPr>
    </w:p>
    <w:p w:rsidR="00EF5881" w:rsidRDefault="00EF5881">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8E3FB8">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Predmet:</w:t>
            </w:r>
            <w:r>
              <w:rPr>
                <w:rFonts w:ascii="Arial" w:hAnsi="Arial" w:cs="Arial"/>
                <w:b/>
                <w:bCs/>
                <w:sz w:val="22"/>
                <w:szCs w:val="22"/>
                <w:lang w:val="hr-HR"/>
              </w:rPr>
              <w:t xml:space="preserve"> Zbor</w:t>
            </w:r>
            <w:r>
              <w:rPr>
                <w:rFonts w:ascii="Arial" w:hAnsi="Arial" w:cs="Arial"/>
                <w:sz w:val="22"/>
                <w:szCs w:val="22"/>
                <w:lang w:val="hr-HR"/>
              </w:rPr>
              <w:t xml:space="preserve">           </w:t>
            </w:r>
          </w:p>
        </w:tc>
      </w:tr>
      <w:tr w:rsidR="00881DB3" w:rsidTr="008E3FB8">
        <w:tc>
          <w:tcPr>
            <w:tcW w:w="3096" w:type="dxa"/>
            <w:gridSpan w:val="2"/>
          </w:tcPr>
          <w:p w:rsidR="00881DB3" w:rsidRDefault="00EF5881" w:rsidP="00FD290C">
            <w:pPr>
              <w:ind w:right="-108"/>
              <w:rPr>
                <w:rFonts w:ascii="Arial" w:hAnsi="Arial" w:cs="Arial"/>
                <w:lang w:val="hr-HR"/>
              </w:rPr>
            </w:pPr>
            <w:r>
              <w:rPr>
                <w:rFonts w:ascii="Arial" w:hAnsi="Arial" w:cs="Arial"/>
                <w:sz w:val="22"/>
                <w:szCs w:val="22"/>
                <w:lang w:val="hr-HR"/>
              </w:rPr>
              <w:t>Šifra: ZP</w:t>
            </w:r>
            <w:r w:rsidR="00881DB3">
              <w:rPr>
                <w:rFonts w:ascii="Arial" w:hAnsi="Arial" w:cs="Arial"/>
                <w:sz w:val="22"/>
                <w:szCs w:val="22"/>
                <w:lang w:val="hr-HR"/>
              </w:rPr>
              <w:t>108</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1</w:t>
            </w:r>
          </w:p>
        </w:tc>
        <w:tc>
          <w:tcPr>
            <w:tcW w:w="3096" w:type="dxa"/>
          </w:tcPr>
          <w:p w:rsidR="00881DB3" w:rsidRDefault="00BC57A1" w:rsidP="00FD290C">
            <w:pPr>
              <w:ind w:right="-108"/>
              <w:rPr>
                <w:rFonts w:ascii="Arial" w:hAnsi="Arial" w:cs="Arial"/>
                <w:lang w:val="hr-HR"/>
              </w:rPr>
            </w:pPr>
            <w:r>
              <w:rPr>
                <w:rFonts w:ascii="Arial" w:hAnsi="Arial" w:cs="Arial"/>
                <w:sz w:val="22"/>
                <w:szCs w:val="22"/>
                <w:lang w:val="hr-HR"/>
              </w:rPr>
              <w:t>ECTS: 4</w:t>
            </w:r>
          </w:p>
        </w:tc>
      </w:tr>
      <w:tr w:rsidR="00881DB3" w:rsidTr="008E3FB8">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BC57A1" w:rsidP="00FD290C">
                  <w:pPr>
                    <w:rPr>
                      <w:rFonts w:ascii="Arial" w:hAnsi="Arial" w:cs="Arial"/>
                      <w:lang w:val="hr-HR"/>
                    </w:rPr>
                  </w:pPr>
                  <w:r>
                    <w:rPr>
                      <w:rFonts w:ascii="Arial" w:hAnsi="Arial" w:cs="Arial"/>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Vjež</w:t>
                  </w:r>
                  <w:r w:rsidR="00BC57A1">
                    <w:rPr>
                      <w:rFonts w:ascii="Arial" w:hAnsi="Arial" w:cs="Arial"/>
                      <w:sz w:val="22"/>
                      <w:szCs w:val="22"/>
                      <w:lang w:val="hr-HR"/>
                    </w:rPr>
                    <w:t xml:space="preserve">be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8E3FB8">
        <w:tc>
          <w:tcPr>
            <w:tcW w:w="9288" w:type="dxa"/>
            <w:gridSpan w:val="5"/>
          </w:tcPr>
          <w:p w:rsidR="00881DB3" w:rsidRDefault="00BC57A1" w:rsidP="002459CD">
            <w:pPr>
              <w:rPr>
                <w:rFonts w:ascii="Arial" w:hAnsi="Arial" w:cs="Arial"/>
                <w:lang w:val="hr-HR"/>
              </w:rPr>
            </w:pPr>
            <w:r>
              <w:rPr>
                <w:rFonts w:ascii="Arial" w:hAnsi="Arial" w:cs="Arial"/>
                <w:sz w:val="22"/>
                <w:szCs w:val="22"/>
                <w:lang w:val="hr-HR"/>
              </w:rPr>
              <w:t xml:space="preserve">Nositelj predmeta: </w:t>
            </w:r>
            <w:r w:rsidR="002459CD">
              <w:rPr>
                <w:rFonts w:ascii="Arial" w:hAnsi="Arial" w:cs="Arial"/>
                <w:sz w:val="22"/>
                <w:szCs w:val="22"/>
                <w:lang w:val="hr-HR"/>
              </w:rPr>
              <w:t>izv.prof.art.</w:t>
            </w:r>
            <w:r>
              <w:rPr>
                <w:rFonts w:ascii="Arial" w:hAnsi="Arial" w:cs="Arial"/>
                <w:sz w:val="22"/>
                <w:szCs w:val="22"/>
                <w:lang w:val="hr-HR"/>
              </w:rPr>
              <w:t xml:space="preserve"> Antoaneta Radočaj</w:t>
            </w:r>
            <w:r w:rsidR="002459CD">
              <w:rPr>
                <w:rFonts w:ascii="Arial" w:hAnsi="Arial" w:cs="Arial"/>
                <w:sz w:val="22"/>
                <w:szCs w:val="22"/>
                <w:lang w:val="hr-HR"/>
              </w:rPr>
              <w:t xml:space="preserve"> Jerković</w:t>
            </w:r>
          </w:p>
        </w:tc>
      </w:tr>
      <w:tr w:rsidR="00881DB3" w:rsidTr="008E3FB8">
        <w:tc>
          <w:tcPr>
            <w:tcW w:w="9288" w:type="dxa"/>
            <w:gridSpan w:val="5"/>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Sadržaj predmeta: 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w:t>
            </w:r>
          </w:p>
        </w:tc>
      </w:tr>
      <w:tr w:rsidR="00881DB3" w:rsidTr="008E3FB8">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Cilj predmeta: 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881DB3" w:rsidTr="008E3FB8">
        <w:tc>
          <w:tcPr>
            <w:tcW w:w="9288" w:type="dxa"/>
            <w:gridSpan w:val="5"/>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Literatura: Zborske partiture iz hrvatske i inozemne glazbene baštine sljedećih autora: G. B. Palestrina, O. di Lasso, J. Arcadelt, A. Patricije, A. Lotti, L. Marenzzio,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881DB3" w:rsidRPr="008E3FB8" w:rsidTr="008E3FB8">
        <w:tc>
          <w:tcPr>
            <w:tcW w:w="9288" w:type="dxa"/>
            <w:gridSpan w:val="5"/>
          </w:tcPr>
          <w:p w:rsidR="00881DB3" w:rsidRPr="008E3FB8" w:rsidRDefault="00881DB3" w:rsidP="00FD290C">
            <w:pPr>
              <w:ind w:right="-288"/>
              <w:rPr>
                <w:rFonts w:ascii="Arial" w:hAnsi="Arial" w:cs="Arial"/>
                <w:lang w:val="hr-HR"/>
              </w:rPr>
            </w:pPr>
            <w:r w:rsidRPr="008E3FB8">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8E3FB8" w:rsidTr="00FD290C">
              <w:tc>
                <w:tcPr>
                  <w:tcW w:w="2264"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Praktični x</w:t>
                  </w:r>
                </w:p>
              </w:tc>
            </w:tr>
          </w:tbl>
          <w:p w:rsidR="00881DB3" w:rsidRPr="008E3FB8" w:rsidRDefault="00881DB3" w:rsidP="00FD290C">
            <w:pPr>
              <w:rPr>
                <w:rFonts w:ascii="Arial" w:hAnsi="Arial" w:cs="Arial"/>
                <w:lang w:val="hr-HR"/>
              </w:rPr>
            </w:pPr>
          </w:p>
        </w:tc>
      </w:tr>
      <w:tr w:rsidR="00881DB3" w:rsidRPr="008E3FB8" w:rsidTr="008E3FB8">
        <w:tc>
          <w:tcPr>
            <w:tcW w:w="9288" w:type="dxa"/>
            <w:gridSpan w:val="5"/>
          </w:tcPr>
          <w:p w:rsidR="00881DB3" w:rsidRPr="008E3FB8" w:rsidRDefault="00881DB3" w:rsidP="00FD290C">
            <w:pPr>
              <w:jc w:val="both"/>
              <w:rPr>
                <w:rFonts w:ascii="Arial" w:hAnsi="Arial" w:cs="Arial"/>
                <w:lang w:val="hr-HR"/>
              </w:rPr>
            </w:pPr>
            <w:r w:rsidRPr="008E3FB8">
              <w:rPr>
                <w:rFonts w:ascii="Arial" w:hAnsi="Arial" w:cs="Arial"/>
                <w:sz w:val="22"/>
                <w:szCs w:val="22"/>
                <w:lang w:val="hr-HR"/>
              </w:rPr>
              <w:t>Način praćenja nastave: Usmeni razgovori sa studentima. Provođenje ankete o kvaliteti. Javni nastupi</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r.b.</w:t>
            </w:r>
          </w:p>
        </w:tc>
        <w:tc>
          <w:tcPr>
            <w:tcW w:w="8730" w:type="dxa"/>
            <w:gridSpan w:val="4"/>
            <w:shd w:val="clear" w:color="auto" w:fill="auto"/>
          </w:tcPr>
          <w:p w:rsidR="008E3FB8" w:rsidRPr="008E3FB8" w:rsidRDefault="008E3FB8" w:rsidP="00D81D7B">
            <w:pPr>
              <w:pStyle w:val="NoSpacing"/>
              <w:rPr>
                <w:rFonts w:ascii="Arial" w:hAnsi="Arial" w:cs="Arial"/>
                <w:b/>
              </w:rPr>
            </w:pPr>
            <w:r w:rsidRPr="008E3FB8">
              <w:rPr>
                <w:rFonts w:ascii="Arial" w:hAnsi="Arial" w:cs="Arial"/>
                <w:b/>
              </w:rPr>
              <w:t>Ishodi  učenja</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zapamtiti - slušno, interpretativno i analitički  rudimentarna djela hrvatske i svjetske zborske literature </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interpretirati glazbeni tekst intonacijski čisto i ritamski precizno </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razviti vlastitu  vokalnu tehniku na osnovnoj razini</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4.</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primijeniti  osnovne vokalno-tehničke odrednice zborske glazbe</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razviti osjećaj za zajedničko muziciranje</w:t>
            </w:r>
          </w:p>
        </w:tc>
      </w:tr>
    </w:tbl>
    <w:p w:rsidR="008E3FB8" w:rsidRPr="008E3FB8" w:rsidRDefault="008E3FB8" w:rsidP="008E3FB8">
      <w:pPr>
        <w:pStyle w:val="NoSpacing"/>
        <w:rPr>
          <w:rFonts w:ascii="Arial" w:hAnsi="Arial" w:cs="Arial"/>
        </w:rPr>
      </w:pPr>
    </w:p>
    <w:p w:rsidR="008E3FB8" w:rsidRPr="008E3FB8" w:rsidRDefault="008E3FB8" w:rsidP="008E3FB8">
      <w:pPr>
        <w:pStyle w:val="NoSpacing"/>
        <w:rPr>
          <w:rFonts w:ascii="Arial" w:hAnsi="Arial" w:cs="Arial"/>
        </w:rPr>
      </w:pPr>
      <w:r w:rsidRPr="008E3FB8">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915"/>
        <w:gridCol w:w="913"/>
        <w:gridCol w:w="1304"/>
        <w:gridCol w:w="1774"/>
        <w:gridCol w:w="818"/>
        <w:gridCol w:w="823"/>
      </w:tblGrid>
      <w:tr w:rsidR="008E3FB8" w:rsidRPr="008E3FB8" w:rsidTr="00D81D7B">
        <w:trPr>
          <w:trHeight w:val="346"/>
        </w:trPr>
        <w:tc>
          <w:tcPr>
            <w:tcW w:w="2905"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Aktivnosti </w:t>
            </w:r>
          </w:p>
          <w:p w:rsidR="008E3FB8" w:rsidRPr="008E3FB8" w:rsidRDefault="008E3FB8" w:rsidP="00D81D7B">
            <w:pPr>
              <w:pStyle w:val="NoSpacing"/>
              <w:rPr>
                <w:rFonts w:ascii="Arial" w:hAnsi="Arial" w:cs="Arial"/>
                <w:b/>
              </w:rPr>
            </w:pPr>
            <w:r w:rsidRPr="008E3FB8">
              <w:rPr>
                <w:rFonts w:ascii="Arial" w:hAnsi="Arial" w:cs="Arial"/>
                <w:b/>
              </w:rPr>
              <w:t xml:space="preserve">studenata </w:t>
            </w:r>
          </w:p>
        </w:tc>
        <w:tc>
          <w:tcPr>
            <w:tcW w:w="928"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ECTS</w:t>
            </w:r>
          </w:p>
        </w:tc>
        <w:tc>
          <w:tcPr>
            <w:tcW w:w="820"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Ishod </w:t>
            </w:r>
          </w:p>
          <w:p w:rsidR="008E3FB8" w:rsidRPr="008E3FB8" w:rsidRDefault="008E3FB8" w:rsidP="00D81D7B">
            <w:pPr>
              <w:pStyle w:val="NoSpacing"/>
              <w:rPr>
                <w:rFonts w:ascii="Arial" w:hAnsi="Arial" w:cs="Arial"/>
                <w:b/>
              </w:rPr>
            </w:pPr>
            <w:r w:rsidRPr="008E3FB8">
              <w:rPr>
                <w:rFonts w:ascii="Arial" w:hAnsi="Arial" w:cs="Arial"/>
                <w:b/>
              </w:rPr>
              <w:t>učenja **</w:t>
            </w:r>
          </w:p>
        </w:tc>
        <w:tc>
          <w:tcPr>
            <w:tcW w:w="1200"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Nastavna </w:t>
            </w:r>
          </w:p>
          <w:p w:rsidR="008E3FB8" w:rsidRPr="008E3FB8" w:rsidRDefault="008E3FB8" w:rsidP="00D81D7B">
            <w:pPr>
              <w:pStyle w:val="NoSpacing"/>
              <w:rPr>
                <w:rFonts w:ascii="Arial" w:hAnsi="Arial" w:cs="Arial"/>
                <w:b/>
              </w:rPr>
            </w:pPr>
            <w:r w:rsidRPr="008E3FB8">
              <w:rPr>
                <w:rFonts w:ascii="Arial" w:hAnsi="Arial" w:cs="Arial"/>
                <w:b/>
              </w:rPr>
              <w:t>Aktivnost*</w:t>
            </w:r>
          </w:p>
          <w:p w:rsidR="008E3FB8" w:rsidRPr="008E3FB8" w:rsidRDefault="008E3FB8" w:rsidP="00D81D7B">
            <w:pPr>
              <w:pStyle w:val="NoSpacing"/>
              <w:rPr>
                <w:rFonts w:ascii="Arial" w:hAnsi="Arial" w:cs="Arial"/>
                <w:b/>
              </w:rPr>
            </w:pPr>
          </w:p>
        </w:tc>
        <w:tc>
          <w:tcPr>
            <w:tcW w:w="1783"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Metoda </w:t>
            </w:r>
          </w:p>
          <w:p w:rsidR="008E3FB8" w:rsidRPr="008E3FB8" w:rsidRDefault="008E3FB8" w:rsidP="00D81D7B">
            <w:pPr>
              <w:pStyle w:val="NoSpacing"/>
              <w:rPr>
                <w:rFonts w:ascii="Arial" w:hAnsi="Arial" w:cs="Arial"/>
                <w:b/>
              </w:rPr>
            </w:pPr>
            <w:r w:rsidRPr="008E3FB8">
              <w:rPr>
                <w:rFonts w:ascii="Arial" w:hAnsi="Arial" w:cs="Arial"/>
                <w:b/>
              </w:rPr>
              <w:t xml:space="preserve">procjenjivanja </w:t>
            </w:r>
          </w:p>
        </w:tc>
        <w:tc>
          <w:tcPr>
            <w:tcW w:w="1686" w:type="dxa"/>
            <w:gridSpan w:val="2"/>
            <w:shd w:val="clear" w:color="auto" w:fill="auto"/>
          </w:tcPr>
          <w:p w:rsidR="008E3FB8" w:rsidRPr="008E3FB8" w:rsidRDefault="008E3FB8" w:rsidP="00D81D7B">
            <w:pPr>
              <w:pStyle w:val="NoSpacing"/>
              <w:rPr>
                <w:rFonts w:ascii="Arial" w:hAnsi="Arial" w:cs="Arial"/>
                <w:b/>
              </w:rPr>
            </w:pPr>
            <w:r w:rsidRPr="008E3FB8">
              <w:rPr>
                <w:rFonts w:ascii="Arial" w:hAnsi="Arial" w:cs="Arial"/>
                <w:b/>
              </w:rPr>
              <w:t>Bodovi</w:t>
            </w:r>
          </w:p>
        </w:tc>
      </w:tr>
      <w:tr w:rsidR="008E3FB8" w:rsidRPr="008E3FB8" w:rsidTr="00D81D7B">
        <w:trPr>
          <w:trHeight w:val="283"/>
        </w:trPr>
        <w:tc>
          <w:tcPr>
            <w:tcW w:w="2905" w:type="dxa"/>
            <w:vMerge/>
            <w:shd w:val="clear" w:color="auto" w:fill="auto"/>
          </w:tcPr>
          <w:p w:rsidR="008E3FB8" w:rsidRPr="008E3FB8" w:rsidRDefault="008E3FB8" w:rsidP="00D81D7B">
            <w:pPr>
              <w:pStyle w:val="NoSpacing"/>
              <w:rPr>
                <w:rFonts w:ascii="Arial" w:hAnsi="Arial" w:cs="Arial"/>
                <w:b/>
              </w:rPr>
            </w:pPr>
          </w:p>
        </w:tc>
        <w:tc>
          <w:tcPr>
            <w:tcW w:w="928" w:type="dxa"/>
            <w:vMerge/>
            <w:shd w:val="clear" w:color="auto" w:fill="auto"/>
          </w:tcPr>
          <w:p w:rsidR="008E3FB8" w:rsidRPr="008E3FB8" w:rsidRDefault="008E3FB8" w:rsidP="00D81D7B">
            <w:pPr>
              <w:pStyle w:val="NoSpacing"/>
              <w:rPr>
                <w:rFonts w:ascii="Arial" w:hAnsi="Arial" w:cs="Arial"/>
                <w:b/>
              </w:rPr>
            </w:pPr>
          </w:p>
        </w:tc>
        <w:tc>
          <w:tcPr>
            <w:tcW w:w="820" w:type="dxa"/>
            <w:vMerge/>
            <w:shd w:val="clear" w:color="auto" w:fill="auto"/>
          </w:tcPr>
          <w:p w:rsidR="008E3FB8" w:rsidRPr="008E3FB8" w:rsidRDefault="008E3FB8" w:rsidP="00D81D7B">
            <w:pPr>
              <w:pStyle w:val="NoSpacing"/>
              <w:rPr>
                <w:rFonts w:ascii="Arial" w:hAnsi="Arial" w:cs="Arial"/>
                <w:b/>
              </w:rPr>
            </w:pPr>
          </w:p>
        </w:tc>
        <w:tc>
          <w:tcPr>
            <w:tcW w:w="1200" w:type="dxa"/>
            <w:vMerge/>
            <w:shd w:val="clear" w:color="auto" w:fill="auto"/>
          </w:tcPr>
          <w:p w:rsidR="008E3FB8" w:rsidRPr="008E3FB8" w:rsidRDefault="008E3FB8" w:rsidP="00D81D7B">
            <w:pPr>
              <w:pStyle w:val="NoSpacing"/>
              <w:rPr>
                <w:rFonts w:ascii="Arial" w:hAnsi="Arial" w:cs="Arial"/>
                <w:b/>
              </w:rPr>
            </w:pPr>
          </w:p>
        </w:tc>
        <w:tc>
          <w:tcPr>
            <w:tcW w:w="1783" w:type="dxa"/>
            <w:vMerge/>
            <w:shd w:val="clear" w:color="auto" w:fill="auto"/>
          </w:tcPr>
          <w:p w:rsidR="008E3FB8" w:rsidRPr="008E3FB8" w:rsidRDefault="008E3FB8" w:rsidP="00D81D7B">
            <w:pPr>
              <w:pStyle w:val="NoSpacing"/>
              <w:rPr>
                <w:rFonts w:ascii="Arial" w:hAnsi="Arial" w:cs="Arial"/>
                <w:b/>
              </w:rPr>
            </w:pPr>
          </w:p>
        </w:tc>
        <w:tc>
          <w:tcPr>
            <w:tcW w:w="843"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min</w:t>
            </w:r>
          </w:p>
        </w:tc>
        <w:tc>
          <w:tcPr>
            <w:tcW w:w="843"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max</w:t>
            </w:r>
          </w:p>
        </w:tc>
      </w:tr>
      <w:tr w:rsidR="008E3FB8" w:rsidRPr="008E3FB8" w:rsidTr="00D81D7B">
        <w:tc>
          <w:tcPr>
            <w:tcW w:w="290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-prisustvovanje nastavi i aktivnost</w:t>
            </w:r>
          </w:p>
        </w:tc>
        <w:tc>
          <w:tcPr>
            <w:tcW w:w="92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2,5</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120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Aktivnost na nastavi</w:t>
            </w:r>
          </w:p>
        </w:tc>
        <w:tc>
          <w:tcPr>
            <w:tcW w:w="178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Evidencija nastave</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30</w:t>
            </w:r>
          </w:p>
        </w:tc>
      </w:tr>
      <w:tr w:rsidR="008E3FB8" w:rsidRPr="008E3FB8" w:rsidTr="00D81D7B">
        <w:tc>
          <w:tcPr>
            <w:tcW w:w="2905" w:type="dxa"/>
            <w:shd w:val="clear" w:color="auto" w:fill="auto"/>
          </w:tcPr>
          <w:p w:rsidR="008E3FB8" w:rsidRPr="008E3FB8" w:rsidRDefault="008E3FB8" w:rsidP="00D81D7B">
            <w:pPr>
              <w:rPr>
                <w:rFonts w:ascii="Arial" w:hAnsi="Arial" w:cs="Arial"/>
              </w:rPr>
            </w:pPr>
            <w:r w:rsidRPr="008E3FB8">
              <w:rPr>
                <w:rFonts w:ascii="Arial" w:hAnsi="Arial" w:cs="Arial"/>
                <w:sz w:val="22"/>
                <w:szCs w:val="22"/>
              </w:rPr>
              <w:t xml:space="preserve">-demonstriranje usvojenog gradiva </w:t>
            </w:r>
          </w:p>
          <w:p w:rsidR="008E3FB8" w:rsidRPr="008E3FB8" w:rsidRDefault="008E3FB8" w:rsidP="00D81D7B">
            <w:pPr>
              <w:rPr>
                <w:rFonts w:ascii="Arial" w:hAnsi="Arial" w:cs="Arial"/>
              </w:rPr>
            </w:pPr>
          </w:p>
        </w:tc>
        <w:tc>
          <w:tcPr>
            <w:tcW w:w="92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w:t>
            </w:r>
          </w:p>
        </w:tc>
        <w:tc>
          <w:tcPr>
            <w:tcW w:w="120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kolokvij</w:t>
            </w:r>
          </w:p>
        </w:tc>
        <w:tc>
          <w:tcPr>
            <w:tcW w:w="178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w:t>
            </w:r>
          </w:p>
        </w:tc>
      </w:tr>
      <w:tr w:rsidR="008E3FB8" w:rsidRPr="008E3FB8" w:rsidTr="00D81D7B">
        <w:tc>
          <w:tcPr>
            <w:tcW w:w="2905" w:type="dxa"/>
            <w:shd w:val="clear" w:color="auto" w:fill="auto"/>
          </w:tcPr>
          <w:p w:rsidR="008E3FB8" w:rsidRPr="008E3FB8" w:rsidRDefault="008E3FB8" w:rsidP="00D81D7B">
            <w:pPr>
              <w:rPr>
                <w:rFonts w:ascii="Arial" w:hAnsi="Arial" w:cs="Arial"/>
              </w:rPr>
            </w:pPr>
            <w:r w:rsidRPr="008E3FB8">
              <w:rPr>
                <w:rFonts w:ascii="Arial" w:hAnsi="Arial" w:cs="Arial"/>
                <w:sz w:val="22"/>
                <w:szCs w:val="22"/>
              </w:rPr>
              <w:t>- demonstriranje usvojenosti vještina</w:t>
            </w:r>
          </w:p>
          <w:p w:rsidR="008E3FB8" w:rsidRPr="008E3FB8" w:rsidRDefault="008E3FB8" w:rsidP="00D81D7B">
            <w:pPr>
              <w:rPr>
                <w:rFonts w:ascii="Arial" w:hAnsi="Arial" w:cs="Arial"/>
              </w:rPr>
            </w:pPr>
          </w:p>
        </w:tc>
        <w:tc>
          <w:tcPr>
            <w:tcW w:w="92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2,5</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2-3</w:t>
            </w:r>
          </w:p>
        </w:tc>
        <w:tc>
          <w:tcPr>
            <w:tcW w:w="120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Praktični ispit</w:t>
            </w:r>
          </w:p>
          <w:p w:rsidR="008E3FB8" w:rsidRPr="008E3FB8" w:rsidRDefault="008E3FB8" w:rsidP="00D81D7B">
            <w:pPr>
              <w:pStyle w:val="NoSpacing"/>
              <w:rPr>
                <w:rFonts w:ascii="Arial" w:hAnsi="Arial" w:cs="Arial"/>
              </w:rPr>
            </w:pPr>
          </w:p>
        </w:tc>
        <w:tc>
          <w:tcPr>
            <w:tcW w:w="178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w:t>
            </w:r>
          </w:p>
        </w:tc>
      </w:tr>
      <w:tr w:rsidR="008E3FB8" w:rsidRPr="008E3FB8" w:rsidTr="00D81D7B">
        <w:tc>
          <w:tcPr>
            <w:tcW w:w="290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-sinteza znanja i vještina </w:t>
            </w:r>
          </w:p>
        </w:tc>
        <w:tc>
          <w:tcPr>
            <w:tcW w:w="92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2-5</w:t>
            </w:r>
          </w:p>
        </w:tc>
        <w:tc>
          <w:tcPr>
            <w:tcW w:w="120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Usmeni ispit</w:t>
            </w:r>
          </w:p>
          <w:p w:rsidR="008E3FB8" w:rsidRPr="008E3FB8" w:rsidRDefault="008E3FB8" w:rsidP="00D81D7B">
            <w:pPr>
              <w:pStyle w:val="NoSpacing"/>
              <w:rPr>
                <w:rFonts w:ascii="Arial" w:hAnsi="Arial" w:cs="Arial"/>
              </w:rPr>
            </w:pPr>
          </w:p>
        </w:tc>
        <w:tc>
          <w:tcPr>
            <w:tcW w:w="178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Javni ispit  procjena kvalitete glazbene izvedbe </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30</w:t>
            </w:r>
          </w:p>
        </w:tc>
      </w:tr>
      <w:tr w:rsidR="008E3FB8" w:rsidRPr="008E3FB8" w:rsidTr="00D81D7B">
        <w:trPr>
          <w:trHeight w:val="310"/>
        </w:trPr>
        <w:tc>
          <w:tcPr>
            <w:tcW w:w="2905" w:type="dxa"/>
            <w:shd w:val="clear" w:color="auto" w:fill="auto"/>
          </w:tcPr>
          <w:p w:rsidR="008E3FB8" w:rsidRPr="008E3FB8" w:rsidRDefault="008E3FB8" w:rsidP="00D81D7B">
            <w:pPr>
              <w:pStyle w:val="NoSpacing"/>
              <w:rPr>
                <w:rFonts w:ascii="Arial" w:hAnsi="Arial" w:cs="Arial"/>
              </w:rPr>
            </w:pPr>
          </w:p>
        </w:tc>
        <w:tc>
          <w:tcPr>
            <w:tcW w:w="92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8 ECTS</w:t>
            </w:r>
          </w:p>
        </w:tc>
        <w:tc>
          <w:tcPr>
            <w:tcW w:w="820" w:type="dxa"/>
            <w:shd w:val="clear" w:color="auto" w:fill="auto"/>
          </w:tcPr>
          <w:p w:rsidR="008E3FB8" w:rsidRPr="008E3FB8" w:rsidRDefault="008E3FB8" w:rsidP="00D81D7B">
            <w:pPr>
              <w:pStyle w:val="NoSpacing"/>
              <w:rPr>
                <w:rFonts w:ascii="Arial" w:hAnsi="Arial" w:cs="Arial"/>
              </w:rPr>
            </w:pPr>
          </w:p>
        </w:tc>
        <w:tc>
          <w:tcPr>
            <w:tcW w:w="1200" w:type="dxa"/>
            <w:shd w:val="clear" w:color="auto" w:fill="auto"/>
          </w:tcPr>
          <w:p w:rsidR="008E3FB8" w:rsidRPr="008E3FB8" w:rsidRDefault="008E3FB8" w:rsidP="00D81D7B">
            <w:pPr>
              <w:pStyle w:val="NoSpacing"/>
              <w:rPr>
                <w:rFonts w:ascii="Arial" w:hAnsi="Arial" w:cs="Arial"/>
              </w:rPr>
            </w:pPr>
          </w:p>
        </w:tc>
        <w:tc>
          <w:tcPr>
            <w:tcW w:w="1783" w:type="dxa"/>
            <w:shd w:val="clear" w:color="auto" w:fill="auto"/>
          </w:tcPr>
          <w:p w:rsidR="008E3FB8" w:rsidRPr="008E3FB8" w:rsidRDefault="008E3FB8" w:rsidP="00D81D7B">
            <w:pPr>
              <w:pStyle w:val="NoSpacing"/>
              <w:rPr>
                <w:rFonts w:ascii="Arial" w:hAnsi="Arial" w:cs="Arial"/>
              </w:rPr>
            </w:pP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50</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100</w:t>
            </w:r>
          </w:p>
        </w:tc>
      </w:tr>
    </w:tbl>
    <w:p w:rsidR="00881DB3" w:rsidRPr="008E3FB8" w:rsidRDefault="00881DB3" w:rsidP="00881DB3">
      <w:pPr>
        <w:jc w:val="both"/>
        <w:rPr>
          <w:rFonts w:ascii="Arial" w:hAnsi="Arial" w:cs="Arial"/>
          <w:b/>
          <w:bCs/>
          <w:sz w:val="22"/>
          <w:szCs w:val="22"/>
          <w:lang w:val="hr-HR"/>
        </w:rPr>
      </w:pPr>
    </w:p>
    <w:p w:rsidR="00881DB3" w:rsidRPr="008E3FB8"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E3FB8" w:rsidRDefault="008E3FB8" w:rsidP="00881DB3">
      <w:pPr>
        <w:jc w:val="both"/>
        <w:rPr>
          <w:rFonts w:ascii="Arial" w:hAnsi="Arial" w:cs="Arial"/>
          <w:b/>
          <w:bCs/>
          <w:sz w:val="22"/>
          <w:szCs w:val="22"/>
          <w:lang w:val="hr-HR"/>
        </w:rPr>
      </w:pPr>
    </w:p>
    <w:p w:rsidR="008E3FB8" w:rsidRDefault="008E3FB8" w:rsidP="00881DB3">
      <w:pPr>
        <w:jc w:val="both"/>
        <w:rPr>
          <w:rFonts w:ascii="Arial" w:hAnsi="Arial" w:cs="Arial"/>
          <w:b/>
          <w:bCs/>
          <w:sz w:val="22"/>
          <w:szCs w:val="22"/>
          <w:lang w:val="hr-HR"/>
        </w:rPr>
      </w:pPr>
    </w:p>
    <w:p w:rsidR="008E3FB8" w:rsidRDefault="008E3FB8" w:rsidP="00881DB3">
      <w:pPr>
        <w:jc w:val="both"/>
        <w:rPr>
          <w:rFonts w:ascii="Arial" w:hAnsi="Arial" w:cs="Arial"/>
          <w:b/>
          <w:bCs/>
          <w:sz w:val="22"/>
          <w:szCs w:val="22"/>
          <w:lang w:val="hr-HR"/>
        </w:rPr>
      </w:pPr>
    </w:p>
    <w:p w:rsidR="008E3FB8" w:rsidRDefault="008E3FB8" w:rsidP="00881DB3">
      <w:pPr>
        <w:jc w:val="both"/>
        <w:rPr>
          <w:rFonts w:ascii="Arial" w:hAnsi="Arial" w:cs="Arial"/>
          <w:b/>
          <w:bCs/>
          <w:sz w:val="22"/>
          <w:szCs w:val="22"/>
          <w:lang w:val="hr-HR"/>
        </w:rPr>
      </w:pPr>
    </w:p>
    <w:p w:rsidR="00EF5881" w:rsidRDefault="00EF5881">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RPr="008E3FB8" w:rsidTr="008E3FB8">
        <w:tc>
          <w:tcPr>
            <w:tcW w:w="9288" w:type="dxa"/>
            <w:gridSpan w:val="5"/>
          </w:tcPr>
          <w:p w:rsidR="00881DB3" w:rsidRPr="008E3FB8" w:rsidRDefault="00881DB3" w:rsidP="00FD290C">
            <w:pPr>
              <w:ind w:right="-108"/>
              <w:rPr>
                <w:rFonts w:ascii="Arial" w:hAnsi="Arial" w:cs="Arial"/>
                <w:lang w:val="hr-HR"/>
              </w:rPr>
            </w:pPr>
            <w:r w:rsidRPr="008E3FB8">
              <w:rPr>
                <w:rFonts w:ascii="Arial" w:hAnsi="Arial" w:cs="Arial"/>
                <w:sz w:val="22"/>
                <w:szCs w:val="22"/>
                <w:lang w:val="hr-HR"/>
              </w:rPr>
              <w:t xml:space="preserve">Predmet: </w:t>
            </w:r>
            <w:r w:rsidRPr="008E3FB8">
              <w:rPr>
                <w:rFonts w:ascii="Arial" w:hAnsi="Arial" w:cs="Arial"/>
                <w:b/>
                <w:bCs/>
                <w:sz w:val="22"/>
                <w:szCs w:val="22"/>
                <w:lang w:val="hr-HR"/>
              </w:rPr>
              <w:t xml:space="preserve">Zbor        </w:t>
            </w:r>
            <w:r w:rsidRPr="008E3FB8">
              <w:rPr>
                <w:rFonts w:ascii="Arial" w:hAnsi="Arial" w:cs="Arial"/>
                <w:sz w:val="22"/>
                <w:szCs w:val="22"/>
                <w:lang w:val="hr-HR"/>
              </w:rPr>
              <w:t xml:space="preserve">   </w:t>
            </w:r>
          </w:p>
        </w:tc>
      </w:tr>
      <w:tr w:rsidR="00881DB3" w:rsidRPr="008E3FB8" w:rsidTr="008E3FB8">
        <w:tc>
          <w:tcPr>
            <w:tcW w:w="3096" w:type="dxa"/>
            <w:gridSpan w:val="2"/>
          </w:tcPr>
          <w:p w:rsidR="00881DB3" w:rsidRPr="008E3FB8" w:rsidRDefault="00EF5881" w:rsidP="00FD290C">
            <w:pPr>
              <w:ind w:right="-108"/>
              <w:rPr>
                <w:rFonts w:ascii="Arial" w:hAnsi="Arial" w:cs="Arial"/>
                <w:lang w:val="hr-HR"/>
              </w:rPr>
            </w:pPr>
            <w:r>
              <w:rPr>
                <w:rFonts w:ascii="Arial" w:hAnsi="Arial" w:cs="Arial"/>
                <w:sz w:val="22"/>
                <w:szCs w:val="22"/>
                <w:lang w:val="hr-HR"/>
              </w:rPr>
              <w:t>Šifra: ZP</w:t>
            </w:r>
            <w:r w:rsidR="00881DB3" w:rsidRPr="008E3FB8">
              <w:rPr>
                <w:rFonts w:ascii="Arial" w:hAnsi="Arial" w:cs="Arial"/>
                <w:sz w:val="22"/>
                <w:szCs w:val="22"/>
                <w:lang w:val="hr-HR"/>
              </w:rPr>
              <w:t>208</w:t>
            </w:r>
          </w:p>
        </w:tc>
        <w:tc>
          <w:tcPr>
            <w:tcW w:w="3096" w:type="dxa"/>
            <w:gridSpan w:val="2"/>
          </w:tcPr>
          <w:p w:rsidR="00881DB3" w:rsidRPr="008E3FB8" w:rsidRDefault="00881DB3" w:rsidP="00FD290C">
            <w:pPr>
              <w:ind w:right="-108"/>
              <w:rPr>
                <w:rFonts w:ascii="Arial" w:hAnsi="Arial" w:cs="Arial"/>
                <w:lang w:val="hr-HR"/>
              </w:rPr>
            </w:pPr>
            <w:r w:rsidRPr="008E3FB8">
              <w:rPr>
                <w:rFonts w:ascii="Arial" w:hAnsi="Arial" w:cs="Arial"/>
                <w:sz w:val="22"/>
                <w:szCs w:val="22"/>
                <w:lang w:val="hr-HR"/>
              </w:rPr>
              <w:t>Semestar: 2</w:t>
            </w:r>
          </w:p>
        </w:tc>
        <w:tc>
          <w:tcPr>
            <w:tcW w:w="3096" w:type="dxa"/>
          </w:tcPr>
          <w:p w:rsidR="00881DB3" w:rsidRPr="008E3FB8" w:rsidRDefault="00BC57A1" w:rsidP="00FD290C">
            <w:pPr>
              <w:ind w:right="-108"/>
              <w:rPr>
                <w:rFonts w:ascii="Arial" w:hAnsi="Arial" w:cs="Arial"/>
                <w:lang w:val="hr-HR"/>
              </w:rPr>
            </w:pPr>
            <w:r w:rsidRPr="008E3FB8">
              <w:rPr>
                <w:rFonts w:ascii="Arial" w:hAnsi="Arial" w:cs="Arial"/>
                <w:sz w:val="22"/>
                <w:szCs w:val="22"/>
                <w:lang w:val="hr-HR"/>
              </w:rPr>
              <w:t>ECTS: 4</w:t>
            </w:r>
          </w:p>
        </w:tc>
      </w:tr>
      <w:tr w:rsidR="00881DB3" w:rsidRPr="008E3FB8" w:rsidTr="008E3FB8">
        <w:tc>
          <w:tcPr>
            <w:tcW w:w="3348" w:type="dxa"/>
            <w:gridSpan w:val="3"/>
          </w:tcPr>
          <w:p w:rsidR="00881DB3" w:rsidRPr="008E3FB8" w:rsidRDefault="00881DB3" w:rsidP="00FD290C">
            <w:pPr>
              <w:rPr>
                <w:rFonts w:ascii="Arial" w:hAnsi="Arial" w:cs="Arial"/>
                <w:lang w:val="hr-HR"/>
              </w:rPr>
            </w:pPr>
            <w:r w:rsidRPr="008E3FB8">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8E3FB8" w:rsidTr="00FD290C">
              <w:tc>
                <w:tcPr>
                  <w:tcW w:w="1615"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izborni</w:t>
                  </w:r>
                </w:p>
              </w:tc>
            </w:tr>
          </w:tbl>
          <w:p w:rsidR="00881DB3" w:rsidRPr="008E3FB8" w:rsidRDefault="00881DB3" w:rsidP="00FD290C">
            <w:pPr>
              <w:rPr>
                <w:rFonts w:ascii="Arial" w:hAnsi="Arial" w:cs="Arial"/>
                <w:lang w:val="hr-HR"/>
              </w:rPr>
            </w:pPr>
          </w:p>
        </w:tc>
        <w:tc>
          <w:tcPr>
            <w:tcW w:w="5940" w:type="dxa"/>
            <w:gridSpan w:val="2"/>
          </w:tcPr>
          <w:p w:rsidR="00881DB3" w:rsidRPr="008E3FB8" w:rsidRDefault="00881DB3" w:rsidP="00FD290C">
            <w:pPr>
              <w:rPr>
                <w:rFonts w:ascii="Arial" w:hAnsi="Arial" w:cs="Arial"/>
                <w:lang w:val="hr-HR"/>
              </w:rPr>
            </w:pPr>
            <w:r w:rsidRPr="008E3FB8">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8E3FB8" w:rsidTr="00FD290C">
              <w:tc>
                <w:tcPr>
                  <w:tcW w:w="1903" w:type="dxa"/>
                  <w:tcBorders>
                    <w:top w:val="single" w:sz="4" w:space="0" w:color="auto"/>
                    <w:left w:val="single" w:sz="4" w:space="0" w:color="auto"/>
                    <w:bottom w:val="single" w:sz="4" w:space="0" w:color="auto"/>
                    <w:right w:val="single" w:sz="4" w:space="0" w:color="auto"/>
                  </w:tcBorders>
                </w:tcPr>
                <w:p w:rsidR="00881DB3" w:rsidRPr="008E3FB8" w:rsidRDefault="00BC57A1" w:rsidP="00FD290C">
                  <w:pPr>
                    <w:rPr>
                      <w:rFonts w:ascii="Arial" w:hAnsi="Arial" w:cs="Arial"/>
                      <w:lang w:val="hr-HR"/>
                    </w:rPr>
                  </w:pPr>
                  <w:r w:rsidRPr="008E3FB8">
                    <w:rPr>
                      <w:rFonts w:ascii="Arial" w:hAnsi="Arial" w:cs="Arial"/>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881DB3" w:rsidRPr="008E3FB8" w:rsidRDefault="00BC57A1" w:rsidP="00FD290C">
                  <w:pPr>
                    <w:rPr>
                      <w:rFonts w:ascii="Arial" w:hAnsi="Arial" w:cs="Arial"/>
                      <w:lang w:val="hr-HR"/>
                    </w:rPr>
                  </w:pPr>
                  <w:r w:rsidRPr="008E3FB8">
                    <w:rPr>
                      <w:rFonts w:ascii="Arial" w:hAnsi="Arial" w:cs="Arial"/>
                      <w:sz w:val="22"/>
                      <w:szCs w:val="22"/>
                      <w:lang w:val="hr-HR"/>
                    </w:rPr>
                    <w:t xml:space="preserve">Vježbe 2 </w:t>
                  </w:r>
                </w:p>
              </w:tc>
              <w:tc>
                <w:tcPr>
                  <w:tcW w:w="1903"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seminari</w:t>
                  </w:r>
                </w:p>
              </w:tc>
            </w:tr>
          </w:tbl>
          <w:p w:rsidR="00881DB3" w:rsidRPr="008E3FB8" w:rsidRDefault="00881DB3" w:rsidP="00FD290C">
            <w:pPr>
              <w:rPr>
                <w:rFonts w:ascii="Arial" w:hAnsi="Arial" w:cs="Arial"/>
                <w:lang w:val="hr-HR"/>
              </w:rPr>
            </w:pPr>
          </w:p>
        </w:tc>
      </w:tr>
      <w:tr w:rsidR="00881DB3" w:rsidRPr="008E3FB8" w:rsidTr="008E3FB8">
        <w:tc>
          <w:tcPr>
            <w:tcW w:w="9288" w:type="dxa"/>
            <w:gridSpan w:val="5"/>
          </w:tcPr>
          <w:p w:rsidR="00881DB3" w:rsidRPr="008E3FB8" w:rsidRDefault="00881DB3" w:rsidP="00FD290C">
            <w:pPr>
              <w:rPr>
                <w:rFonts w:ascii="Arial" w:hAnsi="Arial" w:cs="Arial"/>
                <w:lang w:val="hr-HR"/>
              </w:rPr>
            </w:pPr>
            <w:r w:rsidRPr="008E3FB8">
              <w:rPr>
                <w:rFonts w:ascii="Arial" w:hAnsi="Arial" w:cs="Arial"/>
                <w:sz w:val="22"/>
                <w:szCs w:val="22"/>
                <w:lang w:val="hr-HR"/>
              </w:rPr>
              <w:t>Nositelj pre</w:t>
            </w:r>
            <w:r w:rsidR="00BC57A1" w:rsidRPr="008E3FB8">
              <w:rPr>
                <w:rFonts w:ascii="Arial" w:hAnsi="Arial" w:cs="Arial"/>
                <w:sz w:val="22"/>
                <w:szCs w:val="22"/>
                <w:lang w:val="hr-HR"/>
              </w:rPr>
              <w:t xml:space="preserve">dmeta: </w:t>
            </w:r>
            <w:r w:rsidR="002459CD">
              <w:rPr>
                <w:rFonts w:ascii="Arial" w:hAnsi="Arial" w:cs="Arial"/>
                <w:sz w:val="22"/>
                <w:szCs w:val="22"/>
                <w:lang w:val="hr-HR"/>
              </w:rPr>
              <w:t>izv.prof.art. Antoaneta Radočaj Jerković</w:t>
            </w:r>
          </w:p>
        </w:tc>
      </w:tr>
      <w:tr w:rsidR="00881DB3" w:rsidRPr="008E3FB8" w:rsidTr="008E3FB8">
        <w:tc>
          <w:tcPr>
            <w:tcW w:w="9288" w:type="dxa"/>
            <w:gridSpan w:val="5"/>
          </w:tcPr>
          <w:p w:rsidR="00881DB3" w:rsidRPr="008E3FB8" w:rsidRDefault="00881DB3" w:rsidP="00FD290C">
            <w:pPr>
              <w:jc w:val="both"/>
              <w:rPr>
                <w:rFonts w:ascii="Arial" w:hAnsi="Arial" w:cs="Arial"/>
                <w:lang w:val="hr-HR"/>
              </w:rPr>
            </w:pPr>
            <w:r w:rsidRPr="008E3FB8">
              <w:rPr>
                <w:rFonts w:ascii="Arial" w:hAnsi="Arial" w:cs="Arial"/>
                <w:sz w:val="22"/>
                <w:szCs w:val="22"/>
                <w:lang w:val="hr-HR"/>
              </w:rPr>
              <w:t xml:space="preserve">Sadržaj predmeta: Partiture najpoznatijih autora, stilova, kao i partiture za različite vrste zborova, a sve primjereno mogućnostima zborskih sastava u svakoj akademskoj godini. </w:t>
            </w:r>
          </w:p>
          <w:p w:rsidR="00881DB3" w:rsidRPr="008E3FB8" w:rsidRDefault="00881DB3" w:rsidP="00FD290C">
            <w:pPr>
              <w:tabs>
                <w:tab w:val="left" w:pos="0"/>
              </w:tabs>
              <w:suppressAutoHyphens/>
              <w:jc w:val="both"/>
              <w:rPr>
                <w:rFonts w:ascii="Arial" w:hAnsi="Arial" w:cs="Arial"/>
                <w:lang w:val="hr-HR"/>
              </w:rPr>
            </w:pPr>
            <w:r w:rsidRPr="008E3FB8">
              <w:rPr>
                <w:rFonts w:ascii="Arial" w:hAnsi="Arial" w:cs="Arial"/>
                <w:sz w:val="22"/>
                <w:szCs w:val="22"/>
                <w:lang w:val="hr-HR"/>
              </w:rPr>
              <w:t>Najmanje 8 kompozicija iz hrvatske i inozemne glazbene baštine</w:t>
            </w:r>
          </w:p>
        </w:tc>
      </w:tr>
      <w:tr w:rsidR="00881DB3" w:rsidRPr="008E3FB8" w:rsidTr="008E3FB8">
        <w:tc>
          <w:tcPr>
            <w:tcW w:w="9288" w:type="dxa"/>
            <w:gridSpan w:val="5"/>
          </w:tcPr>
          <w:p w:rsidR="00881DB3" w:rsidRPr="008E3FB8" w:rsidRDefault="00881DB3" w:rsidP="00FD290C">
            <w:pPr>
              <w:jc w:val="both"/>
              <w:rPr>
                <w:rFonts w:ascii="Arial" w:hAnsi="Arial" w:cs="Arial"/>
                <w:lang w:val="hr-HR"/>
              </w:rPr>
            </w:pPr>
            <w:r w:rsidRPr="008E3FB8">
              <w:rPr>
                <w:rFonts w:ascii="Arial" w:hAnsi="Arial" w:cs="Arial"/>
                <w:sz w:val="22"/>
                <w:szCs w:val="22"/>
                <w:lang w:val="hr-HR"/>
              </w:rPr>
              <w:t>Cilj predmeta: 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881DB3" w:rsidRPr="008E3FB8" w:rsidTr="008E3FB8">
        <w:tc>
          <w:tcPr>
            <w:tcW w:w="9288" w:type="dxa"/>
            <w:gridSpan w:val="5"/>
          </w:tcPr>
          <w:p w:rsidR="00881DB3" w:rsidRPr="008E3FB8" w:rsidRDefault="00881DB3" w:rsidP="00FD290C">
            <w:pPr>
              <w:tabs>
                <w:tab w:val="left" w:pos="0"/>
              </w:tabs>
              <w:suppressAutoHyphens/>
              <w:jc w:val="both"/>
              <w:rPr>
                <w:rFonts w:ascii="Arial" w:hAnsi="Arial" w:cs="Arial"/>
                <w:lang w:val="hr-HR"/>
              </w:rPr>
            </w:pPr>
            <w:r w:rsidRPr="008E3FB8">
              <w:rPr>
                <w:rFonts w:ascii="Arial" w:hAnsi="Arial" w:cs="Arial"/>
                <w:sz w:val="22"/>
                <w:szCs w:val="22"/>
                <w:lang w:val="hr-HR"/>
              </w:rPr>
              <w:t>Literatura: Zborske partiture iz hrvatske i inozemne glazbene baštine sljedećih autora: G. B. Palestrina, O. di Lasso, J. Arcadelt, A. Patricije, A. Lotti, L. Marenzzio,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881DB3" w:rsidRPr="008E3FB8" w:rsidTr="008E3FB8">
        <w:tc>
          <w:tcPr>
            <w:tcW w:w="9288" w:type="dxa"/>
            <w:gridSpan w:val="5"/>
          </w:tcPr>
          <w:p w:rsidR="00881DB3" w:rsidRPr="008E3FB8" w:rsidRDefault="00881DB3" w:rsidP="00FD290C">
            <w:pPr>
              <w:ind w:right="-288"/>
              <w:rPr>
                <w:rFonts w:ascii="Arial" w:hAnsi="Arial" w:cs="Arial"/>
                <w:lang w:val="hr-HR"/>
              </w:rPr>
            </w:pPr>
            <w:r w:rsidRPr="008E3FB8">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8E3FB8" w:rsidTr="00FD290C">
              <w:tc>
                <w:tcPr>
                  <w:tcW w:w="2264"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8E3FB8" w:rsidRDefault="00881DB3" w:rsidP="00FD290C">
                  <w:pPr>
                    <w:rPr>
                      <w:rFonts w:ascii="Arial" w:hAnsi="Arial" w:cs="Arial"/>
                      <w:lang w:val="hr-HR"/>
                    </w:rPr>
                  </w:pPr>
                  <w:r w:rsidRPr="008E3FB8">
                    <w:rPr>
                      <w:rFonts w:ascii="Arial" w:hAnsi="Arial" w:cs="Arial"/>
                      <w:sz w:val="22"/>
                      <w:szCs w:val="22"/>
                      <w:lang w:val="hr-HR"/>
                    </w:rPr>
                    <w:t>Praktični x</w:t>
                  </w:r>
                </w:p>
              </w:tc>
            </w:tr>
          </w:tbl>
          <w:p w:rsidR="00881DB3" w:rsidRPr="008E3FB8" w:rsidRDefault="00881DB3" w:rsidP="00FD290C">
            <w:pPr>
              <w:rPr>
                <w:rFonts w:ascii="Arial" w:hAnsi="Arial" w:cs="Arial"/>
                <w:lang w:val="hr-HR"/>
              </w:rPr>
            </w:pPr>
          </w:p>
        </w:tc>
      </w:tr>
      <w:tr w:rsidR="00881DB3" w:rsidRPr="008E3FB8" w:rsidTr="008E3FB8">
        <w:tc>
          <w:tcPr>
            <w:tcW w:w="9288" w:type="dxa"/>
            <w:gridSpan w:val="5"/>
          </w:tcPr>
          <w:p w:rsidR="00881DB3" w:rsidRPr="008E3FB8" w:rsidRDefault="00881DB3" w:rsidP="00FD290C">
            <w:pPr>
              <w:jc w:val="both"/>
              <w:rPr>
                <w:rFonts w:ascii="Arial" w:hAnsi="Arial" w:cs="Arial"/>
                <w:lang w:val="hr-HR"/>
              </w:rPr>
            </w:pPr>
            <w:r w:rsidRPr="008E3FB8">
              <w:rPr>
                <w:rFonts w:ascii="Arial" w:hAnsi="Arial" w:cs="Arial"/>
                <w:sz w:val="22"/>
                <w:szCs w:val="22"/>
                <w:lang w:val="hr-HR"/>
              </w:rPr>
              <w:t>Način praćenja nastave: Usmeni razgovori sa studentima. Provođenje ankete o kvaliteti. Javni nastupi</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r.b.</w:t>
            </w:r>
          </w:p>
        </w:tc>
        <w:tc>
          <w:tcPr>
            <w:tcW w:w="8730" w:type="dxa"/>
            <w:gridSpan w:val="4"/>
            <w:shd w:val="clear" w:color="auto" w:fill="auto"/>
          </w:tcPr>
          <w:p w:rsidR="008E3FB8" w:rsidRPr="008E3FB8" w:rsidRDefault="008E3FB8" w:rsidP="00D81D7B">
            <w:pPr>
              <w:pStyle w:val="NoSpacing"/>
              <w:rPr>
                <w:rFonts w:ascii="Arial" w:hAnsi="Arial" w:cs="Arial"/>
                <w:b/>
              </w:rPr>
            </w:pPr>
            <w:r w:rsidRPr="008E3FB8">
              <w:rPr>
                <w:rFonts w:ascii="Arial" w:hAnsi="Arial" w:cs="Arial"/>
                <w:b/>
              </w:rPr>
              <w:t>Ishodi  učenja</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zapamtiti - slušno, interpretativno i analitički  rudimentarna djela hrvatske i svjetske zborske literature </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interpretirati glazbeni tekst intonacijski čisto i ritamski precizno </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razviti vlastitu  vokalnu tehniku na osnovnoj razini</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4.</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primijeniti  osnovne vokalno-tehničke odrednice zborske glazbe</w:t>
            </w:r>
          </w:p>
        </w:tc>
      </w:tr>
      <w:tr w:rsidR="008E3FB8" w:rsidRPr="008E3FB8" w:rsidTr="008E3FB8">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razviti osjećaj za zajedničko muziciranje</w:t>
            </w:r>
          </w:p>
        </w:tc>
      </w:tr>
    </w:tbl>
    <w:p w:rsidR="008E3FB8" w:rsidRPr="008E3FB8" w:rsidRDefault="008E3FB8" w:rsidP="008E3FB8">
      <w:pPr>
        <w:pStyle w:val="NoSpacing"/>
        <w:rPr>
          <w:rFonts w:ascii="Arial" w:hAnsi="Arial" w:cs="Arial"/>
        </w:rPr>
      </w:pPr>
    </w:p>
    <w:p w:rsidR="008E3FB8" w:rsidRPr="008E3FB8" w:rsidRDefault="008E3FB8" w:rsidP="008E3FB8">
      <w:pPr>
        <w:pStyle w:val="NoSpacing"/>
        <w:rPr>
          <w:rFonts w:ascii="Arial" w:hAnsi="Arial" w:cs="Arial"/>
        </w:rPr>
      </w:pPr>
      <w:r w:rsidRPr="008E3FB8">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914"/>
        <w:gridCol w:w="913"/>
        <w:gridCol w:w="1304"/>
        <w:gridCol w:w="1773"/>
        <w:gridCol w:w="816"/>
        <w:gridCol w:w="822"/>
      </w:tblGrid>
      <w:tr w:rsidR="008E3FB8" w:rsidRPr="008E3FB8" w:rsidTr="00D81D7B">
        <w:trPr>
          <w:trHeight w:val="346"/>
        </w:trPr>
        <w:tc>
          <w:tcPr>
            <w:tcW w:w="2905"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Aktivnosti </w:t>
            </w:r>
          </w:p>
          <w:p w:rsidR="008E3FB8" w:rsidRPr="008E3FB8" w:rsidRDefault="008E3FB8" w:rsidP="00D81D7B">
            <w:pPr>
              <w:pStyle w:val="NoSpacing"/>
              <w:rPr>
                <w:rFonts w:ascii="Arial" w:hAnsi="Arial" w:cs="Arial"/>
                <w:b/>
              </w:rPr>
            </w:pPr>
            <w:r w:rsidRPr="008E3FB8">
              <w:rPr>
                <w:rFonts w:ascii="Arial" w:hAnsi="Arial" w:cs="Arial"/>
                <w:b/>
              </w:rPr>
              <w:t xml:space="preserve">studenata </w:t>
            </w:r>
          </w:p>
        </w:tc>
        <w:tc>
          <w:tcPr>
            <w:tcW w:w="928"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ECTS</w:t>
            </w:r>
          </w:p>
        </w:tc>
        <w:tc>
          <w:tcPr>
            <w:tcW w:w="820"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Ishod </w:t>
            </w:r>
          </w:p>
          <w:p w:rsidR="008E3FB8" w:rsidRPr="008E3FB8" w:rsidRDefault="008E3FB8" w:rsidP="00D81D7B">
            <w:pPr>
              <w:pStyle w:val="NoSpacing"/>
              <w:rPr>
                <w:rFonts w:ascii="Arial" w:hAnsi="Arial" w:cs="Arial"/>
                <w:b/>
              </w:rPr>
            </w:pPr>
            <w:r w:rsidRPr="008E3FB8">
              <w:rPr>
                <w:rFonts w:ascii="Arial" w:hAnsi="Arial" w:cs="Arial"/>
                <w:b/>
              </w:rPr>
              <w:t>učenja **</w:t>
            </w:r>
          </w:p>
        </w:tc>
        <w:tc>
          <w:tcPr>
            <w:tcW w:w="1200"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Nastavna </w:t>
            </w:r>
          </w:p>
          <w:p w:rsidR="008E3FB8" w:rsidRPr="008E3FB8" w:rsidRDefault="008E3FB8" w:rsidP="00D81D7B">
            <w:pPr>
              <w:pStyle w:val="NoSpacing"/>
              <w:rPr>
                <w:rFonts w:ascii="Arial" w:hAnsi="Arial" w:cs="Arial"/>
                <w:b/>
              </w:rPr>
            </w:pPr>
            <w:r w:rsidRPr="008E3FB8">
              <w:rPr>
                <w:rFonts w:ascii="Arial" w:hAnsi="Arial" w:cs="Arial"/>
                <w:b/>
              </w:rPr>
              <w:t>Aktivnost*</w:t>
            </w:r>
          </w:p>
          <w:p w:rsidR="008E3FB8" w:rsidRPr="008E3FB8" w:rsidRDefault="008E3FB8" w:rsidP="00D81D7B">
            <w:pPr>
              <w:pStyle w:val="NoSpacing"/>
              <w:rPr>
                <w:rFonts w:ascii="Arial" w:hAnsi="Arial" w:cs="Arial"/>
                <w:b/>
              </w:rPr>
            </w:pPr>
          </w:p>
        </w:tc>
        <w:tc>
          <w:tcPr>
            <w:tcW w:w="1783"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Metoda </w:t>
            </w:r>
          </w:p>
          <w:p w:rsidR="008E3FB8" w:rsidRPr="008E3FB8" w:rsidRDefault="008E3FB8" w:rsidP="00D81D7B">
            <w:pPr>
              <w:pStyle w:val="NoSpacing"/>
              <w:rPr>
                <w:rFonts w:ascii="Arial" w:hAnsi="Arial" w:cs="Arial"/>
                <w:b/>
              </w:rPr>
            </w:pPr>
            <w:r w:rsidRPr="008E3FB8">
              <w:rPr>
                <w:rFonts w:ascii="Arial" w:hAnsi="Arial" w:cs="Arial"/>
                <w:b/>
              </w:rPr>
              <w:t xml:space="preserve">procjenjivanja </w:t>
            </w:r>
          </w:p>
        </w:tc>
        <w:tc>
          <w:tcPr>
            <w:tcW w:w="1686" w:type="dxa"/>
            <w:gridSpan w:val="2"/>
            <w:shd w:val="clear" w:color="auto" w:fill="auto"/>
          </w:tcPr>
          <w:p w:rsidR="008E3FB8" w:rsidRPr="008E3FB8" w:rsidRDefault="008E3FB8" w:rsidP="00D81D7B">
            <w:pPr>
              <w:pStyle w:val="NoSpacing"/>
              <w:rPr>
                <w:rFonts w:ascii="Arial" w:hAnsi="Arial" w:cs="Arial"/>
                <w:b/>
              </w:rPr>
            </w:pPr>
            <w:r w:rsidRPr="008E3FB8">
              <w:rPr>
                <w:rFonts w:ascii="Arial" w:hAnsi="Arial" w:cs="Arial"/>
                <w:b/>
              </w:rPr>
              <w:t>Bodovi</w:t>
            </w:r>
          </w:p>
        </w:tc>
      </w:tr>
      <w:tr w:rsidR="008E3FB8" w:rsidRPr="008E3FB8" w:rsidTr="00D81D7B">
        <w:trPr>
          <w:trHeight w:val="283"/>
        </w:trPr>
        <w:tc>
          <w:tcPr>
            <w:tcW w:w="2905" w:type="dxa"/>
            <w:vMerge/>
            <w:shd w:val="clear" w:color="auto" w:fill="auto"/>
          </w:tcPr>
          <w:p w:rsidR="008E3FB8" w:rsidRPr="008E3FB8" w:rsidRDefault="008E3FB8" w:rsidP="00D81D7B">
            <w:pPr>
              <w:pStyle w:val="NoSpacing"/>
              <w:rPr>
                <w:rFonts w:ascii="Arial" w:hAnsi="Arial" w:cs="Arial"/>
                <w:b/>
              </w:rPr>
            </w:pPr>
          </w:p>
        </w:tc>
        <w:tc>
          <w:tcPr>
            <w:tcW w:w="928" w:type="dxa"/>
            <w:vMerge/>
            <w:shd w:val="clear" w:color="auto" w:fill="auto"/>
          </w:tcPr>
          <w:p w:rsidR="008E3FB8" w:rsidRPr="008E3FB8" w:rsidRDefault="008E3FB8" w:rsidP="00D81D7B">
            <w:pPr>
              <w:pStyle w:val="NoSpacing"/>
              <w:rPr>
                <w:rFonts w:ascii="Arial" w:hAnsi="Arial" w:cs="Arial"/>
                <w:b/>
              </w:rPr>
            </w:pPr>
          </w:p>
        </w:tc>
        <w:tc>
          <w:tcPr>
            <w:tcW w:w="820" w:type="dxa"/>
            <w:vMerge/>
            <w:shd w:val="clear" w:color="auto" w:fill="auto"/>
          </w:tcPr>
          <w:p w:rsidR="008E3FB8" w:rsidRPr="008E3FB8" w:rsidRDefault="008E3FB8" w:rsidP="00D81D7B">
            <w:pPr>
              <w:pStyle w:val="NoSpacing"/>
              <w:rPr>
                <w:rFonts w:ascii="Arial" w:hAnsi="Arial" w:cs="Arial"/>
                <w:b/>
              </w:rPr>
            </w:pPr>
          </w:p>
        </w:tc>
        <w:tc>
          <w:tcPr>
            <w:tcW w:w="1200" w:type="dxa"/>
            <w:vMerge/>
            <w:shd w:val="clear" w:color="auto" w:fill="auto"/>
          </w:tcPr>
          <w:p w:rsidR="008E3FB8" w:rsidRPr="008E3FB8" w:rsidRDefault="008E3FB8" w:rsidP="00D81D7B">
            <w:pPr>
              <w:pStyle w:val="NoSpacing"/>
              <w:rPr>
                <w:rFonts w:ascii="Arial" w:hAnsi="Arial" w:cs="Arial"/>
                <w:b/>
              </w:rPr>
            </w:pPr>
          </w:p>
        </w:tc>
        <w:tc>
          <w:tcPr>
            <w:tcW w:w="1783" w:type="dxa"/>
            <w:vMerge/>
            <w:shd w:val="clear" w:color="auto" w:fill="auto"/>
          </w:tcPr>
          <w:p w:rsidR="008E3FB8" w:rsidRPr="008E3FB8" w:rsidRDefault="008E3FB8" w:rsidP="00D81D7B">
            <w:pPr>
              <w:pStyle w:val="NoSpacing"/>
              <w:rPr>
                <w:rFonts w:ascii="Arial" w:hAnsi="Arial" w:cs="Arial"/>
                <w:b/>
              </w:rPr>
            </w:pPr>
          </w:p>
        </w:tc>
        <w:tc>
          <w:tcPr>
            <w:tcW w:w="843"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min</w:t>
            </w:r>
          </w:p>
        </w:tc>
        <w:tc>
          <w:tcPr>
            <w:tcW w:w="843"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max</w:t>
            </w:r>
          </w:p>
        </w:tc>
      </w:tr>
      <w:tr w:rsidR="008E3FB8" w:rsidRPr="008E3FB8" w:rsidTr="00D81D7B">
        <w:tc>
          <w:tcPr>
            <w:tcW w:w="290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-prisustvovanje nastavi i aktivnost</w:t>
            </w:r>
          </w:p>
        </w:tc>
        <w:tc>
          <w:tcPr>
            <w:tcW w:w="92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2,5</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120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Aktivnost na nastavi</w:t>
            </w:r>
          </w:p>
        </w:tc>
        <w:tc>
          <w:tcPr>
            <w:tcW w:w="178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Evidencija nastave</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30</w:t>
            </w:r>
          </w:p>
        </w:tc>
      </w:tr>
      <w:tr w:rsidR="008E3FB8" w:rsidRPr="008E3FB8" w:rsidTr="00D81D7B">
        <w:tc>
          <w:tcPr>
            <w:tcW w:w="2905" w:type="dxa"/>
            <w:shd w:val="clear" w:color="auto" w:fill="auto"/>
          </w:tcPr>
          <w:p w:rsidR="008E3FB8" w:rsidRPr="008E3FB8" w:rsidRDefault="008E3FB8" w:rsidP="00D81D7B">
            <w:pPr>
              <w:rPr>
                <w:rFonts w:ascii="Arial" w:hAnsi="Arial" w:cs="Arial"/>
              </w:rPr>
            </w:pPr>
            <w:r w:rsidRPr="008E3FB8">
              <w:rPr>
                <w:rFonts w:ascii="Arial" w:hAnsi="Arial" w:cs="Arial"/>
              </w:rPr>
              <w:t xml:space="preserve">--demonstriranje usvojenog gradiva </w:t>
            </w:r>
          </w:p>
          <w:p w:rsidR="008E3FB8" w:rsidRPr="008E3FB8" w:rsidRDefault="008E3FB8" w:rsidP="00D81D7B">
            <w:pPr>
              <w:rPr>
                <w:rFonts w:ascii="Arial" w:hAnsi="Arial" w:cs="Arial"/>
              </w:rPr>
            </w:pPr>
          </w:p>
        </w:tc>
        <w:tc>
          <w:tcPr>
            <w:tcW w:w="92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w:t>
            </w:r>
          </w:p>
        </w:tc>
        <w:tc>
          <w:tcPr>
            <w:tcW w:w="120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kolokvij</w:t>
            </w:r>
          </w:p>
        </w:tc>
        <w:tc>
          <w:tcPr>
            <w:tcW w:w="178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w:t>
            </w:r>
          </w:p>
        </w:tc>
      </w:tr>
      <w:tr w:rsidR="008E3FB8" w:rsidRPr="008E3FB8" w:rsidTr="00D81D7B">
        <w:tc>
          <w:tcPr>
            <w:tcW w:w="2905" w:type="dxa"/>
            <w:shd w:val="clear" w:color="auto" w:fill="auto"/>
          </w:tcPr>
          <w:p w:rsidR="008E3FB8" w:rsidRPr="008E3FB8" w:rsidRDefault="008E3FB8" w:rsidP="00D81D7B">
            <w:pPr>
              <w:rPr>
                <w:rFonts w:ascii="Arial" w:hAnsi="Arial" w:cs="Arial"/>
              </w:rPr>
            </w:pPr>
            <w:r w:rsidRPr="008E3FB8">
              <w:rPr>
                <w:rFonts w:ascii="Arial" w:hAnsi="Arial" w:cs="Arial"/>
              </w:rPr>
              <w:t>- demonstriranje usvojenosti vještina</w:t>
            </w:r>
          </w:p>
          <w:p w:rsidR="008E3FB8" w:rsidRPr="008E3FB8" w:rsidRDefault="008E3FB8" w:rsidP="00D81D7B">
            <w:pPr>
              <w:rPr>
                <w:rFonts w:ascii="Arial" w:hAnsi="Arial" w:cs="Arial"/>
              </w:rPr>
            </w:pPr>
          </w:p>
        </w:tc>
        <w:tc>
          <w:tcPr>
            <w:tcW w:w="92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2,5</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2-3</w:t>
            </w:r>
          </w:p>
        </w:tc>
        <w:tc>
          <w:tcPr>
            <w:tcW w:w="120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Praktični ispit</w:t>
            </w:r>
          </w:p>
          <w:p w:rsidR="008E3FB8" w:rsidRPr="008E3FB8" w:rsidRDefault="008E3FB8" w:rsidP="00D81D7B">
            <w:pPr>
              <w:pStyle w:val="NoSpacing"/>
              <w:rPr>
                <w:rFonts w:ascii="Arial" w:hAnsi="Arial" w:cs="Arial"/>
              </w:rPr>
            </w:pPr>
          </w:p>
        </w:tc>
        <w:tc>
          <w:tcPr>
            <w:tcW w:w="178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w:t>
            </w:r>
          </w:p>
        </w:tc>
      </w:tr>
      <w:tr w:rsidR="008E3FB8" w:rsidRPr="008E3FB8" w:rsidTr="00D81D7B">
        <w:tc>
          <w:tcPr>
            <w:tcW w:w="290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-sinteza znanja i vještina </w:t>
            </w:r>
          </w:p>
        </w:tc>
        <w:tc>
          <w:tcPr>
            <w:tcW w:w="92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82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2-5</w:t>
            </w:r>
          </w:p>
        </w:tc>
        <w:tc>
          <w:tcPr>
            <w:tcW w:w="1200"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Usmeni ispit</w:t>
            </w:r>
          </w:p>
          <w:p w:rsidR="008E3FB8" w:rsidRPr="008E3FB8" w:rsidRDefault="008E3FB8" w:rsidP="00D81D7B">
            <w:pPr>
              <w:pStyle w:val="NoSpacing"/>
              <w:rPr>
                <w:rFonts w:ascii="Arial" w:hAnsi="Arial" w:cs="Arial"/>
              </w:rPr>
            </w:pPr>
          </w:p>
        </w:tc>
        <w:tc>
          <w:tcPr>
            <w:tcW w:w="178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Javni ispit  procjena kvalitete glazbene izvedbe </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30</w:t>
            </w:r>
          </w:p>
        </w:tc>
      </w:tr>
      <w:tr w:rsidR="008E3FB8" w:rsidRPr="008E3FB8" w:rsidTr="00D81D7B">
        <w:trPr>
          <w:trHeight w:val="310"/>
        </w:trPr>
        <w:tc>
          <w:tcPr>
            <w:tcW w:w="2905" w:type="dxa"/>
            <w:shd w:val="clear" w:color="auto" w:fill="auto"/>
          </w:tcPr>
          <w:p w:rsidR="008E3FB8" w:rsidRPr="008E3FB8" w:rsidRDefault="008E3FB8" w:rsidP="00D81D7B">
            <w:pPr>
              <w:pStyle w:val="NoSpacing"/>
              <w:rPr>
                <w:rFonts w:ascii="Arial" w:hAnsi="Arial" w:cs="Arial"/>
              </w:rPr>
            </w:pPr>
          </w:p>
        </w:tc>
        <w:tc>
          <w:tcPr>
            <w:tcW w:w="92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8 ECTS</w:t>
            </w:r>
          </w:p>
        </w:tc>
        <w:tc>
          <w:tcPr>
            <w:tcW w:w="820" w:type="dxa"/>
            <w:shd w:val="clear" w:color="auto" w:fill="auto"/>
          </w:tcPr>
          <w:p w:rsidR="008E3FB8" w:rsidRPr="008E3FB8" w:rsidRDefault="008E3FB8" w:rsidP="00D81D7B">
            <w:pPr>
              <w:pStyle w:val="NoSpacing"/>
              <w:rPr>
                <w:rFonts w:ascii="Arial" w:hAnsi="Arial" w:cs="Arial"/>
              </w:rPr>
            </w:pPr>
          </w:p>
        </w:tc>
        <w:tc>
          <w:tcPr>
            <w:tcW w:w="1200" w:type="dxa"/>
            <w:shd w:val="clear" w:color="auto" w:fill="auto"/>
          </w:tcPr>
          <w:p w:rsidR="008E3FB8" w:rsidRPr="008E3FB8" w:rsidRDefault="008E3FB8" w:rsidP="00D81D7B">
            <w:pPr>
              <w:pStyle w:val="NoSpacing"/>
              <w:rPr>
                <w:rFonts w:ascii="Arial" w:hAnsi="Arial" w:cs="Arial"/>
              </w:rPr>
            </w:pPr>
          </w:p>
        </w:tc>
        <w:tc>
          <w:tcPr>
            <w:tcW w:w="1783" w:type="dxa"/>
            <w:shd w:val="clear" w:color="auto" w:fill="auto"/>
          </w:tcPr>
          <w:p w:rsidR="008E3FB8" w:rsidRPr="008E3FB8" w:rsidRDefault="008E3FB8" w:rsidP="00D81D7B">
            <w:pPr>
              <w:pStyle w:val="NoSpacing"/>
              <w:rPr>
                <w:rFonts w:ascii="Arial" w:hAnsi="Arial" w:cs="Arial"/>
              </w:rPr>
            </w:pP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50</w:t>
            </w:r>
          </w:p>
        </w:tc>
        <w:tc>
          <w:tcPr>
            <w:tcW w:w="84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100</w:t>
            </w:r>
          </w:p>
        </w:tc>
      </w:tr>
    </w:tbl>
    <w:p w:rsidR="00881DB3" w:rsidRPr="008E3FB8" w:rsidRDefault="00881DB3" w:rsidP="00881DB3">
      <w:pPr>
        <w:jc w:val="both"/>
        <w:rPr>
          <w:rFonts w:ascii="Arial" w:hAnsi="Arial" w:cs="Arial"/>
          <w:b/>
          <w:bCs/>
          <w:sz w:val="22"/>
          <w:szCs w:val="22"/>
          <w:lang w:val="hr-HR"/>
        </w:rPr>
      </w:pPr>
    </w:p>
    <w:p w:rsidR="00EF5881" w:rsidRDefault="00EF5881">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8E3FB8">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Zbor  </w:t>
            </w:r>
            <w:r>
              <w:rPr>
                <w:rFonts w:ascii="Arial" w:hAnsi="Arial" w:cs="Arial"/>
                <w:sz w:val="22"/>
                <w:szCs w:val="22"/>
                <w:lang w:val="hr-HR"/>
              </w:rPr>
              <w:t xml:space="preserve">         </w:t>
            </w:r>
          </w:p>
        </w:tc>
      </w:tr>
      <w:tr w:rsidR="00881DB3" w:rsidTr="008E3FB8">
        <w:tc>
          <w:tcPr>
            <w:tcW w:w="3096" w:type="dxa"/>
            <w:gridSpan w:val="2"/>
          </w:tcPr>
          <w:p w:rsidR="00881DB3" w:rsidRDefault="00EF5881" w:rsidP="00FD290C">
            <w:pPr>
              <w:ind w:right="-108"/>
              <w:rPr>
                <w:rFonts w:ascii="Arial" w:hAnsi="Arial" w:cs="Arial"/>
                <w:lang w:val="hr-HR"/>
              </w:rPr>
            </w:pPr>
            <w:r>
              <w:rPr>
                <w:rFonts w:ascii="Arial" w:hAnsi="Arial" w:cs="Arial"/>
                <w:sz w:val="22"/>
                <w:szCs w:val="22"/>
                <w:lang w:val="hr-HR"/>
              </w:rPr>
              <w:t>Šifra: ZP</w:t>
            </w:r>
            <w:r w:rsidR="00881DB3">
              <w:rPr>
                <w:rFonts w:ascii="Arial" w:hAnsi="Arial" w:cs="Arial"/>
                <w:sz w:val="22"/>
                <w:szCs w:val="22"/>
                <w:lang w:val="hr-HR"/>
              </w:rPr>
              <w:t>308</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3</w:t>
            </w:r>
          </w:p>
        </w:tc>
        <w:tc>
          <w:tcPr>
            <w:tcW w:w="3096" w:type="dxa"/>
          </w:tcPr>
          <w:p w:rsidR="00881DB3" w:rsidRDefault="00BC57A1" w:rsidP="00FD290C">
            <w:pPr>
              <w:ind w:right="-108"/>
              <w:rPr>
                <w:rFonts w:ascii="Arial" w:hAnsi="Arial" w:cs="Arial"/>
                <w:lang w:val="hr-HR"/>
              </w:rPr>
            </w:pPr>
            <w:r>
              <w:rPr>
                <w:rFonts w:ascii="Arial" w:hAnsi="Arial" w:cs="Arial"/>
                <w:sz w:val="22"/>
                <w:szCs w:val="22"/>
                <w:lang w:val="hr-HR"/>
              </w:rPr>
              <w:t>ECTS: 4</w:t>
            </w:r>
          </w:p>
        </w:tc>
      </w:tr>
      <w:tr w:rsidR="00881DB3" w:rsidTr="008E3FB8">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BC57A1" w:rsidP="00FD290C">
                  <w:pPr>
                    <w:rPr>
                      <w:rFonts w:ascii="Arial" w:hAnsi="Arial" w:cs="Arial"/>
                      <w:lang w:val="hr-HR"/>
                    </w:rPr>
                  </w:pPr>
                  <w:r>
                    <w:rPr>
                      <w:rFonts w:ascii="Arial" w:hAnsi="Arial" w:cs="Arial"/>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881DB3" w:rsidRDefault="00BC57A1" w:rsidP="00FD290C">
                  <w:pPr>
                    <w:rPr>
                      <w:rFonts w:ascii="Arial" w:hAnsi="Arial" w:cs="Arial"/>
                      <w:lang w:val="hr-HR"/>
                    </w:rPr>
                  </w:pPr>
                  <w:r>
                    <w:rPr>
                      <w:rFonts w:ascii="Arial" w:hAnsi="Arial" w:cs="Arial"/>
                      <w:sz w:val="22"/>
                      <w:szCs w:val="22"/>
                      <w:lang w:val="hr-HR"/>
                    </w:rPr>
                    <w:t xml:space="preserve">Vježbe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8E3FB8">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Nositelj pre</w:t>
            </w:r>
            <w:r w:rsidR="00BC57A1">
              <w:rPr>
                <w:rFonts w:ascii="Arial" w:hAnsi="Arial" w:cs="Arial"/>
                <w:sz w:val="22"/>
                <w:szCs w:val="22"/>
                <w:lang w:val="hr-HR"/>
              </w:rPr>
              <w:t xml:space="preserve">dmeta: </w:t>
            </w:r>
            <w:r w:rsidR="002459CD">
              <w:rPr>
                <w:rFonts w:ascii="Arial" w:hAnsi="Arial" w:cs="Arial"/>
                <w:sz w:val="22"/>
                <w:szCs w:val="22"/>
                <w:lang w:val="hr-HR"/>
              </w:rPr>
              <w:t>izv.prof.art. Antoaneta Radočaj Jerković</w:t>
            </w:r>
          </w:p>
        </w:tc>
      </w:tr>
      <w:tr w:rsidR="00881DB3" w:rsidTr="008E3FB8">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Sadržaj predmeta: </w:t>
            </w:r>
          </w:p>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Partiture najpoznatijih autora, stilova, kao i partiture za različite vrste zborova, a sve primjereno mogućnostima zborskih sastava u svakoj akademskoj godini.</w:t>
            </w:r>
          </w:p>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Najmanje 6 kompozicija iz hrvatske i inozemne glazbene baštine.</w:t>
            </w:r>
          </w:p>
        </w:tc>
      </w:tr>
      <w:tr w:rsidR="00881DB3" w:rsidTr="008E3FB8">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Cilj predmeta:</w:t>
            </w:r>
          </w:p>
          <w:p w:rsidR="00881DB3" w:rsidRDefault="00881DB3" w:rsidP="00FD290C">
            <w:pPr>
              <w:jc w:val="both"/>
              <w:rPr>
                <w:rFonts w:ascii="Arial" w:hAnsi="Arial" w:cs="Arial"/>
                <w:lang w:val="hr-HR"/>
              </w:rPr>
            </w:pPr>
            <w:r>
              <w:rPr>
                <w:rFonts w:ascii="Arial" w:hAnsi="Arial" w:cs="Arial"/>
                <w:sz w:val="22"/>
                <w:szCs w:val="22"/>
                <w:lang w:val="hr-HR"/>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881DB3" w:rsidTr="008E3FB8">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Zborske partiture iz hrvatske i inozemne glazbene baštine sljedećih autora: G. B. Palestrina, O. di Lasso, J. Arcadelt, A. Patricije, A. Lotti, L. Marenzzio,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881DB3" w:rsidTr="008E3FB8">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Kolokvij x </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 x</w:t>
                  </w:r>
                </w:p>
              </w:tc>
            </w:tr>
          </w:tbl>
          <w:p w:rsidR="00881DB3" w:rsidRDefault="00881DB3" w:rsidP="00FD290C">
            <w:pPr>
              <w:rPr>
                <w:rFonts w:ascii="Arial" w:hAnsi="Arial" w:cs="Arial"/>
                <w:lang w:val="hr-HR"/>
              </w:rPr>
            </w:pPr>
          </w:p>
        </w:tc>
      </w:tr>
      <w:tr w:rsidR="00881DB3" w:rsidRPr="008E3FB8" w:rsidTr="008E3FB8">
        <w:tc>
          <w:tcPr>
            <w:tcW w:w="9288" w:type="dxa"/>
            <w:gridSpan w:val="5"/>
          </w:tcPr>
          <w:p w:rsidR="00881DB3" w:rsidRPr="008E3FB8" w:rsidRDefault="00881DB3" w:rsidP="00FD290C">
            <w:pPr>
              <w:ind w:right="-288"/>
              <w:rPr>
                <w:rFonts w:ascii="Arial" w:hAnsi="Arial" w:cs="Arial"/>
                <w:lang w:val="hr-HR"/>
              </w:rPr>
            </w:pPr>
            <w:r w:rsidRPr="008E3FB8">
              <w:rPr>
                <w:rFonts w:ascii="Arial" w:hAnsi="Arial" w:cs="Arial"/>
                <w:sz w:val="22"/>
                <w:szCs w:val="22"/>
                <w:lang w:val="hr-HR"/>
              </w:rPr>
              <w:t>Način praćenja nastave:</w:t>
            </w:r>
          </w:p>
          <w:p w:rsidR="00881DB3" w:rsidRPr="008E3FB8" w:rsidRDefault="00881DB3" w:rsidP="00FD290C">
            <w:pPr>
              <w:jc w:val="both"/>
              <w:rPr>
                <w:rFonts w:ascii="Arial" w:hAnsi="Arial" w:cs="Arial"/>
                <w:lang w:val="hr-HR"/>
              </w:rPr>
            </w:pPr>
            <w:r w:rsidRPr="008E3FB8">
              <w:rPr>
                <w:rFonts w:ascii="Arial" w:hAnsi="Arial" w:cs="Arial"/>
                <w:sz w:val="22"/>
                <w:szCs w:val="22"/>
                <w:lang w:val="hr-HR"/>
              </w:rPr>
              <w:t>Usmeni razgovori sa studentima. Provođenje ankete o kvaliteti. Javni nastupi</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r.b.</w:t>
            </w:r>
          </w:p>
        </w:tc>
        <w:tc>
          <w:tcPr>
            <w:tcW w:w="8730" w:type="dxa"/>
            <w:gridSpan w:val="4"/>
            <w:shd w:val="clear" w:color="auto" w:fill="auto"/>
          </w:tcPr>
          <w:p w:rsidR="008E3FB8" w:rsidRPr="008E3FB8" w:rsidRDefault="008E3FB8" w:rsidP="00D81D7B">
            <w:pPr>
              <w:pStyle w:val="NoSpacing"/>
              <w:rPr>
                <w:rFonts w:ascii="Arial" w:hAnsi="Arial" w:cs="Arial"/>
                <w:b/>
              </w:rPr>
            </w:pPr>
            <w:r w:rsidRPr="008E3FB8">
              <w:rPr>
                <w:rFonts w:ascii="Arial" w:hAnsi="Arial" w:cs="Arial"/>
                <w:b/>
              </w:rPr>
              <w:t>Ishodi  učenja</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demonstrirati - slušno, interpretativno i analitički  rudimentarna djela hrvatske i svjetske zborske literature </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interpretirati glazbeni tekst intonacijski čisto i ritamski precizno , artikulacijski korektno prema zadanom predlošku</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razviti vlastitu  vokalnu tehniku na srednjoj tehničkoj razini</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4.</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primijeniti  osnovne vokalno-tehničke odrednice zborske glazbe</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730" w:type="dxa"/>
            <w:gridSpan w:val="4"/>
            <w:shd w:val="clear" w:color="auto" w:fill="auto"/>
          </w:tcPr>
          <w:p w:rsidR="008E3FB8" w:rsidRPr="008E3FB8" w:rsidRDefault="008E3FB8" w:rsidP="00D81D7B">
            <w:pPr>
              <w:pStyle w:val="NoSpacing"/>
              <w:rPr>
                <w:rFonts w:ascii="Arial" w:hAnsi="Arial" w:cs="Arial"/>
              </w:rPr>
            </w:pPr>
            <w:r w:rsidRPr="008E3FB8">
              <w:rPr>
                <w:rFonts w:ascii="Arial" w:hAnsi="Arial" w:cs="Arial"/>
              </w:rPr>
              <w:t>razviti osjećaj za zajedničko muziciranje</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6.</w:t>
            </w:r>
          </w:p>
        </w:tc>
        <w:tc>
          <w:tcPr>
            <w:tcW w:w="8730" w:type="dxa"/>
            <w:gridSpan w:val="4"/>
            <w:shd w:val="clear" w:color="auto" w:fill="auto"/>
          </w:tcPr>
          <w:p w:rsidR="008E3FB8" w:rsidRPr="008E3FB8" w:rsidRDefault="008E3FB8" w:rsidP="00D81D7B">
            <w:pPr>
              <w:pStyle w:val="NoSpacing"/>
              <w:rPr>
                <w:rFonts w:ascii="Arial" w:hAnsi="Arial" w:cs="Arial"/>
                <w:lang w:val="en-US"/>
              </w:rPr>
            </w:pPr>
            <w:r w:rsidRPr="008E3FB8">
              <w:rPr>
                <w:rFonts w:ascii="Arial" w:hAnsi="Arial" w:cs="Arial"/>
                <w:lang w:val="en-US"/>
              </w:rPr>
              <w:t xml:space="preserve">analizirati  vokalno-tehničke odrednice interpretacije zborske glazbe </w:t>
            </w:r>
          </w:p>
        </w:tc>
      </w:tr>
      <w:tr w:rsidR="008E3FB8" w:rsidRPr="008E3FB8" w:rsidTr="00EF5881">
        <w:tblPrEx>
          <w:tblLook w:val="04A0" w:firstRow="1" w:lastRow="0" w:firstColumn="1" w:lastColumn="0" w:noHBand="0" w:noVBand="1"/>
        </w:tblPrEx>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7.</w:t>
            </w:r>
          </w:p>
        </w:tc>
        <w:tc>
          <w:tcPr>
            <w:tcW w:w="8730" w:type="dxa"/>
            <w:gridSpan w:val="4"/>
            <w:shd w:val="clear" w:color="auto" w:fill="auto"/>
          </w:tcPr>
          <w:p w:rsidR="008E3FB8" w:rsidRPr="008E3FB8" w:rsidRDefault="008E3FB8" w:rsidP="00D81D7B">
            <w:pPr>
              <w:pStyle w:val="NoSpacing"/>
              <w:rPr>
                <w:rFonts w:ascii="Arial" w:hAnsi="Arial" w:cs="Arial"/>
                <w:lang w:val="en-US"/>
              </w:rPr>
            </w:pPr>
            <w:r w:rsidRPr="008E3FB8">
              <w:rPr>
                <w:rFonts w:ascii="Arial" w:hAnsi="Arial" w:cs="Arial"/>
                <w:lang w:val="en-US"/>
              </w:rPr>
              <w:t>Predstaviti vlastitu mogućnost javne zajedničke izvedbe</w:t>
            </w:r>
          </w:p>
        </w:tc>
      </w:tr>
    </w:tbl>
    <w:p w:rsidR="008E3FB8" w:rsidRPr="008E3FB8" w:rsidRDefault="008E3FB8" w:rsidP="008E3FB8">
      <w:pPr>
        <w:pStyle w:val="NoSpacing"/>
        <w:rPr>
          <w:rFonts w:ascii="Arial" w:hAnsi="Arial" w:cs="Arial"/>
        </w:rPr>
      </w:pPr>
      <w:r w:rsidRPr="008E3FB8">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17"/>
        <w:gridCol w:w="321"/>
        <w:gridCol w:w="252"/>
        <w:gridCol w:w="342"/>
        <w:gridCol w:w="913"/>
        <w:gridCol w:w="1304"/>
        <w:gridCol w:w="285"/>
        <w:gridCol w:w="1489"/>
        <w:gridCol w:w="818"/>
        <w:gridCol w:w="789"/>
        <w:gridCol w:w="34"/>
      </w:tblGrid>
      <w:tr w:rsidR="008E3FB8" w:rsidRPr="008E3FB8" w:rsidTr="00692DF4">
        <w:trPr>
          <w:trHeight w:val="346"/>
        </w:trPr>
        <w:tc>
          <w:tcPr>
            <w:tcW w:w="2775" w:type="dxa"/>
            <w:gridSpan w:val="2"/>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Aktivnosti </w:t>
            </w:r>
          </w:p>
          <w:p w:rsidR="008E3FB8" w:rsidRPr="008E3FB8" w:rsidRDefault="008E3FB8" w:rsidP="00D81D7B">
            <w:pPr>
              <w:pStyle w:val="NoSpacing"/>
              <w:rPr>
                <w:rFonts w:ascii="Arial" w:hAnsi="Arial" w:cs="Arial"/>
                <w:b/>
              </w:rPr>
            </w:pPr>
            <w:r w:rsidRPr="008E3FB8">
              <w:rPr>
                <w:rFonts w:ascii="Arial" w:hAnsi="Arial" w:cs="Arial"/>
                <w:b/>
              </w:rPr>
              <w:t xml:space="preserve">studenata </w:t>
            </w:r>
          </w:p>
        </w:tc>
        <w:tc>
          <w:tcPr>
            <w:tcW w:w="915" w:type="dxa"/>
            <w:gridSpan w:val="3"/>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ECTS</w:t>
            </w:r>
          </w:p>
        </w:tc>
        <w:tc>
          <w:tcPr>
            <w:tcW w:w="913"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Ishod </w:t>
            </w:r>
          </w:p>
          <w:p w:rsidR="008E3FB8" w:rsidRPr="008E3FB8" w:rsidRDefault="008E3FB8" w:rsidP="00D81D7B">
            <w:pPr>
              <w:pStyle w:val="NoSpacing"/>
              <w:rPr>
                <w:rFonts w:ascii="Arial" w:hAnsi="Arial" w:cs="Arial"/>
                <w:b/>
              </w:rPr>
            </w:pPr>
            <w:r w:rsidRPr="008E3FB8">
              <w:rPr>
                <w:rFonts w:ascii="Arial" w:hAnsi="Arial" w:cs="Arial"/>
                <w:b/>
              </w:rPr>
              <w:t>učenja **</w:t>
            </w:r>
          </w:p>
        </w:tc>
        <w:tc>
          <w:tcPr>
            <w:tcW w:w="1304"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Nastavna </w:t>
            </w:r>
          </w:p>
          <w:p w:rsidR="008E3FB8" w:rsidRPr="008E3FB8" w:rsidRDefault="008E3FB8" w:rsidP="00D81D7B">
            <w:pPr>
              <w:pStyle w:val="NoSpacing"/>
              <w:rPr>
                <w:rFonts w:ascii="Arial" w:hAnsi="Arial" w:cs="Arial"/>
                <w:b/>
              </w:rPr>
            </w:pPr>
            <w:r w:rsidRPr="008E3FB8">
              <w:rPr>
                <w:rFonts w:ascii="Arial" w:hAnsi="Arial" w:cs="Arial"/>
                <w:b/>
              </w:rPr>
              <w:t>Aktivnost*</w:t>
            </w:r>
          </w:p>
          <w:p w:rsidR="008E3FB8" w:rsidRPr="008E3FB8" w:rsidRDefault="008E3FB8" w:rsidP="00D81D7B">
            <w:pPr>
              <w:pStyle w:val="NoSpacing"/>
              <w:rPr>
                <w:rFonts w:ascii="Arial" w:hAnsi="Arial" w:cs="Arial"/>
                <w:b/>
              </w:rPr>
            </w:pPr>
          </w:p>
        </w:tc>
        <w:tc>
          <w:tcPr>
            <w:tcW w:w="1774" w:type="dxa"/>
            <w:gridSpan w:val="2"/>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Metoda </w:t>
            </w:r>
          </w:p>
          <w:p w:rsidR="008E3FB8" w:rsidRPr="008E3FB8" w:rsidRDefault="008E3FB8" w:rsidP="00D81D7B">
            <w:pPr>
              <w:pStyle w:val="NoSpacing"/>
              <w:rPr>
                <w:rFonts w:ascii="Arial" w:hAnsi="Arial" w:cs="Arial"/>
                <w:b/>
              </w:rPr>
            </w:pPr>
            <w:r w:rsidRPr="008E3FB8">
              <w:rPr>
                <w:rFonts w:ascii="Arial" w:hAnsi="Arial" w:cs="Arial"/>
                <w:b/>
              </w:rPr>
              <w:t xml:space="preserve">procjenjivanja </w:t>
            </w:r>
          </w:p>
        </w:tc>
        <w:tc>
          <w:tcPr>
            <w:tcW w:w="1641" w:type="dxa"/>
            <w:gridSpan w:val="3"/>
            <w:shd w:val="clear" w:color="auto" w:fill="auto"/>
          </w:tcPr>
          <w:p w:rsidR="008E3FB8" w:rsidRPr="008E3FB8" w:rsidRDefault="008E3FB8" w:rsidP="00D81D7B">
            <w:pPr>
              <w:pStyle w:val="NoSpacing"/>
              <w:rPr>
                <w:rFonts w:ascii="Arial" w:hAnsi="Arial" w:cs="Arial"/>
                <w:b/>
              </w:rPr>
            </w:pPr>
            <w:r w:rsidRPr="008E3FB8">
              <w:rPr>
                <w:rFonts w:ascii="Arial" w:hAnsi="Arial" w:cs="Arial"/>
                <w:b/>
              </w:rPr>
              <w:t>Bodovi</w:t>
            </w:r>
          </w:p>
        </w:tc>
      </w:tr>
      <w:tr w:rsidR="008E3FB8" w:rsidRPr="008E3FB8" w:rsidTr="00692DF4">
        <w:trPr>
          <w:trHeight w:val="283"/>
        </w:trPr>
        <w:tc>
          <w:tcPr>
            <w:tcW w:w="2775" w:type="dxa"/>
            <w:gridSpan w:val="2"/>
            <w:vMerge/>
            <w:shd w:val="clear" w:color="auto" w:fill="auto"/>
          </w:tcPr>
          <w:p w:rsidR="008E3FB8" w:rsidRPr="008E3FB8" w:rsidRDefault="008E3FB8" w:rsidP="00D81D7B">
            <w:pPr>
              <w:pStyle w:val="NoSpacing"/>
              <w:rPr>
                <w:rFonts w:ascii="Arial" w:hAnsi="Arial" w:cs="Arial"/>
                <w:b/>
              </w:rPr>
            </w:pPr>
          </w:p>
        </w:tc>
        <w:tc>
          <w:tcPr>
            <w:tcW w:w="915" w:type="dxa"/>
            <w:gridSpan w:val="3"/>
            <w:vMerge/>
            <w:shd w:val="clear" w:color="auto" w:fill="auto"/>
          </w:tcPr>
          <w:p w:rsidR="008E3FB8" w:rsidRPr="008E3FB8" w:rsidRDefault="008E3FB8" w:rsidP="00D81D7B">
            <w:pPr>
              <w:pStyle w:val="NoSpacing"/>
              <w:rPr>
                <w:rFonts w:ascii="Arial" w:hAnsi="Arial" w:cs="Arial"/>
                <w:b/>
              </w:rPr>
            </w:pPr>
          </w:p>
        </w:tc>
        <w:tc>
          <w:tcPr>
            <w:tcW w:w="913" w:type="dxa"/>
            <w:vMerge/>
            <w:shd w:val="clear" w:color="auto" w:fill="auto"/>
          </w:tcPr>
          <w:p w:rsidR="008E3FB8" w:rsidRPr="008E3FB8" w:rsidRDefault="008E3FB8" w:rsidP="00D81D7B">
            <w:pPr>
              <w:pStyle w:val="NoSpacing"/>
              <w:rPr>
                <w:rFonts w:ascii="Arial" w:hAnsi="Arial" w:cs="Arial"/>
                <w:b/>
              </w:rPr>
            </w:pPr>
          </w:p>
        </w:tc>
        <w:tc>
          <w:tcPr>
            <w:tcW w:w="1304" w:type="dxa"/>
            <w:vMerge/>
            <w:shd w:val="clear" w:color="auto" w:fill="auto"/>
          </w:tcPr>
          <w:p w:rsidR="008E3FB8" w:rsidRPr="008E3FB8" w:rsidRDefault="008E3FB8" w:rsidP="00D81D7B">
            <w:pPr>
              <w:pStyle w:val="NoSpacing"/>
              <w:rPr>
                <w:rFonts w:ascii="Arial" w:hAnsi="Arial" w:cs="Arial"/>
                <w:b/>
              </w:rPr>
            </w:pPr>
          </w:p>
        </w:tc>
        <w:tc>
          <w:tcPr>
            <w:tcW w:w="1774" w:type="dxa"/>
            <w:gridSpan w:val="2"/>
            <w:vMerge/>
            <w:shd w:val="clear" w:color="auto" w:fill="auto"/>
          </w:tcPr>
          <w:p w:rsidR="008E3FB8" w:rsidRPr="008E3FB8" w:rsidRDefault="008E3FB8" w:rsidP="00D81D7B">
            <w:pPr>
              <w:pStyle w:val="NoSpacing"/>
              <w:rPr>
                <w:rFonts w:ascii="Arial" w:hAnsi="Arial" w:cs="Arial"/>
                <w:b/>
              </w:rPr>
            </w:pPr>
          </w:p>
        </w:tc>
        <w:tc>
          <w:tcPr>
            <w:tcW w:w="818"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min</w:t>
            </w:r>
          </w:p>
        </w:tc>
        <w:tc>
          <w:tcPr>
            <w:tcW w:w="823" w:type="dxa"/>
            <w:gridSpan w:val="2"/>
            <w:shd w:val="clear" w:color="auto" w:fill="auto"/>
          </w:tcPr>
          <w:p w:rsidR="008E3FB8" w:rsidRPr="008E3FB8" w:rsidRDefault="008E3FB8" w:rsidP="00D81D7B">
            <w:pPr>
              <w:pStyle w:val="NoSpacing"/>
              <w:rPr>
                <w:rFonts w:ascii="Arial" w:hAnsi="Arial" w:cs="Arial"/>
                <w:b/>
              </w:rPr>
            </w:pPr>
            <w:r w:rsidRPr="008E3FB8">
              <w:rPr>
                <w:rFonts w:ascii="Arial" w:hAnsi="Arial" w:cs="Arial"/>
                <w:b/>
              </w:rPr>
              <w:t>max</w:t>
            </w:r>
          </w:p>
        </w:tc>
      </w:tr>
      <w:tr w:rsidR="008E3FB8" w:rsidRPr="008E3FB8" w:rsidTr="00692DF4">
        <w:tc>
          <w:tcPr>
            <w:tcW w:w="2775" w:type="dxa"/>
            <w:gridSpan w:val="2"/>
            <w:shd w:val="clear" w:color="auto" w:fill="auto"/>
          </w:tcPr>
          <w:p w:rsidR="008E3FB8" w:rsidRPr="008E3FB8" w:rsidRDefault="008E3FB8" w:rsidP="00D81D7B">
            <w:pPr>
              <w:pStyle w:val="NoSpacing"/>
              <w:rPr>
                <w:rFonts w:ascii="Arial" w:hAnsi="Arial" w:cs="Arial"/>
              </w:rPr>
            </w:pPr>
            <w:r w:rsidRPr="008E3FB8">
              <w:rPr>
                <w:rFonts w:ascii="Arial" w:hAnsi="Arial" w:cs="Arial"/>
              </w:rPr>
              <w:t>-prisustvovanje nastavi i aktivnost</w:t>
            </w:r>
          </w:p>
        </w:tc>
        <w:tc>
          <w:tcPr>
            <w:tcW w:w="915" w:type="dxa"/>
            <w:gridSpan w:val="3"/>
            <w:shd w:val="clear" w:color="auto" w:fill="auto"/>
          </w:tcPr>
          <w:p w:rsidR="008E3FB8" w:rsidRPr="008E3FB8" w:rsidRDefault="008E3FB8" w:rsidP="00D81D7B">
            <w:pPr>
              <w:pStyle w:val="NoSpacing"/>
              <w:rPr>
                <w:rFonts w:ascii="Arial" w:hAnsi="Arial" w:cs="Arial"/>
              </w:rPr>
            </w:pPr>
            <w:r w:rsidRPr="008E3FB8">
              <w:rPr>
                <w:rFonts w:ascii="Arial" w:hAnsi="Arial" w:cs="Arial"/>
              </w:rPr>
              <w:t>2,5</w:t>
            </w:r>
          </w:p>
        </w:tc>
        <w:tc>
          <w:tcPr>
            <w:tcW w:w="91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1304"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Aktivnost na nastavi</w:t>
            </w:r>
          </w:p>
        </w:tc>
        <w:tc>
          <w:tcPr>
            <w:tcW w:w="1774" w:type="dxa"/>
            <w:gridSpan w:val="2"/>
            <w:shd w:val="clear" w:color="auto" w:fill="auto"/>
          </w:tcPr>
          <w:p w:rsidR="008E3FB8" w:rsidRPr="00692DF4" w:rsidRDefault="008E3FB8" w:rsidP="00D81D7B">
            <w:pPr>
              <w:pStyle w:val="NoSpacing"/>
              <w:rPr>
                <w:rFonts w:ascii="Arial" w:hAnsi="Arial" w:cs="Arial"/>
                <w:sz w:val="20"/>
                <w:szCs w:val="20"/>
              </w:rPr>
            </w:pPr>
            <w:r w:rsidRPr="00692DF4">
              <w:rPr>
                <w:rFonts w:ascii="Arial" w:hAnsi="Arial" w:cs="Arial"/>
                <w:sz w:val="20"/>
                <w:szCs w:val="20"/>
              </w:rPr>
              <w:t>Evidencija nastave</w:t>
            </w:r>
          </w:p>
        </w:tc>
        <w:tc>
          <w:tcPr>
            <w:tcW w:w="81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823" w:type="dxa"/>
            <w:gridSpan w:val="2"/>
            <w:shd w:val="clear" w:color="auto" w:fill="auto"/>
          </w:tcPr>
          <w:p w:rsidR="008E3FB8" w:rsidRPr="008E3FB8" w:rsidRDefault="008E3FB8" w:rsidP="00D81D7B">
            <w:pPr>
              <w:pStyle w:val="NoSpacing"/>
              <w:rPr>
                <w:rFonts w:ascii="Arial" w:hAnsi="Arial" w:cs="Arial"/>
              </w:rPr>
            </w:pPr>
            <w:r w:rsidRPr="008E3FB8">
              <w:rPr>
                <w:rFonts w:ascii="Arial" w:hAnsi="Arial" w:cs="Arial"/>
              </w:rPr>
              <w:t>30</w:t>
            </w:r>
          </w:p>
        </w:tc>
      </w:tr>
      <w:tr w:rsidR="008E3FB8" w:rsidRPr="008E3FB8" w:rsidTr="00692DF4">
        <w:tc>
          <w:tcPr>
            <w:tcW w:w="2775" w:type="dxa"/>
            <w:gridSpan w:val="2"/>
            <w:shd w:val="clear" w:color="auto" w:fill="auto"/>
          </w:tcPr>
          <w:p w:rsidR="008E3FB8" w:rsidRPr="008E3FB8" w:rsidRDefault="008E3FB8" w:rsidP="00D81D7B">
            <w:pPr>
              <w:rPr>
                <w:rFonts w:ascii="Arial" w:hAnsi="Arial" w:cs="Arial"/>
              </w:rPr>
            </w:pPr>
            <w:r w:rsidRPr="008E3FB8">
              <w:rPr>
                <w:rFonts w:ascii="Arial" w:hAnsi="Arial" w:cs="Arial"/>
                <w:sz w:val="22"/>
                <w:szCs w:val="22"/>
              </w:rPr>
              <w:t xml:space="preserve">-demonstriranje usvojenog  gradiva </w:t>
            </w:r>
          </w:p>
          <w:p w:rsidR="008E3FB8" w:rsidRPr="008E3FB8" w:rsidRDefault="008E3FB8" w:rsidP="00D81D7B">
            <w:pPr>
              <w:rPr>
                <w:rFonts w:ascii="Arial" w:hAnsi="Arial" w:cs="Arial"/>
              </w:rPr>
            </w:pPr>
          </w:p>
        </w:tc>
        <w:tc>
          <w:tcPr>
            <w:tcW w:w="915" w:type="dxa"/>
            <w:gridSpan w:val="3"/>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91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1,6</w:t>
            </w:r>
          </w:p>
        </w:tc>
        <w:tc>
          <w:tcPr>
            <w:tcW w:w="1304"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kolokvij</w:t>
            </w:r>
          </w:p>
        </w:tc>
        <w:tc>
          <w:tcPr>
            <w:tcW w:w="1774" w:type="dxa"/>
            <w:gridSpan w:val="2"/>
            <w:shd w:val="clear" w:color="auto" w:fill="auto"/>
          </w:tcPr>
          <w:p w:rsidR="008E3FB8" w:rsidRPr="00692DF4" w:rsidRDefault="008E3FB8" w:rsidP="00D81D7B">
            <w:pPr>
              <w:pStyle w:val="NoSpacing"/>
              <w:rPr>
                <w:rFonts w:ascii="Arial" w:hAnsi="Arial" w:cs="Arial"/>
                <w:sz w:val="20"/>
                <w:szCs w:val="20"/>
              </w:rPr>
            </w:pPr>
            <w:r w:rsidRPr="00692DF4">
              <w:rPr>
                <w:rFonts w:ascii="Arial" w:hAnsi="Arial" w:cs="Arial"/>
                <w:sz w:val="20"/>
                <w:szCs w:val="20"/>
              </w:rPr>
              <w:t>Javna provjera pred ostalim studentima</w:t>
            </w:r>
          </w:p>
        </w:tc>
        <w:tc>
          <w:tcPr>
            <w:tcW w:w="81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w:t>
            </w:r>
          </w:p>
        </w:tc>
        <w:tc>
          <w:tcPr>
            <w:tcW w:w="823" w:type="dxa"/>
            <w:gridSpan w:val="2"/>
            <w:shd w:val="clear" w:color="auto" w:fill="auto"/>
          </w:tcPr>
          <w:p w:rsidR="008E3FB8" w:rsidRPr="008E3FB8" w:rsidRDefault="008E3FB8" w:rsidP="00D81D7B">
            <w:pPr>
              <w:pStyle w:val="NoSpacing"/>
              <w:rPr>
                <w:rFonts w:ascii="Arial" w:hAnsi="Arial" w:cs="Arial"/>
              </w:rPr>
            </w:pPr>
            <w:r w:rsidRPr="008E3FB8">
              <w:rPr>
                <w:rFonts w:ascii="Arial" w:hAnsi="Arial" w:cs="Arial"/>
              </w:rPr>
              <w:t>20</w:t>
            </w:r>
          </w:p>
        </w:tc>
      </w:tr>
      <w:tr w:rsidR="008E3FB8" w:rsidRPr="008E3FB8" w:rsidTr="00692DF4">
        <w:tc>
          <w:tcPr>
            <w:tcW w:w="2775" w:type="dxa"/>
            <w:gridSpan w:val="2"/>
            <w:shd w:val="clear" w:color="auto" w:fill="auto"/>
          </w:tcPr>
          <w:p w:rsidR="008E3FB8" w:rsidRPr="008E3FB8" w:rsidRDefault="008E3FB8" w:rsidP="00D81D7B">
            <w:pPr>
              <w:rPr>
                <w:rFonts w:ascii="Arial" w:hAnsi="Arial" w:cs="Arial"/>
              </w:rPr>
            </w:pPr>
            <w:r w:rsidRPr="008E3FB8">
              <w:rPr>
                <w:rFonts w:ascii="Arial" w:hAnsi="Arial" w:cs="Arial"/>
                <w:sz w:val="22"/>
                <w:szCs w:val="22"/>
              </w:rPr>
              <w:t>-  demonstriranje usvojenosti vještina</w:t>
            </w:r>
          </w:p>
          <w:p w:rsidR="008E3FB8" w:rsidRPr="008E3FB8" w:rsidRDefault="008E3FB8" w:rsidP="00D81D7B">
            <w:pPr>
              <w:rPr>
                <w:rFonts w:ascii="Arial" w:hAnsi="Arial" w:cs="Arial"/>
              </w:rPr>
            </w:pPr>
          </w:p>
        </w:tc>
        <w:tc>
          <w:tcPr>
            <w:tcW w:w="915" w:type="dxa"/>
            <w:gridSpan w:val="3"/>
            <w:shd w:val="clear" w:color="auto" w:fill="auto"/>
          </w:tcPr>
          <w:p w:rsidR="008E3FB8" w:rsidRPr="008E3FB8" w:rsidRDefault="008E3FB8" w:rsidP="00D81D7B">
            <w:pPr>
              <w:pStyle w:val="NoSpacing"/>
              <w:rPr>
                <w:rFonts w:ascii="Arial" w:hAnsi="Arial" w:cs="Arial"/>
              </w:rPr>
            </w:pPr>
            <w:r w:rsidRPr="008E3FB8">
              <w:rPr>
                <w:rFonts w:ascii="Arial" w:hAnsi="Arial" w:cs="Arial"/>
              </w:rPr>
              <w:t>2,5</w:t>
            </w:r>
          </w:p>
        </w:tc>
        <w:tc>
          <w:tcPr>
            <w:tcW w:w="91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2-4</w:t>
            </w:r>
          </w:p>
        </w:tc>
        <w:tc>
          <w:tcPr>
            <w:tcW w:w="1304"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Praktični ispit</w:t>
            </w:r>
          </w:p>
          <w:p w:rsidR="008E3FB8" w:rsidRPr="008E3FB8" w:rsidRDefault="008E3FB8" w:rsidP="00D81D7B">
            <w:pPr>
              <w:pStyle w:val="NoSpacing"/>
              <w:rPr>
                <w:rFonts w:ascii="Arial" w:hAnsi="Arial" w:cs="Arial"/>
              </w:rPr>
            </w:pPr>
          </w:p>
        </w:tc>
        <w:tc>
          <w:tcPr>
            <w:tcW w:w="1774" w:type="dxa"/>
            <w:gridSpan w:val="2"/>
            <w:shd w:val="clear" w:color="auto" w:fill="auto"/>
          </w:tcPr>
          <w:p w:rsidR="008E3FB8" w:rsidRPr="00692DF4" w:rsidRDefault="008E3FB8" w:rsidP="00D81D7B">
            <w:pPr>
              <w:pStyle w:val="NoSpacing"/>
              <w:rPr>
                <w:rFonts w:ascii="Arial" w:hAnsi="Arial" w:cs="Arial"/>
                <w:sz w:val="20"/>
                <w:szCs w:val="20"/>
              </w:rPr>
            </w:pPr>
            <w:r w:rsidRPr="00692DF4">
              <w:rPr>
                <w:rFonts w:ascii="Arial" w:hAnsi="Arial" w:cs="Arial"/>
                <w:sz w:val="20"/>
                <w:szCs w:val="20"/>
              </w:rPr>
              <w:t>Javna provjera pred ostalim studentima</w:t>
            </w:r>
          </w:p>
        </w:tc>
        <w:tc>
          <w:tcPr>
            <w:tcW w:w="81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w:t>
            </w:r>
          </w:p>
        </w:tc>
        <w:tc>
          <w:tcPr>
            <w:tcW w:w="823" w:type="dxa"/>
            <w:gridSpan w:val="2"/>
            <w:shd w:val="clear" w:color="auto" w:fill="auto"/>
          </w:tcPr>
          <w:p w:rsidR="008E3FB8" w:rsidRPr="008E3FB8" w:rsidRDefault="008E3FB8" w:rsidP="00D81D7B">
            <w:pPr>
              <w:pStyle w:val="NoSpacing"/>
              <w:rPr>
                <w:rFonts w:ascii="Arial" w:hAnsi="Arial" w:cs="Arial"/>
              </w:rPr>
            </w:pPr>
            <w:r w:rsidRPr="008E3FB8">
              <w:rPr>
                <w:rFonts w:ascii="Arial" w:hAnsi="Arial" w:cs="Arial"/>
              </w:rPr>
              <w:t>20</w:t>
            </w:r>
          </w:p>
        </w:tc>
      </w:tr>
      <w:tr w:rsidR="008E3FB8" w:rsidRPr="008E3FB8" w:rsidTr="00692DF4">
        <w:tc>
          <w:tcPr>
            <w:tcW w:w="2775" w:type="dxa"/>
            <w:gridSpan w:val="2"/>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-sinteza znanja i vještina </w:t>
            </w:r>
          </w:p>
        </w:tc>
        <w:tc>
          <w:tcPr>
            <w:tcW w:w="915" w:type="dxa"/>
            <w:gridSpan w:val="3"/>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91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1-7</w:t>
            </w:r>
          </w:p>
        </w:tc>
        <w:tc>
          <w:tcPr>
            <w:tcW w:w="1304"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Usmeni ispit</w:t>
            </w:r>
          </w:p>
          <w:p w:rsidR="008E3FB8" w:rsidRPr="008E3FB8" w:rsidRDefault="008E3FB8" w:rsidP="00D81D7B">
            <w:pPr>
              <w:pStyle w:val="NoSpacing"/>
              <w:rPr>
                <w:rFonts w:ascii="Arial" w:hAnsi="Arial" w:cs="Arial"/>
              </w:rPr>
            </w:pPr>
          </w:p>
        </w:tc>
        <w:tc>
          <w:tcPr>
            <w:tcW w:w="1774" w:type="dxa"/>
            <w:gridSpan w:val="2"/>
            <w:shd w:val="clear" w:color="auto" w:fill="auto"/>
          </w:tcPr>
          <w:p w:rsidR="008E3FB8" w:rsidRPr="008E3FB8" w:rsidRDefault="008E3FB8" w:rsidP="00D81D7B">
            <w:pPr>
              <w:pStyle w:val="NoSpacing"/>
              <w:rPr>
                <w:rFonts w:ascii="Arial" w:hAnsi="Arial" w:cs="Arial"/>
              </w:rPr>
            </w:pPr>
            <w:r w:rsidRPr="00692DF4">
              <w:rPr>
                <w:rFonts w:ascii="Arial" w:hAnsi="Arial" w:cs="Arial"/>
                <w:sz w:val="20"/>
                <w:szCs w:val="20"/>
              </w:rPr>
              <w:t>Javni ispit  procjena kvalitete glazbene</w:t>
            </w:r>
            <w:r w:rsidRPr="008E3FB8">
              <w:rPr>
                <w:rFonts w:ascii="Arial" w:hAnsi="Arial" w:cs="Arial"/>
              </w:rPr>
              <w:t xml:space="preserve"> </w:t>
            </w:r>
            <w:r w:rsidRPr="00692DF4">
              <w:rPr>
                <w:rFonts w:ascii="Arial" w:hAnsi="Arial" w:cs="Arial"/>
                <w:sz w:val="20"/>
                <w:szCs w:val="20"/>
              </w:rPr>
              <w:t xml:space="preserve">izvedbe </w:t>
            </w:r>
          </w:p>
        </w:tc>
        <w:tc>
          <w:tcPr>
            <w:tcW w:w="81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823" w:type="dxa"/>
            <w:gridSpan w:val="2"/>
            <w:shd w:val="clear" w:color="auto" w:fill="auto"/>
          </w:tcPr>
          <w:p w:rsidR="008E3FB8" w:rsidRPr="008E3FB8" w:rsidRDefault="008E3FB8" w:rsidP="00D81D7B">
            <w:pPr>
              <w:pStyle w:val="NoSpacing"/>
              <w:rPr>
                <w:rFonts w:ascii="Arial" w:hAnsi="Arial" w:cs="Arial"/>
              </w:rPr>
            </w:pPr>
            <w:r w:rsidRPr="008E3FB8">
              <w:rPr>
                <w:rFonts w:ascii="Arial" w:hAnsi="Arial" w:cs="Arial"/>
              </w:rPr>
              <w:t>30</w:t>
            </w:r>
          </w:p>
        </w:tc>
      </w:tr>
      <w:tr w:rsidR="008E3FB8" w:rsidRPr="008E3FB8" w:rsidTr="00692DF4">
        <w:trPr>
          <w:trHeight w:val="310"/>
        </w:trPr>
        <w:tc>
          <w:tcPr>
            <w:tcW w:w="2775" w:type="dxa"/>
            <w:gridSpan w:val="2"/>
            <w:shd w:val="clear" w:color="auto" w:fill="auto"/>
          </w:tcPr>
          <w:p w:rsidR="008E3FB8" w:rsidRPr="008E3FB8" w:rsidRDefault="008E3FB8" w:rsidP="00D81D7B">
            <w:pPr>
              <w:pStyle w:val="NoSpacing"/>
              <w:rPr>
                <w:rFonts w:ascii="Arial" w:hAnsi="Arial" w:cs="Arial"/>
              </w:rPr>
            </w:pPr>
          </w:p>
        </w:tc>
        <w:tc>
          <w:tcPr>
            <w:tcW w:w="915" w:type="dxa"/>
            <w:gridSpan w:val="3"/>
            <w:shd w:val="clear" w:color="auto" w:fill="auto"/>
          </w:tcPr>
          <w:p w:rsidR="008E3FB8" w:rsidRPr="008E3FB8" w:rsidRDefault="008E3FB8" w:rsidP="00D81D7B">
            <w:pPr>
              <w:pStyle w:val="NoSpacing"/>
              <w:rPr>
                <w:rFonts w:ascii="Arial" w:hAnsi="Arial" w:cs="Arial"/>
              </w:rPr>
            </w:pPr>
            <w:r w:rsidRPr="00692DF4">
              <w:rPr>
                <w:rFonts w:ascii="Arial" w:hAnsi="Arial" w:cs="Arial"/>
                <w:sz w:val="18"/>
                <w:szCs w:val="18"/>
              </w:rPr>
              <w:t>8</w:t>
            </w:r>
            <w:r>
              <w:rPr>
                <w:rFonts w:ascii="Arial" w:hAnsi="Arial" w:cs="Arial"/>
              </w:rPr>
              <w:t xml:space="preserve"> </w:t>
            </w:r>
            <w:r w:rsidRPr="00692DF4">
              <w:rPr>
                <w:rFonts w:ascii="Arial" w:hAnsi="Arial" w:cs="Arial"/>
                <w:sz w:val="18"/>
                <w:szCs w:val="18"/>
              </w:rPr>
              <w:t>ECTS</w:t>
            </w:r>
          </w:p>
        </w:tc>
        <w:tc>
          <w:tcPr>
            <w:tcW w:w="913" w:type="dxa"/>
            <w:shd w:val="clear" w:color="auto" w:fill="auto"/>
          </w:tcPr>
          <w:p w:rsidR="008E3FB8" w:rsidRPr="008E3FB8" w:rsidRDefault="008E3FB8" w:rsidP="00D81D7B">
            <w:pPr>
              <w:pStyle w:val="NoSpacing"/>
              <w:rPr>
                <w:rFonts w:ascii="Arial" w:hAnsi="Arial" w:cs="Arial"/>
              </w:rPr>
            </w:pPr>
          </w:p>
        </w:tc>
        <w:tc>
          <w:tcPr>
            <w:tcW w:w="1304" w:type="dxa"/>
            <w:shd w:val="clear" w:color="auto" w:fill="auto"/>
          </w:tcPr>
          <w:p w:rsidR="008E3FB8" w:rsidRPr="008E3FB8" w:rsidRDefault="008E3FB8" w:rsidP="00D81D7B">
            <w:pPr>
              <w:pStyle w:val="NoSpacing"/>
              <w:rPr>
                <w:rFonts w:ascii="Arial" w:hAnsi="Arial" w:cs="Arial"/>
              </w:rPr>
            </w:pPr>
          </w:p>
        </w:tc>
        <w:tc>
          <w:tcPr>
            <w:tcW w:w="1774" w:type="dxa"/>
            <w:gridSpan w:val="2"/>
            <w:shd w:val="clear" w:color="auto" w:fill="auto"/>
          </w:tcPr>
          <w:p w:rsidR="008E3FB8" w:rsidRPr="008E3FB8" w:rsidRDefault="008E3FB8" w:rsidP="00D81D7B">
            <w:pPr>
              <w:pStyle w:val="NoSpacing"/>
              <w:rPr>
                <w:rFonts w:ascii="Arial" w:hAnsi="Arial" w:cs="Arial"/>
              </w:rPr>
            </w:pPr>
          </w:p>
        </w:tc>
        <w:tc>
          <w:tcPr>
            <w:tcW w:w="818" w:type="dxa"/>
            <w:shd w:val="clear" w:color="auto" w:fill="auto"/>
          </w:tcPr>
          <w:p w:rsidR="008E3FB8" w:rsidRPr="00692DF4" w:rsidRDefault="008E3FB8" w:rsidP="00D81D7B">
            <w:pPr>
              <w:pStyle w:val="NoSpacing"/>
              <w:rPr>
                <w:rFonts w:ascii="Arial" w:hAnsi="Arial" w:cs="Arial"/>
                <w:sz w:val="20"/>
                <w:szCs w:val="20"/>
              </w:rPr>
            </w:pPr>
            <w:r w:rsidRPr="00692DF4">
              <w:rPr>
                <w:rFonts w:ascii="Arial" w:hAnsi="Arial" w:cs="Arial"/>
                <w:sz w:val="20"/>
                <w:szCs w:val="20"/>
              </w:rPr>
              <w:t>50</w:t>
            </w:r>
          </w:p>
        </w:tc>
        <w:tc>
          <w:tcPr>
            <w:tcW w:w="823" w:type="dxa"/>
            <w:gridSpan w:val="2"/>
            <w:shd w:val="clear" w:color="auto" w:fill="auto"/>
          </w:tcPr>
          <w:p w:rsidR="008E3FB8" w:rsidRPr="00692DF4" w:rsidRDefault="008E3FB8" w:rsidP="00D81D7B">
            <w:pPr>
              <w:pStyle w:val="NoSpacing"/>
              <w:rPr>
                <w:rFonts w:ascii="Arial" w:hAnsi="Arial" w:cs="Arial"/>
                <w:sz w:val="20"/>
                <w:szCs w:val="20"/>
              </w:rPr>
            </w:pPr>
            <w:r w:rsidRPr="00692DF4">
              <w:rPr>
                <w:rFonts w:ascii="Arial" w:hAnsi="Arial" w:cs="Arial"/>
                <w:sz w:val="20"/>
                <w:szCs w:val="20"/>
              </w:rPr>
              <w:t>100</w:t>
            </w:r>
          </w:p>
        </w:tc>
      </w:tr>
      <w:tr w:rsidR="00881DB3" w:rsidTr="00692DF4">
        <w:tblPrEx>
          <w:tblLook w:val="0000" w:firstRow="0" w:lastRow="0" w:firstColumn="0" w:lastColumn="0" w:noHBand="0" w:noVBand="0"/>
        </w:tblPrEx>
        <w:trPr>
          <w:gridAfter w:val="1"/>
          <w:wAfter w:w="34" w:type="dxa"/>
        </w:trPr>
        <w:tc>
          <w:tcPr>
            <w:tcW w:w="9288" w:type="dxa"/>
            <w:gridSpan w:val="11"/>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Zbor   </w:t>
            </w:r>
            <w:r>
              <w:rPr>
                <w:rFonts w:ascii="Arial" w:hAnsi="Arial" w:cs="Arial"/>
                <w:sz w:val="22"/>
                <w:szCs w:val="22"/>
                <w:lang w:val="hr-HR"/>
              </w:rPr>
              <w:t xml:space="preserve">         </w:t>
            </w:r>
          </w:p>
        </w:tc>
      </w:tr>
      <w:tr w:rsidR="00881DB3" w:rsidTr="00692DF4">
        <w:tblPrEx>
          <w:tblLook w:val="0000" w:firstRow="0" w:lastRow="0" w:firstColumn="0" w:lastColumn="0" w:noHBand="0" w:noVBand="0"/>
        </w:tblPrEx>
        <w:trPr>
          <w:gridAfter w:val="1"/>
          <w:wAfter w:w="34" w:type="dxa"/>
        </w:trPr>
        <w:tc>
          <w:tcPr>
            <w:tcW w:w="3096" w:type="dxa"/>
            <w:gridSpan w:val="3"/>
          </w:tcPr>
          <w:p w:rsidR="00881DB3" w:rsidRDefault="00EF5881" w:rsidP="00FD290C">
            <w:pPr>
              <w:ind w:right="-108"/>
              <w:rPr>
                <w:rFonts w:ascii="Arial" w:hAnsi="Arial" w:cs="Arial"/>
                <w:lang w:val="hr-HR"/>
              </w:rPr>
            </w:pPr>
            <w:r>
              <w:rPr>
                <w:rFonts w:ascii="Arial" w:hAnsi="Arial" w:cs="Arial"/>
                <w:sz w:val="22"/>
                <w:szCs w:val="22"/>
                <w:lang w:val="hr-HR"/>
              </w:rPr>
              <w:t>Šifra: ZP</w:t>
            </w:r>
            <w:r w:rsidR="00881DB3">
              <w:rPr>
                <w:rFonts w:ascii="Arial" w:hAnsi="Arial" w:cs="Arial"/>
                <w:sz w:val="22"/>
                <w:szCs w:val="22"/>
                <w:lang w:val="hr-HR"/>
              </w:rPr>
              <w:t>408</w:t>
            </w:r>
          </w:p>
        </w:tc>
        <w:tc>
          <w:tcPr>
            <w:tcW w:w="3096" w:type="dxa"/>
            <w:gridSpan w:val="5"/>
          </w:tcPr>
          <w:p w:rsidR="00881DB3" w:rsidRDefault="00881DB3" w:rsidP="00FD290C">
            <w:pPr>
              <w:ind w:right="-108"/>
              <w:rPr>
                <w:rFonts w:ascii="Arial" w:hAnsi="Arial" w:cs="Arial"/>
                <w:lang w:val="hr-HR"/>
              </w:rPr>
            </w:pPr>
            <w:r>
              <w:rPr>
                <w:rFonts w:ascii="Arial" w:hAnsi="Arial" w:cs="Arial"/>
                <w:sz w:val="22"/>
                <w:szCs w:val="22"/>
                <w:lang w:val="hr-HR"/>
              </w:rPr>
              <w:t>Semestar: 4</w:t>
            </w:r>
          </w:p>
        </w:tc>
        <w:tc>
          <w:tcPr>
            <w:tcW w:w="3096" w:type="dxa"/>
            <w:gridSpan w:val="3"/>
          </w:tcPr>
          <w:p w:rsidR="00881DB3" w:rsidRDefault="00BC57A1" w:rsidP="00FD290C">
            <w:pPr>
              <w:ind w:right="-108"/>
              <w:rPr>
                <w:rFonts w:ascii="Arial" w:hAnsi="Arial" w:cs="Arial"/>
                <w:lang w:val="hr-HR"/>
              </w:rPr>
            </w:pPr>
            <w:r>
              <w:rPr>
                <w:rFonts w:ascii="Arial" w:hAnsi="Arial" w:cs="Arial"/>
                <w:sz w:val="22"/>
                <w:szCs w:val="22"/>
                <w:lang w:val="hr-HR"/>
              </w:rPr>
              <w:t>ECTS: 4</w:t>
            </w:r>
          </w:p>
        </w:tc>
      </w:tr>
      <w:tr w:rsidR="00881DB3" w:rsidTr="00692DF4">
        <w:tblPrEx>
          <w:tblLook w:val="0000" w:firstRow="0" w:lastRow="0" w:firstColumn="0" w:lastColumn="0" w:noHBand="0" w:noVBand="0"/>
        </w:tblPrEx>
        <w:trPr>
          <w:gridAfter w:val="1"/>
          <w:wAfter w:w="34" w:type="dxa"/>
        </w:trPr>
        <w:tc>
          <w:tcPr>
            <w:tcW w:w="3348" w:type="dxa"/>
            <w:gridSpan w:val="4"/>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7"/>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BC57A1" w:rsidP="00FD290C">
                  <w:pPr>
                    <w:rPr>
                      <w:rFonts w:ascii="Arial" w:hAnsi="Arial" w:cs="Arial"/>
                      <w:lang w:val="hr-HR"/>
                    </w:rPr>
                  </w:pPr>
                  <w:r>
                    <w:rPr>
                      <w:rFonts w:ascii="Arial" w:hAnsi="Arial" w:cs="Arial"/>
                      <w:sz w:val="22"/>
                      <w:szCs w:val="22"/>
                      <w:lang w:val="hr-HR"/>
                    </w:rPr>
                    <w:t>predavanja 2</w:t>
                  </w:r>
                  <w:r w:rsidR="00881DB3">
                    <w:rPr>
                      <w:rFonts w:ascii="Arial" w:hAnsi="Arial" w:cs="Arial"/>
                      <w:sz w:val="22"/>
                      <w:szCs w:val="22"/>
                      <w:lang w:val="hr-HR"/>
                    </w:rPr>
                    <w:t xml:space="preserve"> </w:t>
                  </w:r>
                </w:p>
              </w:tc>
              <w:tc>
                <w:tcPr>
                  <w:tcW w:w="1903" w:type="dxa"/>
                  <w:tcBorders>
                    <w:top w:val="single" w:sz="4" w:space="0" w:color="auto"/>
                    <w:left w:val="single" w:sz="4" w:space="0" w:color="auto"/>
                    <w:bottom w:val="single" w:sz="4" w:space="0" w:color="auto"/>
                    <w:right w:val="single" w:sz="4" w:space="0" w:color="auto"/>
                  </w:tcBorders>
                </w:tcPr>
                <w:p w:rsidR="00881DB3" w:rsidRDefault="00BC57A1" w:rsidP="00FD290C">
                  <w:pPr>
                    <w:rPr>
                      <w:rFonts w:ascii="Arial" w:hAnsi="Arial" w:cs="Arial"/>
                      <w:lang w:val="hr-HR"/>
                    </w:rPr>
                  </w:pPr>
                  <w:r>
                    <w:rPr>
                      <w:rFonts w:ascii="Arial" w:hAnsi="Arial" w:cs="Arial"/>
                      <w:sz w:val="22"/>
                      <w:szCs w:val="22"/>
                      <w:lang w:val="hr-HR"/>
                    </w:rPr>
                    <w:t xml:space="preserve">Vježbe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692DF4">
        <w:tblPrEx>
          <w:tblLook w:val="0000" w:firstRow="0" w:lastRow="0" w:firstColumn="0" w:lastColumn="0" w:noHBand="0" w:noVBand="0"/>
        </w:tblPrEx>
        <w:trPr>
          <w:gridAfter w:val="1"/>
          <w:wAfter w:w="34" w:type="dxa"/>
        </w:trPr>
        <w:tc>
          <w:tcPr>
            <w:tcW w:w="9288" w:type="dxa"/>
            <w:gridSpan w:val="11"/>
          </w:tcPr>
          <w:p w:rsidR="00881DB3" w:rsidRDefault="00881DB3" w:rsidP="00FD290C">
            <w:pPr>
              <w:rPr>
                <w:rFonts w:ascii="Arial" w:hAnsi="Arial" w:cs="Arial"/>
                <w:lang w:val="hr-HR"/>
              </w:rPr>
            </w:pPr>
            <w:r>
              <w:rPr>
                <w:rFonts w:ascii="Arial" w:hAnsi="Arial" w:cs="Arial"/>
                <w:sz w:val="22"/>
                <w:szCs w:val="22"/>
                <w:lang w:val="hr-HR"/>
              </w:rPr>
              <w:t>Nositelj pr</w:t>
            </w:r>
            <w:r w:rsidR="00BC57A1">
              <w:rPr>
                <w:rFonts w:ascii="Arial" w:hAnsi="Arial" w:cs="Arial"/>
                <w:sz w:val="22"/>
                <w:szCs w:val="22"/>
                <w:lang w:val="hr-HR"/>
              </w:rPr>
              <w:t xml:space="preserve">edmeta: </w:t>
            </w:r>
            <w:r w:rsidR="00674678">
              <w:rPr>
                <w:rFonts w:ascii="Arial" w:hAnsi="Arial" w:cs="Arial"/>
                <w:sz w:val="22"/>
                <w:szCs w:val="22"/>
                <w:lang w:val="hr-HR"/>
              </w:rPr>
              <w:t xml:space="preserve">izv.prof.art . </w:t>
            </w:r>
            <w:r w:rsidR="00BC57A1">
              <w:rPr>
                <w:rFonts w:ascii="Arial" w:hAnsi="Arial" w:cs="Arial"/>
                <w:sz w:val="22"/>
                <w:szCs w:val="22"/>
                <w:lang w:val="hr-HR"/>
              </w:rPr>
              <w:t>Antoaneta Radočaj</w:t>
            </w:r>
          </w:p>
        </w:tc>
      </w:tr>
      <w:tr w:rsidR="00881DB3" w:rsidTr="00692DF4">
        <w:tblPrEx>
          <w:tblLook w:val="0000" w:firstRow="0" w:lastRow="0" w:firstColumn="0" w:lastColumn="0" w:noHBand="0" w:noVBand="0"/>
        </w:tblPrEx>
        <w:trPr>
          <w:gridAfter w:val="1"/>
          <w:wAfter w:w="34" w:type="dxa"/>
        </w:trPr>
        <w:tc>
          <w:tcPr>
            <w:tcW w:w="9288" w:type="dxa"/>
            <w:gridSpan w:val="11"/>
          </w:tcPr>
          <w:p w:rsidR="00881DB3" w:rsidRDefault="00881DB3" w:rsidP="00FD290C">
            <w:pPr>
              <w:jc w:val="both"/>
              <w:rPr>
                <w:rFonts w:ascii="Arial" w:hAnsi="Arial" w:cs="Arial"/>
                <w:lang w:val="hr-HR"/>
              </w:rPr>
            </w:pPr>
            <w:r>
              <w:rPr>
                <w:rFonts w:ascii="Arial" w:hAnsi="Arial" w:cs="Arial"/>
                <w:sz w:val="22"/>
                <w:szCs w:val="22"/>
                <w:lang w:val="hr-HR"/>
              </w:rPr>
              <w:t xml:space="preserve">Sadržaj predmeta: Partiture najpoznatijih autora, stilova, kao i partiture za različite vrste zborova, a sve primjereno mogućnostima zborskih sastava u svakoj akademskoj godini. </w:t>
            </w:r>
          </w:p>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Najmanje 8 kompozicija iz hrvatske i inozemne glazbene baštine.</w:t>
            </w:r>
          </w:p>
        </w:tc>
      </w:tr>
      <w:tr w:rsidR="00881DB3" w:rsidTr="00692DF4">
        <w:tblPrEx>
          <w:tblLook w:val="0000" w:firstRow="0" w:lastRow="0" w:firstColumn="0" w:lastColumn="0" w:noHBand="0" w:noVBand="0"/>
        </w:tblPrEx>
        <w:trPr>
          <w:gridAfter w:val="1"/>
          <w:wAfter w:w="34" w:type="dxa"/>
        </w:trPr>
        <w:tc>
          <w:tcPr>
            <w:tcW w:w="9288" w:type="dxa"/>
            <w:gridSpan w:val="11"/>
          </w:tcPr>
          <w:p w:rsidR="00881DB3" w:rsidRDefault="00881DB3" w:rsidP="00FD290C">
            <w:pPr>
              <w:jc w:val="both"/>
              <w:rPr>
                <w:rFonts w:ascii="Arial" w:hAnsi="Arial" w:cs="Arial"/>
                <w:lang w:val="hr-HR"/>
              </w:rPr>
            </w:pPr>
            <w:r>
              <w:rPr>
                <w:rFonts w:ascii="Arial" w:hAnsi="Arial" w:cs="Arial"/>
                <w:sz w:val="22"/>
                <w:szCs w:val="22"/>
                <w:lang w:val="hr-HR"/>
              </w:rPr>
              <w:t>Cilj predmeta: 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881DB3" w:rsidTr="00692DF4">
        <w:tblPrEx>
          <w:tblLook w:val="0000" w:firstRow="0" w:lastRow="0" w:firstColumn="0" w:lastColumn="0" w:noHBand="0" w:noVBand="0"/>
        </w:tblPrEx>
        <w:trPr>
          <w:gridAfter w:val="1"/>
          <w:wAfter w:w="34" w:type="dxa"/>
        </w:trPr>
        <w:tc>
          <w:tcPr>
            <w:tcW w:w="9288" w:type="dxa"/>
            <w:gridSpan w:val="11"/>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Literatura: Zborske partiture iz hrvatske i inozemne glazbene baštine sljedećih autora: G. B. Palestrina, O. di Lasso, J. Arcadelt, A. Patricije, A. Lotti, L. Marenzzio,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881DB3" w:rsidTr="00692DF4">
        <w:tblPrEx>
          <w:tblLook w:val="0000" w:firstRow="0" w:lastRow="0" w:firstColumn="0" w:lastColumn="0" w:noHBand="0" w:noVBand="0"/>
        </w:tblPrEx>
        <w:trPr>
          <w:gridAfter w:val="1"/>
          <w:wAfter w:w="34" w:type="dxa"/>
        </w:trPr>
        <w:tc>
          <w:tcPr>
            <w:tcW w:w="9288" w:type="dxa"/>
            <w:gridSpan w:val="11"/>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 x</w:t>
                  </w:r>
                </w:p>
              </w:tc>
            </w:tr>
          </w:tbl>
          <w:p w:rsidR="00881DB3" w:rsidRDefault="00881DB3" w:rsidP="00FD290C">
            <w:pPr>
              <w:rPr>
                <w:rFonts w:ascii="Arial" w:hAnsi="Arial" w:cs="Arial"/>
                <w:lang w:val="hr-HR"/>
              </w:rPr>
            </w:pPr>
          </w:p>
        </w:tc>
      </w:tr>
      <w:tr w:rsidR="00881DB3" w:rsidRPr="008E3FB8" w:rsidTr="00692DF4">
        <w:tblPrEx>
          <w:tblLook w:val="0000" w:firstRow="0" w:lastRow="0" w:firstColumn="0" w:lastColumn="0" w:noHBand="0" w:noVBand="0"/>
        </w:tblPrEx>
        <w:trPr>
          <w:gridAfter w:val="1"/>
          <w:wAfter w:w="34" w:type="dxa"/>
        </w:trPr>
        <w:tc>
          <w:tcPr>
            <w:tcW w:w="9288" w:type="dxa"/>
            <w:gridSpan w:val="11"/>
          </w:tcPr>
          <w:p w:rsidR="00881DB3" w:rsidRPr="008E3FB8" w:rsidRDefault="00881DB3" w:rsidP="00FD290C">
            <w:pPr>
              <w:jc w:val="both"/>
              <w:rPr>
                <w:rFonts w:ascii="Arial" w:hAnsi="Arial" w:cs="Arial"/>
                <w:lang w:val="hr-HR"/>
              </w:rPr>
            </w:pPr>
            <w:r w:rsidRPr="008E3FB8">
              <w:rPr>
                <w:rFonts w:ascii="Arial" w:hAnsi="Arial" w:cs="Arial"/>
                <w:sz w:val="22"/>
                <w:szCs w:val="22"/>
                <w:lang w:val="hr-HR"/>
              </w:rPr>
              <w:t>Način praćenja nastave: Usmeni razgovori sa studentima. Provođenje ankete o kvaliteti. Javni nastupi</w:t>
            </w:r>
          </w:p>
        </w:tc>
      </w:tr>
      <w:tr w:rsidR="008E3FB8" w:rsidRPr="008E3FB8" w:rsidTr="00692DF4">
        <w:trPr>
          <w:gridAfter w:val="1"/>
          <w:wAfter w:w="34" w:type="dxa"/>
        </w:trPr>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r.b.</w:t>
            </w:r>
          </w:p>
        </w:tc>
        <w:tc>
          <w:tcPr>
            <w:tcW w:w="8730" w:type="dxa"/>
            <w:gridSpan w:val="10"/>
            <w:shd w:val="clear" w:color="auto" w:fill="auto"/>
          </w:tcPr>
          <w:p w:rsidR="008E3FB8" w:rsidRPr="008E3FB8" w:rsidRDefault="008E3FB8" w:rsidP="00D81D7B">
            <w:pPr>
              <w:pStyle w:val="NoSpacing"/>
              <w:rPr>
                <w:rFonts w:ascii="Arial" w:hAnsi="Arial" w:cs="Arial"/>
                <w:b/>
              </w:rPr>
            </w:pPr>
            <w:r w:rsidRPr="008E3FB8">
              <w:rPr>
                <w:rFonts w:ascii="Arial" w:hAnsi="Arial" w:cs="Arial"/>
                <w:b/>
              </w:rPr>
              <w:t>Ishodi  učenja</w:t>
            </w:r>
          </w:p>
        </w:tc>
      </w:tr>
      <w:tr w:rsidR="008E3FB8" w:rsidRPr="008E3FB8" w:rsidTr="00692DF4">
        <w:trPr>
          <w:gridAfter w:val="1"/>
          <w:wAfter w:w="34" w:type="dxa"/>
        </w:trPr>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w:t>
            </w:r>
          </w:p>
        </w:tc>
        <w:tc>
          <w:tcPr>
            <w:tcW w:w="8730" w:type="dxa"/>
            <w:gridSpan w:val="10"/>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demonstrirati - slušno, interpretativno i analitički  rudimentarna djela hrvatske i svjetske zborske literature </w:t>
            </w:r>
          </w:p>
        </w:tc>
      </w:tr>
      <w:tr w:rsidR="008E3FB8" w:rsidRPr="008E3FB8" w:rsidTr="00692DF4">
        <w:trPr>
          <w:gridAfter w:val="1"/>
          <w:wAfter w:w="34" w:type="dxa"/>
        </w:trPr>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w:t>
            </w:r>
          </w:p>
        </w:tc>
        <w:tc>
          <w:tcPr>
            <w:tcW w:w="8730" w:type="dxa"/>
            <w:gridSpan w:val="10"/>
            <w:shd w:val="clear" w:color="auto" w:fill="auto"/>
          </w:tcPr>
          <w:p w:rsidR="008E3FB8" w:rsidRPr="008E3FB8" w:rsidRDefault="008E3FB8" w:rsidP="00D81D7B">
            <w:pPr>
              <w:pStyle w:val="NoSpacing"/>
              <w:rPr>
                <w:rFonts w:ascii="Arial" w:hAnsi="Arial" w:cs="Arial"/>
              </w:rPr>
            </w:pPr>
            <w:r w:rsidRPr="008E3FB8">
              <w:rPr>
                <w:rFonts w:ascii="Arial" w:hAnsi="Arial" w:cs="Arial"/>
              </w:rPr>
              <w:t>interpretirati glazbeni tekst intonacijski čisto i ritamski precizno , artikulacijski korektno prema zadanom predlošku</w:t>
            </w:r>
          </w:p>
        </w:tc>
      </w:tr>
      <w:tr w:rsidR="008E3FB8" w:rsidRPr="008E3FB8" w:rsidTr="00692DF4">
        <w:trPr>
          <w:gridAfter w:val="1"/>
          <w:wAfter w:w="34" w:type="dxa"/>
        </w:trPr>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w:t>
            </w:r>
          </w:p>
        </w:tc>
        <w:tc>
          <w:tcPr>
            <w:tcW w:w="8730" w:type="dxa"/>
            <w:gridSpan w:val="10"/>
            <w:shd w:val="clear" w:color="auto" w:fill="auto"/>
          </w:tcPr>
          <w:p w:rsidR="008E3FB8" w:rsidRPr="008E3FB8" w:rsidRDefault="008E3FB8" w:rsidP="00D81D7B">
            <w:pPr>
              <w:pStyle w:val="NoSpacing"/>
              <w:rPr>
                <w:rFonts w:ascii="Arial" w:hAnsi="Arial" w:cs="Arial"/>
              </w:rPr>
            </w:pPr>
            <w:r w:rsidRPr="008E3FB8">
              <w:rPr>
                <w:rFonts w:ascii="Arial" w:hAnsi="Arial" w:cs="Arial"/>
              </w:rPr>
              <w:t>razviti vlastitu  vokalnu tehniku na srednjoj tehničkoj razini</w:t>
            </w:r>
          </w:p>
        </w:tc>
      </w:tr>
      <w:tr w:rsidR="008E3FB8" w:rsidRPr="008E3FB8" w:rsidTr="00692DF4">
        <w:trPr>
          <w:gridAfter w:val="1"/>
          <w:wAfter w:w="34" w:type="dxa"/>
        </w:trPr>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4.</w:t>
            </w:r>
          </w:p>
        </w:tc>
        <w:tc>
          <w:tcPr>
            <w:tcW w:w="8730" w:type="dxa"/>
            <w:gridSpan w:val="10"/>
            <w:shd w:val="clear" w:color="auto" w:fill="auto"/>
          </w:tcPr>
          <w:p w:rsidR="008E3FB8" w:rsidRPr="008E3FB8" w:rsidRDefault="008E3FB8" w:rsidP="00D81D7B">
            <w:pPr>
              <w:pStyle w:val="NoSpacing"/>
              <w:rPr>
                <w:rFonts w:ascii="Arial" w:hAnsi="Arial" w:cs="Arial"/>
              </w:rPr>
            </w:pPr>
            <w:r w:rsidRPr="008E3FB8">
              <w:rPr>
                <w:rFonts w:ascii="Arial" w:hAnsi="Arial" w:cs="Arial"/>
              </w:rPr>
              <w:t>primijeniti  osnovne vokalno-tehničke odrednice zborske glazbe</w:t>
            </w:r>
          </w:p>
        </w:tc>
      </w:tr>
      <w:tr w:rsidR="008E3FB8" w:rsidRPr="008E3FB8" w:rsidTr="00692DF4">
        <w:trPr>
          <w:gridAfter w:val="1"/>
          <w:wAfter w:w="34" w:type="dxa"/>
        </w:trPr>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w:t>
            </w:r>
          </w:p>
        </w:tc>
        <w:tc>
          <w:tcPr>
            <w:tcW w:w="8730" w:type="dxa"/>
            <w:gridSpan w:val="10"/>
            <w:shd w:val="clear" w:color="auto" w:fill="auto"/>
          </w:tcPr>
          <w:p w:rsidR="008E3FB8" w:rsidRPr="008E3FB8" w:rsidRDefault="008E3FB8" w:rsidP="00D81D7B">
            <w:pPr>
              <w:pStyle w:val="NoSpacing"/>
              <w:rPr>
                <w:rFonts w:ascii="Arial" w:hAnsi="Arial" w:cs="Arial"/>
              </w:rPr>
            </w:pPr>
            <w:r w:rsidRPr="008E3FB8">
              <w:rPr>
                <w:rFonts w:ascii="Arial" w:hAnsi="Arial" w:cs="Arial"/>
              </w:rPr>
              <w:t>razviti osjećaj za zajedničko muziciranje</w:t>
            </w:r>
          </w:p>
        </w:tc>
      </w:tr>
      <w:tr w:rsidR="008E3FB8" w:rsidRPr="008E3FB8" w:rsidTr="00692DF4">
        <w:trPr>
          <w:gridAfter w:val="1"/>
          <w:wAfter w:w="34" w:type="dxa"/>
        </w:trPr>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6.</w:t>
            </w:r>
          </w:p>
        </w:tc>
        <w:tc>
          <w:tcPr>
            <w:tcW w:w="8730" w:type="dxa"/>
            <w:gridSpan w:val="10"/>
            <w:shd w:val="clear" w:color="auto" w:fill="auto"/>
          </w:tcPr>
          <w:p w:rsidR="008E3FB8" w:rsidRPr="008E3FB8" w:rsidRDefault="008E3FB8" w:rsidP="00D81D7B">
            <w:pPr>
              <w:pStyle w:val="NoSpacing"/>
              <w:rPr>
                <w:rFonts w:ascii="Arial" w:hAnsi="Arial" w:cs="Arial"/>
                <w:lang w:val="en-US"/>
              </w:rPr>
            </w:pPr>
            <w:r w:rsidRPr="008E3FB8">
              <w:rPr>
                <w:rFonts w:ascii="Arial" w:hAnsi="Arial" w:cs="Arial"/>
                <w:lang w:val="en-US"/>
              </w:rPr>
              <w:t xml:space="preserve">analizirati  vokalno-tehničke odrednice interpretacije zborske glazbe </w:t>
            </w:r>
          </w:p>
        </w:tc>
      </w:tr>
      <w:tr w:rsidR="008E3FB8" w:rsidRPr="008E3FB8" w:rsidTr="00692DF4">
        <w:trPr>
          <w:gridAfter w:val="1"/>
          <w:wAfter w:w="34" w:type="dxa"/>
        </w:trPr>
        <w:tc>
          <w:tcPr>
            <w:tcW w:w="55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7.</w:t>
            </w:r>
          </w:p>
        </w:tc>
        <w:tc>
          <w:tcPr>
            <w:tcW w:w="8730" w:type="dxa"/>
            <w:gridSpan w:val="10"/>
            <w:shd w:val="clear" w:color="auto" w:fill="auto"/>
          </w:tcPr>
          <w:p w:rsidR="008E3FB8" w:rsidRPr="008E3FB8" w:rsidRDefault="008E3FB8" w:rsidP="00D81D7B">
            <w:pPr>
              <w:pStyle w:val="NoSpacing"/>
              <w:rPr>
                <w:rFonts w:ascii="Arial" w:hAnsi="Arial" w:cs="Arial"/>
                <w:lang w:val="en-US"/>
              </w:rPr>
            </w:pPr>
            <w:r w:rsidRPr="008E3FB8">
              <w:rPr>
                <w:rFonts w:ascii="Arial" w:hAnsi="Arial" w:cs="Arial"/>
                <w:lang w:val="en-US"/>
              </w:rPr>
              <w:t>Predstaviti vlastitu mogućnost javne zajedničke izvedbe</w:t>
            </w:r>
          </w:p>
        </w:tc>
      </w:tr>
    </w:tbl>
    <w:p w:rsidR="008E3FB8" w:rsidRPr="008E3FB8" w:rsidRDefault="008E3FB8" w:rsidP="008E3FB8">
      <w:pPr>
        <w:pStyle w:val="NoSpacing"/>
        <w:rPr>
          <w:rFonts w:ascii="Arial" w:hAnsi="Arial" w:cs="Arial"/>
        </w:rPr>
      </w:pPr>
      <w:r w:rsidRPr="008E3FB8">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915"/>
        <w:gridCol w:w="913"/>
        <w:gridCol w:w="1304"/>
        <w:gridCol w:w="1774"/>
        <w:gridCol w:w="818"/>
        <w:gridCol w:w="825"/>
      </w:tblGrid>
      <w:tr w:rsidR="008E3FB8" w:rsidRPr="008E3FB8" w:rsidTr="00EF5881">
        <w:trPr>
          <w:trHeight w:val="346"/>
        </w:trPr>
        <w:tc>
          <w:tcPr>
            <w:tcW w:w="2773"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Aktivnosti </w:t>
            </w:r>
          </w:p>
          <w:p w:rsidR="008E3FB8" w:rsidRPr="008E3FB8" w:rsidRDefault="008E3FB8" w:rsidP="00D81D7B">
            <w:pPr>
              <w:pStyle w:val="NoSpacing"/>
              <w:rPr>
                <w:rFonts w:ascii="Arial" w:hAnsi="Arial" w:cs="Arial"/>
                <w:b/>
              </w:rPr>
            </w:pPr>
            <w:r w:rsidRPr="008E3FB8">
              <w:rPr>
                <w:rFonts w:ascii="Arial" w:hAnsi="Arial" w:cs="Arial"/>
                <w:b/>
              </w:rPr>
              <w:t xml:space="preserve">studenata </w:t>
            </w:r>
          </w:p>
        </w:tc>
        <w:tc>
          <w:tcPr>
            <w:tcW w:w="915"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ECTS</w:t>
            </w:r>
          </w:p>
        </w:tc>
        <w:tc>
          <w:tcPr>
            <w:tcW w:w="913"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Ishod </w:t>
            </w:r>
          </w:p>
          <w:p w:rsidR="008E3FB8" w:rsidRPr="008E3FB8" w:rsidRDefault="008E3FB8" w:rsidP="00D81D7B">
            <w:pPr>
              <w:pStyle w:val="NoSpacing"/>
              <w:rPr>
                <w:rFonts w:ascii="Arial" w:hAnsi="Arial" w:cs="Arial"/>
                <w:b/>
              </w:rPr>
            </w:pPr>
            <w:r w:rsidRPr="008E3FB8">
              <w:rPr>
                <w:rFonts w:ascii="Arial" w:hAnsi="Arial" w:cs="Arial"/>
                <w:b/>
              </w:rPr>
              <w:t>učenja **</w:t>
            </w:r>
          </w:p>
        </w:tc>
        <w:tc>
          <w:tcPr>
            <w:tcW w:w="1304"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Nastavna </w:t>
            </w:r>
          </w:p>
          <w:p w:rsidR="008E3FB8" w:rsidRPr="008E3FB8" w:rsidRDefault="008E3FB8" w:rsidP="00D81D7B">
            <w:pPr>
              <w:pStyle w:val="NoSpacing"/>
              <w:rPr>
                <w:rFonts w:ascii="Arial" w:hAnsi="Arial" w:cs="Arial"/>
                <w:b/>
              </w:rPr>
            </w:pPr>
            <w:r w:rsidRPr="008E3FB8">
              <w:rPr>
                <w:rFonts w:ascii="Arial" w:hAnsi="Arial" w:cs="Arial"/>
                <w:b/>
              </w:rPr>
              <w:t>Aktivnost*</w:t>
            </w:r>
          </w:p>
          <w:p w:rsidR="008E3FB8" w:rsidRPr="008E3FB8" w:rsidRDefault="008E3FB8" w:rsidP="00D81D7B">
            <w:pPr>
              <w:pStyle w:val="NoSpacing"/>
              <w:rPr>
                <w:rFonts w:ascii="Arial" w:hAnsi="Arial" w:cs="Arial"/>
                <w:b/>
              </w:rPr>
            </w:pPr>
          </w:p>
        </w:tc>
        <w:tc>
          <w:tcPr>
            <w:tcW w:w="1774" w:type="dxa"/>
            <w:vMerge w:val="restart"/>
            <w:shd w:val="clear" w:color="auto" w:fill="auto"/>
          </w:tcPr>
          <w:p w:rsidR="008E3FB8" w:rsidRPr="008E3FB8" w:rsidRDefault="008E3FB8" w:rsidP="00D81D7B">
            <w:pPr>
              <w:pStyle w:val="NoSpacing"/>
              <w:rPr>
                <w:rFonts w:ascii="Arial" w:hAnsi="Arial" w:cs="Arial"/>
                <w:b/>
              </w:rPr>
            </w:pPr>
            <w:r w:rsidRPr="008E3FB8">
              <w:rPr>
                <w:rFonts w:ascii="Arial" w:hAnsi="Arial" w:cs="Arial"/>
                <w:b/>
              </w:rPr>
              <w:t xml:space="preserve">Metoda </w:t>
            </w:r>
          </w:p>
          <w:p w:rsidR="008E3FB8" w:rsidRPr="008E3FB8" w:rsidRDefault="008E3FB8" w:rsidP="00D81D7B">
            <w:pPr>
              <w:pStyle w:val="NoSpacing"/>
              <w:rPr>
                <w:rFonts w:ascii="Arial" w:hAnsi="Arial" w:cs="Arial"/>
                <w:b/>
              </w:rPr>
            </w:pPr>
            <w:r w:rsidRPr="008E3FB8">
              <w:rPr>
                <w:rFonts w:ascii="Arial" w:hAnsi="Arial" w:cs="Arial"/>
                <w:b/>
              </w:rPr>
              <w:t xml:space="preserve">procjenjivanja </w:t>
            </w:r>
          </w:p>
        </w:tc>
        <w:tc>
          <w:tcPr>
            <w:tcW w:w="1643" w:type="dxa"/>
            <w:gridSpan w:val="2"/>
            <w:shd w:val="clear" w:color="auto" w:fill="auto"/>
          </w:tcPr>
          <w:p w:rsidR="008E3FB8" w:rsidRPr="008E3FB8" w:rsidRDefault="008E3FB8" w:rsidP="00D81D7B">
            <w:pPr>
              <w:pStyle w:val="NoSpacing"/>
              <w:rPr>
                <w:rFonts w:ascii="Arial" w:hAnsi="Arial" w:cs="Arial"/>
                <w:b/>
              </w:rPr>
            </w:pPr>
            <w:r w:rsidRPr="008E3FB8">
              <w:rPr>
                <w:rFonts w:ascii="Arial" w:hAnsi="Arial" w:cs="Arial"/>
                <w:b/>
              </w:rPr>
              <w:t>Bodovi</w:t>
            </w:r>
          </w:p>
        </w:tc>
      </w:tr>
      <w:tr w:rsidR="008E3FB8" w:rsidRPr="008E3FB8" w:rsidTr="00EF5881">
        <w:trPr>
          <w:trHeight w:val="283"/>
        </w:trPr>
        <w:tc>
          <w:tcPr>
            <w:tcW w:w="2773" w:type="dxa"/>
            <w:vMerge/>
            <w:shd w:val="clear" w:color="auto" w:fill="auto"/>
          </w:tcPr>
          <w:p w:rsidR="008E3FB8" w:rsidRPr="008E3FB8" w:rsidRDefault="008E3FB8" w:rsidP="00D81D7B">
            <w:pPr>
              <w:pStyle w:val="NoSpacing"/>
              <w:rPr>
                <w:rFonts w:ascii="Arial" w:hAnsi="Arial" w:cs="Arial"/>
                <w:b/>
              </w:rPr>
            </w:pPr>
          </w:p>
        </w:tc>
        <w:tc>
          <w:tcPr>
            <w:tcW w:w="915" w:type="dxa"/>
            <w:vMerge/>
            <w:shd w:val="clear" w:color="auto" w:fill="auto"/>
          </w:tcPr>
          <w:p w:rsidR="008E3FB8" w:rsidRPr="008E3FB8" w:rsidRDefault="008E3FB8" w:rsidP="00D81D7B">
            <w:pPr>
              <w:pStyle w:val="NoSpacing"/>
              <w:rPr>
                <w:rFonts w:ascii="Arial" w:hAnsi="Arial" w:cs="Arial"/>
                <w:b/>
              </w:rPr>
            </w:pPr>
          </w:p>
        </w:tc>
        <w:tc>
          <w:tcPr>
            <w:tcW w:w="913" w:type="dxa"/>
            <w:vMerge/>
            <w:shd w:val="clear" w:color="auto" w:fill="auto"/>
          </w:tcPr>
          <w:p w:rsidR="008E3FB8" w:rsidRPr="008E3FB8" w:rsidRDefault="008E3FB8" w:rsidP="00D81D7B">
            <w:pPr>
              <w:pStyle w:val="NoSpacing"/>
              <w:rPr>
                <w:rFonts w:ascii="Arial" w:hAnsi="Arial" w:cs="Arial"/>
                <w:b/>
              </w:rPr>
            </w:pPr>
          </w:p>
        </w:tc>
        <w:tc>
          <w:tcPr>
            <w:tcW w:w="1304" w:type="dxa"/>
            <w:vMerge/>
            <w:shd w:val="clear" w:color="auto" w:fill="auto"/>
          </w:tcPr>
          <w:p w:rsidR="008E3FB8" w:rsidRPr="008E3FB8" w:rsidRDefault="008E3FB8" w:rsidP="00D81D7B">
            <w:pPr>
              <w:pStyle w:val="NoSpacing"/>
              <w:rPr>
                <w:rFonts w:ascii="Arial" w:hAnsi="Arial" w:cs="Arial"/>
                <w:b/>
              </w:rPr>
            </w:pPr>
          </w:p>
        </w:tc>
        <w:tc>
          <w:tcPr>
            <w:tcW w:w="1774" w:type="dxa"/>
            <w:vMerge/>
            <w:shd w:val="clear" w:color="auto" w:fill="auto"/>
          </w:tcPr>
          <w:p w:rsidR="008E3FB8" w:rsidRPr="008E3FB8" w:rsidRDefault="008E3FB8" w:rsidP="00D81D7B">
            <w:pPr>
              <w:pStyle w:val="NoSpacing"/>
              <w:rPr>
                <w:rFonts w:ascii="Arial" w:hAnsi="Arial" w:cs="Arial"/>
                <w:b/>
              </w:rPr>
            </w:pPr>
          </w:p>
        </w:tc>
        <w:tc>
          <w:tcPr>
            <w:tcW w:w="818"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min</w:t>
            </w:r>
          </w:p>
        </w:tc>
        <w:tc>
          <w:tcPr>
            <w:tcW w:w="825" w:type="dxa"/>
            <w:shd w:val="clear" w:color="auto" w:fill="auto"/>
          </w:tcPr>
          <w:p w:rsidR="008E3FB8" w:rsidRPr="008E3FB8" w:rsidRDefault="008E3FB8" w:rsidP="00D81D7B">
            <w:pPr>
              <w:pStyle w:val="NoSpacing"/>
              <w:rPr>
                <w:rFonts w:ascii="Arial" w:hAnsi="Arial" w:cs="Arial"/>
                <w:b/>
              </w:rPr>
            </w:pPr>
            <w:r w:rsidRPr="008E3FB8">
              <w:rPr>
                <w:rFonts w:ascii="Arial" w:hAnsi="Arial" w:cs="Arial"/>
                <w:b/>
              </w:rPr>
              <w:t>max</w:t>
            </w:r>
          </w:p>
        </w:tc>
      </w:tr>
      <w:tr w:rsidR="008E3FB8" w:rsidRPr="008E3FB8" w:rsidTr="00EF5881">
        <w:tc>
          <w:tcPr>
            <w:tcW w:w="277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-prisustvovanje nastavi i aktivnost</w:t>
            </w: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2,5</w:t>
            </w:r>
          </w:p>
        </w:tc>
        <w:tc>
          <w:tcPr>
            <w:tcW w:w="91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1304"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Aktivnost na nastavi</w:t>
            </w:r>
          </w:p>
        </w:tc>
        <w:tc>
          <w:tcPr>
            <w:tcW w:w="1774"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Evidencija nastave</w:t>
            </w:r>
          </w:p>
        </w:tc>
        <w:tc>
          <w:tcPr>
            <w:tcW w:w="81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82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30</w:t>
            </w:r>
          </w:p>
        </w:tc>
      </w:tr>
      <w:tr w:rsidR="008E3FB8" w:rsidRPr="008E3FB8" w:rsidTr="00EF5881">
        <w:tc>
          <w:tcPr>
            <w:tcW w:w="2773" w:type="dxa"/>
            <w:shd w:val="clear" w:color="auto" w:fill="auto"/>
          </w:tcPr>
          <w:p w:rsidR="008E3FB8" w:rsidRPr="008E3FB8" w:rsidRDefault="008E3FB8" w:rsidP="00D81D7B">
            <w:pPr>
              <w:rPr>
                <w:rFonts w:ascii="Arial" w:hAnsi="Arial" w:cs="Arial"/>
              </w:rPr>
            </w:pPr>
            <w:r w:rsidRPr="008E3FB8">
              <w:rPr>
                <w:rFonts w:ascii="Arial" w:hAnsi="Arial" w:cs="Arial"/>
                <w:sz w:val="22"/>
                <w:szCs w:val="22"/>
              </w:rPr>
              <w:t xml:space="preserve">-demonstriranje usvojenog  gradiva </w:t>
            </w:r>
          </w:p>
          <w:p w:rsidR="008E3FB8" w:rsidRPr="008E3FB8" w:rsidRDefault="008E3FB8" w:rsidP="00D81D7B">
            <w:pPr>
              <w:rPr>
                <w:rFonts w:ascii="Arial" w:hAnsi="Arial" w:cs="Arial"/>
              </w:rPr>
            </w:pP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91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1,6</w:t>
            </w:r>
          </w:p>
        </w:tc>
        <w:tc>
          <w:tcPr>
            <w:tcW w:w="1304"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kolokvij</w:t>
            </w:r>
          </w:p>
        </w:tc>
        <w:tc>
          <w:tcPr>
            <w:tcW w:w="1774"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1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w:t>
            </w:r>
          </w:p>
        </w:tc>
        <w:tc>
          <w:tcPr>
            <w:tcW w:w="82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w:t>
            </w:r>
          </w:p>
        </w:tc>
      </w:tr>
      <w:tr w:rsidR="008E3FB8" w:rsidRPr="008E3FB8" w:rsidTr="00EF5881">
        <w:tc>
          <w:tcPr>
            <w:tcW w:w="2773" w:type="dxa"/>
            <w:shd w:val="clear" w:color="auto" w:fill="auto"/>
          </w:tcPr>
          <w:p w:rsidR="008E3FB8" w:rsidRPr="008E3FB8" w:rsidRDefault="008E3FB8" w:rsidP="00D81D7B">
            <w:pPr>
              <w:rPr>
                <w:rFonts w:ascii="Arial" w:hAnsi="Arial" w:cs="Arial"/>
              </w:rPr>
            </w:pPr>
            <w:r w:rsidRPr="008E3FB8">
              <w:rPr>
                <w:rFonts w:ascii="Arial" w:hAnsi="Arial" w:cs="Arial"/>
                <w:sz w:val="22"/>
                <w:szCs w:val="22"/>
              </w:rPr>
              <w:t>-  demonstriranje usvojenosti vještina</w:t>
            </w:r>
          </w:p>
          <w:p w:rsidR="008E3FB8" w:rsidRPr="008E3FB8" w:rsidRDefault="008E3FB8" w:rsidP="00D81D7B">
            <w:pPr>
              <w:rPr>
                <w:rFonts w:ascii="Arial" w:hAnsi="Arial" w:cs="Arial"/>
              </w:rPr>
            </w:pPr>
          </w:p>
          <w:p w:rsidR="008E3FB8" w:rsidRPr="008E3FB8" w:rsidRDefault="008E3FB8" w:rsidP="00D81D7B">
            <w:pPr>
              <w:rPr>
                <w:rFonts w:ascii="Arial" w:hAnsi="Arial" w:cs="Arial"/>
              </w:rPr>
            </w:pP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2,5</w:t>
            </w:r>
          </w:p>
        </w:tc>
        <w:tc>
          <w:tcPr>
            <w:tcW w:w="91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2-4</w:t>
            </w:r>
          </w:p>
        </w:tc>
        <w:tc>
          <w:tcPr>
            <w:tcW w:w="1304"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Praktični ispit</w:t>
            </w:r>
          </w:p>
          <w:p w:rsidR="008E3FB8" w:rsidRPr="008E3FB8" w:rsidRDefault="008E3FB8" w:rsidP="00D81D7B">
            <w:pPr>
              <w:pStyle w:val="NoSpacing"/>
              <w:rPr>
                <w:rFonts w:ascii="Arial" w:hAnsi="Arial" w:cs="Arial"/>
              </w:rPr>
            </w:pPr>
          </w:p>
        </w:tc>
        <w:tc>
          <w:tcPr>
            <w:tcW w:w="1774"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Javna provjera pred ostalim studentima</w:t>
            </w:r>
          </w:p>
        </w:tc>
        <w:tc>
          <w:tcPr>
            <w:tcW w:w="81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w:t>
            </w:r>
          </w:p>
        </w:tc>
        <w:tc>
          <w:tcPr>
            <w:tcW w:w="82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20</w:t>
            </w:r>
          </w:p>
        </w:tc>
      </w:tr>
      <w:tr w:rsidR="008E3FB8" w:rsidRPr="008E3FB8" w:rsidTr="00EF5881">
        <w:tc>
          <w:tcPr>
            <w:tcW w:w="277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 xml:space="preserve">-sinteza znanja i vještina </w:t>
            </w: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913"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1-7</w:t>
            </w:r>
          </w:p>
        </w:tc>
        <w:tc>
          <w:tcPr>
            <w:tcW w:w="1304"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Usmeni ispit</w:t>
            </w:r>
          </w:p>
          <w:p w:rsidR="008E3FB8" w:rsidRPr="008E3FB8" w:rsidRDefault="008E3FB8" w:rsidP="00D81D7B">
            <w:pPr>
              <w:pStyle w:val="NoSpacing"/>
              <w:rPr>
                <w:rFonts w:ascii="Arial" w:hAnsi="Arial" w:cs="Arial"/>
              </w:rPr>
            </w:pPr>
          </w:p>
        </w:tc>
        <w:tc>
          <w:tcPr>
            <w:tcW w:w="1774" w:type="dxa"/>
            <w:shd w:val="clear" w:color="auto" w:fill="auto"/>
          </w:tcPr>
          <w:p w:rsidR="008E3FB8" w:rsidRPr="00EF5881" w:rsidRDefault="008E3FB8" w:rsidP="00D81D7B">
            <w:pPr>
              <w:pStyle w:val="NoSpacing"/>
              <w:rPr>
                <w:rFonts w:ascii="Arial" w:hAnsi="Arial" w:cs="Arial"/>
                <w:sz w:val="20"/>
                <w:szCs w:val="20"/>
              </w:rPr>
            </w:pPr>
            <w:r w:rsidRPr="00EF5881">
              <w:rPr>
                <w:rFonts w:ascii="Arial" w:hAnsi="Arial" w:cs="Arial"/>
                <w:sz w:val="20"/>
                <w:szCs w:val="20"/>
              </w:rPr>
              <w:t xml:space="preserve">Javni ispit  procjena kvalitete glazbene izvedbe </w:t>
            </w:r>
          </w:p>
        </w:tc>
        <w:tc>
          <w:tcPr>
            <w:tcW w:w="81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15</w:t>
            </w:r>
          </w:p>
        </w:tc>
        <w:tc>
          <w:tcPr>
            <w:tcW w:w="82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30</w:t>
            </w:r>
          </w:p>
        </w:tc>
      </w:tr>
      <w:tr w:rsidR="008E3FB8" w:rsidRPr="008E3FB8" w:rsidTr="00EF5881">
        <w:trPr>
          <w:trHeight w:val="310"/>
        </w:trPr>
        <w:tc>
          <w:tcPr>
            <w:tcW w:w="2773" w:type="dxa"/>
            <w:shd w:val="clear" w:color="auto" w:fill="auto"/>
          </w:tcPr>
          <w:p w:rsidR="008E3FB8" w:rsidRPr="008E3FB8" w:rsidRDefault="008E3FB8" w:rsidP="00D81D7B">
            <w:pPr>
              <w:pStyle w:val="NoSpacing"/>
              <w:rPr>
                <w:rFonts w:ascii="Arial" w:hAnsi="Arial" w:cs="Arial"/>
              </w:rPr>
            </w:pPr>
          </w:p>
        </w:tc>
        <w:tc>
          <w:tcPr>
            <w:tcW w:w="91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8 ECTS</w:t>
            </w:r>
          </w:p>
        </w:tc>
        <w:tc>
          <w:tcPr>
            <w:tcW w:w="913" w:type="dxa"/>
            <w:shd w:val="clear" w:color="auto" w:fill="auto"/>
          </w:tcPr>
          <w:p w:rsidR="008E3FB8" w:rsidRPr="008E3FB8" w:rsidRDefault="008E3FB8" w:rsidP="00D81D7B">
            <w:pPr>
              <w:pStyle w:val="NoSpacing"/>
              <w:rPr>
                <w:rFonts w:ascii="Arial" w:hAnsi="Arial" w:cs="Arial"/>
              </w:rPr>
            </w:pPr>
          </w:p>
        </w:tc>
        <w:tc>
          <w:tcPr>
            <w:tcW w:w="1304" w:type="dxa"/>
            <w:shd w:val="clear" w:color="auto" w:fill="auto"/>
          </w:tcPr>
          <w:p w:rsidR="008E3FB8" w:rsidRPr="008E3FB8" w:rsidRDefault="008E3FB8" w:rsidP="00D81D7B">
            <w:pPr>
              <w:pStyle w:val="NoSpacing"/>
              <w:rPr>
                <w:rFonts w:ascii="Arial" w:hAnsi="Arial" w:cs="Arial"/>
              </w:rPr>
            </w:pPr>
          </w:p>
        </w:tc>
        <w:tc>
          <w:tcPr>
            <w:tcW w:w="1774" w:type="dxa"/>
            <w:shd w:val="clear" w:color="auto" w:fill="auto"/>
          </w:tcPr>
          <w:p w:rsidR="008E3FB8" w:rsidRPr="008E3FB8" w:rsidRDefault="008E3FB8" w:rsidP="00D81D7B">
            <w:pPr>
              <w:pStyle w:val="NoSpacing"/>
              <w:rPr>
                <w:rFonts w:ascii="Arial" w:hAnsi="Arial" w:cs="Arial"/>
              </w:rPr>
            </w:pPr>
          </w:p>
        </w:tc>
        <w:tc>
          <w:tcPr>
            <w:tcW w:w="818"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50</w:t>
            </w:r>
          </w:p>
        </w:tc>
        <w:tc>
          <w:tcPr>
            <w:tcW w:w="825" w:type="dxa"/>
            <w:shd w:val="clear" w:color="auto" w:fill="auto"/>
          </w:tcPr>
          <w:p w:rsidR="008E3FB8" w:rsidRPr="008E3FB8" w:rsidRDefault="008E3FB8" w:rsidP="00D81D7B">
            <w:pPr>
              <w:pStyle w:val="NoSpacing"/>
              <w:rPr>
                <w:rFonts w:ascii="Arial" w:hAnsi="Arial" w:cs="Arial"/>
              </w:rPr>
            </w:pPr>
            <w:r w:rsidRPr="008E3FB8">
              <w:rPr>
                <w:rFonts w:ascii="Arial" w:hAnsi="Arial" w:cs="Arial"/>
              </w:rPr>
              <w:t>100</w:t>
            </w:r>
          </w:p>
        </w:tc>
      </w:tr>
    </w:tbl>
    <w:p w:rsidR="00EF5881" w:rsidRDefault="00EF5881">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6"/>
        <w:gridCol w:w="252"/>
        <w:gridCol w:w="2844"/>
        <w:gridCol w:w="3096"/>
      </w:tblGrid>
      <w:tr w:rsidR="00881DB3" w:rsidTr="00EF5881">
        <w:tc>
          <w:tcPr>
            <w:tcW w:w="9286"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Zbor   </w:t>
            </w:r>
            <w:r>
              <w:rPr>
                <w:rFonts w:ascii="Arial" w:hAnsi="Arial" w:cs="Arial"/>
                <w:sz w:val="22"/>
                <w:szCs w:val="22"/>
                <w:lang w:val="hr-HR"/>
              </w:rPr>
              <w:t xml:space="preserve">         </w:t>
            </w:r>
          </w:p>
        </w:tc>
      </w:tr>
      <w:tr w:rsidR="00881DB3" w:rsidTr="00EF5881">
        <w:tc>
          <w:tcPr>
            <w:tcW w:w="3094" w:type="dxa"/>
            <w:gridSpan w:val="2"/>
          </w:tcPr>
          <w:p w:rsidR="00881DB3" w:rsidRDefault="00EF5881" w:rsidP="00FD290C">
            <w:pPr>
              <w:ind w:right="-108"/>
              <w:rPr>
                <w:rFonts w:ascii="Arial" w:hAnsi="Arial" w:cs="Arial"/>
                <w:lang w:val="hr-HR"/>
              </w:rPr>
            </w:pPr>
            <w:r>
              <w:rPr>
                <w:rFonts w:ascii="Arial" w:hAnsi="Arial" w:cs="Arial"/>
                <w:sz w:val="22"/>
                <w:szCs w:val="22"/>
                <w:lang w:val="hr-HR"/>
              </w:rPr>
              <w:t>Šifra: ZP</w:t>
            </w:r>
            <w:r w:rsidR="00881DB3">
              <w:rPr>
                <w:rFonts w:ascii="Arial" w:hAnsi="Arial" w:cs="Arial"/>
                <w:sz w:val="22"/>
                <w:szCs w:val="22"/>
                <w:lang w:val="hr-HR"/>
              </w:rPr>
              <w:t>508</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5</w:t>
            </w:r>
          </w:p>
        </w:tc>
        <w:tc>
          <w:tcPr>
            <w:tcW w:w="3096" w:type="dxa"/>
          </w:tcPr>
          <w:p w:rsidR="00881DB3" w:rsidRDefault="00BC57A1" w:rsidP="00FD290C">
            <w:pPr>
              <w:ind w:right="-108"/>
              <w:rPr>
                <w:rFonts w:ascii="Arial" w:hAnsi="Arial" w:cs="Arial"/>
                <w:lang w:val="hr-HR"/>
              </w:rPr>
            </w:pPr>
            <w:r>
              <w:rPr>
                <w:rFonts w:ascii="Arial" w:hAnsi="Arial" w:cs="Arial"/>
                <w:sz w:val="22"/>
                <w:szCs w:val="22"/>
                <w:lang w:val="hr-HR"/>
              </w:rPr>
              <w:t>ECTS: 4</w:t>
            </w:r>
          </w:p>
        </w:tc>
      </w:tr>
      <w:tr w:rsidR="00881DB3" w:rsidTr="00EF5881">
        <w:tc>
          <w:tcPr>
            <w:tcW w:w="3346"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BC57A1" w:rsidP="00FD290C">
                  <w:pPr>
                    <w:rPr>
                      <w:rFonts w:ascii="Arial" w:hAnsi="Arial" w:cs="Arial"/>
                      <w:lang w:val="hr-HR"/>
                    </w:rPr>
                  </w:pPr>
                  <w:r>
                    <w:rPr>
                      <w:rFonts w:ascii="Arial" w:hAnsi="Arial" w:cs="Arial"/>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881DB3" w:rsidRDefault="00BC57A1" w:rsidP="00FD290C">
                  <w:pPr>
                    <w:rPr>
                      <w:rFonts w:ascii="Arial" w:hAnsi="Arial" w:cs="Arial"/>
                      <w:lang w:val="hr-HR"/>
                    </w:rPr>
                  </w:pPr>
                  <w:r>
                    <w:rPr>
                      <w:rFonts w:ascii="Arial" w:hAnsi="Arial" w:cs="Arial"/>
                      <w:sz w:val="22"/>
                      <w:szCs w:val="22"/>
                      <w:lang w:val="hr-HR"/>
                    </w:rPr>
                    <w:t xml:space="preserve">Vježbe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EF5881">
        <w:tc>
          <w:tcPr>
            <w:tcW w:w="9286" w:type="dxa"/>
            <w:gridSpan w:val="5"/>
          </w:tcPr>
          <w:p w:rsidR="00881DB3" w:rsidRDefault="00881DB3" w:rsidP="00FD290C">
            <w:pPr>
              <w:rPr>
                <w:rFonts w:ascii="Arial" w:hAnsi="Arial" w:cs="Arial"/>
                <w:lang w:val="hr-HR"/>
              </w:rPr>
            </w:pPr>
            <w:r>
              <w:rPr>
                <w:rFonts w:ascii="Arial" w:hAnsi="Arial" w:cs="Arial"/>
                <w:sz w:val="22"/>
                <w:szCs w:val="22"/>
                <w:lang w:val="hr-HR"/>
              </w:rPr>
              <w:t>Nositelj pr</w:t>
            </w:r>
            <w:r w:rsidR="00BC57A1">
              <w:rPr>
                <w:rFonts w:ascii="Arial" w:hAnsi="Arial" w:cs="Arial"/>
                <w:sz w:val="22"/>
                <w:szCs w:val="22"/>
                <w:lang w:val="hr-HR"/>
              </w:rPr>
              <w:t xml:space="preserve">edmeta: </w:t>
            </w:r>
            <w:r w:rsidR="002459CD">
              <w:rPr>
                <w:rFonts w:ascii="Arial" w:hAnsi="Arial" w:cs="Arial"/>
                <w:sz w:val="22"/>
                <w:szCs w:val="22"/>
                <w:lang w:val="hr-HR"/>
              </w:rPr>
              <w:t>izv.prof.art. Antoaneta Radočaj Jerković</w:t>
            </w:r>
          </w:p>
        </w:tc>
      </w:tr>
      <w:tr w:rsidR="00881DB3" w:rsidTr="00EF5881">
        <w:tc>
          <w:tcPr>
            <w:tcW w:w="9286" w:type="dxa"/>
            <w:gridSpan w:val="5"/>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Sadržaj predmeta: Partiture najpoznatijih autora, stilova, kao i partiture za različite vrste zborova, a sve primjereno mogućnostima zborskih sastava u svakoj akademskoj godini. Najmanje 6 kompozicija iz hrvatske i inozemne glazbene baštine</w:t>
            </w:r>
          </w:p>
        </w:tc>
      </w:tr>
      <w:tr w:rsidR="00881DB3" w:rsidTr="00EF5881">
        <w:tc>
          <w:tcPr>
            <w:tcW w:w="9286" w:type="dxa"/>
            <w:gridSpan w:val="5"/>
          </w:tcPr>
          <w:p w:rsidR="00881DB3" w:rsidRDefault="00881DB3" w:rsidP="00FD290C">
            <w:pPr>
              <w:jc w:val="both"/>
              <w:rPr>
                <w:rFonts w:ascii="Arial" w:hAnsi="Arial" w:cs="Arial"/>
                <w:lang w:val="hr-HR"/>
              </w:rPr>
            </w:pPr>
            <w:r>
              <w:rPr>
                <w:rFonts w:ascii="Arial" w:hAnsi="Arial" w:cs="Arial"/>
                <w:sz w:val="22"/>
                <w:szCs w:val="22"/>
                <w:lang w:val="hr-HR"/>
              </w:rPr>
              <w:t>Cilj predmeta: 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881DB3" w:rsidTr="00EF5881">
        <w:tc>
          <w:tcPr>
            <w:tcW w:w="9286" w:type="dxa"/>
            <w:gridSpan w:val="5"/>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Literatura: Zborske partiture iz hrvatske i inozemne glazbene baštine sljedećih autora: G. B. Palestrina, O. di Lasso, J. Arcadelt, A. Patricije, A. Lotti, L. Marenzzio,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881DB3" w:rsidRPr="00692DF4" w:rsidTr="00EF5881">
        <w:tc>
          <w:tcPr>
            <w:tcW w:w="9286" w:type="dxa"/>
            <w:gridSpan w:val="5"/>
          </w:tcPr>
          <w:p w:rsidR="00881DB3" w:rsidRPr="00692DF4" w:rsidRDefault="00881DB3" w:rsidP="00FD290C">
            <w:pPr>
              <w:ind w:right="-288"/>
              <w:rPr>
                <w:rFonts w:ascii="Arial" w:hAnsi="Arial" w:cs="Arial"/>
                <w:lang w:val="hr-HR"/>
              </w:rPr>
            </w:pPr>
            <w:r w:rsidRPr="00692DF4">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692DF4" w:rsidTr="00FD290C">
              <w:tc>
                <w:tcPr>
                  <w:tcW w:w="2264" w:type="dxa"/>
                  <w:tcBorders>
                    <w:top w:val="single" w:sz="4" w:space="0" w:color="auto"/>
                    <w:left w:val="single" w:sz="4" w:space="0" w:color="auto"/>
                    <w:bottom w:val="single" w:sz="4" w:space="0" w:color="auto"/>
                    <w:right w:val="single" w:sz="4" w:space="0" w:color="auto"/>
                  </w:tcBorders>
                </w:tcPr>
                <w:p w:rsidR="00881DB3" w:rsidRPr="00692DF4" w:rsidRDefault="00881DB3" w:rsidP="00FD290C">
                  <w:pPr>
                    <w:rPr>
                      <w:rFonts w:ascii="Arial" w:hAnsi="Arial" w:cs="Arial"/>
                      <w:lang w:val="hr-HR"/>
                    </w:rPr>
                  </w:pPr>
                  <w:r w:rsidRPr="00692DF4">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692DF4" w:rsidRDefault="00881DB3" w:rsidP="00FD290C">
                  <w:pPr>
                    <w:rPr>
                      <w:rFonts w:ascii="Arial" w:hAnsi="Arial" w:cs="Arial"/>
                      <w:lang w:val="hr-HR"/>
                    </w:rPr>
                  </w:pPr>
                  <w:r w:rsidRPr="00692DF4">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692DF4" w:rsidRDefault="00881DB3" w:rsidP="00FD290C">
                  <w:pPr>
                    <w:rPr>
                      <w:rFonts w:ascii="Arial" w:hAnsi="Arial" w:cs="Arial"/>
                      <w:lang w:val="hr-HR"/>
                    </w:rPr>
                  </w:pPr>
                  <w:r w:rsidRPr="00692DF4">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692DF4" w:rsidRDefault="00881DB3" w:rsidP="00FD290C">
                  <w:pPr>
                    <w:rPr>
                      <w:rFonts w:ascii="Arial" w:hAnsi="Arial" w:cs="Arial"/>
                      <w:lang w:val="hr-HR"/>
                    </w:rPr>
                  </w:pPr>
                  <w:r w:rsidRPr="00692DF4">
                    <w:rPr>
                      <w:rFonts w:ascii="Arial" w:hAnsi="Arial" w:cs="Arial"/>
                      <w:sz w:val="22"/>
                      <w:szCs w:val="22"/>
                      <w:lang w:val="hr-HR"/>
                    </w:rPr>
                    <w:t>Praktični x</w:t>
                  </w:r>
                </w:p>
              </w:tc>
            </w:tr>
          </w:tbl>
          <w:p w:rsidR="00881DB3" w:rsidRPr="00692DF4" w:rsidRDefault="00881DB3" w:rsidP="00FD290C">
            <w:pPr>
              <w:rPr>
                <w:rFonts w:ascii="Arial" w:hAnsi="Arial" w:cs="Arial"/>
                <w:lang w:val="hr-HR"/>
              </w:rPr>
            </w:pPr>
          </w:p>
        </w:tc>
      </w:tr>
      <w:tr w:rsidR="00881DB3" w:rsidRPr="00692DF4" w:rsidTr="00EF5881">
        <w:tc>
          <w:tcPr>
            <w:tcW w:w="9286" w:type="dxa"/>
            <w:gridSpan w:val="5"/>
          </w:tcPr>
          <w:p w:rsidR="00881DB3" w:rsidRPr="00692DF4" w:rsidRDefault="00881DB3" w:rsidP="00FD290C">
            <w:pPr>
              <w:jc w:val="both"/>
              <w:rPr>
                <w:rFonts w:ascii="Arial" w:hAnsi="Arial" w:cs="Arial"/>
                <w:lang w:val="hr-HR"/>
              </w:rPr>
            </w:pPr>
            <w:r w:rsidRPr="00692DF4">
              <w:rPr>
                <w:rFonts w:ascii="Arial" w:hAnsi="Arial" w:cs="Arial"/>
                <w:sz w:val="22"/>
                <w:szCs w:val="22"/>
                <w:lang w:val="hr-HR"/>
              </w:rPr>
              <w:t>Način praćenja nastave: Usmeni razgovori sa studentima. Provođenje ankete o kvaliteti. Javni nastupi</w:t>
            </w:r>
          </w:p>
        </w:tc>
      </w:tr>
      <w:tr w:rsidR="00692DF4" w:rsidRPr="00692DF4" w:rsidTr="00EF5881">
        <w:tblPrEx>
          <w:tblLook w:val="04A0" w:firstRow="1" w:lastRow="0" w:firstColumn="1" w:lastColumn="0" w:noHBand="0" w:noVBand="1"/>
        </w:tblPrEx>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r.b.</w:t>
            </w:r>
          </w:p>
        </w:tc>
        <w:tc>
          <w:tcPr>
            <w:tcW w:w="8728" w:type="dxa"/>
            <w:gridSpan w:val="4"/>
            <w:shd w:val="clear" w:color="auto" w:fill="auto"/>
          </w:tcPr>
          <w:p w:rsidR="00692DF4" w:rsidRPr="00692DF4" w:rsidRDefault="00692DF4" w:rsidP="00D81D7B">
            <w:pPr>
              <w:pStyle w:val="NoSpacing"/>
              <w:rPr>
                <w:rFonts w:ascii="Arial" w:hAnsi="Arial" w:cs="Arial"/>
                <w:b/>
              </w:rPr>
            </w:pPr>
            <w:r w:rsidRPr="00692DF4">
              <w:rPr>
                <w:rFonts w:ascii="Arial" w:hAnsi="Arial" w:cs="Arial"/>
                <w:b/>
              </w:rPr>
              <w:t>Ishodi  učenja</w:t>
            </w:r>
          </w:p>
        </w:tc>
      </w:tr>
      <w:tr w:rsidR="00692DF4" w:rsidRPr="00692DF4" w:rsidTr="00EF5881">
        <w:tblPrEx>
          <w:tblLook w:val="04A0" w:firstRow="1" w:lastRow="0" w:firstColumn="1" w:lastColumn="0" w:noHBand="0" w:noVBand="1"/>
        </w:tblPrEx>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w:t>
            </w:r>
          </w:p>
        </w:tc>
        <w:tc>
          <w:tcPr>
            <w:tcW w:w="8728" w:type="dxa"/>
            <w:gridSpan w:val="4"/>
            <w:shd w:val="clear" w:color="auto" w:fill="auto"/>
          </w:tcPr>
          <w:p w:rsidR="00692DF4" w:rsidRPr="00692DF4" w:rsidRDefault="00692DF4" w:rsidP="00D81D7B">
            <w:pPr>
              <w:pStyle w:val="NoSpacing"/>
              <w:rPr>
                <w:rFonts w:ascii="Arial" w:hAnsi="Arial" w:cs="Arial"/>
              </w:rPr>
            </w:pPr>
            <w:r w:rsidRPr="00692DF4">
              <w:rPr>
                <w:rFonts w:ascii="Arial" w:hAnsi="Arial" w:cs="Arial"/>
              </w:rPr>
              <w:t xml:space="preserve">zapamtiti - slušno, interpretativno i analitički  izabrana djela hrvatske i svjetske zborske literature </w:t>
            </w:r>
          </w:p>
        </w:tc>
      </w:tr>
      <w:tr w:rsidR="00692DF4" w:rsidRPr="00692DF4" w:rsidTr="00EF5881">
        <w:tblPrEx>
          <w:tblLook w:val="04A0" w:firstRow="1" w:lastRow="0" w:firstColumn="1" w:lastColumn="0" w:noHBand="0" w:noVBand="1"/>
        </w:tblPrEx>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2.</w:t>
            </w:r>
          </w:p>
        </w:tc>
        <w:tc>
          <w:tcPr>
            <w:tcW w:w="8728" w:type="dxa"/>
            <w:gridSpan w:val="4"/>
            <w:shd w:val="clear" w:color="auto" w:fill="auto"/>
          </w:tcPr>
          <w:p w:rsidR="00692DF4" w:rsidRPr="00692DF4" w:rsidRDefault="00692DF4" w:rsidP="00D81D7B">
            <w:pPr>
              <w:pStyle w:val="NoSpacing"/>
              <w:rPr>
                <w:rFonts w:ascii="Arial" w:hAnsi="Arial" w:cs="Arial"/>
              </w:rPr>
            </w:pPr>
            <w:r w:rsidRPr="00692DF4">
              <w:rPr>
                <w:rFonts w:ascii="Arial" w:hAnsi="Arial" w:cs="Arial"/>
              </w:rPr>
              <w:t xml:space="preserve">interpretirati glazbeni tekst intonacijski čisto i ritamski precizno, </w:t>
            </w:r>
            <w:r w:rsidRPr="00692DF4">
              <w:rPr>
                <w:rFonts w:ascii="Arial" w:hAnsi="Arial" w:cs="Arial"/>
                <w:lang w:val="en-US"/>
              </w:rPr>
              <w:t>artikulacijski korektno prema zadanom predlošku, vokalno-tehnički pravilno oblikovano</w:t>
            </w:r>
          </w:p>
        </w:tc>
      </w:tr>
      <w:tr w:rsidR="00692DF4" w:rsidRPr="00692DF4" w:rsidTr="00EF5881">
        <w:tblPrEx>
          <w:tblLook w:val="04A0" w:firstRow="1" w:lastRow="0" w:firstColumn="1" w:lastColumn="0" w:noHBand="0" w:noVBand="1"/>
        </w:tblPrEx>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3.</w:t>
            </w:r>
          </w:p>
        </w:tc>
        <w:tc>
          <w:tcPr>
            <w:tcW w:w="8728" w:type="dxa"/>
            <w:gridSpan w:val="4"/>
            <w:shd w:val="clear" w:color="auto" w:fill="auto"/>
          </w:tcPr>
          <w:p w:rsidR="00692DF4" w:rsidRPr="00692DF4" w:rsidRDefault="00692DF4" w:rsidP="00D81D7B">
            <w:pPr>
              <w:pStyle w:val="NoSpacing"/>
              <w:rPr>
                <w:rFonts w:ascii="Arial" w:hAnsi="Arial" w:cs="Arial"/>
              </w:rPr>
            </w:pPr>
            <w:r w:rsidRPr="00692DF4">
              <w:rPr>
                <w:rFonts w:ascii="Arial" w:hAnsi="Arial" w:cs="Arial"/>
              </w:rPr>
              <w:t>razviti vlastitu  vokalnu tehniku na višoj razini</w:t>
            </w:r>
          </w:p>
        </w:tc>
      </w:tr>
      <w:tr w:rsidR="00692DF4" w:rsidRPr="00692DF4" w:rsidTr="00EF5881">
        <w:tblPrEx>
          <w:tblLook w:val="04A0" w:firstRow="1" w:lastRow="0" w:firstColumn="1" w:lastColumn="0" w:noHBand="0" w:noVBand="1"/>
        </w:tblPrEx>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4.</w:t>
            </w:r>
          </w:p>
        </w:tc>
        <w:tc>
          <w:tcPr>
            <w:tcW w:w="8728" w:type="dxa"/>
            <w:gridSpan w:val="4"/>
            <w:shd w:val="clear" w:color="auto" w:fill="auto"/>
          </w:tcPr>
          <w:p w:rsidR="00692DF4" w:rsidRPr="00692DF4" w:rsidRDefault="00692DF4" w:rsidP="00D81D7B">
            <w:pPr>
              <w:pStyle w:val="NoSpacing"/>
              <w:rPr>
                <w:rFonts w:ascii="Arial" w:hAnsi="Arial" w:cs="Arial"/>
              </w:rPr>
            </w:pPr>
            <w:r w:rsidRPr="00692DF4">
              <w:rPr>
                <w:rFonts w:ascii="Arial" w:hAnsi="Arial" w:cs="Arial"/>
              </w:rPr>
              <w:t>primijeniti  i prilagoditi samostalno i u odnosu s drugima, osnovne vokalno-tehničke odrednice zborske glazbe</w:t>
            </w:r>
          </w:p>
        </w:tc>
      </w:tr>
      <w:tr w:rsidR="00692DF4" w:rsidRPr="00692DF4" w:rsidTr="00EF5881">
        <w:tblPrEx>
          <w:tblLook w:val="04A0" w:firstRow="1" w:lastRow="0" w:firstColumn="1" w:lastColumn="0" w:noHBand="0" w:noVBand="1"/>
        </w:tblPrEx>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5</w:t>
            </w:r>
          </w:p>
        </w:tc>
        <w:tc>
          <w:tcPr>
            <w:tcW w:w="8728" w:type="dxa"/>
            <w:gridSpan w:val="4"/>
            <w:shd w:val="clear" w:color="auto" w:fill="auto"/>
          </w:tcPr>
          <w:p w:rsidR="00692DF4" w:rsidRPr="00692DF4" w:rsidRDefault="00692DF4" w:rsidP="00D81D7B">
            <w:pPr>
              <w:pStyle w:val="NoSpacing"/>
              <w:rPr>
                <w:rFonts w:ascii="Arial" w:hAnsi="Arial" w:cs="Arial"/>
                <w:lang w:val="en-US"/>
              </w:rPr>
            </w:pPr>
            <w:r w:rsidRPr="00692DF4">
              <w:rPr>
                <w:rFonts w:ascii="Arial" w:hAnsi="Arial" w:cs="Arial"/>
                <w:lang w:val="en-US"/>
              </w:rPr>
              <w:t>sintetizirati elemente izvedbe i interpretacije zborske skladbe u skladnu izvedbenu cjelinu</w:t>
            </w:r>
          </w:p>
        </w:tc>
      </w:tr>
      <w:tr w:rsidR="00692DF4" w:rsidRPr="00692DF4" w:rsidTr="00EF5881">
        <w:tblPrEx>
          <w:tblLook w:val="04A0" w:firstRow="1" w:lastRow="0" w:firstColumn="1" w:lastColumn="0" w:noHBand="0" w:noVBand="1"/>
        </w:tblPrEx>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6</w:t>
            </w:r>
          </w:p>
        </w:tc>
        <w:tc>
          <w:tcPr>
            <w:tcW w:w="8728" w:type="dxa"/>
            <w:gridSpan w:val="4"/>
            <w:shd w:val="clear" w:color="auto" w:fill="auto"/>
          </w:tcPr>
          <w:p w:rsidR="00692DF4" w:rsidRPr="00692DF4" w:rsidRDefault="00692DF4" w:rsidP="00D81D7B">
            <w:pPr>
              <w:pStyle w:val="NoSpacing"/>
              <w:rPr>
                <w:rFonts w:ascii="Arial" w:hAnsi="Arial" w:cs="Arial"/>
              </w:rPr>
            </w:pPr>
            <w:r w:rsidRPr="00692DF4">
              <w:rPr>
                <w:rFonts w:ascii="Arial" w:hAnsi="Arial" w:cs="Arial"/>
              </w:rPr>
              <w:t>Predstaviti vlastitu mogućnost javne zajedničke izvedbe</w:t>
            </w:r>
          </w:p>
        </w:tc>
      </w:tr>
    </w:tbl>
    <w:p w:rsidR="00692DF4" w:rsidRPr="00692DF4" w:rsidRDefault="00692DF4" w:rsidP="00692DF4">
      <w:pPr>
        <w:pStyle w:val="NoSpacing"/>
        <w:rPr>
          <w:rFonts w:ascii="Arial" w:hAnsi="Arial" w:cs="Arial"/>
        </w:rPr>
      </w:pPr>
    </w:p>
    <w:p w:rsidR="00692DF4" w:rsidRPr="00692DF4" w:rsidRDefault="00692DF4" w:rsidP="00692DF4">
      <w:pPr>
        <w:pStyle w:val="NoSpacing"/>
        <w:rPr>
          <w:rFonts w:ascii="Arial" w:hAnsi="Arial" w:cs="Arial"/>
        </w:rPr>
      </w:pPr>
      <w:r w:rsidRPr="00692DF4">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15"/>
        <w:gridCol w:w="321"/>
        <w:gridCol w:w="252"/>
        <w:gridCol w:w="342"/>
        <w:gridCol w:w="913"/>
        <w:gridCol w:w="1304"/>
        <w:gridCol w:w="285"/>
        <w:gridCol w:w="1489"/>
        <w:gridCol w:w="818"/>
        <w:gridCol w:w="789"/>
        <w:gridCol w:w="36"/>
      </w:tblGrid>
      <w:tr w:rsidR="00692DF4" w:rsidRPr="00692DF4" w:rsidTr="00692DF4">
        <w:trPr>
          <w:trHeight w:val="346"/>
        </w:trPr>
        <w:tc>
          <w:tcPr>
            <w:tcW w:w="2775" w:type="dxa"/>
            <w:gridSpan w:val="2"/>
            <w:vMerge w:val="restart"/>
            <w:shd w:val="clear" w:color="auto" w:fill="auto"/>
          </w:tcPr>
          <w:p w:rsidR="00692DF4" w:rsidRPr="00692DF4" w:rsidRDefault="00692DF4" w:rsidP="00D81D7B">
            <w:pPr>
              <w:pStyle w:val="NoSpacing"/>
              <w:rPr>
                <w:rFonts w:ascii="Arial" w:hAnsi="Arial" w:cs="Arial"/>
                <w:b/>
              </w:rPr>
            </w:pPr>
            <w:r w:rsidRPr="00692DF4">
              <w:rPr>
                <w:rFonts w:ascii="Arial" w:hAnsi="Arial" w:cs="Arial"/>
                <w:b/>
              </w:rPr>
              <w:t xml:space="preserve">Aktivnosti </w:t>
            </w:r>
          </w:p>
          <w:p w:rsidR="00692DF4" w:rsidRPr="00692DF4" w:rsidRDefault="00692DF4" w:rsidP="00D81D7B">
            <w:pPr>
              <w:pStyle w:val="NoSpacing"/>
              <w:rPr>
                <w:rFonts w:ascii="Arial" w:hAnsi="Arial" w:cs="Arial"/>
                <w:b/>
              </w:rPr>
            </w:pPr>
            <w:r w:rsidRPr="00692DF4">
              <w:rPr>
                <w:rFonts w:ascii="Arial" w:hAnsi="Arial" w:cs="Arial"/>
                <w:b/>
              </w:rPr>
              <w:t xml:space="preserve">studenata </w:t>
            </w:r>
          </w:p>
        </w:tc>
        <w:tc>
          <w:tcPr>
            <w:tcW w:w="915" w:type="dxa"/>
            <w:gridSpan w:val="3"/>
            <w:vMerge w:val="restart"/>
            <w:shd w:val="clear" w:color="auto" w:fill="auto"/>
          </w:tcPr>
          <w:p w:rsidR="00692DF4" w:rsidRPr="00692DF4" w:rsidRDefault="00692DF4" w:rsidP="00D81D7B">
            <w:pPr>
              <w:pStyle w:val="NoSpacing"/>
              <w:rPr>
                <w:rFonts w:ascii="Arial" w:hAnsi="Arial" w:cs="Arial"/>
                <w:b/>
              </w:rPr>
            </w:pPr>
            <w:r w:rsidRPr="00692DF4">
              <w:rPr>
                <w:rFonts w:ascii="Arial" w:hAnsi="Arial" w:cs="Arial"/>
                <w:b/>
              </w:rPr>
              <w:t>ECTS</w:t>
            </w:r>
          </w:p>
        </w:tc>
        <w:tc>
          <w:tcPr>
            <w:tcW w:w="913" w:type="dxa"/>
            <w:vMerge w:val="restart"/>
            <w:shd w:val="clear" w:color="auto" w:fill="auto"/>
          </w:tcPr>
          <w:p w:rsidR="00692DF4" w:rsidRPr="00692DF4" w:rsidRDefault="00692DF4" w:rsidP="00D81D7B">
            <w:pPr>
              <w:pStyle w:val="NoSpacing"/>
              <w:rPr>
                <w:rFonts w:ascii="Arial" w:hAnsi="Arial" w:cs="Arial"/>
                <w:b/>
              </w:rPr>
            </w:pPr>
            <w:r w:rsidRPr="00692DF4">
              <w:rPr>
                <w:rFonts w:ascii="Arial" w:hAnsi="Arial" w:cs="Arial"/>
                <w:b/>
              </w:rPr>
              <w:t xml:space="preserve">Ishod </w:t>
            </w:r>
          </w:p>
          <w:p w:rsidR="00692DF4" w:rsidRPr="00692DF4" w:rsidRDefault="00692DF4" w:rsidP="00D81D7B">
            <w:pPr>
              <w:pStyle w:val="NoSpacing"/>
              <w:rPr>
                <w:rFonts w:ascii="Arial" w:hAnsi="Arial" w:cs="Arial"/>
                <w:b/>
              </w:rPr>
            </w:pPr>
            <w:r w:rsidRPr="00692DF4">
              <w:rPr>
                <w:rFonts w:ascii="Arial" w:hAnsi="Arial" w:cs="Arial"/>
                <w:b/>
              </w:rPr>
              <w:t>učenja **</w:t>
            </w:r>
          </w:p>
        </w:tc>
        <w:tc>
          <w:tcPr>
            <w:tcW w:w="1304" w:type="dxa"/>
            <w:vMerge w:val="restart"/>
            <w:shd w:val="clear" w:color="auto" w:fill="auto"/>
          </w:tcPr>
          <w:p w:rsidR="00692DF4" w:rsidRPr="00692DF4" w:rsidRDefault="00692DF4" w:rsidP="00D81D7B">
            <w:pPr>
              <w:pStyle w:val="NoSpacing"/>
              <w:rPr>
                <w:rFonts w:ascii="Arial" w:hAnsi="Arial" w:cs="Arial"/>
                <w:b/>
              </w:rPr>
            </w:pPr>
            <w:r w:rsidRPr="00692DF4">
              <w:rPr>
                <w:rFonts w:ascii="Arial" w:hAnsi="Arial" w:cs="Arial"/>
                <w:b/>
              </w:rPr>
              <w:t xml:space="preserve">Nastavna </w:t>
            </w:r>
          </w:p>
          <w:p w:rsidR="00692DF4" w:rsidRPr="00692DF4" w:rsidRDefault="00692DF4" w:rsidP="00D81D7B">
            <w:pPr>
              <w:pStyle w:val="NoSpacing"/>
              <w:rPr>
                <w:rFonts w:ascii="Arial" w:hAnsi="Arial" w:cs="Arial"/>
                <w:b/>
              </w:rPr>
            </w:pPr>
            <w:r w:rsidRPr="00692DF4">
              <w:rPr>
                <w:rFonts w:ascii="Arial" w:hAnsi="Arial" w:cs="Arial"/>
                <w:b/>
              </w:rPr>
              <w:t>Aktivnost*</w:t>
            </w:r>
          </w:p>
          <w:p w:rsidR="00692DF4" w:rsidRPr="00692DF4" w:rsidRDefault="00692DF4" w:rsidP="00D81D7B">
            <w:pPr>
              <w:pStyle w:val="NoSpacing"/>
              <w:rPr>
                <w:rFonts w:ascii="Arial" w:hAnsi="Arial" w:cs="Arial"/>
                <w:b/>
              </w:rPr>
            </w:pPr>
          </w:p>
        </w:tc>
        <w:tc>
          <w:tcPr>
            <w:tcW w:w="1774" w:type="dxa"/>
            <w:gridSpan w:val="2"/>
            <w:vMerge w:val="restart"/>
            <w:shd w:val="clear" w:color="auto" w:fill="auto"/>
          </w:tcPr>
          <w:p w:rsidR="00692DF4" w:rsidRPr="00692DF4" w:rsidRDefault="00692DF4" w:rsidP="00D81D7B">
            <w:pPr>
              <w:pStyle w:val="NoSpacing"/>
              <w:rPr>
                <w:rFonts w:ascii="Arial" w:hAnsi="Arial" w:cs="Arial"/>
                <w:b/>
              </w:rPr>
            </w:pPr>
            <w:r w:rsidRPr="00692DF4">
              <w:rPr>
                <w:rFonts w:ascii="Arial" w:hAnsi="Arial" w:cs="Arial"/>
                <w:b/>
              </w:rPr>
              <w:t xml:space="preserve">Metoda </w:t>
            </w:r>
          </w:p>
          <w:p w:rsidR="00692DF4" w:rsidRPr="00692DF4" w:rsidRDefault="00692DF4" w:rsidP="00D81D7B">
            <w:pPr>
              <w:pStyle w:val="NoSpacing"/>
              <w:rPr>
                <w:rFonts w:ascii="Arial" w:hAnsi="Arial" w:cs="Arial"/>
                <w:b/>
              </w:rPr>
            </w:pPr>
            <w:r w:rsidRPr="00692DF4">
              <w:rPr>
                <w:rFonts w:ascii="Arial" w:hAnsi="Arial" w:cs="Arial"/>
                <w:b/>
              </w:rPr>
              <w:t xml:space="preserve">procjenjivanja </w:t>
            </w:r>
          </w:p>
        </w:tc>
        <w:tc>
          <w:tcPr>
            <w:tcW w:w="1641" w:type="dxa"/>
            <w:gridSpan w:val="3"/>
            <w:shd w:val="clear" w:color="auto" w:fill="auto"/>
          </w:tcPr>
          <w:p w:rsidR="00692DF4" w:rsidRPr="00692DF4" w:rsidRDefault="00692DF4" w:rsidP="00D81D7B">
            <w:pPr>
              <w:pStyle w:val="NoSpacing"/>
              <w:rPr>
                <w:rFonts w:ascii="Arial" w:hAnsi="Arial" w:cs="Arial"/>
                <w:b/>
              </w:rPr>
            </w:pPr>
            <w:r w:rsidRPr="00692DF4">
              <w:rPr>
                <w:rFonts w:ascii="Arial" w:hAnsi="Arial" w:cs="Arial"/>
                <w:b/>
              </w:rPr>
              <w:t>Bodovi</w:t>
            </w:r>
          </w:p>
        </w:tc>
      </w:tr>
      <w:tr w:rsidR="00692DF4" w:rsidRPr="00692DF4" w:rsidTr="00692DF4">
        <w:trPr>
          <w:trHeight w:val="638"/>
        </w:trPr>
        <w:tc>
          <w:tcPr>
            <w:tcW w:w="2775" w:type="dxa"/>
            <w:gridSpan w:val="2"/>
            <w:vMerge/>
            <w:shd w:val="clear" w:color="auto" w:fill="auto"/>
          </w:tcPr>
          <w:p w:rsidR="00692DF4" w:rsidRPr="00692DF4" w:rsidRDefault="00692DF4" w:rsidP="00D81D7B">
            <w:pPr>
              <w:pStyle w:val="NoSpacing"/>
              <w:rPr>
                <w:rFonts w:ascii="Arial" w:hAnsi="Arial" w:cs="Arial"/>
                <w:b/>
              </w:rPr>
            </w:pPr>
          </w:p>
        </w:tc>
        <w:tc>
          <w:tcPr>
            <w:tcW w:w="915" w:type="dxa"/>
            <w:gridSpan w:val="3"/>
            <w:vMerge/>
            <w:shd w:val="clear" w:color="auto" w:fill="auto"/>
          </w:tcPr>
          <w:p w:rsidR="00692DF4" w:rsidRPr="00692DF4" w:rsidRDefault="00692DF4" w:rsidP="00D81D7B">
            <w:pPr>
              <w:pStyle w:val="NoSpacing"/>
              <w:rPr>
                <w:rFonts w:ascii="Arial" w:hAnsi="Arial" w:cs="Arial"/>
                <w:b/>
              </w:rPr>
            </w:pPr>
          </w:p>
        </w:tc>
        <w:tc>
          <w:tcPr>
            <w:tcW w:w="913" w:type="dxa"/>
            <w:vMerge/>
            <w:shd w:val="clear" w:color="auto" w:fill="auto"/>
          </w:tcPr>
          <w:p w:rsidR="00692DF4" w:rsidRPr="00692DF4" w:rsidRDefault="00692DF4" w:rsidP="00D81D7B">
            <w:pPr>
              <w:pStyle w:val="NoSpacing"/>
              <w:rPr>
                <w:rFonts w:ascii="Arial" w:hAnsi="Arial" w:cs="Arial"/>
                <w:b/>
              </w:rPr>
            </w:pPr>
          </w:p>
        </w:tc>
        <w:tc>
          <w:tcPr>
            <w:tcW w:w="1304" w:type="dxa"/>
            <w:vMerge/>
            <w:shd w:val="clear" w:color="auto" w:fill="auto"/>
          </w:tcPr>
          <w:p w:rsidR="00692DF4" w:rsidRPr="00692DF4" w:rsidRDefault="00692DF4" w:rsidP="00D81D7B">
            <w:pPr>
              <w:pStyle w:val="NoSpacing"/>
              <w:rPr>
                <w:rFonts w:ascii="Arial" w:hAnsi="Arial" w:cs="Arial"/>
                <w:b/>
              </w:rPr>
            </w:pPr>
          </w:p>
        </w:tc>
        <w:tc>
          <w:tcPr>
            <w:tcW w:w="1774" w:type="dxa"/>
            <w:gridSpan w:val="2"/>
            <w:vMerge/>
            <w:shd w:val="clear" w:color="auto" w:fill="auto"/>
          </w:tcPr>
          <w:p w:rsidR="00692DF4" w:rsidRPr="00692DF4" w:rsidRDefault="00692DF4" w:rsidP="00D81D7B">
            <w:pPr>
              <w:pStyle w:val="NoSpacing"/>
              <w:rPr>
                <w:rFonts w:ascii="Arial" w:hAnsi="Arial" w:cs="Arial"/>
                <w:b/>
              </w:rPr>
            </w:pPr>
          </w:p>
        </w:tc>
        <w:tc>
          <w:tcPr>
            <w:tcW w:w="818" w:type="dxa"/>
            <w:shd w:val="clear" w:color="auto" w:fill="auto"/>
          </w:tcPr>
          <w:p w:rsidR="00692DF4" w:rsidRPr="00692DF4" w:rsidRDefault="00692DF4" w:rsidP="00D81D7B">
            <w:pPr>
              <w:pStyle w:val="NoSpacing"/>
              <w:rPr>
                <w:rFonts w:ascii="Arial" w:hAnsi="Arial" w:cs="Arial"/>
                <w:b/>
              </w:rPr>
            </w:pPr>
            <w:r w:rsidRPr="00692DF4">
              <w:rPr>
                <w:rFonts w:ascii="Arial" w:hAnsi="Arial" w:cs="Arial"/>
                <w:b/>
              </w:rPr>
              <w:t>min</w:t>
            </w:r>
          </w:p>
        </w:tc>
        <w:tc>
          <w:tcPr>
            <w:tcW w:w="823" w:type="dxa"/>
            <w:gridSpan w:val="2"/>
            <w:shd w:val="clear" w:color="auto" w:fill="auto"/>
          </w:tcPr>
          <w:p w:rsidR="00692DF4" w:rsidRPr="00692DF4" w:rsidRDefault="00692DF4" w:rsidP="00D81D7B">
            <w:pPr>
              <w:pStyle w:val="NoSpacing"/>
              <w:rPr>
                <w:rFonts w:ascii="Arial" w:hAnsi="Arial" w:cs="Arial"/>
                <w:b/>
              </w:rPr>
            </w:pPr>
            <w:r w:rsidRPr="00692DF4">
              <w:rPr>
                <w:rFonts w:ascii="Arial" w:hAnsi="Arial" w:cs="Arial"/>
                <w:b/>
              </w:rPr>
              <w:t>max</w:t>
            </w:r>
          </w:p>
        </w:tc>
      </w:tr>
      <w:tr w:rsidR="00692DF4" w:rsidRPr="00692DF4" w:rsidTr="00692DF4">
        <w:tc>
          <w:tcPr>
            <w:tcW w:w="2775"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-prisustvovanje nastavi i aktivnost</w:t>
            </w:r>
          </w:p>
        </w:tc>
        <w:tc>
          <w:tcPr>
            <w:tcW w:w="915"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2,5</w:t>
            </w:r>
          </w:p>
        </w:tc>
        <w:tc>
          <w:tcPr>
            <w:tcW w:w="913"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1-5</w:t>
            </w:r>
          </w:p>
        </w:tc>
        <w:tc>
          <w:tcPr>
            <w:tcW w:w="1304"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Aktivnost na nastavi</w:t>
            </w:r>
          </w:p>
        </w:tc>
        <w:tc>
          <w:tcPr>
            <w:tcW w:w="1774"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Evidencija nastave</w:t>
            </w:r>
          </w:p>
        </w:tc>
        <w:tc>
          <w:tcPr>
            <w:tcW w:w="81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15</w:t>
            </w:r>
          </w:p>
        </w:tc>
        <w:tc>
          <w:tcPr>
            <w:tcW w:w="823"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30</w:t>
            </w:r>
          </w:p>
        </w:tc>
      </w:tr>
      <w:tr w:rsidR="00692DF4" w:rsidRPr="00692DF4" w:rsidTr="00692DF4">
        <w:tc>
          <w:tcPr>
            <w:tcW w:w="2775" w:type="dxa"/>
            <w:gridSpan w:val="2"/>
            <w:shd w:val="clear" w:color="auto" w:fill="auto"/>
          </w:tcPr>
          <w:p w:rsidR="00692DF4" w:rsidRPr="00692DF4" w:rsidRDefault="00692DF4" w:rsidP="00D81D7B">
            <w:pPr>
              <w:rPr>
                <w:rFonts w:ascii="Arial" w:hAnsi="Arial" w:cs="Arial"/>
              </w:rPr>
            </w:pPr>
            <w:r w:rsidRPr="00692DF4">
              <w:rPr>
                <w:rFonts w:ascii="Arial" w:hAnsi="Arial" w:cs="Arial"/>
                <w:sz w:val="22"/>
                <w:szCs w:val="22"/>
              </w:rPr>
              <w:t xml:space="preserve">-demonstriranje usvojenog gradiva </w:t>
            </w:r>
          </w:p>
          <w:p w:rsidR="00692DF4" w:rsidRPr="00692DF4" w:rsidRDefault="00692DF4" w:rsidP="00D81D7B">
            <w:pPr>
              <w:rPr>
                <w:rFonts w:ascii="Arial" w:hAnsi="Arial" w:cs="Arial"/>
              </w:rPr>
            </w:pPr>
          </w:p>
        </w:tc>
        <w:tc>
          <w:tcPr>
            <w:tcW w:w="915"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1,5</w:t>
            </w:r>
          </w:p>
        </w:tc>
        <w:tc>
          <w:tcPr>
            <w:tcW w:w="913"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w:t>
            </w:r>
          </w:p>
        </w:tc>
        <w:tc>
          <w:tcPr>
            <w:tcW w:w="1304"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kolokvij</w:t>
            </w:r>
          </w:p>
        </w:tc>
        <w:tc>
          <w:tcPr>
            <w:tcW w:w="1774"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Javna provjera pred ostalim studentima</w:t>
            </w:r>
          </w:p>
        </w:tc>
        <w:tc>
          <w:tcPr>
            <w:tcW w:w="81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10</w:t>
            </w:r>
          </w:p>
        </w:tc>
        <w:tc>
          <w:tcPr>
            <w:tcW w:w="823"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20</w:t>
            </w:r>
          </w:p>
        </w:tc>
      </w:tr>
      <w:tr w:rsidR="00692DF4" w:rsidRPr="00692DF4" w:rsidTr="00692DF4">
        <w:tc>
          <w:tcPr>
            <w:tcW w:w="2775" w:type="dxa"/>
            <w:gridSpan w:val="2"/>
            <w:shd w:val="clear" w:color="auto" w:fill="auto"/>
          </w:tcPr>
          <w:p w:rsidR="00692DF4" w:rsidRPr="00692DF4" w:rsidRDefault="00692DF4" w:rsidP="00D81D7B">
            <w:pPr>
              <w:rPr>
                <w:rFonts w:ascii="Arial" w:hAnsi="Arial" w:cs="Arial"/>
              </w:rPr>
            </w:pPr>
            <w:r w:rsidRPr="00692DF4">
              <w:rPr>
                <w:rFonts w:ascii="Arial" w:hAnsi="Arial" w:cs="Arial"/>
                <w:sz w:val="22"/>
                <w:szCs w:val="22"/>
              </w:rPr>
              <w:t>- demonstriranje usvojenih  vještina</w:t>
            </w:r>
          </w:p>
          <w:p w:rsidR="00692DF4" w:rsidRPr="00692DF4" w:rsidRDefault="00692DF4" w:rsidP="00D81D7B">
            <w:pPr>
              <w:rPr>
                <w:rFonts w:ascii="Arial" w:hAnsi="Arial" w:cs="Arial"/>
              </w:rPr>
            </w:pPr>
          </w:p>
        </w:tc>
        <w:tc>
          <w:tcPr>
            <w:tcW w:w="915"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2,5</w:t>
            </w:r>
          </w:p>
        </w:tc>
        <w:tc>
          <w:tcPr>
            <w:tcW w:w="913"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2-4</w:t>
            </w:r>
          </w:p>
        </w:tc>
        <w:tc>
          <w:tcPr>
            <w:tcW w:w="1304"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Praktični ispit</w:t>
            </w:r>
          </w:p>
          <w:p w:rsidR="00692DF4" w:rsidRPr="00692DF4" w:rsidRDefault="00692DF4" w:rsidP="00D81D7B">
            <w:pPr>
              <w:pStyle w:val="NoSpacing"/>
              <w:rPr>
                <w:rFonts w:ascii="Arial" w:hAnsi="Arial" w:cs="Arial"/>
              </w:rPr>
            </w:pPr>
          </w:p>
        </w:tc>
        <w:tc>
          <w:tcPr>
            <w:tcW w:w="1774"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Javna provjera pred ostalim studentima</w:t>
            </w:r>
          </w:p>
        </w:tc>
        <w:tc>
          <w:tcPr>
            <w:tcW w:w="81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10</w:t>
            </w:r>
          </w:p>
        </w:tc>
        <w:tc>
          <w:tcPr>
            <w:tcW w:w="823"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20</w:t>
            </w:r>
          </w:p>
        </w:tc>
      </w:tr>
      <w:tr w:rsidR="00692DF4" w:rsidRPr="00692DF4" w:rsidTr="00692DF4">
        <w:tc>
          <w:tcPr>
            <w:tcW w:w="2775"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 xml:space="preserve">-sinteza znanja i vještina </w:t>
            </w:r>
          </w:p>
        </w:tc>
        <w:tc>
          <w:tcPr>
            <w:tcW w:w="915"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1,5</w:t>
            </w:r>
          </w:p>
        </w:tc>
        <w:tc>
          <w:tcPr>
            <w:tcW w:w="913"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5,6</w:t>
            </w:r>
          </w:p>
        </w:tc>
        <w:tc>
          <w:tcPr>
            <w:tcW w:w="1304"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Usmeni ispit</w:t>
            </w:r>
          </w:p>
          <w:p w:rsidR="00692DF4" w:rsidRPr="00692DF4" w:rsidRDefault="00692DF4" w:rsidP="00D81D7B">
            <w:pPr>
              <w:pStyle w:val="NoSpacing"/>
              <w:rPr>
                <w:rFonts w:ascii="Arial" w:hAnsi="Arial" w:cs="Arial"/>
              </w:rPr>
            </w:pPr>
          </w:p>
        </w:tc>
        <w:tc>
          <w:tcPr>
            <w:tcW w:w="1774" w:type="dxa"/>
            <w:gridSpan w:val="2"/>
            <w:shd w:val="clear" w:color="auto" w:fill="auto"/>
          </w:tcPr>
          <w:p w:rsidR="00692DF4" w:rsidRPr="00692DF4" w:rsidRDefault="00692DF4" w:rsidP="00D81D7B">
            <w:pPr>
              <w:pStyle w:val="NoSpacing"/>
              <w:rPr>
                <w:rFonts w:ascii="Arial" w:hAnsi="Arial" w:cs="Arial"/>
                <w:sz w:val="20"/>
                <w:szCs w:val="20"/>
              </w:rPr>
            </w:pPr>
            <w:r w:rsidRPr="00692DF4">
              <w:rPr>
                <w:rFonts w:ascii="Arial" w:hAnsi="Arial" w:cs="Arial"/>
                <w:sz w:val="20"/>
                <w:szCs w:val="20"/>
              </w:rPr>
              <w:t xml:space="preserve">Javni ispit  procjena kvalitete glazbene izvedbe </w:t>
            </w:r>
          </w:p>
        </w:tc>
        <w:tc>
          <w:tcPr>
            <w:tcW w:w="81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15</w:t>
            </w:r>
          </w:p>
        </w:tc>
        <w:tc>
          <w:tcPr>
            <w:tcW w:w="823"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30</w:t>
            </w:r>
          </w:p>
        </w:tc>
      </w:tr>
      <w:tr w:rsidR="00692DF4" w:rsidRPr="00692DF4" w:rsidTr="00692DF4">
        <w:trPr>
          <w:trHeight w:val="310"/>
        </w:trPr>
        <w:tc>
          <w:tcPr>
            <w:tcW w:w="2775" w:type="dxa"/>
            <w:gridSpan w:val="2"/>
            <w:shd w:val="clear" w:color="auto" w:fill="auto"/>
          </w:tcPr>
          <w:p w:rsidR="00692DF4" w:rsidRPr="00692DF4" w:rsidRDefault="00692DF4" w:rsidP="00D81D7B">
            <w:pPr>
              <w:pStyle w:val="NoSpacing"/>
              <w:rPr>
                <w:rFonts w:ascii="Arial" w:hAnsi="Arial" w:cs="Arial"/>
              </w:rPr>
            </w:pPr>
          </w:p>
        </w:tc>
        <w:tc>
          <w:tcPr>
            <w:tcW w:w="915"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8 ECTS</w:t>
            </w:r>
          </w:p>
        </w:tc>
        <w:tc>
          <w:tcPr>
            <w:tcW w:w="913" w:type="dxa"/>
            <w:shd w:val="clear" w:color="auto" w:fill="auto"/>
          </w:tcPr>
          <w:p w:rsidR="00692DF4" w:rsidRPr="00692DF4" w:rsidRDefault="00692DF4" w:rsidP="00D81D7B">
            <w:pPr>
              <w:pStyle w:val="NoSpacing"/>
              <w:rPr>
                <w:rFonts w:ascii="Arial" w:hAnsi="Arial" w:cs="Arial"/>
              </w:rPr>
            </w:pPr>
          </w:p>
        </w:tc>
        <w:tc>
          <w:tcPr>
            <w:tcW w:w="1304" w:type="dxa"/>
            <w:shd w:val="clear" w:color="auto" w:fill="auto"/>
          </w:tcPr>
          <w:p w:rsidR="00692DF4" w:rsidRPr="00692DF4" w:rsidRDefault="00692DF4" w:rsidP="00D81D7B">
            <w:pPr>
              <w:pStyle w:val="NoSpacing"/>
              <w:rPr>
                <w:rFonts w:ascii="Arial" w:hAnsi="Arial" w:cs="Arial"/>
              </w:rPr>
            </w:pPr>
          </w:p>
        </w:tc>
        <w:tc>
          <w:tcPr>
            <w:tcW w:w="1774" w:type="dxa"/>
            <w:gridSpan w:val="2"/>
            <w:shd w:val="clear" w:color="auto" w:fill="auto"/>
          </w:tcPr>
          <w:p w:rsidR="00692DF4" w:rsidRPr="00692DF4" w:rsidRDefault="00692DF4" w:rsidP="00D81D7B">
            <w:pPr>
              <w:pStyle w:val="NoSpacing"/>
              <w:rPr>
                <w:rFonts w:ascii="Arial" w:hAnsi="Arial" w:cs="Arial"/>
              </w:rPr>
            </w:pPr>
          </w:p>
        </w:tc>
        <w:tc>
          <w:tcPr>
            <w:tcW w:w="81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50</w:t>
            </w:r>
          </w:p>
        </w:tc>
        <w:tc>
          <w:tcPr>
            <w:tcW w:w="823"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100</w:t>
            </w:r>
          </w:p>
        </w:tc>
      </w:tr>
      <w:tr w:rsidR="00881DB3" w:rsidTr="00692DF4">
        <w:tblPrEx>
          <w:tblLook w:val="0000" w:firstRow="0" w:lastRow="0" w:firstColumn="0" w:lastColumn="0" w:noHBand="0" w:noVBand="0"/>
        </w:tblPrEx>
        <w:trPr>
          <w:gridAfter w:val="1"/>
          <w:wAfter w:w="34" w:type="dxa"/>
        </w:trPr>
        <w:tc>
          <w:tcPr>
            <w:tcW w:w="9288" w:type="dxa"/>
            <w:gridSpan w:val="11"/>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Zbor   </w:t>
            </w:r>
            <w:r>
              <w:rPr>
                <w:rFonts w:ascii="Arial" w:hAnsi="Arial" w:cs="Arial"/>
                <w:sz w:val="22"/>
                <w:szCs w:val="22"/>
                <w:lang w:val="hr-HR"/>
              </w:rPr>
              <w:t xml:space="preserve">       </w:t>
            </w:r>
          </w:p>
        </w:tc>
      </w:tr>
      <w:tr w:rsidR="00881DB3" w:rsidTr="00692DF4">
        <w:tblPrEx>
          <w:tblLook w:val="0000" w:firstRow="0" w:lastRow="0" w:firstColumn="0" w:lastColumn="0" w:noHBand="0" w:noVBand="0"/>
        </w:tblPrEx>
        <w:trPr>
          <w:gridAfter w:val="1"/>
          <w:wAfter w:w="34" w:type="dxa"/>
        </w:trPr>
        <w:tc>
          <w:tcPr>
            <w:tcW w:w="3096" w:type="dxa"/>
            <w:gridSpan w:val="3"/>
          </w:tcPr>
          <w:p w:rsidR="00881DB3" w:rsidRDefault="00EF5881" w:rsidP="00FD290C">
            <w:pPr>
              <w:ind w:right="-108"/>
              <w:rPr>
                <w:rFonts w:ascii="Arial" w:hAnsi="Arial" w:cs="Arial"/>
                <w:lang w:val="hr-HR"/>
              </w:rPr>
            </w:pPr>
            <w:r>
              <w:rPr>
                <w:rFonts w:ascii="Arial" w:hAnsi="Arial" w:cs="Arial"/>
                <w:sz w:val="22"/>
                <w:szCs w:val="22"/>
                <w:lang w:val="hr-HR"/>
              </w:rPr>
              <w:t>Šifra: ZP</w:t>
            </w:r>
            <w:r w:rsidR="00881DB3">
              <w:rPr>
                <w:rFonts w:ascii="Arial" w:hAnsi="Arial" w:cs="Arial"/>
                <w:sz w:val="22"/>
                <w:szCs w:val="22"/>
                <w:lang w:val="hr-HR"/>
              </w:rPr>
              <w:t>608</w:t>
            </w:r>
          </w:p>
        </w:tc>
        <w:tc>
          <w:tcPr>
            <w:tcW w:w="3096" w:type="dxa"/>
            <w:gridSpan w:val="5"/>
          </w:tcPr>
          <w:p w:rsidR="00881DB3" w:rsidRDefault="00881DB3" w:rsidP="00FD290C">
            <w:pPr>
              <w:ind w:right="-108"/>
              <w:rPr>
                <w:rFonts w:ascii="Arial" w:hAnsi="Arial" w:cs="Arial"/>
                <w:lang w:val="hr-HR"/>
              </w:rPr>
            </w:pPr>
            <w:r>
              <w:rPr>
                <w:rFonts w:ascii="Arial" w:hAnsi="Arial" w:cs="Arial"/>
                <w:sz w:val="22"/>
                <w:szCs w:val="22"/>
                <w:lang w:val="hr-HR"/>
              </w:rPr>
              <w:t>Semestar: 6</w:t>
            </w:r>
          </w:p>
        </w:tc>
        <w:tc>
          <w:tcPr>
            <w:tcW w:w="3096" w:type="dxa"/>
            <w:gridSpan w:val="3"/>
          </w:tcPr>
          <w:p w:rsidR="00881DB3" w:rsidRDefault="00BC57A1" w:rsidP="00FD290C">
            <w:pPr>
              <w:ind w:right="-108"/>
              <w:rPr>
                <w:rFonts w:ascii="Arial" w:hAnsi="Arial" w:cs="Arial"/>
                <w:lang w:val="hr-HR"/>
              </w:rPr>
            </w:pPr>
            <w:r>
              <w:rPr>
                <w:rFonts w:ascii="Arial" w:hAnsi="Arial" w:cs="Arial"/>
                <w:sz w:val="22"/>
                <w:szCs w:val="22"/>
                <w:lang w:val="hr-HR"/>
              </w:rPr>
              <w:t>ECTS: 4</w:t>
            </w:r>
          </w:p>
        </w:tc>
      </w:tr>
      <w:tr w:rsidR="00881DB3" w:rsidTr="00692DF4">
        <w:tblPrEx>
          <w:tblLook w:val="0000" w:firstRow="0" w:lastRow="0" w:firstColumn="0" w:lastColumn="0" w:noHBand="0" w:noVBand="0"/>
        </w:tblPrEx>
        <w:trPr>
          <w:gridAfter w:val="1"/>
          <w:wAfter w:w="34" w:type="dxa"/>
        </w:trPr>
        <w:tc>
          <w:tcPr>
            <w:tcW w:w="3348" w:type="dxa"/>
            <w:gridSpan w:val="4"/>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7"/>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BC57A1" w:rsidP="00FD290C">
                  <w:pPr>
                    <w:rPr>
                      <w:rFonts w:ascii="Arial" w:hAnsi="Arial" w:cs="Arial"/>
                      <w:lang w:val="hr-HR"/>
                    </w:rPr>
                  </w:pPr>
                  <w:r>
                    <w:rPr>
                      <w:rFonts w:ascii="Arial" w:hAnsi="Arial" w:cs="Arial"/>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881DB3" w:rsidRDefault="00BC57A1" w:rsidP="00FD290C">
                  <w:pPr>
                    <w:rPr>
                      <w:rFonts w:ascii="Arial" w:hAnsi="Arial" w:cs="Arial"/>
                      <w:lang w:val="hr-HR"/>
                    </w:rPr>
                  </w:pPr>
                  <w:r>
                    <w:rPr>
                      <w:rFonts w:ascii="Arial" w:hAnsi="Arial" w:cs="Arial"/>
                      <w:sz w:val="22"/>
                      <w:szCs w:val="22"/>
                      <w:lang w:val="hr-HR"/>
                    </w:rPr>
                    <w:t xml:space="preserve">Vježbe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692DF4">
        <w:tblPrEx>
          <w:tblLook w:val="0000" w:firstRow="0" w:lastRow="0" w:firstColumn="0" w:lastColumn="0" w:noHBand="0" w:noVBand="0"/>
        </w:tblPrEx>
        <w:trPr>
          <w:gridAfter w:val="1"/>
          <w:wAfter w:w="34" w:type="dxa"/>
        </w:trPr>
        <w:tc>
          <w:tcPr>
            <w:tcW w:w="9288" w:type="dxa"/>
            <w:gridSpan w:val="11"/>
          </w:tcPr>
          <w:p w:rsidR="00881DB3" w:rsidRDefault="00881DB3" w:rsidP="00BC57A1">
            <w:pPr>
              <w:rPr>
                <w:rFonts w:ascii="Arial" w:hAnsi="Arial" w:cs="Arial"/>
                <w:lang w:val="hr-HR"/>
              </w:rPr>
            </w:pPr>
            <w:r>
              <w:rPr>
                <w:rFonts w:ascii="Arial" w:hAnsi="Arial" w:cs="Arial"/>
                <w:sz w:val="22"/>
                <w:szCs w:val="22"/>
                <w:lang w:val="hr-HR"/>
              </w:rPr>
              <w:t xml:space="preserve">Nositelj predmeta: </w:t>
            </w:r>
            <w:r w:rsidR="002459CD">
              <w:rPr>
                <w:rFonts w:ascii="Arial" w:hAnsi="Arial" w:cs="Arial"/>
                <w:sz w:val="22"/>
                <w:szCs w:val="22"/>
                <w:lang w:val="hr-HR"/>
              </w:rPr>
              <w:t>izv.prof.art. Antoaneta Radočaj Jerković</w:t>
            </w:r>
          </w:p>
        </w:tc>
      </w:tr>
      <w:tr w:rsidR="00881DB3" w:rsidTr="00692DF4">
        <w:tblPrEx>
          <w:tblLook w:val="0000" w:firstRow="0" w:lastRow="0" w:firstColumn="0" w:lastColumn="0" w:noHBand="0" w:noVBand="0"/>
        </w:tblPrEx>
        <w:trPr>
          <w:gridAfter w:val="1"/>
          <w:wAfter w:w="34" w:type="dxa"/>
        </w:trPr>
        <w:tc>
          <w:tcPr>
            <w:tcW w:w="9288" w:type="dxa"/>
            <w:gridSpan w:val="11"/>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Sadržaj predmeta: Partiture najpoznatijih autora, stilova, kao i partiture za različite vrste zborova, a sve primjereno mogućnostima zborskih sastava u svakoj akademskoj godini. Najmanje 8 kompozicija iz hrvatske i inozemne glazbene baštine</w:t>
            </w:r>
          </w:p>
        </w:tc>
      </w:tr>
      <w:tr w:rsidR="00881DB3" w:rsidTr="00692DF4">
        <w:tblPrEx>
          <w:tblLook w:val="0000" w:firstRow="0" w:lastRow="0" w:firstColumn="0" w:lastColumn="0" w:noHBand="0" w:noVBand="0"/>
        </w:tblPrEx>
        <w:trPr>
          <w:gridAfter w:val="1"/>
          <w:wAfter w:w="34" w:type="dxa"/>
        </w:trPr>
        <w:tc>
          <w:tcPr>
            <w:tcW w:w="9288" w:type="dxa"/>
            <w:gridSpan w:val="11"/>
          </w:tcPr>
          <w:p w:rsidR="00881DB3" w:rsidRDefault="00881DB3" w:rsidP="00FD290C">
            <w:pPr>
              <w:jc w:val="both"/>
              <w:rPr>
                <w:rFonts w:ascii="Arial" w:hAnsi="Arial" w:cs="Arial"/>
                <w:lang w:val="hr-HR"/>
              </w:rPr>
            </w:pPr>
            <w:r>
              <w:rPr>
                <w:rFonts w:ascii="Arial" w:hAnsi="Arial" w:cs="Arial"/>
                <w:sz w:val="22"/>
                <w:szCs w:val="22"/>
                <w:lang w:val="hr-HR"/>
              </w:rPr>
              <w:t>Cilj predmeta: 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881DB3" w:rsidTr="00692DF4">
        <w:tblPrEx>
          <w:tblLook w:val="0000" w:firstRow="0" w:lastRow="0" w:firstColumn="0" w:lastColumn="0" w:noHBand="0" w:noVBand="0"/>
        </w:tblPrEx>
        <w:trPr>
          <w:gridAfter w:val="1"/>
          <w:wAfter w:w="34" w:type="dxa"/>
        </w:trPr>
        <w:tc>
          <w:tcPr>
            <w:tcW w:w="9288" w:type="dxa"/>
            <w:gridSpan w:val="11"/>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Literatura: Zborske partiture iz hrvatske i inozemne glazbene baštine sljedećih autora: G. B. Palestrina, O. di Lasso, J. Arcadelt, A. Patricije, A. Lotti, L. Marenzzio,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881DB3" w:rsidRPr="00692DF4" w:rsidTr="00692DF4">
        <w:tblPrEx>
          <w:tblLook w:val="0000" w:firstRow="0" w:lastRow="0" w:firstColumn="0" w:lastColumn="0" w:noHBand="0" w:noVBand="0"/>
        </w:tblPrEx>
        <w:trPr>
          <w:gridAfter w:val="1"/>
          <w:wAfter w:w="34" w:type="dxa"/>
        </w:trPr>
        <w:tc>
          <w:tcPr>
            <w:tcW w:w="9288" w:type="dxa"/>
            <w:gridSpan w:val="11"/>
          </w:tcPr>
          <w:p w:rsidR="00881DB3" w:rsidRPr="00692DF4" w:rsidRDefault="00881DB3" w:rsidP="00FD290C">
            <w:pPr>
              <w:ind w:right="-288"/>
              <w:rPr>
                <w:rFonts w:ascii="Arial" w:hAnsi="Arial" w:cs="Arial"/>
                <w:lang w:val="hr-HR"/>
              </w:rPr>
            </w:pPr>
            <w:r w:rsidRPr="00692DF4">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692DF4" w:rsidTr="00FD290C">
              <w:tc>
                <w:tcPr>
                  <w:tcW w:w="2264" w:type="dxa"/>
                  <w:tcBorders>
                    <w:top w:val="single" w:sz="4" w:space="0" w:color="auto"/>
                    <w:left w:val="single" w:sz="4" w:space="0" w:color="auto"/>
                    <w:bottom w:val="single" w:sz="4" w:space="0" w:color="auto"/>
                    <w:right w:val="single" w:sz="4" w:space="0" w:color="auto"/>
                  </w:tcBorders>
                </w:tcPr>
                <w:p w:rsidR="00881DB3" w:rsidRPr="00692DF4" w:rsidRDefault="00881DB3" w:rsidP="00FD290C">
                  <w:pPr>
                    <w:rPr>
                      <w:rFonts w:ascii="Arial" w:hAnsi="Arial" w:cs="Arial"/>
                      <w:lang w:val="hr-HR"/>
                    </w:rPr>
                  </w:pPr>
                  <w:r w:rsidRPr="00692DF4">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692DF4" w:rsidRDefault="00881DB3" w:rsidP="00FD290C">
                  <w:pPr>
                    <w:rPr>
                      <w:rFonts w:ascii="Arial" w:hAnsi="Arial" w:cs="Arial"/>
                      <w:lang w:val="hr-HR"/>
                    </w:rPr>
                  </w:pPr>
                  <w:r w:rsidRPr="00692DF4">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692DF4" w:rsidRDefault="00881DB3" w:rsidP="00FD290C">
                  <w:pPr>
                    <w:rPr>
                      <w:rFonts w:ascii="Arial" w:hAnsi="Arial" w:cs="Arial"/>
                      <w:lang w:val="hr-HR"/>
                    </w:rPr>
                  </w:pPr>
                  <w:r w:rsidRPr="00692DF4">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692DF4" w:rsidRDefault="00881DB3" w:rsidP="00FD290C">
                  <w:pPr>
                    <w:rPr>
                      <w:rFonts w:ascii="Arial" w:hAnsi="Arial" w:cs="Arial"/>
                      <w:lang w:val="hr-HR"/>
                    </w:rPr>
                  </w:pPr>
                  <w:r w:rsidRPr="00692DF4">
                    <w:rPr>
                      <w:rFonts w:ascii="Arial" w:hAnsi="Arial" w:cs="Arial"/>
                      <w:sz w:val="22"/>
                      <w:szCs w:val="22"/>
                      <w:lang w:val="hr-HR"/>
                    </w:rPr>
                    <w:t>Praktični x</w:t>
                  </w:r>
                </w:p>
              </w:tc>
            </w:tr>
          </w:tbl>
          <w:p w:rsidR="00881DB3" w:rsidRPr="00692DF4" w:rsidRDefault="00881DB3" w:rsidP="00FD290C">
            <w:pPr>
              <w:rPr>
                <w:rFonts w:ascii="Arial" w:hAnsi="Arial" w:cs="Arial"/>
                <w:lang w:val="hr-HR"/>
              </w:rPr>
            </w:pPr>
          </w:p>
        </w:tc>
      </w:tr>
      <w:tr w:rsidR="00881DB3" w:rsidRPr="00692DF4" w:rsidTr="00692DF4">
        <w:tblPrEx>
          <w:tblLook w:val="0000" w:firstRow="0" w:lastRow="0" w:firstColumn="0" w:lastColumn="0" w:noHBand="0" w:noVBand="0"/>
        </w:tblPrEx>
        <w:trPr>
          <w:gridAfter w:val="1"/>
          <w:wAfter w:w="34" w:type="dxa"/>
        </w:trPr>
        <w:tc>
          <w:tcPr>
            <w:tcW w:w="9288" w:type="dxa"/>
            <w:gridSpan w:val="11"/>
          </w:tcPr>
          <w:p w:rsidR="00881DB3" w:rsidRPr="00692DF4" w:rsidRDefault="00881DB3" w:rsidP="00FD290C">
            <w:pPr>
              <w:jc w:val="both"/>
              <w:rPr>
                <w:rFonts w:ascii="Arial" w:hAnsi="Arial" w:cs="Arial"/>
                <w:lang w:val="hr-HR"/>
              </w:rPr>
            </w:pPr>
            <w:r w:rsidRPr="00692DF4">
              <w:rPr>
                <w:rFonts w:ascii="Arial" w:hAnsi="Arial" w:cs="Arial"/>
                <w:sz w:val="22"/>
                <w:szCs w:val="22"/>
                <w:lang w:val="hr-HR"/>
              </w:rPr>
              <w:t>Način praćenja nastave: Usmeni razgovori sa studentima. Provođenje ankete o kvaliteti. Javni nastupi</w:t>
            </w:r>
          </w:p>
        </w:tc>
      </w:tr>
      <w:tr w:rsidR="00692DF4" w:rsidRPr="00692DF4" w:rsidTr="00692DF4">
        <w:trPr>
          <w:gridAfter w:val="1"/>
          <w:wAfter w:w="36" w:type="dxa"/>
        </w:trPr>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r.b.</w:t>
            </w:r>
          </w:p>
        </w:tc>
        <w:tc>
          <w:tcPr>
            <w:tcW w:w="8728" w:type="dxa"/>
            <w:gridSpan w:val="10"/>
            <w:shd w:val="clear" w:color="auto" w:fill="auto"/>
          </w:tcPr>
          <w:p w:rsidR="00692DF4" w:rsidRPr="002459CD" w:rsidRDefault="00692DF4" w:rsidP="00D81D7B">
            <w:pPr>
              <w:pStyle w:val="NoSpacing"/>
              <w:rPr>
                <w:rFonts w:ascii="Arial" w:hAnsi="Arial" w:cs="Arial"/>
                <w:b/>
              </w:rPr>
            </w:pPr>
            <w:r w:rsidRPr="002459CD">
              <w:rPr>
                <w:rFonts w:ascii="Arial" w:hAnsi="Arial" w:cs="Arial"/>
                <w:b/>
              </w:rPr>
              <w:t>Ishodi  učenja</w:t>
            </w:r>
          </w:p>
        </w:tc>
      </w:tr>
      <w:tr w:rsidR="00692DF4" w:rsidRPr="00692DF4" w:rsidTr="00692DF4">
        <w:trPr>
          <w:gridAfter w:val="1"/>
          <w:wAfter w:w="36" w:type="dxa"/>
        </w:trPr>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w:t>
            </w:r>
          </w:p>
        </w:tc>
        <w:tc>
          <w:tcPr>
            <w:tcW w:w="8728" w:type="dxa"/>
            <w:gridSpan w:val="10"/>
            <w:shd w:val="clear" w:color="auto" w:fill="auto"/>
          </w:tcPr>
          <w:p w:rsidR="00692DF4" w:rsidRPr="00692DF4" w:rsidRDefault="00692DF4" w:rsidP="00D81D7B">
            <w:pPr>
              <w:pStyle w:val="NoSpacing"/>
              <w:rPr>
                <w:rFonts w:ascii="Arial" w:hAnsi="Arial" w:cs="Arial"/>
              </w:rPr>
            </w:pPr>
            <w:r w:rsidRPr="00692DF4">
              <w:rPr>
                <w:rFonts w:ascii="Arial" w:hAnsi="Arial" w:cs="Arial"/>
              </w:rPr>
              <w:t xml:space="preserve">zapamtiti - slušno, interpretativno i analitički  izabrana djela hrvatske i svjetske zborske literature </w:t>
            </w:r>
          </w:p>
        </w:tc>
      </w:tr>
      <w:tr w:rsidR="00692DF4" w:rsidRPr="00692DF4" w:rsidTr="00692DF4">
        <w:trPr>
          <w:gridAfter w:val="1"/>
          <w:wAfter w:w="36" w:type="dxa"/>
        </w:trPr>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2.</w:t>
            </w:r>
          </w:p>
        </w:tc>
        <w:tc>
          <w:tcPr>
            <w:tcW w:w="8728" w:type="dxa"/>
            <w:gridSpan w:val="10"/>
            <w:shd w:val="clear" w:color="auto" w:fill="auto"/>
          </w:tcPr>
          <w:p w:rsidR="00692DF4" w:rsidRPr="00692DF4" w:rsidRDefault="00692DF4" w:rsidP="00D81D7B">
            <w:pPr>
              <w:pStyle w:val="NoSpacing"/>
              <w:rPr>
                <w:rFonts w:ascii="Arial" w:hAnsi="Arial" w:cs="Arial"/>
              </w:rPr>
            </w:pPr>
            <w:r w:rsidRPr="00692DF4">
              <w:rPr>
                <w:rFonts w:ascii="Arial" w:hAnsi="Arial" w:cs="Arial"/>
              </w:rPr>
              <w:t xml:space="preserve">interpretirati glazbeni tekst intonacijski čisto i ritamski precizno, </w:t>
            </w:r>
            <w:r w:rsidRPr="00692DF4">
              <w:rPr>
                <w:rFonts w:ascii="Arial" w:hAnsi="Arial" w:cs="Arial"/>
                <w:lang w:val="en-US"/>
              </w:rPr>
              <w:t>artikulacijski korektno prema zadanom predlošku, vokalno-tehnički pravilno oblikovano</w:t>
            </w:r>
          </w:p>
        </w:tc>
      </w:tr>
      <w:tr w:rsidR="00692DF4" w:rsidRPr="00692DF4" w:rsidTr="00692DF4">
        <w:trPr>
          <w:gridAfter w:val="1"/>
          <w:wAfter w:w="36" w:type="dxa"/>
        </w:trPr>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3.</w:t>
            </w:r>
          </w:p>
        </w:tc>
        <w:tc>
          <w:tcPr>
            <w:tcW w:w="8728" w:type="dxa"/>
            <w:gridSpan w:val="10"/>
            <w:shd w:val="clear" w:color="auto" w:fill="auto"/>
          </w:tcPr>
          <w:p w:rsidR="00692DF4" w:rsidRPr="00692DF4" w:rsidRDefault="00692DF4" w:rsidP="00D81D7B">
            <w:pPr>
              <w:pStyle w:val="NoSpacing"/>
              <w:rPr>
                <w:rFonts w:ascii="Arial" w:hAnsi="Arial" w:cs="Arial"/>
              </w:rPr>
            </w:pPr>
            <w:r w:rsidRPr="00692DF4">
              <w:rPr>
                <w:rFonts w:ascii="Arial" w:hAnsi="Arial" w:cs="Arial"/>
              </w:rPr>
              <w:t>razviti vlastitu  vokalnu tehniku na višoj razini</w:t>
            </w:r>
          </w:p>
        </w:tc>
      </w:tr>
      <w:tr w:rsidR="00692DF4" w:rsidRPr="00692DF4" w:rsidTr="00692DF4">
        <w:trPr>
          <w:gridAfter w:val="1"/>
          <w:wAfter w:w="36" w:type="dxa"/>
        </w:trPr>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4.</w:t>
            </w:r>
          </w:p>
        </w:tc>
        <w:tc>
          <w:tcPr>
            <w:tcW w:w="8728" w:type="dxa"/>
            <w:gridSpan w:val="10"/>
            <w:shd w:val="clear" w:color="auto" w:fill="auto"/>
          </w:tcPr>
          <w:p w:rsidR="00692DF4" w:rsidRPr="00692DF4" w:rsidRDefault="00692DF4" w:rsidP="00D81D7B">
            <w:pPr>
              <w:pStyle w:val="NoSpacing"/>
              <w:rPr>
                <w:rFonts w:ascii="Arial" w:hAnsi="Arial" w:cs="Arial"/>
              </w:rPr>
            </w:pPr>
            <w:r w:rsidRPr="00692DF4">
              <w:rPr>
                <w:rFonts w:ascii="Arial" w:hAnsi="Arial" w:cs="Arial"/>
              </w:rPr>
              <w:t>primijeniti  i prilagoditi samostalno i u odnosu s drugima, osnovne vokalno-tehničke odrednice zborske glazbe</w:t>
            </w:r>
          </w:p>
        </w:tc>
      </w:tr>
      <w:tr w:rsidR="00692DF4" w:rsidRPr="00692DF4" w:rsidTr="00692DF4">
        <w:trPr>
          <w:gridAfter w:val="1"/>
          <w:wAfter w:w="36" w:type="dxa"/>
        </w:trPr>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5</w:t>
            </w:r>
          </w:p>
        </w:tc>
        <w:tc>
          <w:tcPr>
            <w:tcW w:w="8728" w:type="dxa"/>
            <w:gridSpan w:val="10"/>
            <w:shd w:val="clear" w:color="auto" w:fill="auto"/>
          </w:tcPr>
          <w:p w:rsidR="00692DF4" w:rsidRPr="00692DF4" w:rsidRDefault="00692DF4" w:rsidP="00D81D7B">
            <w:pPr>
              <w:pStyle w:val="NoSpacing"/>
              <w:rPr>
                <w:rFonts w:ascii="Arial" w:hAnsi="Arial" w:cs="Arial"/>
                <w:lang w:val="en-US"/>
              </w:rPr>
            </w:pPr>
            <w:r w:rsidRPr="00692DF4">
              <w:rPr>
                <w:rFonts w:ascii="Arial" w:hAnsi="Arial" w:cs="Arial"/>
                <w:lang w:val="en-US"/>
              </w:rPr>
              <w:t>sintetizirati elemente izvedbe i interpretacije zborske skladbe u skladnu izvedbenu cjelinu</w:t>
            </w:r>
          </w:p>
        </w:tc>
      </w:tr>
      <w:tr w:rsidR="00692DF4" w:rsidRPr="00692DF4" w:rsidTr="00692DF4">
        <w:trPr>
          <w:gridAfter w:val="1"/>
          <w:wAfter w:w="36" w:type="dxa"/>
        </w:trPr>
        <w:tc>
          <w:tcPr>
            <w:tcW w:w="55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6</w:t>
            </w:r>
          </w:p>
        </w:tc>
        <w:tc>
          <w:tcPr>
            <w:tcW w:w="8728" w:type="dxa"/>
            <w:gridSpan w:val="10"/>
            <w:shd w:val="clear" w:color="auto" w:fill="auto"/>
          </w:tcPr>
          <w:p w:rsidR="00692DF4" w:rsidRPr="00692DF4" w:rsidRDefault="00692DF4" w:rsidP="00D81D7B">
            <w:pPr>
              <w:pStyle w:val="NoSpacing"/>
              <w:rPr>
                <w:rFonts w:ascii="Arial" w:hAnsi="Arial" w:cs="Arial"/>
              </w:rPr>
            </w:pPr>
            <w:r w:rsidRPr="00692DF4">
              <w:rPr>
                <w:rFonts w:ascii="Arial" w:hAnsi="Arial" w:cs="Arial"/>
              </w:rPr>
              <w:t>Predstaviti vlastitu mogućnost javne zajedničke izvedbe</w:t>
            </w:r>
          </w:p>
        </w:tc>
      </w:tr>
    </w:tbl>
    <w:p w:rsidR="00692DF4" w:rsidRPr="00692DF4" w:rsidRDefault="00692DF4" w:rsidP="00692DF4">
      <w:pPr>
        <w:pStyle w:val="NoSpacing"/>
        <w:rPr>
          <w:rFonts w:ascii="Arial" w:hAnsi="Arial" w:cs="Arial"/>
        </w:rPr>
      </w:pPr>
      <w:r w:rsidRPr="00692DF4">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59"/>
        <w:gridCol w:w="321"/>
        <w:gridCol w:w="252"/>
        <w:gridCol w:w="337"/>
        <w:gridCol w:w="913"/>
        <w:gridCol w:w="1304"/>
        <w:gridCol w:w="285"/>
        <w:gridCol w:w="1485"/>
        <w:gridCol w:w="818"/>
        <w:gridCol w:w="676"/>
        <w:gridCol w:w="104"/>
        <w:gridCol w:w="34"/>
      </w:tblGrid>
      <w:tr w:rsidR="00692DF4" w:rsidRPr="00692DF4" w:rsidTr="00692DF4">
        <w:trPr>
          <w:trHeight w:val="346"/>
        </w:trPr>
        <w:tc>
          <w:tcPr>
            <w:tcW w:w="2775" w:type="dxa"/>
            <w:gridSpan w:val="2"/>
            <w:vMerge w:val="restart"/>
            <w:shd w:val="clear" w:color="auto" w:fill="auto"/>
          </w:tcPr>
          <w:p w:rsidR="00692DF4" w:rsidRPr="00692DF4" w:rsidRDefault="00692DF4" w:rsidP="00D81D7B">
            <w:pPr>
              <w:pStyle w:val="NoSpacing"/>
              <w:rPr>
                <w:rFonts w:ascii="Arial" w:hAnsi="Arial" w:cs="Arial"/>
                <w:b/>
              </w:rPr>
            </w:pPr>
            <w:r w:rsidRPr="00692DF4">
              <w:rPr>
                <w:rFonts w:ascii="Arial" w:hAnsi="Arial" w:cs="Arial"/>
                <w:b/>
              </w:rPr>
              <w:t xml:space="preserve">Aktivnosti </w:t>
            </w:r>
          </w:p>
          <w:p w:rsidR="00692DF4" w:rsidRPr="00692DF4" w:rsidRDefault="00692DF4" w:rsidP="00D81D7B">
            <w:pPr>
              <w:pStyle w:val="NoSpacing"/>
              <w:rPr>
                <w:rFonts w:ascii="Arial" w:hAnsi="Arial" w:cs="Arial"/>
                <w:b/>
              </w:rPr>
            </w:pPr>
            <w:r w:rsidRPr="00692DF4">
              <w:rPr>
                <w:rFonts w:ascii="Arial" w:hAnsi="Arial" w:cs="Arial"/>
                <w:b/>
              </w:rPr>
              <w:t xml:space="preserve">studenata </w:t>
            </w:r>
          </w:p>
        </w:tc>
        <w:tc>
          <w:tcPr>
            <w:tcW w:w="915" w:type="dxa"/>
            <w:gridSpan w:val="3"/>
            <w:vMerge w:val="restart"/>
            <w:shd w:val="clear" w:color="auto" w:fill="auto"/>
          </w:tcPr>
          <w:p w:rsidR="00692DF4" w:rsidRPr="00692DF4" w:rsidRDefault="00692DF4" w:rsidP="00D81D7B">
            <w:pPr>
              <w:pStyle w:val="NoSpacing"/>
              <w:rPr>
                <w:rFonts w:ascii="Arial" w:hAnsi="Arial" w:cs="Arial"/>
                <w:b/>
              </w:rPr>
            </w:pPr>
            <w:r w:rsidRPr="00692DF4">
              <w:rPr>
                <w:rFonts w:ascii="Arial" w:hAnsi="Arial" w:cs="Arial"/>
                <w:b/>
              </w:rPr>
              <w:t>ECTS</w:t>
            </w:r>
          </w:p>
        </w:tc>
        <w:tc>
          <w:tcPr>
            <w:tcW w:w="913" w:type="dxa"/>
            <w:vMerge w:val="restart"/>
            <w:shd w:val="clear" w:color="auto" w:fill="auto"/>
          </w:tcPr>
          <w:p w:rsidR="00692DF4" w:rsidRPr="00692DF4" w:rsidRDefault="00692DF4" w:rsidP="00D81D7B">
            <w:pPr>
              <w:pStyle w:val="NoSpacing"/>
              <w:rPr>
                <w:rFonts w:ascii="Arial" w:hAnsi="Arial" w:cs="Arial"/>
                <w:b/>
              </w:rPr>
            </w:pPr>
            <w:r w:rsidRPr="00692DF4">
              <w:rPr>
                <w:rFonts w:ascii="Arial" w:hAnsi="Arial" w:cs="Arial"/>
                <w:b/>
              </w:rPr>
              <w:t xml:space="preserve">Ishod </w:t>
            </w:r>
          </w:p>
          <w:p w:rsidR="00692DF4" w:rsidRPr="00692DF4" w:rsidRDefault="00692DF4" w:rsidP="00D81D7B">
            <w:pPr>
              <w:pStyle w:val="NoSpacing"/>
              <w:rPr>
                <w:rFonts w:ascii="Arial" w:hAnsi="Arial" w:cs="Arial"/>
                <w:b/>
              </w:rPr>
            </w:pPr>
            <w:r w:rsidRPr="00692DF4">
              <w:rPr>
                <w:rFonts w:ascii="Arial" w:hAnsi="Arial" w:cs="Arial"/>
                <w:b/>
              </w:rPr>
              <w:t>učenja **</w:t>
            </w:r>
          </w:p>
        </w:tc>
        <w:tc>
          <w:tcPr>
            <w:tcW w:w="1304" w:type="dxa"/>
            <w:vMerge w:val="restart"/>
            <w:shd w:val="clear" w:color="auto" w:fill="auto"/>
          </w:tcPr>
          <w:p w:rsidR="00692DF4" w:rsidRPr="00692DF4" w:rsidRDefault="00692DF4" w:rsidP="00D81D7B">
            <w:pPr>
              <w:pStyle w:val="NoSpacing"/>
              <w:rPr>
                <w:rFonts w:ascii="Arial" w:hAnsi="Arial" w:cs="Arial"/>
                <w:b/>
              </w:rPr>
            </w:pPr>
            <w:r w:rsidRPr="00692DF4">
              <w:rPr>
                <w:rFonts w:ascii="Arial" w:hAnsi="Arial" w:cs="Arial"/>
                <w:b/>
              </w:rPr>
              <w:t xml:space="preserve">Nastavna </w:t>
            </w:r>
          </w:p>
          <w:p w:rsidR="00692DF4" w:rsidRPr="00692DF4" w:rsidRDefault="00692DF4" w:rsidP="00D81D7B">
            <w:pPr>
              <w:pStyle w:val="NoSpacing"/>
              <w:rPr>
                <w:rFonts w:ascii="Arial" w:hAnsi="Arial" w:cs="Arial"/>
                <w:b/>
              </w:rPr>
            </w:pPr>
            <w:r w:rsidRPr="00692DF4">
              <w:rPr>
                <w:rFonts w:ascii="Arial" w:hAnsi="Arial" w:cs="Arial"/>
                <w:b/>
              </w:rPr>
              <w:t>Aktivnost*</w:t>
            </w:r>
          </w:p>
          <w:p w:rsidR="00692DF4" w:rsidRPr="00692DF4" w:rsidRDefault="00692DF4" w:rsidP="00D81D7B">
            <w:pPr>
              <w:pStyle w:val="NoSpacing"/>
              <w:rPr>
                <w:rFonts w:ascii="Arial" w:hAnsi="Arial" w:cs="Arial"/>
                <w:b/>
              </w:rPr>
            </w:pPr>
          </w:p>
        </w:tc>
        <w:tc>
          <w:tcPr>
            <w:tcW w:w="1774" w:type="dxa"/>
            <w:gridSpan w:val="2"/>
            <w:vMerge w:val="restart"/>
            <w:shd w:val="clear" w:color="auto" w:fill="auto"/>
          </w:tcPr>
          <w:p w:rsidR="00692DF4" w:rsidRPr="00692DF4" w:rsidRDefault="00692DF4" w:rsidP="00D81D7B">
            <w:pPr>
              <w:pStyle w:val="NoSpacing"/>
              <w:rPr>
                <w:rFonts w:ascii="Arial" w:hAnsi="Arial" w:cs="Arial"/>
                <w:b/>
              </w:rPr>
            </w:pPr>
            <w:r w:rsidRPr="00692DF4">
              <w:rPr>
                <w:rFonts w:ascii="Arial" w:hAnsi="Arial" w:cs="Arial"/>
                <w:b/>
              </w:rPr>
              <w:t xml:space="preserve">Metoda </w:t>
            </w:r>
          </w:p>
          <w:p w:rsidR="00692DF4" w:rsidRPr="00692DF4" w:rsidRDefault="00692DF4" w:rsidP="00D81D7B">
            <w:pPr>
              <w:pStyle w:val="NoSpacing"/>
              <w:rPr>
                <w:rFonts w:ascii="Arial" w:hAnsi="Arial" w:cs="Arial"/>
                <w:b/>
              </w:rPr>
            </w:pPr>
            <w:r w:rsidRPr="00692DF4">
              <w:rPr>
                <w:rFonts w:ascii="Arial" w:hAnsi="Arial" w:cs="Arial"/>
                <w:b/>
              </w:rPr>
              <w:t xml:space="preserve">procjenjivanja </w:t>
            </w:r>
          </w:p>
        </w:tc>
        <w:tc>
          <w:tcPr>
            <w:tcW w:w="1641" w:type="dxa"/>
            <w:gridSpan w:val="4"/>
            <w:shd w:val="clear" w:color="auto" w:fill="auto"/>
          </w:tcPr>
          <w:p w:rsidR="00692DF4" w:rsidRPr="00692DF4" w:rsidRDefault="00692DF4" w:rsidP="00D81D7B">
            <w:pPr>
              <w:pStyle w:val="NoSpacing"/>
              <w:rPr>
                <w:rFonts w:ascii="Arial" w:hAnsi="Arial" w:cs="Arial"/>
                <w:b/>
              </w:rPr>
            </w:pPr>
            <w:r w:rsidRPr="00692DF4">
              <w:rPr>
                <w:rFonts w:ascii="Arial" w:hAnsi="Arial" w:cs="Arial"/>
                <w:b/>
              </w:rPr>
              <w:t>Bodovi</w:t>
            </w:r>
          </w:p>
        </w:tc>
      </w:tr>
      <w:tr w:rsidR="00692DF4" w:rsidRPr="00692DF4" w:rsidTr="00692DF4">
        <w:trPr>
          <w:trHeight w:val="638"/>
        </w:trPr>
        <w:tc>
          <w:tcPr>
            <w:tcW w:w="2775" w:type="dxa"/>
            <w:gridSpan w:val="2"/>
            <w:vMerge/>
            <w:shd w:val="clear" w:color="auto" w:fill="auto"/>
          </w:tcPr>
          <w:p w:rsidR="00692DF4" w:rsidRPr="00692DF4" w:rsidRDefault="00692DF4" w:rsidP="00D81D7B">
            <w:pPr>
              <w:pStyle w:val="NoSpacing"/>
              <w:rPr>
                <w:rFonts w:ascii="Arial" w:hAnsi="Arial" w:cs="Arial"/>
                <w:b/>
              </w:rPr>
            </w:pPr>
          </w:p>
        </w:tc>
        <w:tc>
          <w:tcPr>
            <w:tcW w:w="915" w:type="dxa"/>
            <w:gridSpan w:val="3"/>
            <w:vMerge/>
            <w:shd w:val="clear" w:color="auto" w:fill="auto"/>
          </w:tcPr>
          <w:p w:rsidR="00692DF4" w:rsidRPr="00692DF4" w:rsidRDefault="00692DF4" w:rsidP="00D81D7B">
            <w:pPr>
              <w:pStyle w:val="NoSpacing"/>
              <w:rPr>
                <w:rFonts w:ascii="Arial" w:hAnsi="Arial" w:cs="Arial"/>
                <w:b/>
              </w:rPr>
            </w:pPr>
          </w:p>
        </w:tc>
        <w:tc>
          <w:tcPr>
            <w:tcW w:w="913" w:type="dxa"/>
            <w:vMerge/>
            <w:shd w:val="clear" w:color="auto" w:fill="auto"/>
          </w:tcPr>
          <w:p w:rsidR="00692DF4" w:rsidRPr="00692DF4" w:rsidRDefault="00692DF4" w:rsidP="00D81D7B">
            <w:pPr>
              <w:pStyle w:val="NoSpacing"/>
              <w:rPr>
                <w:rFonts w:ascii="Arial" w:hAnsi="Arial" w:cs="Arial"/>
                <w:b/>
              </w:rPr>
            </w:pPr>
          </w:p>
        </w:tc>
        <w:tc>
          <w:tcPr>
            <w:tcW w:w="1304" w:type="dxa"/>
            <w:vMerge/>
            <w:shd w:val="clear" w:color="auto" w:fill="auto"/>
          </w:tcPr>
          <w:p w:rsidR="00692DF4" w:rsidRPr="00692DF4" w:rsidRDefault="00692DF4" w:rsidP="00D81D7B">
            <w:pPr>
              <w:pStyle w:val="NoSpacing"/>
              <w:rPr>
                <w:rFonts w:ascii="Arial" w:hAnsi="Arial" w:cs="Arial"/>
                <w:b/>
              </w:rPr>
            </w:pPr>
          </w:p>
        </w:tc>
        <w:tc>
          <w:tcPr>
            <w:tcW w:w="1774" w:type="dxa"/>
            <w:gridSpan w:val="2"/>
            <w:vMerge/>
            <w:shd w:val="clear" w:color="auto" w:fill="auto"/>
          </w:tcPr>
          <w:p w:rsidR="00692DF4" w:rsidRPr="00692DF4" w:rsidRDefault="00692DF4" w:rsidP="00D81D7B">
            <w:pPr>
              <w:pStyle w:val="NoSpacing"/>
              <w:rPr>
                <w:rFonts w:ascii="Arial" w:hAnsi="Arial" w:cs="Arial"/>
                <w:b/>
              </w:rPr>
            </w:pPr>
          </w:p>
        </w:tc>
        <w:tc>
          <w:tcPr>
            <w:tcW w:w="818" w:type="dxa"/>
            <w:shd w:val="clear" w:color="auto" w:fill="auto"/>
          </w:tcPr>
          <w:p w:rsidR="00692DF4" w:rsidRPr="00692DF4" w:rsidRDefault="00692DF4" w:rsidP="00D81D7B">
            <w:pPr>
              <w:pStyle w:val="NoSpacing"/>
              <w:rPr>
                <w:rFonts w:ascii="Arial" w:hAnsi="Arial" w:cs="Arial"/>
                <w:b/>
              </w:rPr>
            </w:pPr>
            <w:r w:rsidRPr="00692DF4">
              <w:rPr>
                <w:rFonts w:ascii="Arial" w:hAnsi="Arial" w:cs="Arial"/>
                <w:b/>
              </w:rPr>
              <w:t>min</w:t>
            </w:r>
          </w:p>
        </w:tc>
        <w:tc>
          <w:tcPr>
            <w:tcW w:w="823" w:type="dxa"/>
            <w:gridSpan w:val="3"/>
            <w:shd w:val="clear" w:color="auto" w:fill="auto"/>
          </w:tcPr>
          <w:p w:rsidR="00692DF4" w:rsidRPr="00692DF4" w:rsidRDefault="00692DF4" w:rsidP="00D81D7B">
            <w:pPr>
              <w:pStyle w:val="NoSpacing"/>
              <w:rPr>
                <w:rFonts w:ascii="Arial" w:hAnsi="Arial" w:cs="Arial"/>
                <w:b/>
              </w:rPr>
            </w:pPr>
            <w:r w:rsidRPr="00692DF4">
              <w:rPr>
                <w:rFonts w:ascii="Arial" w:hAnsi="Arial" w:cs="Arial"/>
                <w:b/>
              </w:rPr>
              <w:t>max</w:t>
            </w:r>
          </w:p>
        </w:tc>
      </w:tr>
      <w:tr w:rsidR="00692DF4" w:rsidRPr="00692DF4" w:rsidTr="00692DF4">
        <w:tc>
          <w:tcPr>
            <w:tcW w:w="2775"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-prisustvovanje nastavi i aktivnost</w:t>
            </w:r>
          </w:p>
        </w:tc>
        <w:tc>
          <w:tcPr>
            <w:tcW w:w="915"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2,5</w:t>
            </w:r>
          </w:p>
        </w:tc>
        <w:tc>
          <w:tcPr>
            <w:tcW w:w="913"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1-5</w:t>
            </w:r>
          </w:p>
        </w:tc>
        <w:tc>
          <w:tcPr>
            <w:tcW w:w="1304"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Aktivnost na nastavi</w:t>
            </w:r>
          </w:p>
        </w:tc>
        <w:tc>
          <w:tcPr>
            <w:tcW w:w="1774"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Evidencija nastave</w:t>
            </w:r>
          </w:p>
        </w:tc>
        <w:tc>
          <w:tcPr>
            <w:tcW w:w="81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15</w:t>
            </w:r>
          </w:p>
        </w:tc>
        <w:tc>
          <w:tcPr>
            <w:tcW w:w="823"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30</w:t>
            </w:r>
          </w:p>
        </w:tc>
      </w:tr>
      <w:tr w:rsidR="00692DF4" w:rsidRPr="00692DF4" w:rsidTr="00692DF4">
        <w:tc>
          <w:tcPr>
            <w:tcW w:w="2775" w:type="dxa"/>
            <w:gridSpan w:val="2"/>
            <w:shd w:val="clear" w:color="auto" w:fill="auto"/>
          </w:tcPr>
          <w:p w:rsidR="00692DF4" w:rsidRPr="00692DF4" w:rsidRDefault="00692DF4" w:rsidP="00D81D7B">
            <w:pPr>
              <w:rPr>
                <w:rFonts w:ascii="Arial" w:hAnsi="Arial" w:cs="Arial"/>
              </w:rPr>
            </w:pPr>
            <w:r w:rsidRPr="00692DF4">
              <w:rPr>
                <w:rFonts w:ascii="Arial" w:hAnsi="Arial" w:cs="Arial"/>
                <w:sz w:val="22"/>
                <w:szCs w:val="22"/>
              </w:rPr>
              <w:t xml:space="preserve">-demonstriranje usvojenog gradiva </w:t>
            </w:r>
          </w:p>
          <w:p w:rsidR="00692DF4" w:rsidRPr="00692DF4" w:rsidRDefault="00692DF4" w:rsidP="00D81D7B">
            <w:pPr>
              <w:rPr>
                <w:rFonts w:ascii="Arial" w:hAnsi="Arial" w:cs="Arial"/>
              </w:rPr>
            </w:pPr>
          </w:p>
        </w:tc>
        <w:tc>
          <w:tcPr>
            <w:tcW w:w="915"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1,5</w:t>
            </w:r>
          </w:p>
        </w:tc>
        <w:tc>
          <w:tcPr>
            <w:tcW w:w="913"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w:t>
            </w:r>
          </w:p>
        </w:tc>
        <w:tc>
          <w:tcPr>
            <w:tcW w:w="1304"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kolokvij</w:t>
            </w:r>
          </w:p>
        </w:tc>
        <w:tc>
          <w:tcPr>
            <w:tcW w:w="1774" w:type="dxa"/>
            <w:gridSpan w:val="2"/>
            <w:shd w:val="clear" w:color="auto" w:fill="auto"/>
          </w:tcPr>
          <w:p w:rsidR="00692DF4" w:rsidRPr="00692DF4" w:rsidRDefault="00692DF4" w:rsidP="00D81D7B">
            <w:pPr>
              <w:pStyle w:val="NoSpacing"/>
              <w:rPr>
                <w:rFonts w:ascii="Arial" w:hAnsi="Arial" w:cs="Arial"/>
                <w:sz w:val="20"/>
                <w:szCs w:val="20"/>
              </w:rPr>
            </w:pPr>
            <w:r w:rsidRPr="00692DF4">
              <w:rPr>
                <w:rFonts w:ascii="Arial" w:hAnsi="Arial" w:cs="Arial"/>
                <w:sz w:val="20"/>
                <w:szCs w:val="20"/>
              </w:rPr>
              <w:t>Javna provjera pred ostalim studentima</w:t>
            </w:r>
          </w:p>
        </w:tc>
        <w:tc>
          <w:tcPr>
            <w:tcW w:w="81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10</w:t>
            </w:r>
          </w:p>
        </w:tc>
        <w:tc>
          <w:tcPr>
            <w:tcW w:w="823"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20</w:t>
            </w:r>
          </w:p>
        </w:tc>
      </w:tr>
      <w:tr w:rsidR="00692DF4" w:rsidRPr="00692DF4" w:rsidTr="00692DF4">
        <w:tc>
          <w:tcPr>
            <w:tcW w:w="2775" w:type="dxa"/>
            <w:gridSpan w:val="2"/>
            <w:shd w:val="clear" w:color="auto" w:fill="auto"/>
          </w:tcPr>
          <w:p w:rsidR="00692DF4" w:rsidRPr="00692DF4" w:rsidRDefault="00692DF4" w:rsidP="00D81D7B">
            <w:pPr>
              <w:rPr>
                <w:rFonts w:ascii="Arial" w:hAnsi="Arial" w:cs="Arial"/>
              </w:rPr>
            </w:pPr>
            <w:r w:rsidRPr="00692DF4">
              <w:rPr>
                <w:rFonts w:ascii="Arial" w:hAnsi="Arial" w:cs="Arial"/>
                <w:sz w:val="22"/>
                <w:szCs w:val="22"/>
              </w:rPr>
              <w:t>- demonstriranje usvojenih  vještina</w:t>
            </w:r>
          </w:p>
          <w:p w:rsidR="00692DF4" w:rsidRPr="00692DF4" w:rsidRDefault="00692DF4" w:rsidP="00D81D7B">
            <w:pPr>
              <w:rPr>
                <w:rFonts w:ascii="Arial" w:hAnsi="Arial" w:cs="Arial"/>
              </w:rPr>
            </w:pPr>
          </w:p>
        </w:tc>
        <w:tc>
          <w:tcPr>
            <w:tcW w:w="915"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2,5</w:t>
            </w:r>
          </w:p>
        </w:tc>
        <w:tc>
          <w:tcPr>
            <w:tcW w:w="913"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2-4</w:t>
            </w:r>
          </w:p>
        </w:tc>
        <w:tc>
          <w:tcPr>
            <w:tcW w:w="1304" w:type="dxa"/>
            <w:shd w:val="clear" w:color="auto" w:fill="auto"/>
          </w:tcPr>
          <w:p w:rsidR="00692DF4" w:rsidRPr="00692DF4" w:rsidRDefault="00692DF4" w:rsidP="00D81D7B">
            <w:pPr>
              <w:pStyle w:val="NoSpacing"/>
              <w:rPr>
                <w:rFonts w:ascii="Arial" w:hAnsi="Arial" w:cs="Arial"/>
                <w:sz w:val="20"/>
                <w:szCs w:val="20"/>
              </w:rPr>
            </w:pPr>
            <w:r w:rsidRPr="00692DF4">
              <w:rPr>
                <w:rFonts w:ascii="Arial" w:hAnsi="Arial" w:cs="Arial"/>
                <w:sz w:val="20"/>
                <w:szCs w:val="20"/>
              </w:rPr>
              <w:t>Praktični ispit</w:t>
            </w:r>
          </w:p>
          <w:p w:rsidR="00692DF4" w:rsidRPr="00692DF4" w:rsidRDefault="00692DF4" w:rsidP="00D81D7B">
            <w:pPr>
              <w:pStyle w:val="NoSpacing"/>
              <w:rPr>
                <w:rFonts w:ascii="Arial" w:hAnsi="Arial" w:cs="Arial"/>
                <w:sz w:val="20"/>
                <w:szCs w:val="20"/>
              </w:rPr>
            </w:pPr>
          </w:p>
        </w:tc>
        <w:tc>
          <w:tcPr>
            <w:tcW w:w="1774" w:type="dxa"/>
            <w:gridSpan w:val="2"/>
            <w:shd w:val="clear" w:color="auto" w:fill="auto"/>
          </w:tcPr>
          <w:p w:rsidR="00692DF4" w:rsidRPr="00692DF4" w:rsidRDefault="00692DF4" w:rsidP="00D81D7B">
            <w:pPr>
              <w:pStyle w:val="NoSpacing"/>
              <w:rPr>
                <w:rFonts w:ascii="Arial" w:hAnsi="Arial" w:cs="Arial"/>
                <w:sz w:val="20"/>
                <w:szCs w:val="20"/>
              </w:rPr>
            </w:pPr>
            <w:r w:rsidRPr="00692DF4">
              <w:rPr>
                <w:rFonts w:ascii="Arial" w:hAnsi="Arial" w:cs="Arial"/>
                <w:sz w:val="20"/>
                <w:szCs w:val="20"/>
              </w:rPr>
              <w:t>Javna provjera pred ostalim studentima</w:t>
            </w:r>
          </w:p>
        </w:tc>
        <w:tc>
          <w:tcPr>
            <w:tcW w:w="81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10</w:t>
            </w:r>
          </w:p>
        </w:tc>
        <w:tc>
          <w:tcPr>
            <w:tcW w:w="823"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20</w:t>
            </w:r>
          </w:p>
        </w:tc>
      </w:tr>
      <w:tr w:rsidR="00692DF4" w:rsidRPr="00692DF4" w:rsidTr="00692DF4">
        <w:tc>
          <w:tcPr>
            <w:tcW w:w="2775" w:type="dxa"/>
            <w:gridSpan w:val="2"/>
            <w:shd w:val="clear" w:color="auto" w:fill="auto"/>
          </w:tcPr>
          <w:p w:rsidR="00692DF4" w:rsidRPr="00692DF4" w:rsidRDefault="00692DF4" w:rsidP="00D81D7B">
            <w:pPr>
              <w:pStyle w:val="NoSpacing"/>
              <w:rPr>
                <w:rFonts w:ascii="Arial" w:hAnsi="Arial" w:cs="Arial"/>
              </w:rPr>
            </w:pPr>
            <w:r w:rsidRPr="00692DF4">
              <w:rPr>
                <w:rFonts w:ascii="Arial" w:hAnsi="Arial" w:cs="Arial"/>
              </w:rPr>
              <w:t xml:space="preserve">-sinteza znanja i vještina </w:t>
            </w:r>
          </w:p>
        </w:tc>
        <w:tc>
          <w:tcPr>
            <w:tcW w:w="915"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1,5</w:t>
            </w:r>
          </w:p>
        </w:tc>
        <w:tc>
          <w:tcPr>
            <w:tcW w:w="913"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5,6</w:t>
            </w:r>
          </w:p>
        </w:tc>
        <w:tc>
          <w:tcPr>
            <w:tcW w:w="1304"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Usmeni ispit</w:t>
            </w:r>
          </w:p>
          <w:p w:rsidR="00692DF4" w:rsidRPr="00692DF4" w:rsidRDefault="00692DF4" w:rsidP="00D81D7B">
            <w:pPr>
              <w:pStyle w:val="NoSpacing"/>
              <w:rPr>
                <w:rFonts w:ascii="Arial" w:hAnsi="Arial" w:cs="Arial"/>
              </w:rPr>
            </w:pPr>
          </w:p>
        </w:tc>
        <w:tc>
          <w:tcPr>
            <w:tcW w:w="1774" w:type="dxa"/>
            <w:gridSpan w:val="2"/>
            <w:shd w:val="clear" w:color="auto" w:fill="auto"/>
          </w:tcPr>
          <w:p w:rsidR="00692DF4" w:rsidRPr="00692DF4" w:rsidRDefault="00692DF4" w:rsidP="00D81D7B">
            <w:pPr>
              <w:pStyle w:val="NoSpacing"/>
              <w:rPr>
                <w:rFonts w:ascii="Arial" w:hAnsi="Arial" w:cs="Arial"/>
                <w:sz w:val="20"/>
                <w:szCs w:val="20"/>
              </w:rPr>
            </w:pPr>
            <w:r w:rsidRPr="00692DF4">
              <w:rPr>
                <w:rFonts w:ascii="Arial" w:hAnsi="Arial" w:cs="Arial"/>
                <w:sz w:val="20"/>
                <w:szCs w:val="20"/>
              </w:rPr>
              <w:t xml:space="preserve">Javni ispit  procjena kvalitete glazbene izvedbe </w:t>
            </w:r>
          </w:p>
        </w:tc>
        <w:tc>
          <w:tcPr>
            <w:tcW w:w="818" w:type="dxa"/>
            <w:shd w:val="clear" w:color="auto" w:fill="auto"/>
          </w:tcPr>
          <w:p w:rsidR="00692DF4" w:rsidRPr="00692DF4" w:rsidRDefault="00692DF4" w:rsidP="00D81D7B">
            <w:pPr>
              <w:pStyle w:val="NoSpacing"/>
              <w:rPr>
                <w:rFonts w:ascii="Arial" w:hAnsi="Arial" w:cs="Arial"/>
              </w:rPr>
            </w:pPr>
            <w:r w:rsidRPr="00692DF4">
              <w:rPr>
                <w:rFonts w:ascii="Arial" w:hAnsi="Arial" w:cs="Arial"/>
              </w:rPr>
              <w:t>15</w:t>
            </w:r>
          </w:p>
        </w:tc>
        <w:tc>
          <w:tcPr>
            <w:tcW w:w="823" w:type="dxa"/>
            <w:gridSpan w:val="3"/>
            <w:shd w:val="clear" w:color="auto" w:fill="auto"/>
          </w:tcPr>
          <w:p w:rsidR="00692DF4" w:rsidRPr="00692DF4" w:rsidRDefault="00692DF4" w:rsidP="00D81D7B">
            <w:pPr>
              <w:pStyle w:val="NoSpacing"/>
              <w:rPr>
                <w:rFonts w:ascii="Arial" w:hAnsi="Arial" w:cs="Arial"/>
              </w:rPr>
            </w:pPr>
            <w:r w:rsidRPr="00692DF4">
              <w:rPr>
                <w:rFonts w:ascii="Arial" w:hAnsi="Arial" w:cs="Arial"/>
              </w:rPr>
              <w:t>30</w:t>
            </w:r>
          </w:p>
        </w:tc>
      </w:tr>
      <w:tr w:rsidR="00692DF4" w:rsidRPr="00692DF4" w:rsidTr="00692DF4">
        <w:trPr>
          <w:trHeight w:val="310"/>
        </w:trPr>
        <w:tc>
          <w:tcPr>
            <w:tcW w:w="2775" w:type="dxa"/>
            <w:gridSpan w:val="2"/>
            <w:shd w:val="clear" w:color="auto" w:fill="auto"/>
          </w:tcPr>
          <w:p w:rsidR="00692DF4" w:rsidRPr="00692DF4" w:rsidRDefault="00692DF4" w:rsidP="00D81D7B">
            <w:pPr>
              <w:pStyle w:val="NoSpacing"/>
              <w:rPr>
                <w:rFonts w:ascii="Arial" w:hAnsi="Arial" w:cs="Arial"/>
              </w:rPr>
            </w:pPr>
          </w:p>
        </w:tc>
        <w:tc>
          <w:tcPr>
            <w:tcW w:w="915" w:type="dxa"/>
            <w:gridSpan w:val="3"/>
            <w:shd w:val="clear" w:color="auto" w:fill="auto"/>
          </w:tcPr>
          <w:p w:rsidR="00692DF4" w:rsidRPr="00692DF4" w:rsidRDefault="00692DF4" w:rsidP="00D81D7B">
            <w:pPr>
              <w:pStyle w:val="NoSpacing"/>
              <w:rPr>
                <w:rFonts w:ascii="Arial" w:hAnsi="Arial" w:cs="Arial"/>
                <w:sz w:val="20"/>
                <w:szCs w:val="20"/>
              </w:rPr>
            </w:pPr>
            <w:r w:rsidRPr="00692DF4">
              <w:rPr>
                <w:rFonts w:ascii="Arial" w:hAnsi="Arial" w:cs="Arial"/>
                <w:sz w:val="20"/>
                <w:szCs w:val="20"/>
              </w:rPr>
              <w:t xml:space="preserve">8 </w:t>
            </w:r>
            <w:r w:rsidRPr="00692DF4">
              <w:rPr>
                <w:rFonts w:ascii="Arial" w:hAnsi="Arial" w:cs="Arial"/>
                <w:sz w:val="18"/>
                <w:szCs w:val="18"/>
              </w:rPr>
              <w:t>ECTS</w:t>
            </w:r>
          </w:p>
        </w:tc>
        <w:tc>
          <w:tcPr>
            <w:tcW w:w="913" w:type="dxa"/>
            <w:shd w:val="clear" w:color="auto" w:fill="auto"/>
          </w:tcPr>
          <w:p w:rsidR="00692DF4" w:rsidRPr="00692DF4" w:rsidRDefault="00692DF4" w:rsidP="00D81D7B">
            <w:pPr>
              <w:pStyle w:val="NoSpacing"/>
              <w:rPr>
                <w:rFonts w:ascii="Arial" w:hAnsi="Arial" w:cs="Arial"/>
                <w:sz w:val="20"/>
                <w:szCs w:val="20"/>
              </w:rPr>
            </w:pPr>
          </w:p>
        </w:tc>
        <w:tc>
          <w:tcPr>
            <w:tcW w:w="1304" w:type="dxa"/>
            <w:shd w:val="clear" w:color="auto" w:fill="auto"/>
          </w:tcPr>
          <w:p w:rsidR="00692DF4" w:rsidRPr="00692DF4" w:rsidRDefault="00692DF4" w:rsidP="00D81D7B">
            <w:pPr>
              <w:pStyle w:val="NoSpacing"/>
              <w:rPr>
                <w:rFonts w:ascii="Arial" w:hAnsi="Arial" w:cs="Arial"/>
                <w:sz w:val="20"/>
                <w:szCs w:val="20"/>
              </w:rPr>
            </w:pPr>
          </w:p>
        </w:tc>
        <w:tc>
          <w:tcPr>
            <w:tcW w:w="1774" w:type="dxa"/>
            <w:gridSpan w:val="2"/>
            <w:shd w:val="clear" w:color="auto" w:fill="auto"/>
          </w:tcPr>
          <w:p w:rsidR="00692DF4" w:rsidRPr="00692DF4" w:rsidRDefault="00692DF4" w:rsidP="00D81D7B">
            <w:pPr>
              <w:pStyle w:val="NoSpacing"/>
              <w:rPr>
                <w:rFonts w:ascii="Arial" w:hAnsi="Arial" w:cs="Arial"/>
                <w:sz w:val="20"/>
                <w:szCs w:val="20"/>
              </w:rPr>
            </w:pPr>
          </w:p>
        </w:tc>
        <w:tc>
          <w:tcPr>
            <w:tcW w:w="818" w:type="dxa"/>
            <w:shd w:val="clear" w:color="auto" w:fill="auto"/>
          </w:tcPr>
          <w:p w:rsidR="00692DF4" w:rsidRPr="00692DF4" w:rsidRDefault="00692DF4" w:rsidP="00D81D7B">
            <w:pPr>
              <w:pStyle w:val="NoSpacing"/>
              <w:rPr>
                <w:rFonts w:ascii="Arial" w:hAnsi="Arial" w:cs="Arial"/>
                <w:sz w:val="20"/>
                <w:szCs w:val="20"/>
              </w:rPr>
            </w:pPr>
            <w:r w:rsidRPr="00692DF4">
              <w:rPr>
                <w:rFonts w:ascii="Arial" w:hAnsi="Arial" w:cs="Arial"/>
                <w:sz w:val="20"/>
                <w:szCs w:val="20"/>
              </w:rPr>
              <w:t>50</w:t>
            </w:r>
          </w:p>
        </w:tc>
        <w:tc>
          <w:tcPr>
            <w:tcW w:w="823" w:type="dxa"/>
            <w:gridSpan w:val="3"/>
            <w:shd w:val="clear" w:color="auto" w:fill="auto"/>
          </w:tcPr>
          <w:p w:rsidR="00692DF4" w:rsidRPr="00692DF4" w:rsidRDefault="00692DF4" w:rsidP="00D81D7B">
            <w:pPr>
              <w:pStyle w:val="NoSpacing"/>
              <w:rPr>
                <w:rFonts w:ascii="Arial" w:hAnsi="Arial" w:cs="Arial"/>
                <w:sz w:val="20"/>
                <w:szCs w:val="20"/>
              </w:rPr>
            </w:pPr>
            <w:r w:rsidRPr="00692DF4">
              <w:rPr>
                <w:rFonts w:ascii="Arial" w:hAnsi="Arial" w:cs="Arial"/>
                <w:sz w:val="20"/>
                <w:szCs w:val="20"/>
              </w:rPr>
              <w:t>100</w:t>
            </w:r>
          </w:p>
        </w:tc>
      </w:tr>
      <w:tr w:rsidR="00881DB3" w:rsidTr="00692DF4">
        <w:tblPrEx>
          <w:tblLook w:val="0000" w:firstRow="0" w:lastRow="0" w:firstColumn="0" w:lastColumn="0" w:noHBand="0" w:noVBand="0"/>
        </w:tblPrEx>
        <w:trPr>
          <w:gridAfter w:val="1"/>
          <w:wAfter w:w="34" w:type="dxa"/>
        </w:trPr>
        <w:tc>
          <w:tcPr>
            <w:tcW w:w="9288" w:type="dxa"/>
            <w:gridSpan w:val="12"/>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Klavir  </w:t>
            </w:r>
            <w:r>
              <w:rPr>
                <w:rFonts w:ascii="Arial" w:hAnsi="Arial" w:cs="Arial"/>
                <w:sz w:val="22"/>
                <w:szCs w:val="22"/>
                <w:lang w:val="hr-HR"/>
              </w:rPr>
              <w:t xml:space="preserve">  </w:t>
            </w:r>
          </w:p>
        </w:tc>
      </w:tr>
      <w:tr w:rsidR="00881DB3" w:rsidTr="00692DF4">
        <w:tblPrEx>
          <w:tblLook w:val="0000" w:firstRow="0" w:lastRow="0" w:firstColumn="0" w:lastColumn="0" w:noHBand="0" w:noVBand="0"/>
        </w:tblPrEx>
        <w:trPr>
          <w:gridAfter w:val="1"/>
          <w:wAfter w:w="34" w:type="dxa"/>
        </w:trPr>
        <w:tc>
          <w:tcPr>
            <w:tcW w:w="3096" w:type="dxa"/>
            <w:gridSpan w:val="3"/>
          </w:tcPr>
          <w:p w:rsidR="00881DB3" w:rsidRDefault="00881DB3" w:rsidP="000F0DF7">
            <w:pPr>
              <w:ind w:right="-108"/>
              <w:rPr>
                <w:rFonts w:ascii="Arial" w:hAnsi="Arial" w:cs="Arial"/>
                <w:lang w:val="hr-HR"/>
              </w:rPr>
            </w:pPr>
            <w:r>
              <w:rPr>
                <w:rFonts w:ascii="Arial" w:hAnsi="Arial" w:cs="Arial"/>
                <w:sz w:val="22"/>
                <w:szCs w:val="22"/>
                <w:lang w:val="hr-HR"/>
              </w:rPr>
              <w:t xml:space="preserve">Šifra: </w:t>
            </w:r>
            <w:r w:rsidR="000F0DF7">
              <w:rPr>
                <w:rFonts w:ascii="Arial" w:hAnsi="Arial" w:cs="Arial"/>
                <w:sz w:val="22"/>
                <w:szCs w:val="22"/>
                <w:lang w:val="hr-HR"/>
              </w:rPr>
              <w:t>P</w:t>
            </w:r>
            <w:r>
              <w:rPr>
                <w:rFonts w:ascii="Arial" w:hAnsi="Arial" w:cs="Arial"/>
                <w:sz w:val="22"/>
                <w:szCs w:val="22"/>
                <w:lang w:val="hr-HR"/>
              </w:rPr>
              <w:t>P1</w:t>
            </w:r>
            <w:r w:rsidR="000F0DF7">
              <w:rPr>
                <w:rFonts w:ascii="Arial" w:hAnsi="Arial" w:cs="Arial"/>
                <w:sz w:val="22"/>
                <w:szCs w:val="22"/>
                <w:lang w:val="hr-HR"/>
              </w:rPr>
              <w:t>13</w:t>
            </w:r>
          </w:p>
        </w:tc>
        <w:tc>
          <w:tcPr>
            <w:tcW w:w="3096" w:type="dxa"/>
            <w:gridSpan w:val="5"/>
          </w:tcPr>
          <w:p w:rsidR="00881DB3" w:rsidRDefault="00881DB3" w:rsidP="00FD290C">
            <w:pPr>
              <w:ind w:right="-108"/>
              <w:rPr>
                <w:rFonts w:ascii="Arial" w:hAnsi="Arial" w:cs="Arial"/>
                <w:lang w:val="hr-HR"/>
              </w:rPr>
            </w:pPr>
            <w:r>
              <w:rPr>
                <w:rFonts w:ascii="Arial" w:hAnsi="Arial" w:cs="Arial"/>
                <w:sz w:val="22"/>
                <w:szCs w:val="22"/>
                <w:lang w:val="hr-HR"/>
              </w:rPr>
              <w:t>Semestar: 1.</w:t>
            </w:r>
          </w:p>
        </w:tc>
        <w:tc>
          <w:tcPr>
            <w:tcW w:w="3096" w:type="dxa"/>
            <w:gridSpan w:val="4"/>
          </w:tcPr>
          <w:p w:rsidR="00881DB3" w:rsidRDefault="00881DB3" w:rsidP="00FD290C">
            <w:pPr>
              <w:ind w:right="-108"/>
              <w:rPr>
                <w:rFonts w:ascii="Arial" w:hAnsi="Arial" w:cs="Arial"/>
                <w:lang w:val="hr-HR"/>
              </w:rPr>
            </w:pPr>
            <w:r>
              <w:rPr>
                <w:rFonts w:ascii="Arial" w:hAnsi="Arial" w:cs="Arial"/>
                <w:sz w:val="22"/>
                <w:szCs w:val="22"/>
                <w:lang w:val="hr-HR"/>
              </w:rPr>
              <w:t>ECTS: 2</w:t>
            </w:r>
          </w:p>
        </w:tc>
      </w:tr>
      <w:tr w:rsidR="00881DB3" w:rsidTr="00692DF4">
        <w:tblPrEx>
          <w:tblLook w:val="0000" w:firstRow="0" w:lastRow="0" w:firstColumn="0" w:lastColumn="0" w:noHBand="0" w:noVBand="0"/>
        </w:tblPrEx>
        <w:trPr>
          <w:gridAfter w:val="1"/>
          <w:wAfter w:w="34" w:type="dxa"/>
        </w:trPr>
        <w:tc>
          <w:tcPr>
            <w:tcW w:w="3348" w:type="dxa"/>
            <w:gridSpan w:val="4"/>
          </w:tcPr>
          <w:p w:rsidR="00881DB3" w:rsidRDefault="00881DB3" w:rsidP="00FD290C">
            <w:pPr>
              <w:rPr>
                <w:rFonts w:ascii="Arial" w:hAnsi="Arial" w:cs="Arial"/>
                <w:lang w:val="hr-HR"/>
              </w:rPr>
            </w:pPr>
            <w:r>
              <w:rPr>
                <w:rFonts w:ascii="Arial" w:hAnsi="Arial" w:cs="Arial"/>
                <w:sz w:val="22"/>
                <w:szCs w:val="22"/>
                <w:lang w:val="hr-HR"/>
              </w:rPr>
              <w:t xml:space="preserve">Status predmeta: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8"/>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1898"/>
              <w:gridCol w:w="1898"/>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Vježbe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692DF4">
        <w:tblPrEx>
          <w:tblLook w:val="0000" w:firstRow="0" w:lastRow="0" w:firstColumn="0" w:lastColumn="0" w:noHBand="0" w:noVBand="0"/>
        </w:tblPrEx>
        <w:trPr>
          <w:gridAfter w:val="1"/>
          <w:wAfter w:w="34" w:type="dxa"/>
        </w:trPr>
        <w:tc>
          <w:tcPr>
            <w:tcW w:w="9288" w:type="dxa"/>
            <w:gridSpan w:val="12"/>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692DF4" w:rsidRPr="00692DF4">
              <w:rPr>
                <w:rFonts w:ascii="Arial" w:hAnsi="Arial" w:cs="Arial"/>
                <w:sz w:val="22"/>
                <w:szCs w:val="22"/>
              </w:rPr>
              <w:t>Mirna Sabljar, predavač</w:t>
            </w:r>
          </w:p>
        </w:tc>
      </w:tr>
      <w:tr w:rsidR="00881DB3" w:rsidTr="00692DF4">
        <w:tblPrEx>
          <w:tblLook w:val="0000" w:firstRow="0" w:lastRow="0" w:firstColumn="0" w:lastColumn="0" w:noHBand="0" w:noVBand="0"/>
        </w:tblPrEx>
        <w:trPr>
          <w:gridAfter w:val="1"/>
          <w:wAfter w:w="34" w:type="dxa"/>
        </w:trPr>
        <w:tc>
          <w:tcPr>
            <w:tcW w:w="9288" w:type="dxa"/>
            <w:gridSpan w:val="12"/>
          </w:tcPr>
          <w:p w:rsidR="00881DB3" w:rsidRDefault="00881DB3" w:rsidP="00FD290C">
            <w:pPr>
              <w:jc w:val="both"/>
              <w:rPr>
                <w:rFonts w:ascii="Arial" w:hAnsi="Arial" w:cs="Arial"/>
                <w:lang w:val="hr-HR"/>
              </w:rPr>
            </w:pPr>
            <w:r>
              <w:rPr>
                <w:rFonts w:ascii="Arial" w:hAnsi="Arial" w:cs="Arial"/>
                <w:sz w:val="22"/>
                <w:szCs w:val="22"/>
                <w:lang w:val="hr-HR"/>
              </w:rPr>
              <w:t xml:space="preserve">Sadržaj predmeta: Tri etide- C. Czerny: op. 849, 636 i 299, B.A. Bertini, J. S: Bach: četiri mala preludija. Sonatina- D.F. Kuhlau, M. Clementi, J. Haydn, W. A: Mozart. </w:t>
            </w:r>
            <w:r w:rsidR="006B25DB">
              <w:rPr>
                <w:rFonts w:ascii="Arial" w:hAnsi="Arial" w:cs="Arial"/>
                <w:sz w:val="22"/>
                <w:szCs w:val="22"/>
                <w:lang w:val="hr-HR"/>
              </w:rPr>
              <w:t xml:space="preserve">Izbor laganih skladbi, izbor </w:t>
            </w:r>
            <w:r w:rsidR="00FD290C">
              <w:rPr>
                <w:rFonts w:ascii="Arial" w:hAnsi="Arial" w:cs="Arial"/>
                <w:sz w:val="22"/>
                <w:szCs w:val="22"/>
                <w:lang w:val="hr-HR"/>
              </w:rPr>
              <w:t>vokalnih kompozicija-klavirske</w:t>
            </w:r>
            <w:r w:rsidR="006B25DB">
              <w:rPr>
                <w:rFonts w:ascii="Arial" w:hAnsi="Arial" w:cs="Arial"/>
                <w:sz w:val="22"/>
                <w:szCs w:val="22"/>
                <w:lang w:val="hr-HR"/>
              </w:rPr>
              <w:t xml:space="preserve"> pratnj</w:t>
            </w:r>
            <w:r w:rsidR="00FD290C">
              <w:rPr>
                <w:rFonts w:ascii="Arial" w:hAnsi="Arial" w:cs="Arial"/>
                <w:sz w:val="22"/>
                <w:szCs w:val="22"/>
                <w:lang w:val="hr-HR"/>
              </w:rPr>
              <w:t>e</w:t>
            </w:r>
          </w:p>
        </w:tc>
      </w:tr>
      <w:tr w:rsidR="00881DB3" w:rsidTr="00692DF4">
        <w:tblPrEx>
          <w:tblLook w:val="0000" w:firstRow="0" w:lastRow="0" w:firstColumn="0" w:lastColumn="0" w:noHBand="0" w:noVBand="0"/>
        </w:tblPrEx>
        <w:trPr>
          <w:gridAfter w:val="1"/>
          <w:wAfter w:w="34" w:type="dxa"/>
        </w:trPr>
        <w:tc>
          <w:tcPr>
            <w:tcW w:w="9288" w:type="dxa"/>
            <w:gridSpan w:val="12"/>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Cilj predmeta: Svladavanje osnova sviranja klavira s ciljem postizanja dobrog snalaženja u literaturi vezanoj uz predmet struke.</w:t>
            </w:r>
          </w:p>
        </w:tc>
      </w:tr>
      <w:tr w:rsidR="00881DB3" w:rsidTr="00692DF4">
        <w:tblPrEx>
          <w:tblLook w:val="0000" w:firstRow="0" w:lastRow="0" w:firstColumn="0" w:lastColumn="0" w:noHBand="0" w:noVBand="0"/>
        </w:tblPrEx>
        <w:trPr>
          <w:gridAfter w:val="1"/>
          <w:wAfter w:w="34" w:type="dxa"/>
        </w:trPr>
        <w:tc>
          <w:tcPr>
            <w:tcW w:w="9288" w:type="dxa"/>
            <w:gridSpan w:val="12"/>
          </w:tcPr>
          <w:p w:rsidR="00881DB3" w:rsidRDefault="00881DB3" w:rsidP="00FD290C">
            <w:pPr>
              <w:rPr>
                <w:rFonts w:ascii="Arial" w:hAnsi="Arial" w:cs="Arial"/>
                <w:lang w:val="hr-HR"/>
              </w:rPr>
            </w:pPr>
            <w:r>
              <w:rPr>
                <w:rFonts w:ascii="Arial" w:hAnsi="Arial" w:cs="Arial"/>
                <w:sz w:val="22"/>
                <w:szCs w:val="22"/>
                <w:lang w:val="hr-HR"/>
              </w:rPr>
              <w:t>Literatura: Prema sadržaju predmeta</w:t>
            </w:r>
          </w:p>
        </w:tc>
      </w:tr>
      <w:tr w:rsidR="00881DB3" w:rsidRPr="00692DF4" w:rsidTr="00692DF4">
        <w:tblPrEx>
          <w:tblLook w:val="0000" w:firstRow="0" w:lastRow="0" w:firstColumn="0" w:lastColumn="0" w:noHBand="0" w:noVBand="0"/>
        </w:tblPrEx>
        <w:trPr>
          <w:gridAfter w:val="1"/>
          <w:wAfter w:w="34" w:type="dxa"/>
        </w:trPr>
        <w:tc>
          <w:tcPr>
            <w:tcW w:w="9288" w:type="dxa"/>
            <w:gridSpan w:val="12"/>
          </w:tcPr>
          <w:p w:rsidR="00881DB3" w:rsidRPr="00692DF4" w:rsidRDefault="00881DB3" w:rsidP="00FD290C">
            <w:pPr>
              <w:ind w:right="-288"/>
              <w:rPr>
                <w:rFonts w:ascii="Arial" w:hAnsi="Arial" w:cs="Arial"/>
                <w:lang w:val="hr-HR"/>
              </w:rPr>
            </w:pPr>
            <w:r w:rsidRPr="00692DF4">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692DF4" w:rsidTr="00FD290C">
              <w:tc>
                <w:tcPr>
                  <w:tcW w:w="2264" w:type="dxa"/>
                  <w:tcBorders>
                    <w:top w:val="single" w:sz="4" w:space="0" w:color="auto"/>
                    <w:left w:val="single" w:sz="4" w:space="0" w:color="auto"/>
                    <w:bottom w:val="single" w:sz="4" w:space="0" w:color="auto"/>
                    <w:right w:val="single" w:sz="4" w:space="0" w:color="auto"/>
                  </w:tcBorders>
                </w:tcPr>
                <w:p w:rsidR="00881DB3" w:rsidRPr="00692DF4" w:rsidRDefault="00881DB3" w:rsidP="00FD290C">
                  <w:pPr>
                    <w:rPr>
                      <w:rFonts w:ascii="Arial" w:hAnsi="Arial" w:cs="Arial"/>
                      <w:lang w:val="hr-HR"/>
                    </w:rPr>
                  </w:pPr>
                  <w:r w:rsidRPr="00692DF4">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692DF4" w:rsidRDefault="00881DB3" w:rsidP="00FD290C">
                  <w:pPr>
                    <w:rPr>
                      <w:rFonts w:ascii="Arial" w:hAnsi="Arial" w:cs="Arial"/>
                      <w:lang w:val="hr-HR"/>
                    </w:rPr>
                  </w:pPr>
                  <w:r w:rsidRPr="00692DF4">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692DF4" w:rsidRDefault="00881DB3" w:rsidP="00FD290C">
                  <w:pPr>
                    <w:rPr>
                      <w:rFonts w:ascii="Arial" w:hAnsi="Arial" w:cs="Arial"/>
                      <w:lang w:val="hr-HR"/>
                    </w:rPr>
                  </w:pPr>
                  <w:r w:rsidRPr="00692DF4">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692DF4" w:rsidRDefault="00881DB3" w:rsidP="00FD290C">
                  <w:pPr>
                    <w:rPr>
                      <w:rFonts w:ascii="Arial" w:hAnsi="Arial" w:cs="Arial"/>
                      <w:lang w:val="hr-HR"/>
                    </w:rPr>
                  </w:pPr>
                  <w:r w:rsidRPr="00692DF4">
                    <w:rPr>
                      <w:rFonts w:ascii="Arial" w:hAnsi="Arial" w:cs="Arial"/>
                      <w:sz w:val="22"/>
                      <w:szCs w:val="22"/>
                      <w:lang w:val="hr-HR"/>
                    </w:rPr>
                    <w:t xml:space="preserve">Praktični      </w:t>
                  </w:r>
                </w:p>
              </w:tc>
            </w:tr>
          </w:tbl>
          <w:p w:rsidR="00881DB3" w:rsidRPr="00692DF4" w:rsidRDefault="00881DB3" w:rsidP="00FD290C">
            <w:pPr>
              <w:rPr>
                <w:rFonts w:ascii="Arial" w:hAnsi="Arial" w:cs="Arial"/>
                <w:lang w:val="hr-HR"/>
              </w:rPr>
            </w:pPr>
          </w:p>
        </w:tc>
      </w:tr>
      <w:tr w:rsidR="00881DB3" w:rsidRPr="00692DF4" w:rsidTr="00692DF4">
        <w:tblPrEx>
          <w:tblLook w:val="0000" w:firstRow="0" w:lastRow="0" w:firstColumn="0" w:lastColumn="0" w:noHBand="0" w:noVBand="0"/>
        </w:tblPrEx>
        <w:trPr>
          <w:gridAfter w:val="1"/>
          <w:wAfter w:w="34" w:type="dxa"/>
        </w:trPr>
        <w:tc>
          <w:tcPr>
            <w:tcW w:w="9288" w:type="dxa"/>
            <w:gridSpan w:val="12"/>
          </w:tcPr>
          <w:p w:rsidR="00881DB3" w:rsidRPr="00692DF4" w:rsidRDefault="00881DB3" w:rsidP="00FD290C">
            <w:pPr>
              <w:ind w:right="-288"/>
              <w:rPr>
                <w:rFonts w:ascii="Arial" w:hAnsi="Arial" w:cs="Arial"/>
                <w:lang w:val="hr-HR"/>
              </w:rPr>
            </w:pPr>
            <w:r w:rsidRPr="00692DF4">
              <w:rPr>
                <w:rFonts w:ascii="Arial" w:hAnsi="Arial" w:cs="Arial"/>
                <w:sz w:val="22"/>
                <w:szCs w:val="22"/>
                <w:lang w:val="hr-HR"/>
              </w:rPr>
              <w:t>Način praćenja nastave: Anketa o uspješnosti nastave. Razgovori sa studentima.</w:t>
            </w:r>
          </w:p>
        </w:tc>
      </w:tr>
      <w:tr w:rsidR="00692DF4" w:rsidRPr="00692DF4" w:rsidTr="00692DF4">
        <w:tblPrEx>
          <w:tblLook w:val="00A0" w:firstRow="1" w:lastRow="0" w:firstColumn="1" w:lastColumn="0" w:noHBand="0" w:noVBand="0"/>
        </w:tblPrEx>
        <w:trPr>
          <w:gridAfter w:val="2"/>
          <w:wAfter w:w="140" w:type="dxa"/>
        </w:trPr>
        <w:tc>
          <w:tcPr>
            <w:tcW w:w="452" w:type="dxa"/>
          </w:tcPr>
          <w:p w:rsidR="00692DF4" w:rsidRPr="00692DF4" w:rsidRDefault="00692DF4" w:rsidP="00D81D7B">
            <w:pPr>
              <w:pStyle w:val="NoSpacing"/>
              <w:rPr>
                <w:rFonts w:ascii="Arial" w:hAnsi="Arial" w:cs="Arial"/>
              </w:rPr>
            </w:pPr>
            <w:r w:rsidRPr="00692DF4">
              <w:rPr>
                <w:rFonts w:ascii="Arial" w:hAnsi="Arial" w:cs="Arial"/>
              </w:rPr>
              <w:t>r.b.</w:t>
            </w:r>
          </w:p>
        </w:tc>
        <w:tc>
          <w:tcPr>
            <w:tcW w:w="8730" w:type="dxa"/>
            <w:gridSpan w:val="10"/>
          </w:tcPr>
          <w:p w:rsidR="00692DF4" w:rsidRPr="002459CD" w:rsidRDefault="00692DF4" w:rsidP="00D81D7B">
            <w:pPr>
              <w:pStyle w:val="NoSpacing"/>
              <w:rPr>
                <w:rFonts w:ascii="Arial" w:hAnsi="Arial" w:cs="Arial"/>
                <w:b/>
              </w:rPr>
            </w:pPr>
            <w:r w:rsidRPr="002459CD">
              <w:rPr>
                <w:rFonts w:ascii="Arial" w:hAnsi="Arial" w:cs="Arial"/>
                <w:b/>
              </w:rPr>
              <w:t>Ishod učenja</w:t>
            </w:r>
          </w:p>
        </w:tc>
      </w:tr>
      <w:tr w:rsidR="00692DF4" w:rsidRPr="00692DF4" w:rsidTr="00692DF4">
        <w:tblPrEx>
          <w:tblLook w:val="00A0" w:firstRow="1" w:lastRow="0" w:firstColumn="1" w:lastColumn="0" w:noHBand="0" w:noVBand="0"/>
        </w:tblPrEx>
        <w:trPr>
          <w:gridAfter w:val="2"/>
          <w:wAfter w:w="140" w:type="dxa"/>
        </w:trPr>
        <w:tc>
          <w:tcPr>
            <w:tcW w:w="452" w:type="dxa"/>
          </w:tcPr>
          <w:p w:rsidR="00692DF4" w:rsidRPr="00692DF4" w:rsidRDefault="00692DF4" w:rsidP="00D81D7B">
            <w:pPr>
              <w:pStyle w:val="NoSpacing"/>
              <w:rPr>
                <w:rFonts w:ascii="Arial" w:hAnsi="Arial" w:cs="Arial"/>
              </w:rPr>
            </w:pPr>
            <w:r w:rsidRPr="00692DF4">
              <w:rPr>
                <w:rFonts w:ascii="Arial" w:hAnsi="Arial" w:cs="Arial"/>
              </w:rPr>
              <w:t>1.</w:t>
            </w:r>
          </w:p>
        </w:tc>
        <w:tc>
          <w:tcPr>
            <w:tcW w:w="8730" w:type="dxa"/>
            <w:gridSpan w:val="10"/>
          </w:tcPr>
          <w:p w:rsidR="00692DF4" w:rsidRPr="00692DF4" w:rsidRDefault="00692DF4" w:rsidP="00D81D7B">
            <w:pPr>
              <w:pStyle w:val="NoSpacing"/>
              <w:rPr>
                <w:rFonts w:ascii="Arial" w:hAnsi="Arial" w:cs="Arial"/>
              </w:rPr>
            </w:pPr>
            <w:r w:rsidRPr="00692DF4">
              <w:rPr>
                <w:rFonts w:ascii="Arial" w:hAnsi="Arial" w:cs="Arial"/>
              </w:rPr>
              <w:t>Ponoviti obrasce vježbanja</w:t>
            </w:r>
          </w:p>
        </w:tc>
      </w:tr>
      <w:tr w:rsidR="00692DF4" w:rsidRPr="00692DF4" w:rsidTr="00692DF4">
        <w:tblPrEx>
          <w:tblLook w:val="00A0" w:firstRow="1" w:lastRow="0" w:firstColumn="1" w:lastColumn="0" w:noHBand="0" w:noVBand="0"/>
        </w:tblPrEx>
        <w:trPr>
          <w:gridAfter w:val="2"/>
          <w:wAfter w:w="140" w:type="dxa"/>
        </w:trPr>
        <w:tc>
          <w:tcPr>
            <w:tcW w:w="452" w:type="dxa"/>
          </w:tcPr>
          <w:p w:rsidR="00692DF4" w:rsidRPr="00692DF4" w:rsidRDefault="00692DF4" w:rsidP="00D81D7B">
            <w:pPr>
              <w:pStyle w:val="NoSpacing"/>
              <w:rPr>
                <w:rFonts w:ascii="Arial" w:hAnsi="Arial" w:cs="Arial"/>
              </w:rPr>
            </w:pPr>
            <w:r w:rsidRPr="00692DF4">
              <w:rPr>
                <w:rFonts w:ascii="Arial" w:hAnsi="Arial" w:cs="Arial"/>
              </w:rPr>
              <w:t>2.</w:t>
            </w:r>
          </w:p>
        </w:tc>
        <w:tc>
          <w:tcPr>
            <w:tcW w:w="8730" w:type="dxa"/>
            <w:gridSpan w:val="10"/>
          </w:tcPr>
          <w:p w:rsidR="00692DF4" w:rsidRPr="00692DF4" w:rsidRDefault="00692DF4" w:rsidP="00D81D7B">
            <w:pPr>
              <w:pStyle w:val="NoSpacing"/>
              <w:rPr>
                <w:rFonts w:ascii="Arial" w:hAnsi="Arial" w:cs="Arial"/>
              </w:rPr>
            </w:pPr>
            <w:r w:rsidRPr="00692DF4">
              <w:rPr>
                <w:rFonts w:ascii="Arial" w:hAnsi="Arial" w:cs="Arial"/>
              </w:rPr>
              <w:t>Identificirati tehničko-interpretativne zahtjeve skladbe</w:t>
            </w:r>
          </w:p>
        </w:tc>
      </w:tr>
      <w:tr w:rsidR="00692DF4" w:rsidRPr="00692DF4" w:rsidTr="00692DF4">
        <w:tblPrEx>
          <w:tblLook w:val="00A0" w:firstRow="1" w:lastRow="0" w:firstColumn="1" w:lastColumn="0" w:noHBand="0" w:noVBand="0"/>
        </w:tblPrEx>
        <w:trPr>
          <w:gridAfter w:val="2"/>
          <w:wAfter w:w="140" w:type="dxa"/>
        </w:trPr>
        <w:tc>
          <w:tcPr>
            <w:tcW w:w="452" w:type="dxa"/>
          </w:tcPr>
          <w:p w:rsidR="00692DF4" w:rsidRPr="00692DF4" w:rsidRDefault="00692DF4" w:rsidP="00D81D7B">
            <w:pPr>
              <w:pStyle w:val="NoSpacing"/>
              <w:rPr>
                <w:rFonts w:ascii="Arial" w:hAnsi="Arial" w:cs="Arial"/>
              </w:rPr>
            </w:pPr>
            <w:r w:rsidRPr="00692DF4">
              <w:rPr>
                <w:rFonts w:ascii="Arial" w:hAnsi="Arial" w:cs="Arial"/>
              </w:rPr>
              <w:t>3.</w:t>
            </w:r>
          </w:p>
        </w:tc>
        <w:tc>
          <w:tcPr>
            <w:tcW w:w="8730" w:type="dxa"/>
            <w:gridSpan w:val="10"/>
          </w:tcPr>
          <w:p w:rsidR="00692DF4" w:rsidRPr="00692DF4" w:rsidRDefault="00692DF4" w:rsidP="00D81D7B">
            <w:pPr>
              <w:pStyle w:val="NoSpacing"/>
              <w:rPr>
                <w:rFonts w:ascii="Arial" w:hAnsi="Arial" w:cs="Arial"/>
              </w:rPr>
            </w:pPr>
            <w:r w:rsidRPr="00692DF4">
              <w:rPr>
                <w:rFonts w:ascii="Arial" w:hAnsi="Arial" w:cs="Arial"/>
              </w:rPr>
              <w:t>Slijediti upute vezane uz interpretaciju skladbe</w:t>
            </w:r>
          </w:p>
        </w:tc>
      </w:tr>
      <w:tr w:rsidR="00692DF4" w:rsidRPr="00692DF4" w:rsidTr="00692DF4">
        <w:tblPrEx>
          <w:tblLook w:val="00A0" w:firstRow="1" w:lastRow="0" w:firstColumn="1" w:lastColumn="0" w:noHBand="0" w:noVBand="0"/>
        </w:tblPrEx>
        <w:trPr>
          <w:gridAfter w:val="2"/>
          <w:wAfter w:w="140" w:type="dxa"/>
        </w:trPr>
        <w:tc>
          <w:tcPr>
            <w:tcW w:w="452" w:type="dxa"/>
          </w:tcPr>
          <w:p w:rsidR="00692DF4" w:rsidRPr="00692DF4" w:rsidRDefault="00692DF4" w:rsidP="00D81D7B">
            <w:pPr>
              <w:pStyle w:val="NoSpacing"/>
              <w:rPr>
                <w:rFonts w:ascii="Arial" w:hAnsi="Arial" w:cs="Arial"/>
              </w:rPr>
            </w:pPr>
            <w:r w:rsidRPr="00692DF4">
              <w:rPr>
                <w:rFonts w:ascii="Arial" w:hAnsi="Arial" w:cs="Arial"/>
              </w:rPr>
              <w:t>4.</w:t>
            </w:r>
          </w:p>
        </w:tc>
        <w:tc>
          <w:tcPr>
            <w:tcW w:w="8730" w:type="dxa"/>
            <w:gridSpan w:val="10"/>
          </w:tcPr>
          <w:p w:rsidR="00692DF4" w:rsidRPr="00692DF4" w:rsidRDefault="00692DF4" w:rsidP="00D81D7B">
            <w:pPr>
              <w:pStyle w:val="NoSpacing"/>
              <w:rPr>
                <w:rFonts w:ascii="Arial" w:hAnsi="Arial" w:cs="Arial"/>
              </w:rPr>
            </w:pPr>
            <w:r w:rsidRPr="00692DF4">
              <w:rPr>
                <w:rFonts w:ascii="Arial" w:hAnsi="Arial" w:cs="Arial"/>
              </w:rPr>
              <w:t>Izvesti program godišnjeg ispita u skladu s mentorovim uputama</w:t>
            </w:r>
          </w:p>
        </w:tc>
      </w:tr>
    </w:tbl>
    <w:p w:rsidR="00692DF4" w:rsidRPr="00692DF4" w:rsidRDefault="00692DF4" w:rsidP="00692DF4">
      <w:pPr>
        <w:pStyle w:val="NoSpacing"/>
        <w:rPr>
          <w:rFonts w:ascii="Arial" w:hAnsi="Arial" w:cs="Arial"/>
        </w:rPr>
      </w:pPr>
    </w:p>
    <w:p w:rsidR="00692DF4" w:rsidRPr="00692DF4" w:rsidRDefault="00692DF4" w:rsidP="00692DF4">
      <w:pPr>
        <w:pStyle w:val="NoSpacing"/>
        <w:rPr>
          <w:rFonts w:ascii="Arial" w:hAnsi="Arial" w:cs="Arial"/>
        </w:rPr>
      </w:pPr>
      <w:r w:rsidRPr="00692DF4">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894"/>
        <w:gridCol w:w="1066"/>
        <w:gridCol w:w="1597"/>
        <w:gridCol w:w="1616"/>
        <w:gridCol w:w="1047"/>
        <w:gridCol w:w="1135"/>
      </w:tblGrid>
      <w:tr w:rsidR="00692DF4" w:rsidRPr="00692DF4" w:rsidTr="00692DF4">
        <w:trPr>
          <w:trHeight w:val="508"/>
        </w:trPr>
        <w:tc>
          <w:tcPr>
            <w:tcW w:w="1746" w:type="dxa"/>
            <w:vMerge w:val="restart"/>
          </w:tcPr>
          <w:p w:rsidR="00692DF4" w:rsidRPr="00692DF4" w:rsidRDefault="00692DF4" w:rsidP="00D81D7B">
            <w:pPr>
              <w:pStyle w:val="NoSpacing"/>
              <w:rPr>
                <w:rFonts w:ascii="Arial" w:hAnsi="Arial" w:cs="Arial"/>
              </w:rPr>
            </w:pPr>
            <w:r w:rsidRPr="00692DF4">
              <w:rPr>
                <w:rFonts w:ascii="Arial" w:hAnsi="Arial" w:cs="Arial"/>
              </w:rPr>
              <w:t xml:space="preserve">Aktivnosti </w:t>
            </w:r>
          </w:p>
          <w:p w:rsidR="00692DF4" w:rsidRPr="00692DF4" w:rsidRDefault="00692DF4" w:rsidP="00D81D7B">
            <w:pPr>
              <w:pStyle w:val="NoSpacing"/>
              <w:rPr>
                <w:rFonts w:ascii="Arial" w:hAnsi="Arial" w:cs="Arial"/>
              </w:rPr>
            </w:pPr>
            <w:r w:rsidRPr="00692DF4">
              <w:rPr>
                <w:rFonts w:ascii="Arial" w:hAnsi="Arial" w:cs="Arial"/>
              </w:rPr>
              <w:t xml:space="preserve">studenata </w:t>
            </w:r>
          </w:p>
          <w:p w:rsidR="00692DF4" w:rsidRPr="00692DF4" w:rsidRDefault="00692DF4" w:rsidP="00D81D7B">
            <w:pPr>
              <w:pStyle w:val="NoSpacing"/>
              <w:rPr>
                <w:rFonts w:ascii="Arial" w:hAnsi="Arial" w:cs="Arial"/>
              </w:rPr>
            </w:pPr>
          </w:p>
        </w:tc>
        <w:tc>
          <w:tcPr>
            <w:tcW w:w="900" w:type="dxa"/>
            <w:vMerge w:val="restart"/>
          </w:tcPr>
          <w:p w:rsidR="00692DF4" w:rsidRPr="00692DF4" w:rsidRDefault="00692DF4" w:rsidP="00D81D7B">
            <w:pPr>
              <w:pStyle w:val="NoSpacing"/>
              <w:rPr>
                <w:rFonts w:ascii="Arial" w:hAnsi="Arial" w:cs="Arial"/>
              </w:rPr>
            </w:pPr>
            <w:r w:rsidRPr="00692DF4">
              <w:rPr>
                <w:rFonts w:ascii="Arial" w:hAnsi="Arial" w:cs="Arial"/>
              </w:rPr>
              <w:t>Udio ECTS</w:t>
            </w:r>
          </w:p>
        </w:tc>
        <w:tc>
          <w:tcPr>
            <w:tcW w:w="1080" w:type="dxa"/>
            <w:vMerge w:val="restart"/>
          </w:tcPr>
          <w:p w:rsidR="00692DF4" w:rsidRPr="00692DF4" w:rsidRDefault="00692DF4" w:rsidP="00D81D7B">
            <w:pPr>
              <w:pStyle w:val="NoSpacing"/>
              <w:rPr>
                <w:rFonts w:ascii="Arial" w:hAnsi="Arial" w:cs="Arial"/>
              </w:rPr>
            </w:pPr>
            <w:r w:rsidRPr="00692DF4">
              <w:rPr>
                <w:rFonts w:ascii="Arial" w:hAnsi="Arial" w:cs="Arial"/>
              </w:rPr>
              <w:t xml:space="preserve">Ishod </w:t>
            </w:r>
          </w:p>
          <w:p w:rsidR="00692DF4" w:rsidRPr="00692DF4" w:rsidRDefault="00692DF4" w:rsidP="00D81D7B">
            <w:pPr>
              <w:pStyle w:val="NoSpacing"/>
              <w:rPr>
                <w:rFonts w:ascii="Arial" w:hAnsi="Arial" w:cs="Arial"/>
              </w:rPr>
            </w:pPr>
            <w:r w:rsidRPr="00692DF4">
              <w:rPr>
                <w:rFonts w:ascii="Arial" w:hAnsi="Arial" w:cs="Arial"/>
              </w:rPr>
              <w:t>učenja **</w:t>
            </w:r>
          </w:p>
          <w:p w:rsidR="00692DF4" w:rsidRPr="00692DF4" w:rsidRDefault="00692DF4" w:rsidP="00D81D7B">
            <w:pPr>
              <w:pStyle w:val="NoSpacing"/>
              <w:rPr>
                <w:rFonts w:ascii="Arial" w:hAnsi="Arial" w:cs="Arial"/>
              </w:rPr>
            </w:pPr>
          </w:p>
        </w:tc>
        <w:tc>
          <w:tcPr>
            <w:tcW w:w="1620" w:type="dxa"/>
            <w:vMerge w:val="restart"/>
          </w:tcPr>
          <w:p w:rsidR="00692DF4" w:rsidRPr="00692DF4" w:rsidRDefault="00692DF4" w:rsidP="00D81D7B">
            <w:pPr>
              <w:pStyle w:val="NoSpacing"/>
              <w:rPr>
                <w:rFonts w:ascii="Arial" w:hAnsi="Arial" w:cs="Arial"/>
              </w:rPr>
            </w:pPr>
            <w:r w:rsidRPr="00692DF4">
              <w:rPr>
                <w:rFonts w:ascii="Arial" w:hAnsi="Arial" w:cs="Arial"/>
              </w:rPr>
              <w:t>Nastavna aktivnost</w:t>
            </w:r>
          </w:p>
          <w:p w:rsidR="00692DF4" w:rsidRPr="00692DF4" w:rsidRDefault="00692DF4" w:rsidP="00D81D7B">
            <w:pPr>
              <w:pStyle w:val="NoSpacing"/>
              <w:rPr>
                <w:rFonts w:ascii="Arial" w:hAnsi="Arial" w:cs="Arial"/>
              </w:rPr>
            </w:pPr>
          </w:p>
        </w:tc>
        <w:tc>
          <w:tcPr>
            <w:tcW w:w="1620" w:type="dxa"/>
            <w:vMerge w:val="restart"/>
          </w:tcPr>
          <w:p w:rsidR="00692DF4" w:rsidRPr="00692DF4" w:rsidRDefault="00692DF4" w:rsidP="00D81D7B">
            <w:pPr>
              <w:pStyle w:val="NoSpacing"/>
              <w:rPr>
                <w:rFonts w:ascii="Arial" w:hAnsi="Arial" w:cs="Arial"/>
              </w:rPr>
            </w:pPr>
            <w:r w:rsidRPr="00692DF4">
              <w:rPr>
                <w:rFonts w:ascii="Arial" w:hAnsi="Arial" w:cs="Arial"/>
              </w:rPr>
              <w:t xml:space="preserve">Metoda </w:t>
            </w:r>
          </w:p>
          <w:p w:rsidR="00692DF4" w:rsidRPr="00692DF4" w:rsidRDefault="00692DF4" w:rsidP="00D81D7B">
            <w:pPr>
              <w:pStyle w:val="NoSpacing"/>
              <w:rPr>
                <w:rFonts w:ascii="Arial" w:hAnsi="Arial" w:cs="Arial"/>
              </w:rPr>
            </w:pPr>
            <w:r w:rsidRPr="00692DF4">
              <w:rPr>
                <w:rFonts w:ascii="Arial" w:hAnsi="Arial" w:cs="Arial"/>
              </w:rPr>
              <w:t xml:space="preserve">procjenjivanja </w:t>
            </w:r>
          </w:p>
          <w:p w:rsidR="00692DF4" w:rsidRPr="00692DF4" w:rsidRDefault="00692DF4" w:rsidP="00D81D7B">
            <w:pPr>
              <w:pStyle w:val="NoSpacing"/>
              <w:rPr>
                <w:rFonts w:ascii="Arial" w:hAnsi="Arial" w:cs="Arial"/>
              </w:rPr>
            </w:pPr>
          </w:p>
        </w:tc>
        <w:tc>
          <w:tcPr>
            <w:tcW w:w="2250" w:type="dxa"/>
            <w:gridSpan w:val="2"/>
          </w:tcPr>
          <w:p w:rsidR="00692DF4" w:rsidRPr="00692DF4" w:rsidRDefault="00692DF4" w:rsidP="00D81D7B">
            <w:pPr>
              <w:pStyle w:val="NoSpacing"/>
              <w:rPr>
                <w:rFonts w:ascii="Arial" w:hAnsi="Arial" w:cs="Arial"/>
              </w:rPr>
            </w:pPr>
            <w:r w:rsidRPr="00692DF4">
              <w:rPr>
                <w:rFonts w:ascii="Arial" w:hAnsi="Arial" w:cs="Arial"/>
              </w:rPr>
              <w:t>Bodovi</w:t>
            </w:r>
          </w:p>
          <w:p w:rsidR="00692DF4" w:rsidRPr="00692DF4" w:rsidRDefault="00692DF4" w:rsidP="00D81D7B">
            <w:pPr>
              <w:pStyle w:val="NoSpacing"/>
              <w:rPr>
                <w:rFonts w:ascii="Arial" w:hAnsi="Arial" w:cs="Arial"/>
              </w:rPr>
            </w:pPr>
          </w:p>
        </w:tc>
      </w:tr>
      <w:tr w:rsidR="00692DF4" w:rsidRPr="00692DF4" w:rsidTr="00692DF4">
        <w:trPr>
          <w:trHeight w:val="508"/>
        </w:trPr>
        <w:tc>
          <w:tcPr>
            <w:tcW w:w="1746" w:type="dxa"/>
            <w:vMerge/>
          </w:tcPr>
          <w:p w:rsidR="00692DF4" w:rsidRPr="00692DF4" w:rsidRDefault="00692DF4" w:rsidP="00D81D7B">
            <w:pPr>
              <w:pStyle w:val="NoSpacing"/>
              <w:rPr>
                <w:rFonts w:ascii="Arial" w:hAnsi="Arial" w:cs="Arial"/>
              </w:rPr>
            </w:pPr>
          </w:p>
        </w:tc>
        <w:tc>
          <w:tcPr>
            <w:tcW w:w="900" w:type="dxa"/>
            <w:vMerge/>
          </w:tcPr>
          <w:p w:rsidR="00692DF4" w:rsidRPr="00692DF4" w:rsidRDefault="00692DF4" w:rsidP="00D81D7B">
            <w:pPr>
              <w:pStyle w:val="NoSpacing"/>
              <w:rPr>
                <w:rFonts w:ascii="Arial" w:hAnsi="Arial" w:cs="Arial"/>
              </w:rPr>
            </w:pPr>
          </w:p>
        </w:tc>
        <w:tc>
          <w:tcPr>
            <w:tcW w:w="1080" w:type="dxa"/>
            <w:vMerge/>
          </w:tcPr>
          <w:p w:rsidR="00692DF4" w:rsidRPr="00692DF4" w:rsidRDefault="00692DF4" w:rsidP="00D81D7B">
            <w:pPr>
              <w:pStyle w:val="NoSpacing"/>
              <w:rPr>
                <w:rFonts w:ascii="Arial" w:hAnsi="Arial" w:cs="Arial"/>
              </w:rPr>
            </w:pPr>
          </w:p>
        </w:tc>
        <w:tc>
          <w:tcPr>
            <w:tcW w:w="1620" w:type="dxa"/>
            <w:vMerge/>
          </w:tcPr>
          <w:p w:rsidR="00692DF4" w:rsidRPr="00692DF4" w:rsidRDefault="00692DF4" w:rsidP="00D81D7B">
            <w:pPr>
              <w:pStyle w:val="NoSpacing"/>
              <w:rPr>
                <w:rFonts w:ascii="Arial" w:hAnsi="Arial" w:cs="Arial"/>
              </w:rPr>
            </w:pPr>
          </w:p>
        </w:tc>
        <w:tc>
          <w:tcPr>
            <w:tcW w:w="1620" w:type="dxa"/>
            <w:vMerge/>
          </w:tcPr>
          <w:p w:rsidR="00692DF4" w:rsidRPr="00692DF4" w:rsidRDefault="00692DF4" w:rsidP="00D81D7B">
            <w:pPr>
              <w:pStyle w:val="NoSpacing"/>
              <w:rPr>
                <w:rFonts w:ascii="Arial" w:hAnsi="Arial" w:cs="Arial"/>
              </w:rPr>
            </w:pPr>
          </w:p>
        </w:tc>
        <w:tc>
          <w:tcPr>
            <w:tcW w:w="1080" w:type="dxa"/>
          </w:tcPr>
          <w:p w:rsidR="00692DF4" w:rsidRPr="00692DF4" w:rsidRDefault="00692DF4" w:rsidP="00D81D7B">
            <w:pPr>
              <w:pStyle w:val="NoSpacing"/>
              <w:rPr>
                <w:rFonts w:ascii="Arial" w:hAnsi="Arial" w:cs="Arial"/>
              </w:rPr>
            </w:pPr>
            <w:r w:rsidRPr="00692DF4">
              <w:rPr>
                <w:rFonts w:ascii="Arial" w:hAnsi="Arial" w:cs="Arial"/>
              </w:rPr>
              <w:t>min</w:t>
            </w:r>
          </w:p>
        </w:tc>
        <w:tc>
          <w:tcPr>
            <w:tcW w:w="1170" w:type="dxa"/>
          </w:tcPr>
          <w:p w:rsidR="00692DF4" w:rsidRPr="00692DF4" w:rsidRDefault="00692DF4" w:rsidP="00D81D7B">
            <w:pPr>
              <w:pStyle w:val="NoSpacing"/>
              <w:rPr>
                <w:rFonts w:ascii="Arial" w:hAnsi="Arial" w:cs="Arial"/>
              </w:rPr>
            </w:pPr>
            <w:r w:rsidRPr="00692DF4">
              <w:rPr>
                <w:rFonts w:ascii="Arial" w:hAnsi="Arial" w:cs="Arial"/>
              </w:rPr>
              <w:t>max</w:t>
            </w:r>
          </w:p>
        </w:tc>
      </w:tr>
      <w:tr w:rsidR="00692DF4" w:rsidRPr="00692DF4" w:rsidTr="00692DF4">
        <w:trPr>
          <w:trHeight w:val="890"/>
        </w:trPr>
        <w:tc>
          <w:tcPr>
            <w:tcW w:w="1746" w:type="dxa"/>
          </w:tcPr>
          <w:p w:rsidR="00692DF4" w:rsidRPr="00692DF4" w:rsidRDefault="00692DF4" w:rsidP="00D81D7B">
            <w:pPr>
              <w:pStyle w:val="NoSpacing"/>
              <w:rPr>
                <w:rFonts w:ascii="Arial" w:hAnsi="Arial" w:cs="Arial"/>
              </w:rPr>
            </w:pPr>
            <w:r w:rsidRPr="00692DF4">
              <w:rPr>
                <w:rFonts w:ascii="Arial" w:hAnsi="Arial" w:cs="Arial"/>
              </w:rPr>
              <w:t>Prisustvovanje i aktivnost</w:t>
            </w:r>
          </w:p>
          <w:p w:rsidR="00692DF4" w:rsidRPr="00692DF4" w:rsidRDefault="00692DF4" w:rsidP="00D81D7B">
            <w:pPr>
              <w:pStyle w:val="NoSpacing"/>
              <w:rPr>
                <w:rFonts w:ascii="Arial" w:hAnsi="Arial" w:cs="Arial"/>
              </w:rPr>
            </w:pPr>
          </w:p>
        </w:tc>
        <w:tc>
          <w:tcPr>
            <w:tcW w:w="900" w:type="dxa"/>
          </w:tcPr>
          <w:p w:rsidR="00692DF4" w:rsidRPr="00692DF4" w:rsidRDefault="00692DF4" w:rsidP="00D81D7B">
            <w:pPr>
              <w:pStyle w:val="NoSpacing"/>
              <w:rPr>
                <w:rFonts w:ascii="Arial" w:hAnsi="Arial" w:cs="Arial"/>
              </w:rPr>
            </w:pPr>
            <w:r w:rsidRPr="00692DF4">
              <w:rPr>
                <w:rFonts w:ascii="Arial" w:hAnsi="Arial" w:cs="Arial"/>
              </w:rPr>
              <w:t>1,4</w:t>
            </w:r>
          </w:p>
        </w:tc>
        <w:tc>
          <w:tcPr>
            <w:tcW w:w="1080" w:type="dxa"/>
          </w:tcPr>
          <w:p w:rsidR="00692DF4" w:rsidRPr="00692DF4" w:rsidRDefault="00692DF4" w:rsidP="00D81D7B">
            <w:pPr>
              <w:pStyle w:val="NoSpacing"/>
              <w:rPr>
                <w:rFonts w:ascii="Arial" w:hAnsi="Arial" w:cs="Arial"/>
              </w:rPr>
            </w:pPr>
            <w:r w:rsidRPr="00692DF4">
              <w:rPr>
                <w:rFonts w:ascii="Arial" w:hAnsi="Arial" w:cs="Arial"/>
              </w:rPr>
              <w:t>1-3</w:t>
            </w:r>
          </w:p>
        </w:tc>
        <w:tc>
          <w:tcPr>
            <w:tcW w:w="1620" w:type="dxa"/>
          </w:tcPr>
          <w:p w:rsidR="00692DF4" w:rsidRPr="00692DF4" w:rsidRDefault="00692DF4" w:rsidP="00D81D7B">
            <w:pPr>
              <w:pStyle w:val="NoSpacing"/>
              <w:rPr>
                <w:rFonts w:ascii="Arial" w:hAnsi="Arial" w:cs="Arial"/>
              </w:rPr>
            </w:pPr>
            <w:r w:rsidRPr="00692DF4">
              <w:rPr>
                <w:rFonts w:ascii="Arial" w:hAnsi="Arial" w:cs="Arial"/>
              </w:rPr>
              <w:t>Pohađanje i aktivnost na nastavi</w:t>
            </w:r>
          </w:p>
        </w:tc>
        <w:tc>
          <w:tcPr>
            <w:tcW w:w="1620" w:type="dxa"/>
          </w:tcPr>
          <w:p w:rsidR="00692DF4" w:rsidRPr="00692DF4" w:rsidRDefault="00692DF4" w:rsidP="00D81D7B">
            <w:pPr>
              <w:pStyle w:val="NoSpacing"/>
              <w:rPr>
                <w:rFonts w:ascii="Arial" w:hAnsi="Arial" w:cs="Arial"/>
              </w:rPr>
            </w:pPr>
            <w:r w:rsidRPr="00692DF4">
              <w:rPr>
                <w:rFonts w:ascii="Arial" w:hAnsi="Arial" w:cs="Arial"/>
              </w:rPr>
              <w:t>Evidencija</w:t>
            </w:r>
          </w:p>
        </w:tc>
        <w:tc>
          <w:tcPr>
            <w:tcW w:w="1080" w:type="dxa"/>
          </w:tcPr>
          <w:p w:rsidR="00692DF4" w:rsidRPr="00692DF4" w:rsidRDefault="00692DF4" w:rsidP="00D81D7B">
            <w:pPr>
              <w:pStyle w:val="NoSpacing"/>
              <w:rPr>
                <w:rFonts w:ascii="Arial" w:hAnsi="Arial" w:cs="Arial"/>
              </w:rPr>
            </w:pPr>
            <w:r w:rsidRPr="00692DF4">
              <w:rPr>
                <w:rFonts w:ascii="Arial" w:hAnsi="Arial" w:cs="Arial"/>
              </w:rPr>
              <w:t>14</w:t>
            </w:r>
          </w:p>
        </w:tc>
        <w:tc>
          <w:tcPr>
            <w:tcW w:w="1170" w:type="dxa"/>
          </w:tcPr>
          <w:p w:rsidR="00692DF4" w:rsidRPr="00692DF4" w:rsidRDefault="00692DF4" w:rsidP="00D81D7B">
            <w:pPr>
              <w:pStyle w:val="NoSpacing"/>
              <w:rPr>
                <w:rFonts w:ascii="Arial" w:hAnsi="Arial" w:cs="Arial"/>
              </w:rPr>
            </w:pPr>
            <w:r w:rsidRPr="00692DF4">
              <w:rPr>
                <w:rFonts w:ascii="Arial" w:hAnsi="Arial" w:cs="Arial"/>
              </w:rPr>
              <w:t>35</w:t>
            </w:r>
          </w:p>
        </w:tc>
      </w:tr>
      <w:tr w:rsidR="00692DF4" w:rsidRPr="00692DF4" w:rsidTr="00692DF4">
        <w:tc>
          <w:tcPr>
            <w:tcW w:w="1746" w:type="dxa"/>
          </w:tcPr>
          <w:p w:rsidR="00692DF4" w:rsidRPr="00692DF4" w:rsidRDefault="00692DF4" w:rsidP="00D81D7B">
            <w:pPr>
              <w:pStyle w:val="NoSpacing"/>
              <w:rPr>
                <w:rFonts w:ascii="Arial" w:hAnsi="Arial" w:cs="Arial"/>
              </w:rPr>
            </w:pPr>
            <w:r w:rsidRPr="00692DF4">
              <w:rPr>
                <w:rFonts w:ascii="Arial" w:hAnsi="Arial" w:cs="Arial"/>
              </w:rPr>
              <w:t xml:space="preserve">Pripremanje skladbi različitih stilskih razdoblja uz praćenje mentorovih uputa </w:t>
            </w:r>
          </w:p>
          <w:p w:rsidR="00692DF4" w:rsidRPr="00692DF4" w:rsidRDefault="00692DF4" w:rsidP="00D81D7B">
            <w:pPr>
              <w:pStyle w:val="NoSpacing"/>
              <w:rPr>
                <w:rFonts w:ascii="Arial" w:hAnsi="Arial" w:cs="Arial"/>
              </w:rPr>
            </w:pPr>
          </w:p>
        </w:tc>
        <w:tc>
          <w:tcPr>
            <w:tcW w:w="900" w:type="dxa"/>
          </w:tcPr>
          <w:p w:rsidR="00692DF4" w:rsidRPr="00692DF4" w:rsidRDefault="00692DF4" w:rsidP="00D81D7B">
            <w:pPr>
              <w:pStyle w:val="NoSpacing"/>
              <w:rPr>
                <w:rFonts w:ascii="Arial" w:hAnsi="Arial" w:cs="Arial"/>
              </w:rPr>
            </w:pPr>
            <w:r w:rsidRPr="00692DF4">
              <w:rPr>
                <w:rFonts w:ascii="Arial" w:hAnsi="Arial" w:cs="Arial"/>
              </w:rPr>
              <w:t>2</w:t>
            </w:r>
          </w:p>
        </w:tc>
        <w:tc>
          <w:tcPr>
            <w:tcW w:w="1080" w:type="dxa"/>
          </w:tcPr>
          <w:p w:rsidR="00692DF4" w:rsidRPr="00692DF4" w:rsidRDefault="00692DF4" w:rsidP="00D81D7B">
            <w:pPr>
              <w:pStyle w:val="NoSpacing"/>
              <w:rPr>
                <w:rFonts w:ascii="Arial" w:hAnsi="Arial" w:cs="Arial"/>
              </w:rPr>
            </w:pPr>
            <w:r w:rsidRPr="00692DF4">
              <w:rPr>
                <w:rFonts w:ascii="Arial" w:hAnsi="Arial" w:cs="Arial"/>
              </w:rPr>
              <w:t>1-3</w:t>
            </w:r>
          </w:p>
        </w:tc>
        <w:tc>
          <w:tcPr>
            <w:tcW w:w="1620" w:type="dxa"/>
          </w:tcPr>
          <w:p w:rsidR="00692DF4" w:rsidRPr="00692DF4" w:rsidRDefault="00692DF4" w:rsidP="00D81D7B">
            <w:pPr>
              <w:pStyle w:val="NoSpacing"/>
              <w:rPr>
                <w:rFonts w:ascii="Arial" w:hAnsi="Arial" w:cs="Arial"/>
              </w:rPr>
            </w:pPr>
            <w:r w:rsidRPr="00692DF4">
              <w:rPr>
                <w:rFonts w:ascii="Arial" w:hAnsi="Arial" w:cs="Arial"/>
              </w:rPr>
              <w:t xml:space="preserve">Praktični rad </w:t>
            </w:r>
          </w:p>
          <w:p w:rsidR="00692DF4" w:rsidRPr="00692DF4" w:rsidRDefault="00692DF4" w:rsidP="00D81D7B">
            <w:pPr>
              <w:pStyle w:val="NoSpacing"/>
              <w:rPr>
                <w:rFonts w:ascii="Arial" w:hAnsi="Arial" w:cs="Arial"/>
              </w:rPr>
            </w:pPr>
          </w:p>
        </w:tc>
        <w:tc>
          <w:tcPr>
            <w:tcW w:w="1620" w:type="dxa"/>
          </w:tcPr>
          <w:p w:rsidR="00692DF4" w:rsidRPr="00692DF4" w:rsidRDefault="00692DF4" w:rsidP="00D81D7B">
            <w:pPr>
              <w:pStyle w:val="NoSpacing"/>
              <w:rPr>
                <w:rFonts w:ascii="Arial" w:hAnsi="Arial" w:cs="Arial"/>
              </w:rPr>
            </w:pPr>
            <w:r w:rsidRPr="00692DF4">
              <w:rPr>
                <w:rFonts w:ascii="Arial" w:hAnsi="Arial" w:cs="Arial"/>
              </w:rPr>
              <w:t>Kontinuirano praćenje tjednih obaveza, procjena osobnog  napretka tijekom godine</w:t>
            </w:r>
          </w:p>
        </w:tc>
        <w:tc>
          <w:tcPr>
            <w:tcW w:w="1080" w:type="dxa"/>
          </w:tcPr>
          <w:p w:rsidR="00692DF4" w:rsidRPr="00692DF4" w:rsidRDefault="00692DF4" w:rsidP="00D81D7B">
            <w:pPr>
              <w:pStyle w:val="NoSpacing"/>
              <w:rPr>
                <w:rFonts w:ascii="Arial" w:hAnsi="Arial" w:cs="Arial"/>
              </w:rPr>
            </w:pPr>
            <w:r w:rsidRPr="00692DF4">
              <w:rPr>
                <w:rFonts w:ascii="Arial" w:hAnsi="Arial" w:cs="Arial"/>
              </w:rPr>
              <w:t>20</w:t>
            </w:r>
          </w:p>
        </w:tc>
        <w:tc>
          <w:tcPr>
            <w:tcW w:w="1170" w:type="dxa"/>
          </w:tcPr>
          <w:p w:rsidR="00692DF4" w:rsidRPr="00692DF4" w:rsidRDefault="00692DF4" w:rsidP="00D81D7B">
            <w:pPr>
              <w:pStyle w:val="NoSpacing"/>
              <w:rPr>
                <w:rFonts w:ascii="Arial" w:hAnsi="Arial" w:cs="Arial"/>
              </w:rPr>
            </w:pPr>
            <w:r w:rsidRPr="00692DF4">
              <w:rPr>
                <w:rFonts w:ascii="Arial" w:hAnsi="Arial" w:cs="Arial"/>
              </w:rPr>
              <w:t>50</w:t>
            </w:r>
          </w:p>
        </w:tc>
      </w:tr>
      <w:tr w:rsidR="00692DF4" w:rsidRPr="00692DF4" w:rsidTr="00692DF4">
        <w:tc>
          <w:tcPr>
            <w:tcW w:w="1746" w:type="dxa"/>
          </w:tcPr>
          <w:p w:rsidR="00692DF4" w:rsidRPr="00692DF4" w:rsidRDefault="00692DF4" w:rsidP="00D81D7B">
            <w:pPr>
              <w:pStyle w:val="NoSpacing"/>
              <w:rPr>
                <w:rFonts w:ascii="Arial" w:hAnsi="Arial" w:cs="Arial"/>
              </w:rPr>
            </w:pPr>
            <w:r w:rsidRPr="00692DF4">
              <w:rPr>
                <w:rFonts w:ascii="Arial" w:hAnsi="Arial" w:cs="Arial"/>
              </w:rPr>
              <w:t xml:space="preserve">Samostalno izvođenje slijedećeg programa pred komisijom: Etida, skladba J.S. Bacha, Sonata, klavirska minijatura </w:t>
            </w:r>
          </w:p>
        </w:tc>
        <w:tc>
          <w:tcPr>
            <w:tcW w:w="900" w:type="dxa"/>
          </w:tcPr>
          <w:p w:rsidR="00692DF4" w:rsidRPr="00692DF4" w:rsidRDefault="00692DF4" w:rsidP="00D81D7B">
            <w:pPr>
              <w:pStyle w:val="NoSpacing"/>
              <w:rPr>
                <w:rFonts w:ascii="Arial" w:hAnsi="Arial" w:cs="Arial"/>
              </w:rPr>
            </w:pPr>
            <w:r w:rsidRPr="00692DF4">
              <w:rPr>
                <w:rFonts w:ascii="Arial" w:hAnsi="Arial" w:cs="Arial"/>
              </w:rPr>
              <w:t>0,6</w:t>
            </w:r>
          </w:p>
        </w:tc>
        <w:tc>
          <w:tcPr>
            <w:tcW w:w="1080" w:type="dxa"/>
          </w:tcPr>
          <w:p w:rsidR="00692DF4" w:rsidRPr="00692DF4" w:rsidRDefault="00692DF4" w:rsidP="00D81D7B">
            <w:pPr>
              <w:pStyle w:val="NoSpacing"/>
              <w:rPr>
                <w:rFonts w:ascii="Arial" w:hAnsi="Arial" w:cs="Arial"/>
              </w:rPr>
            </w:pPr>
            <w:r w:rsidRPr="00692DF4">
              <w:rPr>
                <w:rFonts w:ascii="Arial" w:hAnsi="Arial" w:cs="Arial"/>
              </w:rPr>
              <w:t>4</w:t>
            </w:r>
          </w:p>
        </w:tc>
        <w:tc>
          <w:tcPr>
            <w:tcW w:w="1620" w:type="dxa"/>
          </w:tcPr>
          <w:p w:rsidR="00692DF4" w:rsidRPr="00692DF4" w:rsidRDefault="00692DF4" w:rsidP="00D81D7B">
            <w:pPr>
              <w:pStyle w:val="NoSpacing"/>
              <w:rPr>
                <w:rFonts w:ascii="Arial" w:hAnsi="Arial" w:cs="Arial"/>
              </w:rPr>
            </w:pPr>
            <w:r w:rsidRPr="00692DF4">
              <w:rPr>
                <w:rFonts w:ascii="Arial" w:hAnsi="Arial" w:cs="Arial"/>
              </w:rPr>
              <w:t>Kolokvij i ispit</w:t>
            </w:r>
          </w:p>
        </w:tc>
        <w:tc>
          <w:tcPr>
            <w:tcW w:w="1620" w:type="dxa"/>
          </w:tcPr>
          <w:p w:rsidR="00692DF4" w:rsidRPr="00692DF4" w:rsidRDefault="00692DF4" w:rsidP="00D81D7B">
            <w:pPr>
              <w:pStyle w:val="NoSpacing"/>
              <w:rPr>
                <w:rFonts w:ascii="Arial" w:hAnsi="Arial" w:cs="Arial"/>
              </w:rPr>
            </w:pPr>
            <w:r w:rsidRPr="00692DF4">
              <w:rPr>
                <w:rFonts w:ascii="Arial" w:hAnsi="Arial" w:cs="Arial"/>
              </w:rPr>
              <w:t>Vrednovanje izvedenog programa</w:t>
            </w:r>
          </w:p>
        </w:tc>
        <w:tc>
          <w:tcPr>
            <w:tcW w:w="1080" w:type="dxa"/>
          </w:tcPr>
          <w:p w:rsidR="00692DF4" w:rsidRPr="00692DF4" w:rsidRDefault="00692DF4" w:rsidP="00D81D7B">
            <w:pPr>
              <w:pStyle w:val="NoSpacing"/>
              <w:rPr>
                <w:rFonts w:ascii="Arial" w:hAnsi="Arial" w:cs="Arial"/>
              </w:rPr>
            </w:pPr>
            <w:r w:rsidRPr="00692DF4">
              <w:rPr>
                <w:rFonts w:ascii="Arial" w:hAnsi="Arial" w:cs="Arial"/>
              </w:rPr>
              <w:t>6</w:t>
            </w:r>
          </w:p>
        </w:tc>
        <w:tc>
          <w:tcPr>
            <w:tcW w:w="1170" w:type="dxa"/>
          </w:tcPr>
          <w:p w:rsidR="00692DF4" w:rsidRPr="00692DF4" w:rsidRDefault="00692DF4" w:rsidP="00D81D7B">
            <w:pPr>
              <w:pStyle w:val="NoSpacing"/>
              <w:rPr>
                <w:rFonts w:ascii="Arial" w:hAnsi="Arial" w:cs="Arial"/>
              </w:rPr>
            </w:pPr>
            <w:r w:rsidRPr="00692DF4">
              <w:rPr>
                <w:rFonts w:ascii="Arial" w:hAnsi="Arial" w:cs="Arial"/>
              </w:rPr>
              <w:t>15</w:t>
            </w:r>
          </w:p>
        </w:tc>
      </w:tr>
      <w:tr w:rsidR="00692DF4" w:rsidRPr="00692DF4" w:rsidTr="00692DF4">
        <w:trPr>
          <w:trHeight w:val="277"/>
        </w:trPr>
        <w:tc>
          <w:tcPr>
            <w:tcW w:w="1746" w:type="dxa"/>
          </w:tcPr>
          <w:p w:rsidR="00692DF4" w:rsidRPr="00692DF4" w:rsidRDefault="00692DF4" w:rsidP="00D81D7B">
            <w:pPr>
              <w:pStyle w:val="NoSpacing"/>
              <w:rPr>
                <w:rFonts w:ascii="Arial" w:hAnsi="Arial" w:cs="Arial"/>
              </w:rPr>
            </w:pPr>
          </w:p>
          <w:p w:rsidR="00692DF4" w:rsidRPr="00692DF4" w:rsidRDefault="00692DF4" w:rsidP="00D81D7B">
            <w:pPr>
              <w:pStyle w:val="NoSpacing"/>
              <w:rPr>
                <w:rFonts w:ascii="Arial" w:hAnsi="Arial" w:cs="Arial"/>
              </w:rPr>
            </w:pPr>
          </w:p>
        </w:tc>
        <w:tc>
          <w:tcPr>
            <w:tcW w:w="900" w:type="dxa"/>
          </w:tcPr>
          <w:p w:rsidR="00692DF4" w:rsidRPr="00692DF4" w:rsidRDefault="00692DF4" w:rsidP="00D81D7B">
            <w:pPr>
              <w:pStyle w:val="NoSpacing"/>
              <w:rPr>
                <w:rFonts w:ascii="Arial" w:hAnsi="Arial" w:cs="Arial"/>
              </w:rPr>
            </w:pPr>
            <w:r w:rsidRPr="00692DF4">
              <w:rPr>
                <w:rFonts w:ascii="Arial" w:hAnsi="Arial" w:cs="Arial"/>
              </w:rPr>
              <w:t>4 ECTS</w:t>
            </w:r>
          </w:p>
        </w:tc>
        <w:tc>
          <w:tcPr>
            <w:tcW w:w="1080" w:type="dxa"/>
          </w:tcPr>
          <w:p w:rsidR="00692DF4" w:rsidRPr="00692DF4" w:rsidRDefault="00692DF4" w:rsidP="00D81D7B">
            <w:pPr>
              <w:pStyle w:val="NoSpacing"/>
              <w:rPr>
                <w:rFonts w:ascii="Arial" w:hAnsi="Arial" w:cs="Arial"/>
              </w:rPr>
            </w:pPr>
          </w:p>
        </w:tc>
        <w:tc>
          <w:tcPr>
            <w:tcW w:w="1620" w:type="dxa"/>
          </w:tcPr>
          <w:p w:rsidR="00692DF4" w:rsidRPr="00692DF4" w:rsidRDefault="00692DF4" w:rsidP="00D81D7B">
            <w:pPr>
              <w:pStyle w:val="NoSpacing"/>
              <w:rPr>
                <w:rFonts w:ascii="Arial" w:hAnsi="Arial" w:cs="Arial"/>
              </w:rPr>
            </w:pPr>
          </w:p>
        </w:tc>
        <w:tc>
          <w:tcPr>
            <w:tcW w:w="1620" w:type="dxa"/>
          </w:tcPr>
          <w:p w:rsidR="00692DF4" w:rsidRPr="00692DF4" w:rsidRDefault="00692DF4" w:rsidP="00D81D7B">
            <w:pPr>
              <w:pStyle w:val="NoSpacing"/>
              <w:rPr>
                <w:rFonts w:ascii="Arial" w:hAnsi="Arial" w:cs="Arial"/>
              </w:rPr>
            </w:pPr>
          </w:p>
        </w:tc>
        <w:tc>
          <w:tcPr>
            <w:tcW w:w="1080" w:type="dxa"/>
          </w:tcPr>
          <w:p w:rsidR="00692DF4" w:rsidRPr="00692DF4" w:rsidRDefault="00692DF4" w:rsidP="00D81D7B">
            <w:pPr>
              <w:pStyle w:val="NoSpacing"/>
              <w:rPr>
                <w:rFonts w:ascii="Arial" w:hAnsi="Arial" w:cs="Arial"/>
              </w:rPr>
            </w:pPr>
            <w:r w:rsidRPr="00692DF4">
              <w:rPr>
                <w:rFonts w:ascii="Arial" w:hAnsi="Arial" w:cs="Arial"/>
              </w:rPr>
              <w:t>40</w:t>
            </w:r>
          </w:p>
        </w:tc>
        <w:tc>
          <w:tcPr>
            <w:tcW w:w="1170" w:type="dxa"/>
          </w:tcPr>
          <w:p w:rsidR="00692DF4" w:rsidRPr="00692DF4" w:rsidRDefault="00692DF4" w:rsidP="00D81D7B">
            <w:pPr>
              <w:pStyle w:val="NoSpacing"/>
              <w:rPr>
                <w:rFonts w:ascii="Arial" w:hAnsi="Arial" w:cs="Arial"/>
              </w:rPr>
            </w:pPr>
            <w:r w:rsidRPr="00692DF4">
              <w:rPr>
                <w:rFonts w:ascii="Arial" w:hAnsi="Arial" w:cs="Arial"/>
              </w:rPr>
              <w:t>100</w:t>
            </w:r>
          </w:p>
        </w:tc>
      </w:tr>
    </w:tbl>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2616"/>
        <w:gridCol w:w="251"/>
        <w:gridCol w:w="2825"/>
        <w:gridCol w:w="2955"/>
        <w:gridCol w:w="106"/>
      </w:tblGrid>
      <w:tr w:rsidR="00881DB3" w:rsidTr="00692DF4">
        <w:tc>
          <w:tcPr>
            <w:tcW w:w="9288" w:type="dxa"/>
            <w:gridSpan w:val="6"/>
          </w:tcPr>
          <w:p w:rsidR="00881DB3" w:rsidRDefault="00881DB3" w:rsidP="00FD290C">
            <w:pPr>
              <w:ind w:right="-108"/>
              <w:rPr>
                <w:rFonts w:ascii="Arial" w:hAnsi="Arial" w:cs="Arial"/>
                <w:lang w:val="hr-HR"/>
              </w:rPr>
            </w:pPr>
            <w:r>
              <w:rPr>
                <w:rFonts w:ascii="Arial" w:hAnsi="Arial" w:cs="Arial"/>
                <w:sz w:val="22"/>
                <w:szCs w:val="22"/>
                <w:lang w:val="hr-HR"/>
              </w:rPr>
              <w:t>Predmet:</w:t>
            </w:r>
            <w:r>
              <w:rPr>
                <w:rFonts w:ascii="Arial" w:hAnsi="Arial" w:cs="Arial"/>
                <w:b/>
                <w:bCs/>
                <w:sz w:val="22"/>
                <w:szCs w:val="22"/>
                <w:lang w:val="hr-HR"/>
              </w:rPr>
              <w:t xml:space="preserve"> Klavir</w:t>
            </w:r>
            <w:r>
              <w:rPr>
                <w:rFonts w:ascii="Arial" w:hAnsi="Arial" w:cs="Arial"/>
                <w:sz w:val="22"/>
                <w:szCs w:val="22"/>
                <w:lang w:val="hr-HR"/>
              </w:rPr>
              <w:t xml:space="preserve">     </w:t>
            </w:r>
          </w:p>
        </w:tc>
      </w:tr>
      <w:tr w:rsidR="00881DB3" w:rsidTr="00692DF4">
        <w:tc>
          <w:tcPr>
            <w:tcW w:w="3096" w:type="dxa"/>
            <w:gridSpan w:val="2"/>
          </w:tcPr>
          <w:p w:rsidR="00881DB3" w:rsidRDefault="00881DB3" w:rsidP="000F0DF7">
            <w:pPr>
              <w:ind w:right="-108"/>
              <w:rPr>
                <w:rFonts w:ascii="Arial" w:hAnsi="Arial" w:cs="Arial"/>
                <w:lang w:val="hr-HR"/>
              </w:rPr>
            </w:pPr>
            <w:r>
              <w:rPr>
                <w:rFonts w:ascii="Arial" w:hAnsi="Arial" w:cs="Arial"/>
                <w:sz w:val="22"/>
                <w:szCs w:val="22"/>
                <w:lang w:val="hr-HR"/>
              </w:rPr>
              <w:t xml:space="preserve">Šifra: </w:t>
            </w:r>
            <w:r w:rsidR="000F0DF7">
              <w:rPr>
                <w:rFonts w:ascii="Arial" w:hAnsi="Arial" w:cs="Arial"/>
                <w:sz w:val="22"/>
                <w:szCs w:val="22"/>
                <w:lang w:val="hr-HR"/>
              </w:rPr>
              <w:t>PP213</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2</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ECTS: 2</w:t>
            </w:r>
          </w:p>
        </w:tc>
      </w:tr>
      <w:tr w:rsidR="00881DB3" w:rsidTr="00692DF4">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3"/>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2"/>
              <w:gridCol w:w="1886"/>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692DF4">
        <w:tc>
          <w:tcPr>
            <w:tcW w:w="9288" w:type="dxa"/>
            <w:gridSpan w:val="6"/>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692DF4" w:rsidRPr="00692DF4">
              <w:rPr>
                <w:rFonts w:ascii="Arial" w:hAnsi="Arial" w:cs="Arial"/>
                <w:sz w:val="22"/>
                <w:szCs w:val="22"/>
              </w:rPr>
              <w:t>Mirna Sabljar, predavač</w:t>
            </w:r>
          </w:p>
        </w:tc>
      </w:tr>
      <w:tr w:rsidR="00881DB3" w:rsidTr="00692DF4">
        <w:tc>
          <w:tcPr>
            <w:tcW w:w="9288" w:type="dxa"/>
            <w:gridSpan w:val="6"/>
          </w:tcPr>
          <w:p w:rsidR="00881DB3" w:rsidRDefault="00881DB3" w:rsidP="00FD290C">
            <w:pPr>
              <w:jc w:val="both"/>
              <w:rPr>
                <w:rFonts w:ascii="Arial" w:hAnsi="Arial" w:cs="Arial"/>
                <w:lang w:val="hr-HR"/>
              </w:rPr>
            </w:pPr>
            <w:r>
              <w:rPr>
                <w:rFonts w:ascii="Arial" w:hAnsi="Arial" w:cs="Arial"/>
                <w:sz w:val="22"/>
                <w:szCs w:val="22"/>
                <w:lang w:val="hr-HR"/>
              </w:rPr>
              <w:t>Sadržaj predmeta: Tri etide- C. Czerny: op. 849, 636 i 299, B.A. Bertini, J. S: Bach: četiri mala preludija. Sonatina- D.F. Kuhlau, M. Clementi, J. Haydn, W. A: Mozart. Izbor laganih skladbi</w:t>
            </w:r>
            <w:r w:rsidR="00FD290C">
              <w:rPr>
                <w:rFonts w:ascii="Arial" w:hAnsi="Arial" w:cs="Arial"/>
                <w:sz w:val="22"/>
                <w:szCs w:val="22"/>
                <w:lang w:val="hr-HR"/>
              </w:rPr>
              <w:t>, izbor vokalnih kompozicija-klavirske pratnje</w:t>
            </w:r>
          </w:p>
        </w:tc>
      </w:tr>
      <w:tr w:rsidR="00881DB3" w:rsidTr="00692DF4">
        <w:tc>
          <w:tcPr>
            <w:tcW w:w="9288" w:type="dxa"/>
            <w:gridSpan w:val="6"/>
          </w:tcPr>
          <w:p w:rsidR="00881DB3" w:rsidRDefault="00881DB3" w:rsidP="00FD290C">
            <w:pPr>
              <w:rPr>
                <w:rFonts w:ascii="Arial" w:hAnsi="Arial" w:cs="Arial"/>
                <w:lang w:val="hr-HR"/>
              </w:rPr>
            </w:pPr>
            <w:r>
              <w:rPr>
                <w:rFonts w:ascii="Arial" w:hAnsi="Arial" w:cs="Arial"/>
                <w:sz w:val="22"/>
                <w:szCs w:val="22"/>
                <w:lang w:val="hr-HR"/>
              </w:rPr>
              <w:t>Cilj predmeta:  Svladavanje osnova sviranja klavira s ciljem postizanja dobrog snalaženja u literaturi vezanoj uz predmet struke.</w:t>
            </w:r>
          </w:p>
        </w:tc>
      </w:tr>
      <w:tr w:rsidR="00881DB3" w:rsidTr="00692DF4">
        <w:tc>
          <w:tcPr>
            <w:tcW w:w="9288" w:type="dxa"/>
            <w:gridSpan w:val="6"/>
          </w:tcPr>
          <w:p w:rsidR="00881DB3" w:rsidRDefault="00881DB3" w:rsidP="00FD290C">
            <w:pPr>
              <w:rPr>
                <w:rFonts w:ascii="Arial" w:hAnsi="Arial" w:cs="Arial"/>
                <w:lang w:val="hr-HR"/>
              </w:rPr>
            </w:pPr>
            <w:r>
              <w:rPr>
                <w:rFonts w:ascii="Arial" w:hAnsi="Arial" w:cs="Arial"/>
                <w:sz w:val="22"/>
                <w:szCs w:val="22"/>
                <w:lang w:val="hr-HR"/>
              </w:rPr>
              <w:t>Literatura: prema sadržaju predmeta</w:t>
            </w:r>
          </w:p>
        </w:tc>
      </w:tr>
      <w:tr w:rsidR="00881DB3" w:rsidTr="00692DF4">
        <w:tc>
          <w:tcPr>
            <w:tcW w:w="9288" w:type="dxa"/>
            <w:gridSpan w:val="6"/>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        x</w:t>
                  </w:r>
                </w:p>
              </w:tc>
            </w:tr>
          </w:tbl>
          <w:p w:rsidR="00881DB3" w:rsidRDefault="00881DB3" w:rsidP="00FD290C">
            <w:pPr>
              <w:rPr>
                <w:rFonts w:ascii="Arial" w:hAnsi="Arial" w:cs="Arial"/>
                <w:lang w:val="hr-HR"/>
              </w:rPr>
            </w:pPr>
          </w:p>
        </w:tc>
      </w:tr>
      <w:tr w:rsidR="00881DB3" w:rsidTr="00692DF4">
        <w:tc>
          <w:tcPr>
            <w:tcW w:w="9288" w:type="dxa"/>
            <w:gridSpan w:val="6"/>
          </w:tcPr>
          <w:p w:rsidR="00881DB3" w:rsidRDefault="00881DB3" w:rsidP="00FD290C">
            <w:pPr>
              <w:ind w:right="-288"/>
              <w:rPr>
                <w:rFonts w:ascii="Arial" w:hAnsi="Arial" w:cs="Arial"/>
                <w:lang w:val="hr-HR"/>
              </w:rPr>
            </w:pPr>
            <w:r>
              <w:rPr>
                <w:rFonts w:ascii="Arial" w:hAnsi="Arial" w:cs="Arial"/>
                <w:sz w:val="22"/>
                <w:szCs w:val="22"/>
                <w:lang w:val="hr-HR"/>
              </w:rPr>
              <w:t>Način praćenja nastave: Anketa o uspješnosti nastave. Razgovori sa studentima.</w:t>
            </w:r>
          </w:p>
        </w:tc>
      </w:tr>
      <w:tr w:rsidR="00692DF4" w:rsidRPr="00692DF4" w:rsidTr="00692DF4">
        <w:tblPrEx>
          <w:tblLook w:val="00A0" w:firstRow="1" w:lastRow="0" w:firstColumn="1" w:lastColumn="0" w:noHBand="0" w:noVBand="0"/>
        </w:tblPrEx>
        <w:trPr>
          <w:gridAfter w:val="1"/>
          <w:wAfter w:w="106" w:type="dxa"/>
        </w:trPr>
        <w:tc>
          <w:tcPr>
            <w:tcW w:w="452" w:type="dxa"/>
          </w:tcPr>
          <w:p w:rsidR="00692DF4" w:rsidRPr="00692DF4" w:rsidRDefault="00692DF4" w:rsidP="00D81D7B">
            <w:pPr>
              <w:pStyle w:val="NoSpacing"/>
              <w:rPr>
                <w:rFonts w:ascii="Arial" w:hAnsi="Arial" w:cs="Arial"/>
              </w:rPr>
            </w:pPr>
            <w:r w:rsidRPr="00692DF4">
              <w:rPr>
                <w:rFonts w:ascii="Arial" w:hAnsi="Arial" w:cs="Arial"/>
              </w:rPr>
              <w:t>r.b.</w:t>
            </w:r>
          </w:p>
        </w:tc>
        <w:tc>
          <w:tcPr>
            <w:tcW w:w="8730" w:type="dxa"/>
            <w:gridSpan w:val="4"/>
          </w:tcPr>
          <w:p w:rsidR="00692DF4" w:rsidRPr="002459CD" w:rsidRDefault="00692DF4" w:rsidP="00D81D7B">
            <w:pPr>
              <w:pStyle w:val="NoSpacing"/>
              <w:rPr>
                <w:rFonts w:ascii="Arial" w:hAnsi="Arial" w:cs="Arial"/>
                <w:b/>
              </w:rPr>
            </w:pPr>
            <w:r w:rsidRPr="002459CD">
              <w:rPr>
                <w:rFonts w:ascii="Arial" w:hAnsi="Arial" w:cs="Arial"/>
                <w:b/>
              </w:rPr>
              <w:t>Ishod učenja</w:t>
            </w:r>
          </w:p>
        </w:tc>
      </w:tr>
      <w:tr w:rsidR="00692DF4" w:rsidRPr="00692DF4" w:rsidTr="00692DF4">
        <w:tblPrEx>
          <w:tblLook w:val="00A0" w:firstRow="1" w:lastRow="0" w:firstColumn="1" w:lastColumn="0" w:noHBand="0" w:noVBand="0"/>
        </w:tblPrEx>
        <w:trPr>
          <w:gridAfter w:val="1"/>
          <w:wAfter w:w="106" w:type="dxa"/>
        </w:trPr>
        <w:tc>
          <w:tcPr>
            <w:tcW w:w="452" w:type="dxa"/>
          </w:tcPr>
          <w:p w:rsidR="00692DF4" w:rsidRPr="00692DF4" w:rsidRDefault="00692DF4" w:rsidP="00D81D7B">
            <w:pPr>
              <w:pStyle w:val="NoSpacing"/>
              <w:rPr>
                <w:rFonts w:ascii="Arial" w:hAnsi="Arial" w:cs="Arial"/>
              </w:rPr>
            </w:pPr>
            <w:r w:rsidRPr="00692DF4">
              <w:rPr>
                <w:rFonts w:ascii="Arial" w:hAnsi="Arial" w:cs="Arial"/>
              </w:rPr>
              <w:t>1.</w:t>
            </w:r>
          </w:p>
        </w:tc>
        <w:tc>
          <w:tcPr>
            <w:tcW w:w="8730" w:type="dxa"/>
            <w:gridSpan w:val="4"/>
          </w:tcPr>
          <w:p w:rsidR="00692DF4" w:rsidRPr="00692DF4" w:rsidRDefault="00692DF4" w:rsidP="00D81D7B">
            <w:pPr>
              <w:pStyle w:val="NoSpacing"/>
              <w:rPr>
                <w:rFonts w:ascii="Arial" w:hAnsi="Arial" w:cs="Arial"/>
              </w:rPr>
            </w:pPr>
            <w:r w:rsidRPr="00692DF4">
              <w:rPr>
                <w:rFonts w:ascii="Arial" w:hAnsi="Arial" w:cs="Arial"/>
              </w:rPr>
              <w:t>Ponoviti obrasce vježbanja</w:t>
            </w:r>
          </w:p>
        </w:tc>
      </w:tr>
      <w:tr w:rsidR="00692DF4" w:rsidRPr="00692DF4" w:rsidTr="00692DF4">
        <w:tblPrEx>
          <w:tblLook w:val="00A0" w:firstRow="1" w:lastRow="0" w:firstColumn="1" w:lastColumn="0" w:noHBand="0" w:noVBand="0"/>
        </w:tblPrEx>
        <w:trPr>
          <w:gridAfter w:val="1"/>
          <w:wAfter w:w="106" w:type="dxa"/>
        </w:trPr>
        <w:tc>
          <w:tcPr>
            <w:tcW w:w="452" w:type="dxa"/>
          </w:tcPr>
          <w:p w:rsidR="00692DF4" w:rsidRPr="00692DF4" w:rsidRDefault="00692DF4" w:rsidP="00D81D7B">
            <w:pPr>
              <w:pStyle w:val="NoSpacing"/>
              <w:rPr>
                <w:rFonts w:ascii="Arial" w:hAnsi="Arial" w:cs="Arial"/>
              </w:rPr>
            </w:pPr>
            <w:r w:rsidRPr="00692DF4">
              <w:rPr>
                <w:rFonts w:ascii="Arial" w:hAnsi="Arial" w:cs="Arial"/>
              </w:rPr>
              <w:t>2.</w:t>
            </w:r>
          </w:p>
        </w:tc>
        <w:tc>
          <w:tcPr>
            <w:tcW w:w="8730" w:type="dxa"/>
            <w:gridSpan w:val="4"/>
          </w:tcPr>
          <w:p w:rsidR="00692DF4" w:rsidRPr="00692DF4" w:rsidRDefault="00692DF4" w:rsidP="00D81D7B">
            <w:pPr>
              <w:pStyle w:val="NoSpacing"/>
              <w:rPr>
                <w:rFonts w:ascii="Arial" w:hAnsi="Arial" w:cs="Arial"/>
              </w:rPr>
            </w:pPr>
            <w:r w:rsidRPr="00692DF4">
              <w:rPr>
                <w:rFonts w:ascii="Arial" w:hAnsi="Arial" w:cs="Arial"/>
              </w:rPr>
              <w:t>Identificirati tehničko-interpretativne zahtjeve skladbe</w:t>
            </w:r>
          </w:p>
        </w:tc>
      </w:tr>
      <w:tr w:rsidR="00692DF4" w:rsidRPr="00692DF4" w:rsidTr="00692DF4">
        <w:tblPrEx>
          <w:tblLook w:val="00A0" w:firstRow="1" w:lastRow="0" w:firstColumn="1" w:lastColumn="0" w:noHBand="0" w:noVBand="0"/>
        </w:tblPrEx>
        <w:trPr>
          <w:gridAfter w:val="1"/>
          <w:wAfter w:w="106" w:type="dxa"/>
        </w:trPr>
        <w:tc>
          <w:tcPr>
            <w:tcW w:w="452" w:type="dxa"/>
          </w:tcPr>
          <w:p w:rsidR="00692DF4" w:rsidRPr="00692DF4" w:rsidRDefault="00692DF4" w:rsidP="00D81D7B">
            <w:pPr>
              <w:pStyle w:val="NoSpacing"/>
              <w:rPr>
                <w:rFonts w:ascii="Arial" w:hAnsi="Arial" w:cs="Arial"/>
              </w:rPr>
            </w:pPr>
            <w:r w:rsidRPr="00692DF4">
              <w:rPr>
                <w:rFonts w:ascii="Arial" w:hAnsi="Arial" w:cs="Arial"/>
              </w:rPr>
              <w:t>3.</w:t>
            </w:r>
          </w:p>
        </w:tc>
        <w:tc>
          <w:tcPr>
            <w:tcW w:w="8730" w:type="dxa"/>
            <w:gridSpan w:val="4"/>
          </w:tcPr>
          <w:p w:rsidR="00692DF4" w:rsidRPr="00692DF4" w:rsidRDefault="00692DF4" w:rsidP="00D81D7B">
            <w:pPr>
              <w:pStyle w:val="NoSpacing"/>
              <w:rPr>
                <w:rFonts w:ascii="Arial" w:hAnsi="Arial" w:cs="Arial"/>
              </w:rPr>
            </w:pPr>
            <w:r w:rsidRPr="00692DF4">
              <w:rPr>
                <w:rFonts w:ascii="Arial" w:hAnsi="Arial" w:cs="Arial"/>
              </w:rPr>
              <w:t>Slijediti upute vezane uz interpretaciju skladbe</w:t>
            </w:r>
          </w:p>
        </w:tc>
      </w:tr>
      <w:tr w:rsidR="00692DF4" w:rsidRPr="00692DF4" w:rsidTr="00692DF4">
        <w:tblPrEx>
          <w:tblLook w:val="00A0" w:firstRow="1" w:lastRow="0" w:firstColumn="1" w:lastColumn="0" w:noHBand="0" w:noVBand="0"/>
        </w:tblPrEx>
        <w:trPr>
          <w:gridAfter w:val="1"/>
          <w:wAfter w:w="106" w:type="dxa"/>
        </w:trPr>
        <w:tc>
          <w:tcPr>
            <w:tcW w:w="452" w:type="dxa"/>
          </w:tcPr>
          <w:p w:rsidR="00692DF4" w:rsidRPr="00692DF4" w:rsidRDefault="00692DF4" w:rsidP="00D81D7B">
            <w:pPr>
              <w:pStyle w:val="NoSpacing"/>
              <w:rPr>
                <w:rFonts w:ascii="Arial" w:hAnsi="Arial" w:cs="Arial"/>
              </w:rPr>
            </w:pPr>
            <w:r w:rsidRPr="00692DF4">
              <w:rPr>
                <w:rFonts w:ascii="Arial" w:hAnsi="Arial" w:cs="Arial"/>
              </w:rPr>
              <w:t>4.</w:t>
            </w:r>
          </w:p>
        </w:tc>
        <w:tc>
          <w:tcPr>
            <w:tcW w:w="8730" w:type="dxa"/>
            <w:gridSpan w:val="4"/>
          </w:tcPr>
          <w:p w:rsidR="00692DF4" w:rsidRPr="00692DF4" w:rsidRDefault="00692DF4" w:rsidP="00D81D7B">
            <w:pPr>
              <w:pStyle w:val="NoSpacing"/>
              <w:rPr>
                <w:rFonts w:ascii="Arial" w:hAnsi="Arial" w:cs="Arial"/>
              </w:rPr>
            </w:pPr>
            <w:r w:rsidRPr="00692DF4">
              <w:rPr>
                <w:rFonts w:ascii="Arial" w:hAnsi="Arial" w:cs="Arial"/>
              </w:rPr>
              <w:t>Izvesti program godišnjeg ispita u skladu s mentorovim uputama</w:t>
            </w:r>
          </w:p>
        </w:tc>
      </w:tr>
    </w:tbl>
    <w:p w:rsidR="00692DF4" w:rsidRPr="00692DF4" w:rsidRDefault="00692DF4" w:rsidP="00692DF4">
      <w:pPr>
        <w:pStyle w:val="NoSpacing"/>
        <w:rPr>
          <w:rFonts w:ascii="Arial" w:hAnsi="Arial" w:cs="Arial"/>
        </w:rPr>
      </w:pPr>
    </w:p>
    <w:p w:rsidR="00692DF4" w:rsidRPr="00692DF4" w:rsidRDefault="00692DF4" w:rsidP="00692DF4">
      <w:pPr>
        <w:pStyle w:val="NoSpacing"/>
        <w:rPr>
          <w:rFonts w:ascii="Arial" w:hAnsi="Arial" w:cs="Arial"/>
        </w:rPr>
      </w:pPr>
      <w:r w:rsidRPr="00692DF4">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894"/>
        <w:gridCol w:w="1066"/>
        <w:gridCol w:w="1597"/>
        <w:gridCol w:w="1616"/>
        <w:gridCol w:w="1047"/>
        <w:gridCol w:w="1135"/>
      </w:tblGrid>
      <w:tr w:rsidR="00692DF4" w:rsidRPr="00692DF4" w:rsidTr="00692DF4">
        <w:trPr>
          <w:trHeight w:val="508"/>
        </w:trPr>
        <w:tc>
          <w:tcPr>
            <w:tcW w:w="1746" w:type="dxa"/>
            <w:vMerge w:val="restart"/>
          </w:tcPr>
          <w:p w:rsidR="00692DF4" w:rsidRPr="00692DF4" w:rsidRDefault="00692DF4" w:rsidP="00D81D7B">
            <w:pPr>
              <w:pStyle w:val="NoSpacing"/>
              <w:rPr>
                <w:rFonts w:ascii="Arial" w:hAnsi="Arial" w:cs="Arial"/>
              </w:rPr>
            </w:pPr>
            <w:r w:rsidRPr="00692DF4">
              <w:rPr>
                <w:rFonts w:ascii="Arial" w:hAnsi="Arial" w:cs="Arial"/>
              </w:rPr>
              <w:t xml:space="preserve">Aktivnosti </w:t>
            </w:r>
          </w:p>
          <w:p w:rsidR="00692DF4" w:rsidRPr="00692DF4" w:rsidRDefault="00692DF4" w:rsidP="00D81D7B">
            <w:pPr>
              <w:pStyle w:val="NoSpacing"/>
              <w:rPr>
                <w:rFonts w:ascii="Arial" w:hAnsi="Arial" w:cs="Arial"/>
              </w:rPr>
            </w:pPr>
            <w:r w:rsidRPr="00692DF4">
              <w:rPr>
                <w:rFonts w:ascii="Arial" w:hAnsi="Arial" w:cs="Arial"/>
              </w:rPr>
              <w:t xml:space="preserve">studenata </w:t>
            </w:r>
          </w:p>
          <w:p w:rsidR="00692DF4" w:rsidRPr="00692DF4" w:rsidRDefault="00692DF4" w:rsidP="00D81D7B">
            <w:pPr>
              <w:pStyle w:val="NoSpacing"/>
              <w:rPr>
                <w:rFonts w:ascii="Arial" w:hAnsi="Arial" w:cs="Arial"/>
              </w:rPr>
            </w:pPr>
          </w:p>
        </w:tc>
        <w:tc>
          <w:tcPr>
            <w:tcW w:w="900" w:type="dxa"/>
            <w:vMerge w:val="restart"/>
          </w:tcPr>
          <w:p w:rsidR="00692DF4" w:rsidRPr="00692DF4" w:rsidRDefault="00692DF4" w:rsidP="00D81D7B">
            <w:pPr>
              <w:pStyle w:val="NoSpacing"/>
              <w:rPr>
                <w:rFonts w:ascii="Arial" w:hAnsi="Arial" w:cs="Arial"/>
              </w:rPr>
            </w:pPr>
            <w:r w:rsidRPr="00692DF4">
              <w:rPr>
                <w:rFonts w:ascii="Arial" w:hAnsi="Arial" w:cs="Arial"/>
              </w:rPr>
              <w:t>Udio ECTS</w:t>
            </w:r>
          </w:p>
        </w:tc>
        <w:tc>
          <w:tcPr>
            <w:tcW w:w="1080" w:type="dxa"/>
            <w:vMerge w:val="restart"/>
          </w:tcPr>
          <w:p w:rsidR="00692DF4" w:rsidRPr="00692DF4" w:rsidRDefault="00692DF4" w:rsidP="00D81D7B">
            <w:pPr>
              <w:pStyle w:val="NoSpacing"/>
              <w:rPr>
                <w:rFonts w:ascii="Arial" w:hAnsi="Arial" w:cs="Arial"/>
              </w:rPr>
            </w:pPr>
            <w:r w:rsidRPr="00692DF4">
              <w:rPr>
                <w:rFonts w:ascii="Arial" w:hAnsi="Arial" w:cs="Arial"/>
              </w:rPr>
              <w:t xml:space="preserve">Ishod </w:t>
            </w:r>
          </w:p>
          <w:p w:rsidR="00692DF4" w:rsidRPr="00692DF4" w:rsidRDefault="00692DF4" w:rsidP="00D81D7B">
            <w:pPr>
              <w:pStyle w:val="NoSpacing"/>
              <w:rPr>
                <w:rFonts w:ascii="Arial" w:hAnsi="Arial" w:cs="Arial"/>
              </w:rPr>
            </w:pPr>
            <w:r w:rsidRPr="00692DF4">
              <w:rPr>
                <w:rFonts w:ascii="Arial" w:hAnsi="Arial" w:cs="Arial"/>
              </w:rPr>
              <w:t>učenja **</w:t>
            </w:r>
          </w:p>
          <w:p w:rsidR="00692DF4" w:rsidRPr="00692DF4" w:rsidRDefault="00692DF4" w:rsidP="00D81D7B">
            <w:pPr>
              <w:pStyle w:val="NoSpacing"/>
              <w:rPr>
                <w:rFonts w:ascii="Arial" w:hAnsi="Arial" w:cs="Arial"/>
              </w:rPr>
            </w:pPr>
          </w:p>
        </w:tc>
        <w:tc>
          <w:tcPr>
            <w:tcW w:w="1620" w:type="dxa"/>
            <w:vMerge w:val="restart"/>
          </w:tcPr>
          <w:p w:rsidR="00692DF4" w:rsidRPr="00692DF4" w:rsidRDefault="00692DF4" w:rsidP="00D81D7B">
            <w:pPr>
              <w:pStyle w:val="NoSpacing"/>
              <w:rPr>
                <w:rFonts w:ascii="Arial" w:hAnsi="Arial" w:cs="Arial"/>
              </w:rPr>
            </w:pPr>
            <w:r w:rsidRPr="00692DF4">
              <w:rPr>
                <w:rFonts w:ascii="Arial" w:hAnsi="Arial" w:cs="Arial"/>
              </w:rPr>
              <w:t>Nastavna aktivnost</w:t>
            </w:r>
          </w:p>
          <w:p w:rsidR="00692DF4" w:rsidRPr="00692DF4" w:rsidRDefault="00692DF4" w:rsidP="00D81D7B">
            <w:pPr>
              <w:pStyle w:val="NoSpacing"/>
              <w:rPr>
                <w:rFonts w:ascii="Arial" w:hAnsi="Arial" w:cs="Arial"/>
              </w:rPr>
            </w:pPr>
          </w:p>
        </w:tc>
        <w:tc>
          <w:tcPr>
            <w:tcW w:w="1620" w:type="dxa"/>
            <w:vMerge w:val="restart"/>
          </w:tcPr>
          <w:p w:rsidR="00692DF4" w:rsidRPr="00692DF4" w:rsidRDefault="00692DF4" w:rsidP="00D81D7B">
            <w:pPr>
              <w:pStyle w:val="NoSpacing"/>
              <w:rPr>
                <w:rFonts w:ascii="Arial" w:hAnsi="Arial" w:cs="Arial"/>
              </w:rPr>
            </w:pPr>
            <w:r w:rsidRPr="00692DF4">
              <w:rPr>
                <w:rFonts w:ascii="Arial" w:hAnsi="Arial" w:cs="Arial"/>
              </w:rPr>
              <w:t xml:space="preserve">Metoda </w:t>
            </w:r>
          </w:p>
          <w:p w:rsidR="00692DF4" w:rsidRPr="00692DF4" w:rsidRDefault="00692DF4" w:rsidP="00D81D7B">
            <w:pPr>
              <w:pStyle w:val="NoSpacing"/>
              <w:rPr>
                <w:rFonts w:ascii="Arial" w:hAnsi="Arial" w:cs="Arial"/>
              </w:rPr>
            </w:pPr>
            <w:r w:rsidRPr="00692DF4">
              <w:rPr>
                <w:rFonts w:ascii="Arial" w:hAnsi="Arial" w:cs="Arial"/>
              </w:rPr>
              <w:t xml:space="preserve">procjenjivanja </w:t>
            </w:r>
          </w:p>
          <w:p w:rsidR="00692DF4" w:rsidRPr="00692DF4" w:rsidRDefault="00692DF4" w:rsidP="00D81D7B">
            <w:pPr>
              <w:pStyle w:val="NoSpacing"/>
              <w:rPr>
                <w:rFonts w:ascii="Arial" w:hAnsi="Arial" w:cs="Arial"/>
              </w:rPr>
            </w:pPr>
          </w:p>
        </w:tc>
        <w:tc>
          <w:tcPr>
            <w:tcW w:w="2250" w:type="dxa"/>
            <w:gridSpan w:val="2"/>
          </w:tcPr>
          <w:p w:rsidR="00692DF4" w:rsidRPr="00692DF4" w:rsidRDefault="00692DF4" w:rsidP="00D81D7B">
            <w:pPr>
              <w:pStyle w:val="NoSpacing"/>
              <w:rPr>
                <w:rFonts w:ascii="Arial" w:hAnsi="Arial" w:cs="Arial"/>
              </w:rPr>
            </w:pPr>
            <w:r w:rsidRPr="00692DF4">
              <w:rPr>
                <w:rFonts w:ascii="Arial" w:hAnsi="Arial" w:cs="Arial"/>
              </w:rPr>
              <w:t>Bodovi</w:t>
            </w:r>
          </w:p>
          <w:p w:rsidR="00692DF4" w:rsidRPr="00692DF4" w:rsidRDefault="00692DF4" w:rsidP="00D81D7B">
            <w:pPr>
              <w:pStyle w:val="NoSpacing"/>
              <w:rPr>
                <w:rFonts w:ascii="Arial" w:hAnsi="Arial" w:cs="Arial"/>
              </w:rPr>
            </w:pPr>
          </w:p>
        </w:tc>
      </w:tr>
      <w:tr w:rsidR="00692DF4" w:rsidRPr="00692DF4" w:rsidTr="00692DF4">
        <w:trPr>
          <w:trHeight w:val="508"/>
        </w:trPr>
        <w:tc>
          <w:tcPr>
            <w:tcW w:w="1746" w:type="dxa"/>
            <w:vMerge/>
          </w:tcPr>
          <w:p w:rsidR="00692DF4" w:rsidRPr="00692DF4" w:rsidRDefault="00692DF4" w:rsidP="00D81D7B">
            <w:pPr>
              <w:pStyle w:val="NoSpacing"/>
              <w:rPr>
                <w:rFonts w:ascii="Arial" w:hAnsi="Arial" w:cs="Arial"/>
              </w:rPr>
            </w:pPr>
          </w:p>
        </w:tc>
        <w:tc>
          <w:tcPr>
            <w:tcW w:w="900" w:type="dxa"/>
            <w:vMerge/>
          </w:tcPr>
          <w:p w:rsidR="00692DF4" w:rsidRPr="00692DF4" w:rsidRDefault="00692DF4" w:rsidP="00D81D7B">
            <w:pPr>
              <w:pStyle w:val="NoSpacing"/>
              <w:rPr>
                <w:rFonts w:ascii="Arial" w:hAnsi="Arial" w:cs="Arial"/>
              </w:rPr>
            </w:pPr>
          </w:p>
        </w:tc>
        <w:tc>
          <w:tcPr>
            <w:tcW w:w="1080" w:type="dxa"/>
            <w:vMerge/>
          </w:tcPr>
          <w:p w:rsidR="00692DF4" w:rsidRPr="00692DF4" w:rsidRDefault="00692DF4" w:rsidP="00D81D7B">
            <w:pPr>
              <w:pStyle w:val="NoSpacing"/>
              <w:rPr>
                <w:rFonts w:ascii="Arial" w:hAnsi="Arial" w:cs="Arial"/>
              </w:rPr>
            </w:pPr>
          </w:p>
        </w:tc>
        <w:tc>
          <w:tcPr>
            <w:tcW w:w="1620" w:type="dxa"/>
            <w:vMerge/>
          </w:tcPr>
          <w:p w:rsidR="00692DF4" w:rsidRPr="00692DF4" w:rsidRDefault="00692DF4" w:rsidP="00D81D7B">
            <w:pPr>
              <w:pStyle w:val="NoSpacing"/>
              <w:rPr>
                <w:rFonts w:ascii="Arial" w:hAnsi="Arial" w:cs="Arial"/>
              </w:rPr>
            </w:pPr>
          </w:p>
        </w:tc>
        <w:tc>
          <w:tcPr>
            <w:tcW w:w="1620" w:type="dxa"/>
            <w:vMerge/>
          </w:tcPr>
          <w:p w:rsidR="00692DF4" w:rsidRPr="00692DF4" w:rsidRDefault="00692DF4" w:rsidP="00D81D7B">
            <w:pPr>
              <w:pStyle w:val="NoSpacing"/>
              <w:rPr>
                <w:rFonts w:ascii="Arial" w:hAnsi="Arial" w:cs="Arial"/>
              </w:rPr>
            </w:pPr>
          </w:p>
        </w:tc>
        <w:tc>
          <w:tcPr>
            <w:tcW w:w="1080" w:type="dxa"/>
          </w:tcPr>
          <w:p w:rsidR="00692DF4" w:rsidRPr="00692DF4" w:rsidRDefault="00692DF4" w:rsidP="00D81D7B">
            <w:pPr>
              <w:pStyle w:val="NoSpacing"/>
              <w:rPr>
                <w:rFonts w:ascii="Arial" w:hAnsi="Arial" w:cs="Arial"/>
              </w:rPr>
            </w:pPr>
            <w:r w:rsidRPr="00692DF4">
              <w:rPr>
                <w:rFonts w:ascii="Arial" w:hAnsi="Arial" w:cs="Arial"/>
              </w:rPr>
              <w:t>min</w:t>
            </w:r>
          </w:p>
        </w:tc>
        <w:tc>
          <w:tcPr>
            <w:tcW w:w="1170" w:type="dxa"/>
          </w:tcPr>
          <w:p w:rsidR="00692DF4" w:rsidRPr="00692DF4" w:rsidRDefault="00692DF4" w:rsidP="00D81D7B">
            <w:pPr>
              <w:pStyle w:val="NoSpacing"/>
              <w:rPr>
                <w:rFonts w:ascii="Arial" w:hAnsi="Arial" w:cs="Arial"/>
              </w:rPr>
            </w:pPr>
            <w:r w:rsidRPr="00692DF4">
              <w:rPr>
                <w:rFonts w:ascii="Arial" w:hAnsi="Arial" w:cs="Arial"/>
              </w:rPr>
              <w:t>max</w:t>
            </w:r>
          </w:p>
        </w:tc>
      </w:tr>
      <w:tr w:rsidR="00692DF4" w:rsidRPr="00692DF4" w:rsidTr="00692DF4">
        <w:trPr>
          <w:trHeight w:val="890"/>
        </w:trPr>
        <w:tc>
          <w:tcPr>
            <w:tcW w:w="1746" w:type="dxa"/>
          </w:tcPr>
          <w:p w:rsidR="00692DF4" w:rsidRPr="00692DF4" w:rsidRDefault="00692DF4" w:rsidP="00D81D7B">
            <w:pPr>
              <w:pStyle w:val="NoSpacing"/>
              <w:rPr>
                <w:rFonts w:ascii="Arial" w:hAnsi="Arial" w:cs="Arial"/>
              </w:rPr>
            </w:pPr>
            <w:r w:rsidRPr="00692DF4">
              <w:rPr>
                <w:rFonts w:ascii="Arial" w:hAnsi="Arial" w:cs="Arial"/>
              </w:rPr>
              <w:t>Prisustvovanje i aktivnost</w:t>
            </w:r>
          </w:p>
          <w:p w:rsidR="00692DF4" w:rsidRPr="00692DF4" w:rsidRDefault="00692DF4" w:rsidP="00D81D7B">
            <w:pPr>
              <w:pStyle w:val="NoSpacing"/>
              <w:rPr>
                <w:rFonts w:ascii="Arial" w:hAnsi="Arial" w:cs="Arial"/>
              </w:rPr>
            </w:pPr>
          </w:p>
        </w:tc>
        <w:tc>
          <w:tcPr>
            <w:tcW w:w="900" w:type="dxa"/>
          </w:tcPr>
          <w:p w:rsidR="00692DF4" w:rsidRPr="00692DF4" w:rsidRDefault="00692DF4" w:rsidP="00D81D7B">
            <w:pPr>
              <w:pStyle w:val="NoSpacing"/>
              <w:rPr>
                <w:rFonts w:ascii="Arial" w:hAnsi="Arial" w:cs="Arial"/>
              </w:rPr>
            </w:pPr>
            <w:r w:rsidRPr="00692DF4">
              <w:rPr>
                <w:rFonts w:ascii="Arial" w:hAnsi="Arial" w:cs="Arial"/>
              </w:rPr>
              <w:t>1,4</w:t>
            </w:r>
          </w:p>
        </w:tc>
        <w:tc>
          <w:tcPr>
            <w:tcW w:w="1080" w:type="dxa"/>
          </w:tcPr>
          <w:p w:rsidR="00692DF4" w:rsidRPr="00692DF4" w:rsidRDefault="00692DF4" w:rsidP="00D81D7B">
            <w:pPr>
              <w:pStyle w:val="NoSpacing"/>
              <w:rPr>
                <w:rFonts w:ascii="Arial" w:hAnsi="Arial" w:cs="Arial"/>
              </w:rPr>
            </w:pPr>
            <w:r w:rsidRPr="00692DF4">
              <w:rPr>
                <w:rFonts w:ascii="Arial" w:hAnsi="Arial" w:cs="Arial"/>
              </w:rPr>
              <w:t>1-3</w:t>
            </w:r>
          </w:p>
        </w:tc>
        <w:tc>
          <w:tcPr>
            <w:tcW w:w="1620" w:type="dxa"/>
          </w:tcPr>
          <w:p w:rsidR="00692DF4" w:rsidRPr="00692DF4" w:rsidRDefault="00692DF4" w:rsidP="00D81D7B">
            <w:pPr>
              <w:pStyle w:val="NoSpacing"/>
              <w:rPr>
                <w:rFonts w:ascii="Arial" w:hAnsi="Arial" w:cs="Arial"/>
              </w:rPr>
            </w:pPr>
            <w:r w:rsidRPr="00692DF4">
              <w:rPr>
                <w:rFonts w:ascii="Arial" w:hAnsi="Arial" w:cs="Arial"/>
              </w:rPr>
              <w:t>Pohađanje i aktivnost na nastavi</w:t>
            </w:r>
          </w:p>
        </w:tc>
        <w:tc>
          <w:tcPr>
            <w:tcW w:w="1620" w:type="dxa"/>
          </w:tcPr>
          <w:p w:rsidR="00692DF4" w:rsidRPr="00692DF4" w:rsidRDefault="00692DF4" w:rsidP="00D81D7B">
            <w:pPr>
              <w:pStyle w:val="NoSpacing"/>
              <w:rPr>
                <w:rFonts w:ascii="Arial" w:hAnsi="Arial" w:cs="Arial"/>
              </w:rPr>
            </w:pPr>
            <w:r w:rsidRPr="00692DF4">
              <w:rPr>
                <w:rFonts w:ascii="Arial" w:hAnsi="Arial" w:cs="Arial"/>
              </w:rPr>
              <w:t>Evidencija</w:t>
            </w:r>
          </w:p>
        </w:tc>
        <w:tc>
          <w:tcPr>
            <w:tcW w:w="1080" w:type="dxa"/>
          </w:tcPr>
          <w:p w:rsidR="00692DF4" w:rsidRPr="00692DF4" w:rsidRDefault="00692DF4" w:rsidP="00D81D7B">
            <w:pPr>
              <w:pStyle w:val="NoSpacing"/>
              <w:rPr>
                <w:rFonts w:ascii="Arial" w:hAnsi="Arial" w:cs="Arial"/>
              </w:rPr>
            </w:pPr>
            <w:r w:rsidRPr="00692DF4">
              <w:rPr>
                <w:rFonts w:ascii="Arial" w:hAnsi="Arial" w:cs="Arial"/>
              </w:rPr>
              <w:t>14</w:t>
            </w:r>
          </w:p>
        </w:tc>
        <w:tc>
          <w:tcPr>
            <w:tcW w:w="1170" w:type="dxa"/>
          </w:tcPr>
          <w:p w:rsidR="00692DF4" w:rsidRPr="00692DF4" w:rsidRDefault="00692DF4" w:rsidP="00D81D7B">
            <w:pPr>
              <w:pStyle w:val="NoSpacing"/>
              <w:rPr>
                <w:rFonts w:ascii="Arial" w:hAnsi="Arial" w:cs="Arial"/>
              </w:rPr>
            </w:pPr>
            <w:r w:rsidRPr="00692DF4">
              <w:rPr>
                <w:rFonts w:ascii="Arial" w:hAnsi="Arial" w:cs="Arial"/>
              </w:rPr>
              <w:t>35</w:t>
            </w:r>
          </w:p>
        </w:tc>
      </w:tr>
      <w:tr w:rsidR="00692DF4" w:rsidRPr="00692DF4" w:rsidTr="00692DF4">
        <w:tc>
          <w:tcPr>
            <w:tcW w:w="1746" w:type="dxa"/>
          </w:tcPr>
          <w:p w:rsidR="00692DF4" w:rsidRPr="00692DF4" w:rsidRDefault="00692DF4" w:rsidP="00D81D7B">
            <w:pPr>
              <w:pStyle w:val="NoSpacing"/>
              <w:rPr>
                <w:rFonts w:ascii="Arial" w:hAnsi="Arial" w:cs="Arial"/>
              </w:rPr>
            </w:pPr>
            <w:r w:rsidRPr="00692DF4">
              <w:rPr>
                <w:rFonts w:ascii="Arial" w:hAnsi="Arial" w:cs="Arial"/>
              </w:rPr>
              <w:t xml:space="preserve">Pripremanje skladbi različitih stilskih razdoblja uz praćenje mentorovih uputa </w:t>
            </w:r>
          </w:p>
          <w:p w:rsidR="00692DF4" w:rsidRPr="00692DF4" w:rsidRDefault="00692DF4" w:rsidP="00D81D7B">
            <w:pPr>
              <w:pStyle w:val="NoSpacing"/>
              <w:rPr>
                <w:rFonts w:ascii="Arial" w:hAnsi="Arial" w:cs="Arial"/>
              </w:rPr>
            </w:pPr>
          </w:p>
        </w:tc>
        <w:tc>
          <w:tcPr>
            <w:tcW w:w="900" w:type="dxa"/>
          </w:tcPr>
          <w:p w:rsidR="00692DF4" w:rsidRPr="00692DF4" w:rsidRDefault="00692DF4" w:rsidP="00D81D7B">
            <w:pPr>
              <w:pStyle w:val="NoSpacing"/>
              <w:rPr>
                <w:rFonts w:ascii="Arial" w:hAnsi="Arial" w:cs="Arial"/>
              </w:rPr>
            </w:pPr>
            <w:r w:rsidRPr="00692DF4">
              <w:rPr>
                <w:rFonts w:ascii="Arial" w:hAnsi="Arial" w:cs="Arial"/>
              </w:rPr>
              <w:t>2</w:t>
            </w:r>
          </w:p>
        </w:tc>
        <w:tc>
          <w:tcPr>
            <w:tcW w:w="1080" w:type="dxa"/>
          </w:tcPr>
          <w:p w:rsidR="00692DF4" w:rsidRPr="00692DF4" w:rsidRDefault="00692DF4" w:rsidP="00D81D7B">
            <w:pPr>
              <w:pStyle w:val="NoSpacing"/>
              <w:rPr>
                <w:rFonts w:ascii="Arial" w:hAnsi="Arial" w:cs="Arial"/>
              </w:rPr>
            </w:pPr>
            <w:r w:rsidRPr="00692DF4">
              <w:rPr>
                <w:rFonts w:ascii="Arial" w:hAnsi="Arial" w:cs="Arial"/>
              </w:rPr>
              <w:t>1-3</w:t>
            </w:r>
          </w:p>
        </w:tc>
        <w:tc>
          <w:tcPr>
            <w:tcW w:w="1620" w:type="dxa"/>
          </w:tcPr>
          <w:p w:rsidR="00692DF4" w:rsidRPr="00692DF4" w:rsidRDefault="00692DF4" w:rsidP="00D81D7B">
            <w:pPr>
              <w:pStyle w:val="NoSpacing"/>
              <w:rPr>
                <w:rFonts w:ascii="Arial" w:hAnsi="Arial" w:cs="Arial"/>
              </w:rPr>
            </w:pPr>
            <w:r w:rsidRPr="00692DF4">
              <w:rPr>
                <w:rFonts w:ascii="Arial" w:hAnsi="Arial" w:cs="Arial"/>
              </w:rPr>
              <w:t xml:space="preserve">Praktični rad </w:t>
            </w:r>
          </w:p>
          <w:p w:rsidR="00692DF4" w:rsidRPr="00692DF4" w:rsidRDefault="00692DF4" w:rsidP="00D81D7B">
            <w:pPr>
              <w:pStyle w:val="NoSpacing"/>
              <w:rPr>
                <w:rFonts w:ascii="Arial" w:hAnsi="Arial" w:cs="Arial"/>
              </w:rPr>
            </w:pPr>
          </w:p>
        </w:tc>
        <w:tc>
          <w:tcPr>
            <w:tcW w:w="1620" w:type="dxa"/>
          </w:tcPr>
          <w:p w:rsidR="00692DF4" w:rsidRPr="00692DF4" w:rsidRDefault="00692DF4" w:rsidP="00D81D7B">
            <w:pPr>
              <w:pStyle w:val="NoSpacing"/>
              <w:rPr>
                <w:rFonts w:ascii="Arial" w:hAnsi="Arial" w:cs="Arial"/>
              </w:rPr>
            </w:pPr>
            <w:r w:rsidRPr="00692DF4">
              <w:rPr>
                <w:rFonts w:ascii="Arial" w:hAnsi="Arial" w:cs="Arial"/>
              </w:rPr>
              <w:t>Kontinuirano praćenje tjednih obaveza, procjena osobnog  napretka tijekom godine</w:t>
            </w:r>
          </w:p>
        </w:tc>
        <w:tc>
          <w:tcPr>
            <w:tcW w:w="1080" w:type="dxa"/>
          </w:tcPr>
          <w:p w:rsidR="00692DF4" w:rsidRPr="00692DF4" w:rsidRDefault="00692DF4" w:rsidP="00D81D7B">
            <w:pPr>
              <w:pStyle w:val="NoSpacing"/>
              <w:rPr>
                <w:rFonts w:ascii="Arial" w:hAnsi="Arial" w:cs="Arial"/>
              </w:rPr>
            </w:pPr>
            <w:r w:rsidRPr="00692DF4">
              <w:rPr>
                <w:rFonts w:ascii="Arial" w:hAnsi="Arial" w:cs="Arial"/>
              </w:rPr>
              <w:t>20</w:t>
            </w:r>
          </w:p>
        </w:tc>
        <w:tc>
          <w:tcPr>
            <w:tcW w:w="1170" w:type="dxa"/>
          </w:tcPr>
          <w:p w:rsidR="00692DF4" w:rsidRPr="00692DF4" w:rsidRDefault="00692DF4" w:rsidP="00D81D7B">
            <w:pPr>
              <w:pStyle w:val="NoSpacing"/>
              <w:rPr>
                <w:rFonts w:ascii="Arial" w:hAnsi="Arial" w:cs="Arial"/>
              </w:rPr>
            </w:pPr>
            <w:r w:rsidRPr="00692DF4">
              <w:rPr>
                <w:rFonts w:ascii="Arial" w:hAnsi="Arial" w:cs="Arial"/>
              </w:rPr>
              <w:t>50</w:t>
            </w:r>
          </w:p>
        </w:tc>
      </w:tr>
      <w:tr w:rsidR="00692DF4" w:rsidRPr="00692DF4" w:rsidTr="00692DF4">
        <w:tc>
          <w:tcPr>
            <w:tcW w:w="1746" w:type="dxa"/>
          </w:tcPr>
          <w:p w:rsidR="00692DF4" w:rsidRPr="00692DF4" w:rsidRDefault="00692DF4" w:rsidP="00D81D7B">
            <w:pPr>
              <w:pStyle w:val="NoSpacing"/>
              <w:rPr>
                <w:rFonts w:ascii="Arial" w:hAnsi="Arial" w:cs="Arial"/>
              </w:rPr>
            </w:pPr>
            <w:r w:rsidRPr="00692DF4">
              <w:rPr>
                <w:rFonts w:ascii="Arial" w:hAnsi="Arial" w:cs="Arial"/>
              </w:rPr>
              <w:t xml:space="preserve">Samostalno izvođenje slijedećeg programa pred komisijom: Etida, skladba J.S. Bacha, Sonata, klavirska minijatura </w:t>
            </w:r>
          </w:p>
        </w:tc>
        <w:tc>
          <w:tcPr>
            <w:tcW w:w="900" w:type="dxa"/>
          </w:tcPr>
          <w:p w:rsidR="00692DF4" w:rsidRPr="00692DF4" w:rsidRDefault="00692DF4" w:rsidP="00D81D7B">
            <w:pPr>
              <w:pStyle w:val="NoSpacing"/>
              <w:rPr>
                <w:rFonts w:ascii="Arial" w:hAnsi="Arial" w:cs="Arial"/>
              </w:rPr>
            </w:pPr>
            <w:r w:rsidRPr="00692DF4">
              <w:rPr>
                <w:rFonts w:ascii="Arial" w:hAnsi="Arial" w:cs="Arial"/>
              </w:rPr>
              <w:t>0,6</w:t>
            </w:r>
          </w:p>
        </w:tc>
        <w:tc>
          <w:tcPr>
            <w:tcW w:w="1080" w:type="dxa"/>
          </w:tcPr>
          <w:p w:rsidR="00692DF4" w:rsidRPr="00692DF4" w:rsidRDefault="00692DF4" w:rsidP="00D81D7B">
            <w:pPr>
              <w:pStyle w:val="NoSpacing"/>
              <w:rPr>
                <w:rFonts w:ascii="Arial" w:hAnsi="Arial" w:cs="Arial"/>
              </w:rPr>
            </w:pPr>
            <w:r w:rsidRPr="00692DF4">
              <w:rPr>
                <w:rFonts w:ascii="Arial" w:hAnsi="Arial" w:cs="Arial"/>
              </w:rPr>
              <w:t>4</w:t>
            </w:r>
          </w:p>
        </w:tc>
        <w:tc>
          <w:tcPr>
            <w:tcW w:w="1620" w:type="dxa"/>
          </w:tcPr>
          <w:p w:rsidR="00692DF4" w:rsidRPr="00692DF4" w:rsidRDefault="00692DF4" w:rsidP="00D81D7B">
            <w:pPr>
              <w:pStyle w:val="NoSpacing"/>
              <w:rPr>
                <w:rFonts w:ascii="Arial" w:hAnsi="Arial" w:cs="Arial"/>
              </w:rPr>
            </w:pPr>
            <w:r w:rsidRPr="00692DF4">
              <w:rPr>
                <w:rFonts w:ascii="Arial" w:hAnsi="Arial" w:cs="Arial"/>
              </w:rPr>
              <w:t>Kolokvij i ispit</w:t>
            </w:r>
          </w:p>
        </w:tc>
        <w:tc>
          <w:tcPr>
            <w:tcW w:w="1620" w:type="dxa"/>
          </w:tcPr>
          <w:p w:rsidR="00692DF4" w:rsidRPr="00692DF4" w:rsidRDefault="00692DF4" w:rsidP="00D81D7B">
            <w:pPr>
              <w:pStyle w:val="NoSpacing"/>
              <w:rPr>
                <w:rFonts w:ascii="Arial" w:hAnsi="Arial" w:cs="Arial"/>
              </w:rPr>
            </w:pPr>
            <w:r w:rsidRPr="00692DF4">
              <w:rPr>
                <w:rFonts w:ascii="Arial" w:hAnsi="Arial" w:cs="Arial"/>
              </w:rPr>
              <w:t>Vrednovanje izvedenog programa</w:t>
            </w:r>
          </w:p>
        </w:tc>
        <w:tc>
          <w:tcPr>
            <w:tcW w:w="1080" w:type="dxa"/>
          </w:tcPr>
          <w:p w:rsidR="00692DF4" w:rsidRPr="00692DF4" w:rsidRDefault="00692DF4" w:rsidP="00D81D7B">
            <w:pPr>
              <w:pStyle w:val="NoSpacing"/>
              <w:rPr>
                <w:rFonts w:ascii="Arial" w:hAnsi="Arial" w:cs="Arial"/>
              </w:rPr>
            </w:pPr>
            <w:r w:rsidRPr="00692DF4">
              <w:rPr>
                <w:rFonts w:ascii="Arial" w:hAnsi="Arial" w:cs="Arial"/>
              </w:rPr>
              <w:t>6</w:t>
            </w:r>
          </w:p>
        </w:tc>
        <w:tc>
          <w:tcPr>
            <w:tcW w:w="1170" w:type="dxa"/>
          </w:tcPr>
          <w:p w:rsidR="00692DF4" w:rsidRPr="00692DF4" w:rsidRDefault="00692DF4" w:rsidP="00D81D7B">
            <w:pPr>
              <w:pStyle w:val="NoSpacing"/>
              <w:rPr>
                <w:rFonts w:ascii="Arial" w:hAnsi="Arial" w:cs="Arial"/>
              </w:rPr>
            </w:pPr>
            <w:r w:rsidRPr="00692DF4">
              <w:rPr>
                <w:rFonts w:ascii="Arial" w:hAnsi="Arial" w:cs="Arial"/>
              </w:rPr>
              <w:t>15</w:t>
            </w:r>
          </w:p>
        </w:tc>
      </w:tr>
      <w:tr w:rsidR="00692DF4" w:rsidRPr="00692DF4" w:rsidTr="00692DF4">
        <w:trPr>
          <w:trHeight w:val="277"/>
        </w:trPr>
        <w:tc>
          <w:tcPr>
            <w:tcW w:w="1746" w:type="dxa"/>
          </w:tcPr>
          <w:p w:rsidR="00692DF4" w:rsidRPr="00692DF4" w:rsidRDefault="00692DF4" w:rsidP="00D81D7B">
            <w:pPr>
              <w:pStyle w:val="NoSpacing"/>
              <w:rPr>
                <w:rFonts w:ascii="Arial" w:hAnsi="Arial" w:cs="Arial"/>
              </w:rPr>
            </w:pPr>
          </w:p>
          <w:p w:rsidR="00692DF4" w:rsidRPr="00692DF4" w:rsidRDefault="00692DF4" w:rsidP="00D81D7B">
            <w:pPr>
              <w:pStyle w:val="NoSpacing"/>
              <w:rPr>
                <w:rFonts w:ascii="Arial" w:hAnsi="Arial" w:cs="Arial"/>
              </w:rPr>
            </w:pPr>
          </w:p>
        </w:tc>
        <w:tc>
          <w:tcPr>
            <w:tcW w:w="900" w:type="dxa"/>
          </w:tcPr>
          <w:p w:rsidR="00692DF4" w:rsidRPr="00692DF4" w:rsidRDefault="00692DF4" w:rsidP="00D81D7B">
            <w:pPr>
              <w:pStyle w:val="NoSpacing"/>
              <w:rPr>
                <w:rFonts w:ascii="Arial" w:hAnsi="Arial" w:cs="Arial"/>
              </w:rPr>
            </w:pPr>
            <w:r w:rsidRPr="00692DF4">
              <w:rPr>
                <w:rFonts w:ascii="Arial" w:hAnsi="Arial" w:cs="Arial"/>
              </w:rPr>
              <w:t>4 ECTS</w:t>
            </w:r>
          </w:p>
        </w:tc>
        <w:tc>
          <w:tcPr>
            <w:tcW w:w="1080" w:type="dxa"/>
          </w:tcPr>
          <w:p w:rsidR="00692DF4" w:rsidRPr="00692DF4" w:rsidRDefault="00692DF4" w:rsidP="00D81D7B">
            <w:pPr>
              <w:pStyle w:val="NoSpacing"/>
              <w:rPr>
                <w:rFonts w:ascii="Arial" w:hAnsi="Arial" w:cs="Arial"/>
              </w:rPr>
            </w:pPr>
          </w:p>
        </w:tc>
        <w:tc>
          <w:tcPr>
            <w:tcW w:w="1620" w:type="dxa"/>
          </w:tcPr>
          <w:p w:rsidR="00692DF4" w:rsidRPr="00692DF4" w:rsidRDefault="00692DF4" w:rsidP="00D81D7B">
            <w:pPr>
              <w:pStyle w:val="NoSpacing"/>
              <w:rPr>
                <w:rFonts w:ascii="Arial" w:hAnsi="Arial" w:cs="Arial"/>
              </w:rPr>
            </w:pPr>
          </w:p>
        </w:tc>
        <w:tc>
          <w:tcPr>
            <w:tcW w:w="1620" w:type="dxa"/>
          </w:tcPr>
          <w:p w:rsidR="00692DF4" w:rsidRPr="00692DF4" w:rsidRDefault="00692DF4" w:rsidP="00D81D7B">
            <w:pPr>
              <w:pStyle w:val="NoSpacing"/>
              <w:rPr>
                <w:rFonts w:ascii="Arial" w:hAnsi="Arial" w:cs="Arial"/>
              </w:rPr>
            </w:pPr>
          </w:p>
        </w:tc>
        <w:tc>
          <w:tcPr>
            <w:tcW w:w="1080" w:type="dxa"/>
          </w:tcPr>
          <w:p w:rsidR="00692DF4" w:rsidRPr="00692DF4" w:rsidRDefault="00692DF4" w:rsidP="00D81D7B">
            <w:pPr>
              <w:pStyle w:val="NoSpacing"/>
              <w:rPr>
                <w:rFonts w:ascii="Arial" w:hAnsi="Arial" w:cs="Arial"/>
              </w:rPr>
            </w:pPr>
            <w:r w:rsidRPr="00692DF4">
              <w:rPr>
                <w:rFonts w:ascii="Arial" w:hAnsi="Arial" w:cs="Arial"/>
              </w:rPr>
              <w:t>40</w:t>
            </w:r>
          </w:p>
        </w:tc>
        <w:tc>
          <w:tcPr>
            <w:tcW w:w="1170" w:type="dxa"/>
          </w:tcPr>
          <w:p w:rsidR="00692DF4" w:rsidRPr="00692DF4" w:rsidRDefault="00692DF4" w:rsidP="00D81D7B">
            <w:pPr>
              <w:pStyle w:val="NoSpacing"/>
              <w:rPr>
                <w:rFonts w:ascii="Arial" w:hAnsi="Arial" w:cs="Arial"/>
              </w:rPr>
            </w:pPr>
            <w:r w:rsidRPr="00692DF4">
              <w:rPr>
                <w:rFonts w:ascii="Arial" w:hAnsi="Arial" w:cs="Arial"/>
              </w:rPr>
              <w:t>100</w:t>
            </w:r>
          </w:p>
        </w:tc>
      </w:tr>
    </w:tbl>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6"/>
        <w:gridCol w:w="251"/>
        <w:gridCol w:w="2826"/>
        <w:gridCol w:w="2955"/>
        <w:gridCol w:w="106"/>
      </w:tblGrid>
      <w:tr w:rsidR="00881DB3" w:rsidTr="00D81D7B">
        <w:tc>
          <w:tcPr>
            <w:tcW w:w="9288" w:type="dxa"/>
            <w:gridSpan w:val="6"/>
          </w:tcPr>
          <w:p w:rsidR="00881DB3" w:rsidRPr="00FD290C" w:rsidRDefault="00881DB3" w:rsidP="00FD290C">
            <w:pPr>
              <w:ind w:right="-108"/>
              <w:rPr>
                <w:rFonts w:ascii="Arial" w:hAnsi="Arial" w:cs="Arial"/>
                <w:lang w:val="hr-HR"/>
              </w:rPr>
            </w:pPr>
            <w:r w:rsidRPr="00FD290C">
              <w:rPr>
                <w:rFonts w:ascii="Arial" w:hAnsi="Arial" w:cs="Arial"/>
                <w:sz w:val="22"/>
                <w:szCs w:val="22"/>
                <w:lang w:val="hr-HR"/>
              </w:rPr>
              <w:t xml:space="preserve">Predmet: </w:t>
            </w:r>
            <w:r w:rsidRPr="006A42DC">
              <w:rPr>
                <w:rFonts w:ascii="Arial" w:hAnsi="Arial" w:cs="Arial"/>
                <w:b/>
                <w:bCs/>
                <w:sz w:val="22"/>
                <w:szCs w:val="22"/>
                <w:lang w:val="hr-HR"/>
              </w:rPr>
              <w:t xml:space="preserve">Klavir     </w:t>
            </w:r>
            <w:r w:rsidRPr="00FD290C">
              <w:rPr>
                <w:rFonts w:ascii="Arial" w:hAnsi="Arial" w:cs="Arial"/>
                <w:bCs/>
                <w:sz w:val="22"/>
                <w:szCs w:val="22"/>
                <w:lang w:val="hr-HR"/>
              </w:rPr>
              <w:t xml:space="preserve">    </w:t>
            </w:r>
            <w:r w:rsidRPr="00FD290C">
              <w:rPr>
                <w:rFonts w:ascii="Arial" w:hAnsi="Arial" w:cs="Arial"/>
                <w:sz w:val="22"/>
                <w:szCs w:val="22"/>
                <w:lang w:val="hr-HR"/>
              </w:rPr>
              <w:t xml:space="preserve">  </w:t>
            </w:r>
          </w:p>
        </w:tc>
      </w:tr>
      <w:tr w:rsidR="00881DB3" w:rsidTr="00D81D7B">
        <w:tc>
          <w:tcPr>
            <w:tcW w:w="3096" w:type="dxa"/>
            <w:gridSpan w:val="2"/>
          </w:tcPr>
          <w:p w:rsidR="00881DB3" w:rsidRPr="00FD290C" w:rsidRDefault="00881DB3" w:rsidP="000F0DF7">
            <w:pPr>
              <w:ind w:right="-108"/>
              <w:rPr>
                <w:rFonts w:ascii="Arial" w:hAnsi="Arial" w:cs="Arial"/>
                <w:lang w:val="hr-HR"/>
              </w:rPr>
            </w:pPr>
            <w:r w:rsidRPr="00FD290C">
              <w:rPr>
                <w:rFonts w:ascii="Arial" w:hAnsi="Arial" w:cs="Arial"/>
                <w:sz w:val="22"/>
                <w:szCs w:val="22"/>
                <w:lang w:val="hr-HR"/>
              </w:rPr>
              <w:t xml:space="preserve">Šifra: </w:t>
            </w:r>
            <w:r w:rsidR="000F0DF7">
              <w:rPr>
                <w:rFonts w:ascii="Arial" w:hAnsi="Arial" w:cs="Arial"/>
                <w:sz w:val="22"/>
                <w:szCs w:val="22"/>
                <w:lang w:val="hr-HR"/>
              </w:rPr>
              <w:t>PP313</w:t>
            </w:r>
          </w:p>
        </w:tc>
        <w:tc>
          <w:tcPr>
            <w:tcW w:w="3096" w:type="dxa"/>
            <w:gridSpan w:val="2"/>
          </w:tcPr>
          <w:p w:rsidR="00881DB3" w:rsidRPr="00FD290C" w:rsidRDefault="00881DB3" w:rsidP="00FD290C">
            <w:pPr>
              <w:ind w:right="-108"/>
              <w:rPr>
                <w:rFonts w:ascii="Arial" w:hAnsi="Arial" w:cs="Arial"/>
                <w:lang w:val="hr-HR"/>
              </w:rPr>
            </w:pPr>
            <w:r w:rsidRPr="00FD290C">
              <w:rPr>
                <w:rFonts w:ascii="Arial" w:hAnsi="Arial" w:cs="Arial"/>
                <w:sz w:val="22"/>
                <w:szCs w:val="22"/>
                <w:lang w:val="hr-HR"/>
              </w:rPr>
              <w:t>Semestar: 3.</w:t>
            </w:r>
          </w:p>
        </w:tc>
        <w:tc>
          <w:tcPr>
            <w:tcW w:w="3096" w:type="dxa"/>
            <w:gridSpan w:val="2"/>
          </w:tcPr>
          <w:p w:rsidR="00881DB3" w:rsidRPr="00FD290C" w:rsidRDefault="00881DB3" w:rsidP="00FD290C">
            <w:pPr>
              <w:ind w:right="-108"/>
              <w:rPr>
                <w:rFonts w:ascii="Arial" w:hAnsi="Arial" w:cs="Arial"/>
                <w:lang w:val="hr-HR"/>
              </w:rPr>
            </w:pPr>
            <w:r w:rsidRPr="00FD290C">
              <w:rPr>
                <w:rFonts w:ascii="Arial" w:hAnsi="Arial" w:cs="Arial"/>
                <w:sz w:val="22"/>
                <w:szCs w:val="22"/>
                <w:lang w:val="hr-HR"/>
              </w:rPr>
              <w:t>ECTS: 2</w:t>
            </w:r>
          </w:p>
        </w:tc>
      </w:tr>
      <w:tr w:rsidR="00881DB3" w:rsidRPr="00D81D7B" w:rsidTr="00D81D7B">
        <w:tc>
          <w:tcPr>
            <w:tcW w:w="3348" w:type="dxa"/>
            <w:gridSpan w:val="3"/>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Status predmeta: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81D7B" w:rsidTr="00FD290C">
              <w:tc>
                <w:tcPr>
                  <w:tcW w:w="161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izborni</w:t>
                  </w:r>
                </w:p>
              </w:tc>
            </w:tr>
          </w:tbl>
          <w:p w:rsidR="00881DB3" w:rsidRPr="00D81D7B" w:rsidRDefault="00881DB3" w:rsidP="00FD290C">
            <w:pPr>
              <w:rPr>
                <w:rFonts w:ascii="Arial" w:hAnsi="Arial" w:cs="Arial"/>
                <w:lang w:val="hr-HR"/>
              </w:rPr>
            </w:pPr>
          </w:p>
        </w:tc>
        <w:tc>
          <w:tcPr>
            <w:tcW w:w="5940" w:type="dxa"/>
            <w:gridSpan w:val="3"/>
          </w:tcPr>
          <w:p w:rsidR="00881DB3" w:rsidRPr="00D81D7B" w:rsidRDefault="00881DB3" w:rsidP="00FD290C">
            <w:pPr>
              <w:rPr>
                <w:rFonts w:ascii="Arial" w:hAnsi="Arial" w:cs="Arial"/>
                <w:lang w:val="hr-HR"/>
              </w:rPr>
            </w:pPr>
            <w:r w:rsidRPr="00D81D7B">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3"/>
              <w:gridCol w:w="1886"/>
            </w:tblGrid>
            <w:tr w:rsidR="00881DB3" w:rsidRPr="00D81D7B" w:rsidTr="00FD290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Vježbe      </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seminari</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Nositelj predmeta: </w:t>
            </w:r>
            <w:r w:rsidR="00D81D7B" w:rsidRPr="00D81D7B">
              <w:rPr>
                <w:rFonts w:ascii="Arial" w:hAnsi="Arial" w:cs="Arial"/>
                <w:sz w:val="22"/>
                <w:szCs w:val="22"/>
              </w:rPr>
              <w:t>Mirna Sabljar, predavač</w:t>
            </w:r>
          </w:p>
        </w:tc>
      </w:tr>
      <w:tr w:rsidR="00881DB3" w:rsidRPr="00D81D7B" w:rsidTr="00D81D7B">
        <w:tc>
          <w:tcPr>
            <w:tcW w:w="9288" w:type="dxa"/>
            <w:gridSpan w:val="6"/>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Sadržaj predmeta: Tri etide- C. Czerny: op. 299, B.A. Bertini, J. S: Bach: pet mala preludija.</w:t>
            </w:r>
          </w:p>
          <w:p w:rsidR="00881DB3" w:rsidRPr="00D81D7B" w:rsidRDefault="00881DB3" w:rsidP="00FD290C">
            <w:pPr>
              <w:rPr>
                <w:rFonts w:ascii="Arial" w:hAnsi="Arial" w:cs="Arial"/>
                <w:lang w:val="hr-HR"/>
              </w:rPr>
            </w:pPr>
            <w:r w:rsidRPr="00D81D7B">
              <w:rPr>
                <w:rFonts w:ascii="Arial" w:hAnsi="Arial" w:cs="Arial"/>
                <w:sz w:val="22"/>
                <w:szCs w:val="22"/>
                <w:lang w:val="hr-HR"/>
              </w:rPr>
              <w:t>Sonatina ili sonata- J. Haydn, W. A: Mozart. Izbor skladbi 19. i 20. st.</w:t>
            </w:r>
            <w:r w:rsidR="00FD290C" w:rsidRPr="00D81D7B">
              <w:rPr>
                <w:rFonts w:ascii="Arial" w:hAnsi="Arial" w:cs="Arial"/>
                <w:sz w:val="22"/>
                <w:szCs w:val="22"/>
                <w:lang w:val="hr-HR"/>
              </w:rPr>
              <w:t>, izbor vokalnih kompozicija-klavirske pratnje</w:t>
            </w:r>
          </w:p>
        </w:tc>
      </w:tr>
      <w:tr w:rsidR="00881DB3" w:rsidRPr="00D81D7B" w:rsidTr="00D81D7B">
        <w:tc>
          <w:tcPr>
            <w:tcW w:w="9288" w:type="dxa"/>
            <w:gridSpan w:val="6"/>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Cilj predmeta: Svladavanje osnova sviranja klavira s ciljem postizanja dobrog snalaženja u literaturi vezanoj uz predmet struke.</w:t>
            </w: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Literatura: Prema sadržaju predmeta</w:t>
            </w:r>
          </w:p>
        </w:tc>
      </w:tr>
      <w:tr w:rsidR="00881DB3" w:rsidRPr="00D81D7B" w:rsidTr="00D81D7B">
        <w:tc>
          <w:tcPr>
            <w:tcW w:w="9288" w:type="dxa"/>
            <w:gridSpan w:val="6"/>
          </w:tcPr>
          <w:p w:rsidR="00881DB3" w:rsidRPr="00D81D7B" w:rsidRDefault="00881DB3" w:rsidP="00FD290C">
            <w:pPr>
              <w:ind w:right="-288"/>
              <w:rPr>
                <w:rFonts w:ascii="Arial" w:hAnsi="Arial" w:cs="Arial"/>
                <w:lang w:val="hr-HR"/>
              </w:rPr>
            </w:pPr>
            <w:r w:rsidRPr="00D81D7B">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81D7B" w:rsidTr="00FD290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Praktični      </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ind w:right="-288"/>
              <w:rPr>
                <w:rFonts w:ascii="Arial" w:hAnsi="Arial" w:cs="Arial"/>
                <w:lang w:val="hr-HR"/>
              </w:rPr>
            </w:pPr>
            <w:r w:rsidRPr="00D81D7B">
              <w:rPr>
                <w:rFonts w:ascii="Arial" w:hAnsi="Arial" w:cs="Arial"/>
                <w:sz w:val="22"/>
                <w:szCs w:val="22"/>
                <w:lang w:val="hr-HR"/>
              </w:rPr>
              <w:t>Način praćenja nastave: Anketa o uspješnosti nastave. Razgovori sa studentima.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r.b.</w:t>
            </w:r>
          </w:p>
        </w:tc>
        <w:tc>
          <w:tcPr>
            <w:tcW w:w="8730" w:type="dxa"/>
            <w:gridSpan w:val="4"/>
          </w:tcPr>
          <w:p w:rsidR="00D81D7B" w:rsidRPr="002459CD" w:rsidRDefault="00D81D7B" w:rsidP="00D81D7B">
            <w:pPr>
              <w:pStyle w:val="NoSpacing"/>
              <w:rPr>
                <w:rFonts w:ascii="Arial" w:hAnsi="Arial" w:cs="Arial"/>
                <w:b/>
              </w:rPr>
            </w:pPr>
            <w:r w:rsidRPr="002459CD">
              <w:rPr>
                <w:rFonts w:ascii="Arial" w:hAnsi="Arial" w:cs="Arial"/>
                <w:b/>
              </w:rPr>
              <w:t>Ishod učenja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1.</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Prepoznati principe obrazaca vježbanja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2.</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Prakticirati ranije stečene upute vezane uz interpretaciju skladbe</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3.</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Prepoznati skladbe različitih stilova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4.</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Izvesti program godišnjeg ispita u skladu s mentorovim uputama</w:t>
            </w:r>
          </w:p>
        </w:tc>
      </w:tr>
    </w:tbl>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r w:rsidRPr="00D81D7B">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894"/>
        <w:gridCol w:w="1066"/>
        <w:gridCol w:w="1597"/>
        <w:gridCol w:w="1616"/>
        <w:gridCol w:w="1047"/>
        <w:gridCol w:w="1135"/>
      </w:tblGrid>
      <w:tr w:rsidR="00D81D7B" w:rsidRPr="00D81D7B" w:rsidTr="00D81D7B">
        <w:trPr>
          <w:trHeight w:val="508"/>
        </w:trPr>
        <w:tc>
          <w:tcPr>
            <w:tcW w:w="1746"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Aktivnosti </w:t>
            </w:r>
          </w:p>
          <w:p w:rsidR="00D81D7B" w:rsidRPr="00D81D7B" w:rsidRDefault="00D81D7B" w:rsidP="00D81D7B">
            <w:pPr>
              <w:pStyle w:val="NoSpacing"/>
              <w:rPr>
                <w:rFonts w:ascii="Arial" w:hAnsi="Arial" w:cs="Arial"/>
              </w:rPr>
            </w:pPr>
            <w:r w:rsidRPr="00D81D7B">
              <w:rPr>
                <w:rFonts w:ascii="Arial" w:hAnsi="Arial" w:cs="Arial"/>
              </w:rPr>
              <w:t xml:space="preserve">studenata </w:t>
            </w:r>
          </w:p>
          <w:p w:rsidR="00D81D7B" w:rsidRPr="00D81D7B" w:rsidRDefault="00D81D7B" w:rsidP="00D81D7B">
            <w:pPr>
              <w:pStyle w:val="NoSpacing"/>
              <w:rPr>
                <w:rFonts w:ascii="Arial" w:hAnsi="Arial" w:cs="Arial"/>
              </w:rPr>
            </w:pPr>
          </w:p>
        </w:tc>
        <w:tc>
          <w:tcPr>
            <w:tcW w:w="900" w:type="dxa"/>
            <w:vMerge w:val="restart"/>
          </w:tcPr>
          <w:p w:rsidR="00D81D7B" w:rsidRPr="00D81D7B" w:rsidRDefault="00D81D7B" w:rsidP="00D81D7B">
            <w:pPr>
              <w:pStyle w:val="NoSpacing"/>
              <w:rPr>
                <w:rFonts w:ascii="Arial" w:hAnsi="Arial" w:cs="Arial"/>
              </w:rPr>
            </w:pPr>
            <w:r w:rsidRPr="00D81D7B">
              <w:rPr>
                <w:rFonts w:ascii="Arial" w:hAnsi="Arial" w:cs="Arial"/>
              </w:rPr>
              <w:t>Udio ECTS</w:t>
            </w:r>
          </w:p>
        </w:tc>
        <w:tc>
          <w:tcPr>
            <w:tcW w:w="108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Ishod </w:t>
            </w:r>
          </w:p>
          <w:p w:rsidR="00D81D7B" w:rsidRPr="00D81D7B" w:rsidRDefault="00D81D7B" w:rsidP="00D81D7B">
            <w:pPr>
              <w:pStyle w:val="NoSpacing"/>
              <w:rPr>
                <w:rFonts w:ascii="Arial" w:hAnsi="Arial" w:cs="Arial"/>
              </w:rPr>
            </w:pPr>
            <w:r w:rsidRPr="00D81D7B">
              <w:rPr>
                <w:rFonts w:ascii="Arial" w:hAnsi="Arial" w:cs="Arial"/>
              </w:rPr>
              <w:t>učenja **</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Nastavna aktivnost</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Metoda </w:t>
            </w:r>
          </w:p>
          <w:p w:rsidR="00D81D7B" w:rsidRPr="00D81D7B" w:rsidRDefault="00D81D7B" w:rsidP="00D81D7B">
            <w:pPr>
              <w:pStyle w:val="NoSpacing"/>
              <w:rPr>
                <w:rFonts w:ascii="Arial" w:hAnsi="Arial" w:cs="Arial"/>
              </w:rPr>
            </w:pPr>
            <w:r w:rsidRPr="00D81D7B">
              <w:rPr>
                <w:rFonts w:ascii="Arial" w:hAnsi="Arial" w:cs="Arial"/>
              </w:rPr>
              <w:t xml:space="preserve">procjenjivanja </w:t>
            </w:r>
          </w:p>
          <w:p w:rsidR="00D81D7B" w:rsidRPr="00D81D7B" w:rsidRDefault="00D81D7B" w:rsidP="00D81D7B">
            <w:pPr>
              <w:pStyle w:val="NoSpacing"/>
              <w:rPr>
                <w:rFonts w:ascii="Arial" w:hAnsi="Arial" w:cs="Arial"/>
              </w:rPr>
            </w:pPr>
          </w:p>
        </w:tc>
        <w:tc>
          <w:tcPr>
            <w:tcW w:w="2250" w:type="dxa"/>
            <w:gridSpan w:val="2"/>
          </w:tcPr>
          <w:p w:rsidR="00D81D7B" w:rsidRPr="00D81D7B" w:rsidRDefault="00D81D7B" w:rsidP="00D81D7B">
            <w:pPr>
              <w:pStyle w:val="NoSpacing"/>
              <w:rPr>
                <w:rFonts w:ascii="Arial" w:hAnsi="Arial" w:cs="Arial"/>
              </w:rPr>
            </w:pPr>
            <w:r w:rsidRPr="00D81D7B">
              <w:rPr>
                <w:rFonts w:ascii="Arial" w:hAnsi="Arial" w:cs="Arial"/>
              </w:rPr>
              <w:t>Bodovi</w:t>
            </w:r>
          </w:p>
          <w:p w:rsidR="00D81D7B" w:rsidRPr="00D81D7B" w:rsidRDefault="00D81D7B" w:rsidP="00D81D7B">
            <w:pPr>
              <w:pStyle w:val="NoSpacing"/>
              <w:rPr>
                <w:rFonts w:ascii="Arial" w:hAnsi="Arial" w:cs="Arial"/>
              </w:rPr>
            </w:pPr>
          </w:p>
        </w:tc>
      </w:tr>
      <w:tr w:rsidR="00D81D7B" w:rsidRPr="00D81D7B" w:rsidTr="00D81D7B">
        <w:trPr>
          <w:trHeight w:val="508"/>
        </w:trPr>
        <w:tc>
          <w:tcPr>
            <w:tcW w:w="1746" w:type="dxa"/>
            <w:vMerge/>
          </w:tcPr>
          <w:p w:rsidR="00D81D7B" w:rsidRPr="00D81D7B" w:rsidRDefault="00D81D7B" w:rsidP="00D81D7B">
            <w:pPr>
              <w:pStyle w:val="NoSpacing"/>
              <w:rPr>
                <w:rFonts w:ascii="Arial" w:hAnsi="Arial" w:cs="Arial"/>
              </w:rPr>
            </w:pPr>
          </w:p>
        </w:tc>
        <w:tc>
          <w:tcPr>
            <w:tcW w:w="900" w:type="dxa"/>
            <w:vMerge/>
          </w:tcPr>
          <w:p w:rsidR="00D81D7B" w:rsidRPr="00D81D7B" w:rsidRDefault="00D81D7B" w:rsidP="00D81D7B">
            <w:pPr>
              <w:pStyle w:val="NoSpacing"/>
              <w:rPr>
                <w:rFonts w:ascii="Arial" w:hAnsi="Arial" w:cs="Arial"/>
              </w:rPr>
            </w:pPr>
          </w:p>
        </w:tc>
        <w:tc>
          <w:tcPr>
            <w:tcW w:w="108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min</w:t>
            </w:r>
          </w:p>
        </w:tc>
        <w:tc>
          <w:tcPr>
            <w:tcW w:w="1170" w:type="dxa"/>
          </w:tcPr>
          <w:p w:rsidR="00D81D7B" w:rsidRPr="00D81D7B" w:rsidRDefault="00D81D7B" w:rsidP="00D81D7B">
            <w:pPr>
              <w:pStyle w:val="NoSpacing"/>
              <w:rPr>
                <w:rFonts w:ascii="Arial" w:hAnsi="Arial" w:cs="Arial"/>
              </w:rPr>
            </w:pPr>
            <w:r w:rsidRPr="00D81D7B">
              <w:rPr>
                <w:rFonts w:ascii="Arial" w:hAnsi="Arial" w:cs="Arial"/>
              </w:rPr>
              <w:t>max</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Prisustvovanje i aktivnost</w:t>
            </w:r>
          </w:p>
        </w:tc>
        <w:tc>
          <w:tcPr>
            <w:tcW w:w="900" w:type="dxa"/>
          </w:tcPr>
          <w:p w:rsidR="00D81D7B" w:rsidRPr="00D81D7B" w:rsidRDefault="00D81D7B" w:rsidP="00D81D7B">
            <w:pPr>
              <w:pStyle w:val="NoSpacing"/>
              <w:rPr>
                <w:rFonts w:ascii="Arial" w:hAnsi="Arial" w:cs="Arial"/>
              </w:rPr>
            </w:pPr>
            <w:r w:rsidRPr="00D81D7B">
              <w:rPr>
                <w:rFonts w:ascii="Arial" w:hAnsi="Arial" w:cs="Arial"/>
              </w:rPr>
              <w:t>1,4</w:t>
            </w:r>
          </w:p>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1-3</w:t>
            </w:r>
          </w:p>
        </w:tc>
        <w:tc>
          <w:tcPr>
            <w:tcW w:w="1620" w:type="dxa"/>
          </w:tcPr>
          <w:p w:rsidR="00D81D7B" w:rsidRPr="00D81D7B" w:rsidRDefault="00D81D7B" w:rsidP="00D81D7B">
            <w:pPr>
              <w:pStyle w:val="NoSpacing"/>
              <w:rPr>
                <w:rFonts w:ascii="Arial" w:hAnsi="Arial" w:cs="Arial"/>
              </w:rPr>
            </w:pPr>
            <w:r w:rsidRPr="00D81D7B">
              <w:rPr>
                <w:rFonts w:ascii="Arial" w:hAnsi="Arial" w:cs="Arial"/>
              </w:rPr>
              <w:t>Pohađanje i aktivnost na nastavi</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Evidencija</w:t>
            </w:r>
          </w:p>
        </w:tc>
        <w:tc>
          <w:tcPr>
            <w:tcW w:w="1080" w:type="dxa"/>
          </w:tcPr>
          <w:p w:rsidR="00D81D7B" w:rsidRPr="00D81D7B" w:rsidRDefault="00D81D7B" w:rsidP="00D81D7B">
            <w:pPr>
              <w:pStyle w:val="NoSpacing"/>
              <w:rPr>
                <w:rFonts w:ascii="Arial" w:hAnsi="Arial" w:cs="Arial"/>
              </w:rPr>
            </w:pPr>
            <w:r w:rsidRPr="00D81D7B">
              <w:rPr>
                <w:rFonts w:ascii="Arial" w:hAnsi="Arial" w:cs="Arial"/>
              </w:rPr>
              <w:t>14</w:t>
            </w:r>
          </w:p>
        </w:tc>
        <w:tc>
          <w:tcPr>
            <w:tcW w:w="1170" w:type="dxa"/>
          </w:tcPr>
          <w:p w:rsidR="00D81D7B" w:rsidRPr="00D81D7B" w:rsidRDefault="00D81D7B" w:rsidP="00D81D7B">
            <w:pPr>
              <w:pStyle w:val="NoSpacing"/>
              <w:rPr>
                <w:rFonts w:ascii="Arial" w:hAnsi="Arial" w:cs="Arial"/>
              </w:rPr>
            </w:pPr>
            <w:r w:rsidRPr="00D81D7B">
              <w:rPr>
                <w:rFonts w:ascii="Arial" w:hAnsi="Arial" w:cs="Arial"/>
              </w:rPr>
              <w:t>35</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xml:space="preserve">Pripremanje skladbi različitih stilskih razdoblja uz praćenje mentorovih uputa </w:t>
            </w:r>
          </w:p>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2</w:t>
            </w:r>
          </w:p>
        </w:tc>
        <w:tc>
          <w:tcPr>
            <w:tcW w:w="1080" w:type="dxa"/>
          </w:tcPr>
          <w:p w:rsidR="00D81D7B" w:rsidRPr="00D81D7B" w:rsidRDefault="00D81D7B" w:rsidP="00D81D7B">
            <w:pPr>
              <w:pStyle w:val="NoSpacing"/>
              <w:rPr>
                <w:rFonts w:ascii="Arial" w:hAnsi="Arial" w:cs="Arial"/>
              </w:rPr>
            </w:pPr>
            <w:r w:rsidRPr="00D81D7B">
              <w:rPr>
                <w:rFonts w:ascii="Arial" w:hAnsi="Arial" w:cs="Arial"/>
              </w:rPr>
              <w:t>1-3</w:t>
            </w:r>
          </w:p>
        </w:tc>
        <w:tc>
          <w:tcPr>
            <w:tcW w:w="1620" w:type="dxa"/>
          </w:tcPr>
          <w:p w:rsidR="00D81D7B" w:rsidRPr="00D81D7B" w:rsidRDefault="00D81D7B" w:rsidP="00D81D7B">
            <w:pPr>
              <w:pStyle w:val="NoSpacing"/>
              <w:rPr>
                <w:rFonts w:ascii="Arial" w:hAnsi="Arial" w:cs="Arial"/>
              </w:rPr>
            </w:pPr>
            <w:r w:rsidRPr="00D81D7B">
              <w:rPr>
                <w:rFonts w:ascii="Arial" w:hAnsi="Arial" w:cs="Arial"/>
              </w:rPr>
              <w:t xml:space="preserve">Praktični rad </w:t>
            </w:r>
          </w:p>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r w:rsidRPr="00D81D7B">
              <w:rPr>
                <w:rFonts w:ascii="Arial" w:hAnsi="Arial" w:cs="Arial"/>
              </w:rPr>
              <w:t>Kontinuirano praćenje tjednih obaveza, procjena osobnog  napretka tijekom godine</w:t>
            </w:r>
          </w:p>
        </w:tc>
        <w:tc>
          <w:tcPr>
            <w:tcW w:w="1080" w:type="dxa"/>
          </w:tcPr>
          <w:p w:rsidR="00D81D7B" w:rsidRPr="00D81D7B" w:rsidRDefault="00D81D7B" w:rsidP="00D81D7B">
            <w:pPr>
              <w:pStyle w:val="NoSpacing"/>
              <w:rPr>
                <w:rFonts w:ascii="Arial" w:hAnsi="Arial" w:cs="Arial"/>
              </w:rPr>
            </w:pPr>
            <w:r w:rsidRPr="00D81D7B">
              <w:rPr>
                <w:rFonts w:ascii="Arial" w:hAnsi="Arial" w:cs="Arial"/>
              </w:rPr>
              <w:t>20</w:t>
            </w:r>
          </w:p>
        </w:tc>
        <w:tc>
          <w:tcPr>
            <w:tcW w:w="1170" w:type="dxa"/>
          </w:tcPr>
          <w:p w:rsidR="00D81D7B" w:rsidRPr="00D81D7B" w:rsidRDefault="00D81D7B" w:rsidP="00D81D7B">
            <w:pPr>
              <w:pStyle w:val="NoSpacing"/>
              <w:rPr>
                <w:rFonts w:ascii="Arial" w:hAnsi="Arial" w:cs="Arial"/>
              </w:rPr>
            </w:pPr>
            <w:r w:rsidRPr="00D81D7B">
              <w:rPr>
                <w:rFonts w:ascii="Arial" w:hAnsi="Arial" w:cs="Arial"/>
              </w:rPr>
              <w:t>50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xml:space="preserve">Samostalno izvođenje slijedećeg programa pred komisijom: Etida, skladba J.S. Bacha, Sonata, klavirska minijatura </w:t>
            </w:r>
          </w:p>
        </w:tc>
        <w:tc>
          <w:tcPr>
            <w:tcW w:w="900" w:type="dxa"/>
          </w:tcPr>
          <w:p w:rsidR="00D81D7B" w:rsidRPr="00D81D7B" w:rsidRDefault="00D81D7B" w:rsidP="00D81D7B">
            <w:pPr>
              <w:pStyle w:val="NoSpacing"/>
              <w:rPr>
                <w:rFonts w:ascii="Arial" w:hAnsi="Arial" w:cs="Arial"/>
              </w:rPr>
            </w:pPr>
            <w:r w:rsidRPr="00D81D7B">
              <w:rPr>
                <w:rFonts w:ascii="Arial" w:hAnsi="Arial" w:cs="Arial"/>
              </w:rPr>
              <w:t>0,6</w:t>
            </w:r>
          </w:p>
        </w:tc>
        <w:tc>
          <w:tcPr>
            <w:tcW w:w="1080" w:type="dxa"/>
          </w:tcPr>
          <w:p w:rsidR="00D81D7B" w:rsidRPr="00D81D7B" w:rsidRDefault="00D81D7B" w:rsidP="00D81D7B">
            <w:pPr>
              <w:pStyle w:val="NoSpacing"/>
              <w:rPr>
                <w:rFonts w:ascii="Arial" w:hAnsi="Arial" w:cs="Arial"/>
              </w:rPr>
            </w:pPr>
            <w:r w:rsidRPr="00D81D7B">
              <w:rPr>
                <w:rFonts w:ascii="Arial" w:hAnsi="Arial" w:cs="Arial"/>
              </w:rPr>
              <w:t>4</w:t>
            </w:r>
          </w:p>
        </w:tc>
        <w:tc>
          <w:tcPr>
            <w:tcW w:w="1620" w:type="dxa"/>
          </w:tcPr>
          <w:p w:rsidR="00D81D7B" w:rsidRPr="00D81D7B" w:rsidRDefault="00D81D7B" w:rsidP="00D81D7B">
            <w:pPr>
              <w:pStyle w:val="NoSpacing"/>
              <w:rPr>
                <w:rFonts w:ascii="Arial" w:hAnsi="Arial" w:cs="Arial"/>
              </w:rPr>
            </w:pPr>
            <w:r w:rsidRPr="00D81D7B">
              <w:rPr>
                <w:rFonts w:ascii="Arial" w:hAnsi="Arial" w:cs="Arial"/>
              </w:rPr>
              <w:t>Kolokvij i ispit</w:t>
            </w:r>
          </w:p>
        </w:tc>
        <w:tc>
          <w:tcPr>
            <w:tcW w:w="1620" w:type="dxa"/>
          </w:tcPr>
          <w:p w:rsidR="00D81D7B" w:rsidRPr="00D81D7B" w:rsidRDefault="00D81D7B" w:rsidP="00D81D7B">
            <w:pPr>
              <w:pStyle w:val="NoSpacing"/>
              <w:rPr>
                <w:rFonts w:ascii="Arial" w:hAnsi="Arial" w:cs="Arial"/>
              </w:rPr>
            </w:pPr>
            <w:r w:rsidRPr="00D81D7B">
              <w:rPr>
                <w:rFonts w:ascii="Arial" w:hAnsi="Arial" w:cs="Arial"/>
              </w:rPr>
              <w:t>Vrednovanje izvedenog programa pred komisijom</w:t>
            </w:r>
          </w:p>
        </w:tc>
        <w:tc>
          <w:tcPr>
            <w:tcW w:w="1080" w:type="dxa"/>
          </w:tcPr>
          <w:p w:rsidR="00D81D7B" w:rsidRPr="00D81D7B" w:rsidRDefault="00D81D7B" w:rsidP="00D81D7B">
            <w:pPr>
              <w:pStyle w:val="NoSpacing"/>
              <w:rPr>
                <w:rFonts w:ascii="Arial" w:hAnsi="Arial" w:cs="Arial"/>
              </w:rPr>
            </w:pPr>
            <w:r w:rsidRPr="00D81D7B">
              <w:rPr>
                <w:rFonts w:ascii="Arial" w:hAnsi="Arial" w:cs="Arial"/>
              </w:rPr>
              <w:t>6</w:t>
            </w:r>
          </w:p>
        </w:tc>
        <w:tc>
          <w:tcPr>
            <w:tcW w:w="1170" w:type="dxa"/>
          </w:tcPr>
          <w:p w:rsidR="00D81D7B" w:rsidRPr="00D81D7B" w:rsidRDefault="00D81D7B" w:rsidP="00D81D7B">
            <w:pPr>
              <w:pStyle w:val="NoSpacing"/>
              <w:rPr>
                <w:rFonts w:ascii="Arial" w:hAnsi="Arial" w:cs="Arial"/>
              </w:rPr>
            </w:pPr>
            <w:r w:rsidRPr="00D81D7B">
              <w:rPr>
                <w:rFonts w:ascii="Arial" w:hAnsi="Arial" w:cs="Arial"/>
              </w:rPr>
              <w:t>15</w:t>
            </w:r>
          </w:p>
        </w:tc>
      </w:tr>
      <w:tr w:rsidR="00D81D7B" w:rsidRPr="00D81D7B" w:rsidTr="00D81D7B">
        <w:tc>
          <w:tcPr>
            <w:tcW w:w="1746" w:type="dxa"/>
          </w:tcPr>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4 ECTS</w:t>
            </w:r>
          </w:p>
        </w:tc>
        <w:tc>
          <w:tcPr>
            <w:tcW w:w="108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40</w:t>
            </w:r>
          </w:p>
        </w:tc>
        <w:tc>
          <w:tcPr>
            <w:tcW w:w="1170" w:type="dxa"/>
          </w:tcPr>
          <w:p w:rsidR="00D81D7B" w:rsidRPr="00D81D7B" w:rsidRDefault="00D81D7B" w:rsidP="00D81D7B">
            <w:pPr>
              <w:pStyle w:val="NoSpacing"/>
              <w:rPr>
                <w:rFonts w:ascii="Arial" w:hAnsi="Arial" w:cs="Arial"/>
              </w:rPr>
            </w:pPr>
            <w:r w:rsidRPr="00D81D7B">
              <w:rPr>
                <w:rFonts w:ascii="Arial" w:hAnsi="Arial" w:cs="Arial"/>
              </w:rPr>
              <w:t>100</w:t>
            </w:r>
          </w:p>
        </w:tc>
      </w:tr>
    </w:tbl>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252"/>
        <w:gridCol w:w="2844"/>
        <w:gridCol w:w="3096"/>
      </w:tblGrid>
      <w:tr w:rsidR="00881DB3" w:rsidRPr="00D81D7B" w:rsidTr="00FD290C">
        <w:tc>
          <w:tcPr>
            <w:tcW w:w="9288" w:type="dxa"/>
            <w:gridSpan w:val="4"/>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 xml:space="preserve">Predmet: </w:t>
            </w:r>
            <w:r w:rsidRPr="00D81D7B">
              <w:rPr>
                <w:rFonts w:ascii="Arial" w:hAnsi="Arial" w:cs="Arial"/>
                <w:b/>
                <w:bCs/>
                <w:sz w:val="22"/>
                <w:szCs w:val="22"/>
                <w:lang w:val="hr-HR"/>
              </w:rPr>
              <w:t xml:space="preserve">Klavir    </w:t>
            </w:r>
            <w:r w:rsidRPr="00D81D7B">
              <w:rPr>
                <w:rFonts w:ascii="Arial" w:hAnsi="Arial" w:cs="Arial"/>
                <w:sz w:val="22"/>
                <w:szCs w:val="22"/>
                <w:lang w:val="hr-HR"/>
              </w:rPr>
              <w:t xml:space="preserve">       </w:t>
            </w:r>
          </w:p>
        </w:tc>
      </w:tr>
      <w:tr w:rsidR="00881DB3" w:rsidRPr="00D81D7B" w:rsidTr="00FD290C">
        <w:tc>
          <w:tcPr>
            <w:tcW w:w="3096" w:type="dxa"/>
          </w:tcPr>
          <w:p w:rsidR="00881DB3" w:rsidRPr="00D81D7B" w:rsidRDefault="00881DB3" w:rsidP="000F0DF7">
            <w:pPr>
              <w:ind w:right="-108"/>
              <w:rPr>
                <w:rFonts w:ascii="Arial" w:hAnsi="Arial" w:cs="Arial"/>
                <w:lang w:val="hr-HR"/>
              </w:rPr>
            </w:pPr>
            <w:r w:rsidRPr="00D81D7B">
              <w:rPr>
                <w:rFonts w:ascii="Arial" w:hAnsi="Arial" w:cs="Arial"/>
                <w:sz w:val="22"/>
                <w:szCs w:val="22"/>
                <w:lang w:val="hr-HR"/>
              </w:rPr>
              <w:t xml:space="preserve">Šifra: </w:t>
            </w:r>
            <w:r w:rsidR="000F0DF7">
              <w:rPr>
                <w:rFonts w:ascii="Arial" w:hAnsi="Arial" w:cs="Arial"/>
                <w:sz w:val="22"/>
                <w:szCs w:val="22"/>
                <w:lang w:val="hr-HR"/>
              </w:rPr>
              <w:t>PP413</w:t>
            </w:r>
          </w:p>
        </w:tc>
        <w:tc>
          <w:tcPr>
            <w:tcW w:w="3096" w:type="dxa"/>
            <w:gridSpan w:val="2"/>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Semestar: 4.</w:t>
            </w:r>
          </w:p>
        </w:tc>
        <w:tc>
          <w:tcPr>
            <w:tcW w:w="3096" w:type="dxa"/>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ECTS: 2</w:t>
            </w:r>
          </w:p>
        </w:tc>
      </w:tr>
      <w:tr w:rsidR="00881DB3" w:rsidRPr="00D81D7B" w:rsidTr="00FD290C">
        <w:tc>
          <w:tcPr>
            <w:tcW w:w="3348" w:type="dxa"/>
            <w:gridSpan w:val="2"/>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Status predmeta: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81D7B" w:rsidTr="00FD290C">
              <w:tc>
                <w:tcPr>
                  <w:tcW w:w="161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izborni</w:t>
                  </w:r>
                </w:p>
              </w:tc>
            </w:tr>
          </w:tbl>
          <w:p w:rsidR="00881DB3" w:rsidRPr="00D81D7B" w:rsidRDefault="00881DB3" w:rsidP="00FD290C">
            <w:pPr>
              <w:rPr>
                <w:rFonts w:ascii="Arial" w:hAnsi="Arial" w:cs="Arial"/>
                <w:lang w:val="hr-HR"/>
              </w:rPr>
            </w:pPr>
          </w:p>
        </w:tc>
        <w:tc>
          <w:tcPr>
            <w:tcW w:w="5940" w:type="dxa"/>
            <w:gridSpan w:val="2"/>
          </w:tcPr>
          <w:p w:rsidR="00881DB3" w:rsidRPr="00D81D7B" w:rsidRDefault="00881DB3" w:rsidP="00FD290C">
            <w:pPr>
              <w:rPr>
                <w:rFonts w:ascii="Arial" w:hAnsi="Arial" w:cs="Arial"/>
                <w:lang w:val="hr-HR"/>
              </w:rPr>
            </w:pPr>
            <w:r w:rsidRPr="00D81D7B">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D81D7B" w:rsidTr="00FD290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Vježbe      </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seminari</w:t>
                  </w:r>
                </w:p>
              </w:tc>
            </w:tr>
          </w:tbl>
          <w:p w:rsidR="00881DB3" w:rsidRPr="00D81D7B" w:rsidRDefault="00881DB3" w:rsidP="00FD290C">
            <w:pPr>
              <w:rPr>
                <w:rFonts w:ascii="Arial" w:hAnsi="Arial" w:cs="Arial"/>
                <w:lang w:val="hr-HR"/>
              </w:rPr>
            </w:pPr>
          </w:p>
        </w:tc>
      </w:tr>
      <w:tr w:rsidR="00881DB3" w:rsidRPr="00D81D7B" w:rsidTr="00FD290C">
        <w:tc>
          <w:tcPr>
            <w:tcW w:w="9288" w:type="dxa"/>
            <w:gridSpan w:val="4"/>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Nositelj predmeta: </w:t>
            </w:r>
            <w:r w:rsidR="00D81D7B" w:rsidRPr="00D81D7B">
              <w:rPr>
                <w:rFonts w:ascii="Arial" w:hAnsi="Arial" w:cs="Arial"/>
                <w:sz w:val="22"/>
                <w:szCs w:val="22"/>
              </w:rPr>
              <w:t>Mirna Sabljar, predavač</w:t>
            </w:r>
          </w:p>
        </w:tc>
      </w:tr>
      <w:tr w:rsidR="00881DB3" w:rsidRPr="00D81D7B" w:rsidTr="00FD290C">
        <w:tc>
          <w:tcPr>
            <w:tcW w:w="9288" w:type="dxa"/>
            <w:gridSpan w:val="4"/>
          </w:tcPr>
          <w:p w:rsidR="00881DB3" w:rsidRPr="00D81D7B" w:rsidRDefault="00881DB3" w:rsidP="00FD290C">
            <w:pPr>
              <w:rPr>
                <w:rFonts w:ascii="Arial" w:hAnsi="Arial" w:cs="Arial"/>
                <w:lang w:val="hr-HR"/>
              </w:rPr>
            </w:pPr>
            <w:r w:rsidRPr="00D81D7B">
              <w:rPr>
                <w:rFonts w:ascii="Arial" w:hAnsi="Arial" w:cs="Arial"/>
                <w:sz w:val="22"/>
                <w:szCs w:val="22"/>
                <w:lang w:val="hr-HR"/>
              </w:rPr>
              <w:t>Sadržaj predmeta: Tehničke vježbe, ljestvice. Tri etide- C. Czerny: op. 299, B.A. Bertini, J. S: Bach: pet mala preludija. Sonatina ili sonata- J. Haydn, W. A: Mozart. Izbor skladbi 19. i 20. st.</w:t>
            </w:r>
            <w:r w:rsidR="00FD290C" w:rsidRPr="00D81D7B">
              <w:rPr>
                <w:rFonts w:ascii="Arial" w:hAnsi="Arial" w:cs="Arial"/>
                <w:sz w:val="22"/>
                <w:szCs w:val="22"/>
                <w:lang w:val="hr-HR"/>
              </w:rPr>
              <w:t xml:space="preserve"> izbor vokalnih kompozicija-klavirske pratnje</w:t>
            </w:r>
          </w:p>
        </w:tc>
      </w:tr>
      <w:tr w:rsidR="00881DB3" w:rsidRPr="00D81D7B" w:rsidTr="00FD290C">
        <w:tc>
          <w:tcPr>
            <w:tcW w:w="9288" w:type="dxa"/>
            <w:gridSpan w:val="4"/>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Cilj predmeta: Svladavanje osnova sviranja klavira s ciljem postizanja dobrog snalaženja u literaturi vezanoj uz predmet struke.</w:t>
            </w:r>
          </w:p>
        </w:tc>
      </w:tr>
      <w:tr w:rsidR="00881DB3" w:rsidRPr="00D81D7B" w:rsidTr="00FD290C">
        <w:tc>
          <w:tcPr>
            <w:tcW w:w="9288" w:type="dxa"/>
            <w:gridSpan w:val="4"/>
          </w:tcPr>
          <w:p w:rsidR="00881DB3" w:rsidRPr="00D81D7B" w:rsidRDefault="00881DB3" w:rsidP="00FD290C">
            <w:pPr>
              <w:rPr>
                <w:rFonts w:ascii="Arial" w:hAnsi="Arial" w:cs="Arial"/>
                <w:lang w:val="hr-HR"/>
              </w:rPr>
            </w:pPr>
            <w:r w:rsidRPr="00D81D7B">
              <w:rPr>
                <w:rFonts w:ascii="Arial" w:hAnsi="Arial" w:cs="Arial"/>
                <w:sz w:val="22"/>
                <w:szCs w:val="22"/>
                <w:lang w:val="hr-HR"/>
              </w:rPr>
              <w:t>Literatura: Prema sadržaju predmeta</w:t>
            </w:r>
          </w:p>
        </w:tc>
      </w:tr>
      <w:tr w:rsidR="00881DB3" w:rsidRPr="00D81D7B" w:rsidTr="00FD290C">
        <w:tc>
          <w:tcPr>
            <w:tcW w:w="9288" w:type="dxa"/>
            <w:gridSpan w:val="4"/>
          </w:tcPr>
          <w:p w:rsidR="00881DB3" w:rsidRPr="00D81D7B" w:rsidRDefault="00881DB3" w:rsidP="00FD290C">
            <w:pPr>
              <w:ind w:right="-288"/>
              <w:rPr>
                <w:rFonts w:ascii="Arial" w:hAnsi="Arial" w:cs="Arial"/>
                <w:lang w:val="hr-HR"/>
              </w:rPr>
            </w:pPr>
            <w:r w:rsidRPr="00D81D7B">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81D7B" w:rsidTr="00FD290C">
              <w:trPr>
                <w:trHeight w:val="234"/>
              </w:trPr>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Praktični      x</w:t>
                  </w:r>
                </w:p>
              </w:tc>
            </w:tr>
          </w:tbl>
          <w:p w:rsidR="00881DB3" w:rsidRPr="00D81D7B" w:rsidRDefault="00881DB3" w:rsidP="00FD290C">
            <w:pPr>
              <w:rPr>
                <w:rFonts w:ascii="Arial" w:hAnsi="Arial" w:cs="Arial"/>
                <w:lang w:val="hr-HR"/>
              </w:rPr>
            </w:pPr>
          </w:p>
        </w:tc>
      </w:tr>
      <w:tr w:rsidR="00881DB3" w:rsidRPr="00D81D7B" w:rsidTr="00FD290C">
        <w:tc>
          <w:tcPr>
            <w:tcW w:w="9288" w:type="dxa"/>
            <w:gridSpan w:val="4"/>
          </w:tcPr>
          <w:p w:rsidR="00881DB3" w:rsidRPr="00D81D7B" w:rsidRDefault="00881DB3" w:rsidP="00FD290C">
            <w:pPr>
              <w:ind w:right="-288"/>
              <w:rPr>
                <w:rFonts w:ascii="Arial" w:hAnsi="Arial" w:cs="Arial"/>
                <w:lang w:val="hr-HR"/>
              </w:rPr>
            </w:pPr>
            <w:r w:rsidRPr="00D81D7B">
              <w:rPr>
                <w:rFonts w:ascii="Arial" w:hAnsi="Arial" w:cs="Arial"/>
                <w:sz w:val="22"/>
                <w:szCs w:val="22"/>
                <w:lang w:val="hr-HR"/>
              </w:rPr>
              <w:t>Način praćenja nastave: Anketa o uspješnosti nastave. Razgovori sa studentima.</w:t>
            </w:r>
          </w:p>
        </w:tc>
      </w:tr>
    </w:tbl>
    <w:p w:rsidR="00881DB3" w:rsidRPr="00D81D7B" w:rsidRDefault="00881DB3" w:rsidP="00881DB3">
      <w:pPr>
        <w:jc w:val="both"/>
        <w:rPr>
          <w:rFonts w:ascii="Arial" w:hAnsi="Arial" w:cs="Arial"/>
          <w:b/>
          <w:bCs/>
          <w:sz w:val="22"/>
          <w:szCs w:val="22"/>
          <w:lang w:val="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562"/>
      </w:tblGrid>
      <w:tr w:rsidR="00D81D7B" w:rsidRPr="00D81D7B" w:rsidTr="00D81D7B">
        <w:tc>
          <w:tcPr>
            <w:tcW w:w="486" w:type="dxa"/>
          </w:tcPr>
          <w:p w:rsidR="00D81D7B" w:rsidRPr="00D81D7B" w:rsidRDefault="00D81D7B" w:rsidP="00D81D7B">
            <w:pPr>
              <w:pStyle w:val="NoSpacing"/>
              <w:rPr>
                <w:rFonts w:ascii="Arial" w:hAnsi="Arial" w:cs="Arial"/>
              </w:rPr>
            </w:pPr>
            <w:r w:rsidRPr="00D81D7B">
              <w:rPr>
                <w:rFonts w:ascii="Arial" w:hAnsi="Arial" w:cs="Arial"/>
              </w:rPr>
              <w:t>r.b.</w:t>
            </w:r>
          </w:p>
        </w:tc>
        <w:tc>
          <w:tcPr>
            <w:tcW w:w="8730" w:type="dxa"/>
          </w:tcPr>
          <w:p w:rsidR="00D81D7B" w:rsidRPr="002459CD" w:rsidRDefault="00D81D7B" w:rsidP="00D81D7B">
            <w:pPr>
              <w:pStyle w:val="NoSpacing"/>
              <w:rPr>
                <w:rFonts w:ascii="Arial" w:hAnsi="Arial" w:cs="Arial"/>
                <w:b/>
              </w:rPr>
            </w:pPr>
            <w:r w:rsidRPr="002459CD">
              <w:rPr>
                <w:rFonts w:ascii="Arial" w:hAnsi="Arial" w:cs="Arial"/>
                <w:b/>
              </w:rPr>
              <w:t>Ishod učenja</w:t>
            </w:r>
          </w:p>
        </w:tc>
      </w:tr>
      <w:tr w:rsidR="00D81D7B" w:rsidRPr="00D81D7B" w:rsidTr="00D81D7B">
        <w:tc>
          <w:tcPr>
            <w:tcW w:w="486" w:type="dxa"/>
          </w:tcPr>
          <w:p w:rsidR="00D81D7B" w:rsidRPr="00D81D7B" w:rsidRDefault="00D81D7B" w:rsidP="00D81D7B">
            <w:pPr>
              <w:pStyle w:val="NoSpacing"/>
              <w:rPr>
                <w:rFonts w:ascii="Arial" w:hAnsi="Arial" w:cs="Arial"/>
              </w:rPr>
            </w:pPr>
            <w:r w:rsidRPr="00D81D7B">
              <w:rPr>
                <w:rFonts w:ascii="Arial" w:hAnsi="Arial" w:cs="Arial"/>
              </w:rPr>
              <w:t>1.</w:t>
            </w:r>
          </w:p>
        </w:tc>
        <w:tc>
          <w:tcPr>
            <w:tcW w:w="8730" w:type="dxa"/>
          </w:tcPr>
          <w:p w:rsidR="00D81D7B" w:rsidRPr="00D81D7B" w:rsidRDefault="00D81D7B" w:rsidP="00D81D7B">
            <w:pPr>
              <w:pStyle w:val="NoSpacing"/>
              <w:rPr>
                <w:rFonts w:ascii="Arial" w:hAnsi="Arial" w:cs="Arial"/>
              </w:rPr>
            </w:pPr>
            <w:r w:rsidRPr="00D81D7B">
              <w:rPr>
                <w:rFonts w:ascii="Arial" w:hAnsi="Arial" w:cs="Arial"/>
              </w:rPr>
              <w:t>Prepoznati principe obrazaca vježbanja</w:t>
            </w:r>
          </w:p>
        </w:tc>
      </w:tr>
      <w:tr w:rsidR="00D81D7B" w:rsidRPr="00D81D7B" w:rsidTr="00D81D7B">
        <w:tc>
          <w:tcPr>
            <w:tcW w:w="486" w:type="dxa"/>
          </w:tcPr>
          <w:p w:rsidR="00D81D7B" w:rsidRPr="00D81D7B" w:rsidRDefault="00D81D7B" w:rsidP="00D81D7B">
            <w:pPr>
              <w:pStyle w:val="NoSpacing"/>
              <w:rPr>
                <w:rFonts w:ascii="Arial" w:hAnsi="Arial" w:cs="Arial"/>
              </w:rPr>
            </w:pPr>
            <w:r w:rsidRPr="00D81D7B">
              <w:rPr>
                <w:rFonts w:ascii="Arial" w:hAnsi="Arial" w:cs="Arial"/>
              </w:rPr>
              <w:t>2.</w:t>
            </w:r>
          </w:p>
        </w:tc>
        <w:tc>
          <w:tcPr>
            <w:tcW w:w="8730" w:type="dxa"/>
          </w:tcPr>
          <w:p w:rsidR="00D81D7B" w:rsidRPr="00D81D7B" w:rsidRDefault="00D81D7B" w:rsidP="00D81D7B">
            <w:pPr>
              <w:pStyle w:val="NoSpacing"/>
              <w:rPr>
                <w:rFonts w:ascii="Arial" w:hAnsi="Arial" w:cs="Arial"/>
              </w:rPr>
            </w:pPr>
            <w:r w:rsidRPr="00D81D7B">
              <w:rPr>
                <w:rFonts w:ascii="Arial" w:hAnsi="Arial" w:cs="Arial"/>
              </w:rPr>
              <w:t>Prakticirati ranije stečene upute vezane uz interpretaciju skladbe</w:t>
            </w:r>
          </w:p>
        </w:tc>
      </w:tr>
      <w:tr w:rsidR="00D81D7B" w:rsidRPr="00D81D7B" w:rsidTr="00D81D7B">
        <w:tc>
          <w:tcPr>
            <w:tcW w:w="486" w:type="dxa"/>
          </w:tcPr>
          <w:p w:rsidR="00D81D7B" w:rsidRPr="00D81D7B" w:rsidRDefault="00D81D7B" w:rsidP="00D81D7B">
            <w:pPr>
              <w:pStyle w:val="NoSpacing"/>
              <w:rPr>
                <w:rFonts w:ascii="Arial" w:hAnsi="Arial" w:cs="Arial"/>
              </w:rPr>
            </w:pPr>
            <w:r w:rsidRPr="00D81D7B">
              <w:rPr>
                <w:rFonts w:ascii="Arial" w:hAnsi="Arial" w:cs="Arial"/>
              </w:rPr>
              <w:t>3.</w:t>
            </w:r>
          </w:p>
        </w:tc>
        <w:tc>
          <w:tcPr>
            <w:tcW w:w="8730" w:type="dxa"/>
          </w:tcPr>
          <w:p w:rsidR="00D81D7B" w:rsidRPr="00D81D7B" w:rsidRDefault="00D81D7B" w:rsidP="00D81D7B">
            <w:pPr>
              <w:pStyle w:val="NoSpacing"/>
              <w:rPr>
                <w:rFonts w:ascii="Arial" w:hAnsi="Arial" w:cs="Arial"/>
              </w:rPr>
            </w:pPr>
            <w:r w:rsidRPr="00D81D7B">
              <w:rPr>
                <w:rFonts w:ascii="Arial" w:hAnsi="Arial" w:cs="Arial"/>
              </w:rPr>
              <w:t>Prepoznati skladbe različitih stilova</w:t>
            </w:r>
          </w:p>
        </w:tc>
      </w:tr>
      <w:tr w:rsidR="00D81D7B" w:rsidRPr="00D81D7B" w:rsidTr="00D81D7B">
        <w:tc>
          <w:tcPr>
            <w:tcW w:w="486" w:type="dxa"/>
          </w:tcPr>
          <w:p w:rsidR="00D81D7B" w:rsidRPr="00D81D7B" w:rsidRDefault="00D81D7B" w:rsidP="00D81D7B">
            <w:pPr>
              <w:pStyle w:val="NoSpacing"/>
              <w:rPr>
                <w:rFonts w:ascii="Arial" w:hAnsi="Arial" w:cs="Arial"/>
              </w:rPr>
            </w:pPr>
            <w:r w:rsidRPr="00D81D7B">
              <w:rPr>
                <w:rFonts w:ascii="Arial" w:hAnsi="Arial" w:cs="Arial"/>
              </w:rPr>
              <w:t>4.</w:t>
            </w:r>
          </w:p>
        </w:tc>
        <w:tc>
          <w:tcPr>
            <w:tcW w:w="8730" w:type="dxa"/>
          </w:tcPr>
          <w:p w:rsidR="00D81D7B" w:rsidRPr="00D81D7B" w:rsidRDefault="00D81D7B" w:rsidP="00D81D7B">
            <w:pPr>
              <w:pStyle w:val="NoSpacing"/>
              <w:rPr>
                <w:rFonts w:ascii="Arial" w:hAnsi="Arial" w:cs="Arial"/>
              </w:rPr>
            </w:pPr>
            <w:r w:rsidRPr="00D81D7B">
              <w:rPr>
                <w:rFonts w:ascii="Arial" w:hAnsi="Arial" w:cs="Arial"/>
              </w:rPr>
              <w:t>Izvesti program godišnjeg ispita u skladu s mentorovim uputama</w:t>
            </w:r>
          </w:p>
        </w:tc>
      </w:tr>
    </w:tbl>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r w:rsidRPr="00D81D7B">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894"/>
        <w:gridCol w:w="1066"/>
        <w:gridCol w:w="1597"/>
        <w:gridCol w:w="1616"/>
        <w:gridCol w:w="1047"/>
        <w:gridCol w:w="1135"/>
      </w:tblGrid>
      <w:tr w:rsidR="00D81D7B" w:rsidRPr="00D81D7B" w:rsidTr="00D81D7B">
        <w:trPr>
          <w:trHeight w:val="508"/>
        </w:trPr>
        <w:tc>
          <w:tcPr>
            <w:tcW w:w="1746"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Aktivnosti </w:t>
            </w:r>
          </w:p>
          <w:p w:rsidR="00D81D7B" w:rsidRPr="00D81D7B" w:rsidRDefault="00D81D7B" w:rsidP="00D81D7B">
            <w:pPr>
              <w:pStyle w:val="NoSpacing"/>
              <w:rPr>
                <w:rFonts w:ascii="Arial" w:hAnsi="Arial" w:cs="Arial"/>
              </w:rPr>
            </w:pPr>
            <w:r w:rsidRPr="00D81D7B">
              <w:rPr>
                <w:rFonts w:ascii="Arial" w:hAnsi="Arial" w:cs="Arial"/>
              </w:rPr>
              <w:t xml:space="preserve">studenata </w:t>
            </w:r>
          </w:p>
          <w:p w:rsidR="00D81D7B" w:rsidRPr="00D81D7B" w:rsidRDefault="00D81D7B" w:rsidP="00D81D7B">
            <w:pPr>
              <w:pStyle w:val="NoSpacing"/>
              <w:rPr>
                <w:rFonts w:ascii="Arial" w:hAnsi="Arial" w:cs="Arial"/>
              </w:rPr>
            </w:pPr>
          </w:p>
        </w:tc>
        <w:tc>
          <w:tcPr>
            <w:tcW w:w="900" w:type="dxa"/>
            <w:vMerge w:val="restart"/>
          </w:tcPr>
          <w:p w:rsidR="00D81D7B" w:rsidRPr="00D81D7B" w:rsidRDefault="00D81D7B" w:rsidP="00D81D7B">
            <w:pPr>
              <w:pStyle w:val="NoSpacing"/>
              <w:rPr>
                <w:rFonts w:ascii="Arial" w:hAnsi="Arial" w:cs="Arial"/>
              </w:rPr>
            </w:pPr>
            <w:r w:rsidRPr="00D81D7B">
              <w:rPr>
                <w:rFonts w:ascii="Arial" w:hAnsi="Arial" w:cs="Arial"/>
              </w:rPr>
              <w:t>Udio ECTS</w:t>
            </w:r>
          </w:p>
        </w:tc>
        <w:tc>
          <w:tcPr>
            <w:tcW w:w="108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Ishod </w:t>
            </w:r>
          </w:p>
          <w:p w:rsidR="00D81D7B" w:rsidRPr="00D81D7B" w:rsidRDefault="00D81D7B" w:rsidP="00D81D7B">
            <w:pPr>
              <w:pStyle w:val="NoSpacing"/>
              <w:rPr>
                <w:rFonts w:ascii="Arial" w:hAnsi="Arial" w:cs="Arial"/>
              </w:rPr>
            </w:pPr>
            <w:r w:rsidRPr="00D81D7B">
              <w:rPr>
                <w:rFonts w:ascii="Arial" w:hAnsi="Arial" w:cs="Arial"/>
              </w:rPr>
              <w:t>učenja **</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Nastavna aktivnost</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Metoda </w:t>
            </w:r>
          </w:p>
          <w:p w:rsidR="00D81D7B" w:rsidRPr="00D81D7B" w:rsidRDefault="00D81D7B" w:rsidP="00D81D7B">
            <w:pPr>
              <w:pStyle w:val="NoSpacing"/>
              <w:rPr>
                <w:rFonts w:ascii="Arial" w:hAnsi="Arial" w:cs="Arial"/>
              </w:rPr>
            </w:pPr>
            <w:r w:rsidRPr="00D81D7B">
              <w:rPr>
                <w:rFonts w:ascii="Arial" w:hAnsi="Arial" w:cs="Arial"/>
              </w:rPr>
              <w:t xml:space="preserve">procjenjivanja </w:t>
            </w:r>
          </w:p>
          <w:p w:rsidR="00D81D7B" w:rsidRPr="00D81D7B" w:rsidRDefault="00D81D7B" w:rsidP="00D81D7B">
            <w:pPr>
              <w:pStyle w:val="NoSpacing"/>
              <w:rPr>
                <w:rFonts w:ascii="Arial" w:hAnsi="Arial" w:cs="Arial"/>
              </w:rPr>
            </w:pPr>
          </w:p>
        </w:tc>
        <w:tc>
          <w:tcPr>
            <w:tcW w:w="2250" w:type="dxa"/>
            <w:gridSpan w:val="2"/>
          </w:tcPr>
          <w:p w:rsidR="00D81D7B" w:rsidRPr="00D81D7B" w:rsidRDefault="00D81D7B" w:rsidP="00D81D7B">
            <w:pPr>
              <w:pStyle w:val="NoSpacing"/>
              <w:rPr>
                <w:rFonts w:ascii="Arial" w:hAnsi="Arial" w:cs="Arial"/>
              </w:rPr>
            </w:pPr>
            <w:r w:rsidRPr="00D81D7B">
              <w:rPr>
                <w:rFonts w:ascii="Arial" w:hAnsi="Arial" w:cs="Arial"/>
              </w:rPr>
              <w:t>Bodovi</w:t>
            </w:r>
          </w:p>
          <w:p w:rsidR="00D81D7B" w:rsidRPr="00D81D7B" w:rsidRDefault="00D81D7B" w:rsidP="00D81D7B">
            <w:pPr>
              <w:pStyle w:val="NoSpacing"/>
              <w:rPr>
                <w:rFonts w:ascii="Arial" w:hAnsi="Arial" w:cs="Arial"/>
              </w:rPr>
            </w:pPr>
          </w:p>
        </w:tc>
      </w:tr>
      <w:tr w:rsidR="00D81D7B" w:rsidRPr="00D81D7B" w:rsidTr="00D81D7B">
        <w:trPr>
          <w:trHeight w:val="508"/>
        </w:trPr>
        <w:tc>
          <w:tcPr>
            <w:tcW w:w="1746" w:type="dxa"/>
            <w:vMerge/>
          </w:tcPr>
          <w:p w:rsidR="00D81D7B" w:rsidRPr="00D81D7B" w:rsidRDefault="00D81D7B" w:rsidP="00D81D7B">
            <w:pPr>
              <w:pStyle w:val="NoSpacing"/>
              <w:rPr>
                <w:rFonts w:ascii="Arial" w:hAnsi="Arial" w:cs="Arial"/>
              </w:rPr>
            </w:pPr>
          </w:p>
        </w:tc>
        <w:tc>
          <w:tcPr>
            <w:tcW w:w="900" w:type="dxa"/>
            <w:vMerge/>
          </w:tcPr>
          <w:p w:rsidR="00D81D7B" w:rsidRPr="00D81D7B" w:rsidRDefault="00D81D7B" w:rsidP="00D81D7B">
            <w:pPr>
              <w:pStyle w:val="NoSpacing"/>
              <w:rPr>
                <w:rFonts w:ascii="Arial" w:hAnsi="Arial" w:cs="Arial"/>
              </w:rPr>
            </w:pPr>
          </w:p>
        </w:tc>
        <w:tc>
          <w:tcPr>
            <w:tcW w:w="108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min</w:t>
            </w:r>
          </w:p>
        </w:tc>
        <w:tc>
          <w:tcPr>
            <w:tcW w:w="1170" w:type="dxa"/>
          </w:tcPr>
          <w:p w:rsidR="00D81D7B" w:rsidRPr="00D81D7B" w:rsidRDefault="00D81D7B" w:rsidP="00D81D7B">
            <w:pPr>
              <w:pStyle w:val="NoSpacing"/>
              <w:rPr>
                <w:rFonts w:ascii="Arial" w:hAnsi="Arial" w:cs="Arial"/>
              </w:rPr>
            </w:pPr>
            <w:r w:rsidRPr="00D81D7B">
              <w:rPr>
                <w:rFonts w:ascii="Arial" w:hAnsi="Arial" w:cs="Arial"/>
              </w:rPr>
              <w:t>max</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Prisustvovanje i aktivnost</w:t>
            </w:r>
          </w:p>
        </w:tc>
        <w:tc>
          <w:tcPr>
            <w:tcW w:w="900" w:type="dxa"/>
          </w:tcPr>
          <w:p w:rsidR="00D81D7B" w:rsidRPr="00D81D7B" w:rsidRDefault="00D81D7B" w:rsidP="00D81D7B">
            <w:pPr>
              <w:pStyle w:val="NoSpacing"/>
              <w:rPr>
                <w:rFonts w:ascii="Arial" w:hAnsi="Arial" w:cs="Arial"/>
              </w:rPr>
            </w:pPr>
            <w:r w:rsidRPr="00D81D7B">
              <w:rPr>
                <w:rFonts w:ascii="Arial" w:hAnsi="Arial" w:cs="Arial"/>
              </w:rPr>
              <w:t>1,4</w:t>
            </w:r>
          </w:p>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1-3</w:t>
            </w:r>
          </w:p>
        </w:tc>
        <w:tc>
          <w:tcPr>
            <w:tcW w:w="1620" w:type="dxa"/>
          </w:tcPr>
          <w:p w:rsidR="00D81D7B" w:rsidRPr="00D81D7B" w:rsidRDefault="00D81D7B" w:rsidP="00D81D7B">
            <w:pPr>
              <w:pStyle w:val="NoSpacing"/>
              <w:rPr>
                <w:rFonts w:ascii="Arial" w:hAnsi="Arial" w:cs="Arial"/>
              </w:rPr>
            </w:pPr>
            <w:r w:rsidRPr="00D81D7B">
              <w:rPr>
                <w:rFonts w:ascii="Arial" w:hAnsi="Arial" w:cs="Arial"/>
              </w:rPr>
              <w:t>Pohađanje i aktivnost na nastavi</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Evidencija</w:t>
            </w:r>
          </w:p>
        </w:tc>
        <w:tc>
          <w:tcPr>
            <w:tcW w:w="1080" w:type="dxa"/>
          </w:tcPr>
          <w:p w:rsidR="00D81D7B" w:rsidRPr="00D81D7B" w:rsidRDefault="00D81D7B" w:rsidP="00D81D7B">
            <w:pPr>
              <w:pStyle w:val="NoSpacing"/>
              <w:rPr>
                <w:rFonts w:ascii="Arial" w:hAnsi="Arial" w:cs="Arial"/>
              </w:rPr>
            </w:pPr>
            <w:r w:rsidRPr="00D81D7B">
              <w:rPr>
                <w:rFonts w:ascii="Arial" w:hAnsi="Arial" w:cs="Arial"/>
              </w:rPr>
              <w:t>14</w:t>
            </w:r>
          </w:p>
        </w:tc>
        <w:tc>
          <w:tcPr>
            <w:tcW w:w="1170" w:type="dxa"/>
          </w:tcPr>
          <w:p w:rsidR="00D81D7B" w:rsidRPr="00D81D7B" w:rsidRDefault="00D81D7B" w:rsidP="00D81D7B">
            <w:pPr>
              <w:pStyle w:val="NoSpacing"/>
              <w:rPr>
                <w:rFonts w:ascii="Arial" w:hAnsi="Arial" w:cs="Arial"/>
              </w:rPr>
            </w:pPr>
            <w:r w:rsidRPr="00D81D7B">
              <w:rPr>
                <w:rFonts w:ascii="Arial" w:hAnsi="Arial" w:cs="Arial"/>
              </w:rPr>
              <w:t>35</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xml:space="preserve">Pripremanje skladbi različitih stilskih razdoblja uz praćenje mentorovih uputa </w:t>
            </w:r>
          </w:p>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2</w:t>
            </w:r>
          </w:p>
        </w:tc>
        <w:tc>
          <w:tcPr>
            <w:tcW w:w="1080" w:type="dxa"/>
          </w:tcPr>
          <w:p w:rsidR="00D81D7B" w:rsidRPr="00D81D7B" w:rsidRDefault="00D81D7B" w:rsidP="00D81D7B">
            <w:pPr>
              <w:pStyle w:val="NoSpacing"/>
              <w:rPr>
                <w:rFonts w:ascii="Arial" w:hAnsi="Arial" w:cs="Arial"/>
              </w:rPr>
            </w:pPr>
            <w:r w:rsidRPr="00D81D7B">
              <w:rPr>
                <w:rFonts w:ascii="Arial" w:hAnsi="Arial" w:cs="Arial"/>
              </w:rPr>
              <w:t>1-3</w:t>
            </w:r>
          </w:p>
        </w:tc>
        <w:tc>
          <w:tcPr>
            <w:tcW w:w="1620" w:type="dxa"/>
          </w:tcPr>
          <w:p w:rsidR="00D81D7B" w:rsidRPr="00D81D7B" w:rsidRDefault="00D81D7B" w:rsidP="00D81D7B">
            <w:pPr>
              <w:pStyle w:val="NoSpacing"/>
              <w:rPr>
                <w:rFonts w:ascii="Arial" w:hAnsi="Arial" w:cs="Arial"/>
              </w:rPr>
            </w:pPr>
            <w:r w:rsidRPr="00D81D7B">
              <w:rPr>
                <w:rFonts w:ascii="Arial" w:hAnsi="Arial" w:cs="Arial"/>
              </w:rPr>
              <w:t xml:space="preserve">Praktični rad </w:t>
            </w:r>
          </w:p>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r w:rsidRPr="00D81D7B">
              <w:rPr>
                <w:rFonts w:ascii="Arial" w:hAnsi="Arial" w:cs="Arial"/>
              </w:rPr>
              <w:t>Kontinuirano praćenje tjednih obaveza, procjena osobnog  napretka tijekom godine</w:t>
            </w:r>
          </w:p>
        </w:tc>
        <w:tc>
          <w:tcPr>
            <w:tcW w:w="1080" w:type="dxa"/>
          </w:tcPr>
          <w:p w:rsidR="00D81D7B" w:rsidRPr="00D81D7B" w:rsidRDefault="00D81D7B" w:rsidP="00D81D7B">
            <w:pPr>
              <w:pStyle w:val="NoSpacing"/>
              <w:rPr>
                <w:rFonts w:ascii="Arial" w:hAnsi="Arial" w:cs="Arial"/>
              </w:rPr>
            </w:pPr>
            <w:r w:rsidRPr="00D81D7B">
              <w:rPr>
                <w:rFonts w:ascii="Arial" w:hAnsi="Arial" w:cs="Arial"/>
              </w:rPr>
              <w:t>20</w:t>
            </w:r>
          </w:p>
        </w:tc>
        <w:tc>
          <w:tcPr>
            <w:tcW w:w="1170" w:type="dxa"/>
          </w:tcPr>
          <w:p w:rsidR="00D81D7B" w:rsidRPr="00D81D7B" w:rsidRDefault="00D81D7B" w:rsidP="00D81D7B">
            <w:pPr>
              <w:pStyle w:val="NoSpacing"/>
              <w:rPr>
                <w:rFonts w:ascii="Arial" w:hAnsi="Arial" w:cs="Arial"/>
              </w:rPr>
            </w:pPr>
            <w:r w:rsidRPr="00D81D7B">
              <w:rPr>
                <w:rFonts w:ascii="Arial" w:hAnsi="Arial" w:cs="Arial"/>
              </w:rPr>
              <w:t>50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xml:space="preserve">Samostalno izvođenje slijedećeg programa pred komisijom: Etida, skladba J.S. Bacha, Sonata, klavirska minijatura </w:t>
            </w:r>
          </w:p>
        </w:tc>
        <w:tc>
          <w:tcPr>
            <w:tcW w:w="900" w:type="dxa"/>
          </w:tcPr>
          <w:p w:rsidR="00D81D7B" w:rsidRPr="00D81D7B" w:rsidRDefault="00D81D7B" w:rsidP="00D81D7B">
            <w:pPr>
              <w:pStyle w:val="NoSpacing"/>
              <w:rPr>
                <w:rFonts w:ascii="Arial" w:hAnsi="Arial" w:cs="Arial"/>
              </w:rPr>
            </w:pPr>
            <w:r w:rsidRPr="00D81D7B">
              <w:rPr>
                <w:rFonts w:ascii="Arial" w:hAnsi="Arial" w:cs="Arial"/>
              </w:rPr>
              <w:t>0,6</w:t>
            </w:r>
          </w:p>
        </w:tc>
        <w:tc>
          <w:tcPr>
            <w:tcW w:w="1080" w:type="dxa"/>
          </w:tcPr>
          <w:p w:rsidR="00D81D7B" w:rsidRPr="00D81D7B" w:rsidRDefault="00D81D7B" w:rsidP="00D81D7B">
            <w:pPr>
              <w:pStyle w:val="NoSpacing"/>
              <w:rPr>
                <w:rFonts w:ascii="Arial" w:hAnsi="Arial" w:cs="Arial"/>
              </w:rPr>
            </w:pPr>
            <w:r w:rsidRPr="00D81D7B">
              <w:rPr>
                <w:rFonts w:ascii="Arial" w:hAnsi="Arial" w:cs="Arial"/>
              </w:rPr>
              <w:t>4</w:t>
            </w:r>
          </w:p>
        </w:tc>
        <w:tc>
          <w:tcPr>
            <w:tcW w:w="1620" w:type="dxa"/>
          </w:tcPr>
          <w:p w:rsidR="00D81D7B" w:rsidRPr="00D81D7B" w:rsidRDefault="00D81D7B" w:rsidP="00D81D7B">
            <w:pPr>
              <w:pStyle w:val="NoSpacing"/>
              <w:rPr>
                <w:rFonts w:ascii="Arial" w:hAnsi="Arial" w:cs="Arial"/>
              </w:rPr>
            </w:pPr>
            <w:r w:rsidRPr="00D81D7B">
              <w:rPr>
                <w:rFonts w:ascii="Arial" w:hAnsi="Arial" w:cs="Arial"/>
              </w:rPr>
              <w:t>Kolokvij i ispit</w:t>
            </w:r>
          </w:p>
        </w:tc>
        <w:tc>
          <w:tcPr>
            <w:tcW w:w="1620" w:type="dxa"/>
          </w:tcPr>
          <w:p w:rsidR="00D81D7B" w:rsidRPr="00D81D7B" w:rsidRDefault="00D81D7B" w:rsidP="00D81D7B">
            <w:pPr>
              <w:pStyle w:val="NoSpacing"/>
              <w:rPr>
                <w:rFonts w:ascii="Arial" w:hAnsi="Arial" w:cs="Arial"/>
              </w:rPr>
            </w:pPr>
            <w:r w:rsidRPr="00D81D7B">
              <w:rPr>
                <w:rFonts w:ascii="Arial" w:hAnsi="Arial" w:cs="Arial"/>
              </w:rPr>
              <w:t>Vrednovanje izvedenog programa pred komisijom</w:t>
            </w:r>
          </w:p>
        </w:tc>
        <w:tc>
          <w:tcPr>
            <w:tcW w:w="1080" w:type="dxa"/>
          </w:tcPr>
          <w:p w:rsidR="00D81D7B" w:rsidRPr="00D81D7B" w:rsidRDefault="00D81D7B" w:rsidP="00D81D7B">
            <w:pPr>
              <w:pStyle w:val="NoSpacing"/>
              <w:rPr>
                <w:rFonts w:ascii="Arial" w:hAnsi="Arial" w:cs="Arial"/>
              </w:rPr>
            </w:pPr>
            <w:r w:rsidRPr="00D81D7B">
              <w:rPr>
                <w:rFonts w:ascii="Arial" w:hAnsi="Arial" w:cs="Arial"/>
              </w:rPr>
              <w:t>6</w:t>
            </w:r>
          </w:p>
        </w:tc>
        <w:tc>
          <w:tcPr>
            <w:tcW w:w="1170" w:type="dxa"/>
          </w:tcPr>
          <w:p w:rsidR="00D81D7B" w:rsidRPr="00D81D7B" w:rsidRDefault="00D81D7B" w:rsidP="00D81D7B">
            <w:pPr>
              <w:pStyle w:val="NoSpacing"/>
              <w:rPr>
                <w:rFonts w:ascii="Arial" w:hAnsi="Arial" w:cs="Arial"/>
              </w:rPr>
            </w:pPr>
            <w:r w:rsidRPr="00D81D7B">
              <w:rPr>
                <w:rFonts w:ascii="Arial" w:hAnsi="Arial" w:cs="Arial"/>
              </w:rPr>
              <w:t>15</w:t>
            </w:r>
          </w:p>
        </w:tc>
      </w:tr>
      <w:tr w:rsidR="00D81D7B" w:rsidRPr="00D81D7B" w:rsidTr="00D81D7B">
        <w:tc>
          <w:tcPr>
            <w:tcW w:w="1746" w:type="dxa"/>
          </w:tcPr>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4 ECTS</w:t>
            </w:r>
          </w:p>
        </w:tc>
        <w:tc>
          <w:tcPr>
            <w:tcW w:w="108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40</w:t>
            </w:r>
          </w:p>
        </w:tc>
        <w:tc>
          <w:tcPr>
            <w:tcW w:w="1170" w:type="dxa"/>
          </w:tcPr>
          <w:p w:rsidR="00D81D7B" w:rsidRPr="00D81D7B" w:rsidRDefault="00D81D7B" w:rsidP="00D81D7B">
            <w:pPr>
              <w:pStyle w:val="NoSpacing"/>
              <w:rPr>
                <w:rFonts w:ascii="Arial" w:hAnsi="Arial" w:cs="Arial"/>
              </w:rPr>
            </w:pPr>
            <w:r w:rsidRPr="00D81D7B">
              <w:rPr>
                <w:rFonts w:ascii="Arial" w:hAnsi="Arial" w:cs="Arial"/>
              </w:rPr>
              <w:t>100</w:t>
            </w:r>
          </w:p>
        </w:tc>
      </w:tr>
    </w:tbl>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6"/>
        <w:gridCol w:w="251"/>
        <w:gridCol w:w="2826"/>
        <w:gridCol w:w="2955"/>
        <w:gridCol w:w="106"/>
      </w:tblGrid>
      <w:tr w:rsidR="00881DB3" w:rsidTr="00D81D7B">
        <w:tc>
          <w:tcPr>
            <w:tcW w:w="9288" w:type="dxa"/>
            <w:gridSpan w:val="6"/>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Klavir     </w:t>
            </w:r>
            <w:r>
              <w:rPr>
                <w:rFonts w:ascii="Arial" w:hAnsi="Arial" w:cs="Arial"/>
                <w:sz w:val="22"/>
                <w:szCs w:val="22"/>
                <w:lang w:val="hr-HR"/>
              </w:rPr>
              <w:t xml:space="preserve">      </w:t>
            </w:r>
          </w:p>
        </w:tc>
      </w:tr>
      <w:tr w:rsidR="00881DB3" w:rsidTr="00D81D7B">
        <w:tc>
          <w:tcPr>
            <w:tcW w:w="3096" w:type="dxa"/>
            <w:gridSpan w:val="2"/>
          </w:tcPr>
          <w:p w:rsidR="00881DB3" w:rsidRDefault="00881DB3" w:rsidP="000F0DF7">
            <w:pPr>
              <w:ind w:right="-108"/>
              <w:rPr>
                <w:rFonts w:ascii="Arial" w:hAnsi="Arial" w:cs="Arial"/>
                <w:lang w:val="hr-HR"/>
              </w:rPr>
            </w:pPr>
            <w:r>
              <w:rPr>
                <w:rFonts w:ascii="Arial" w:hAnsi="Arial" w:cs="Arial"/>
                <w:sz w:val="22"/>
                <w:szCs w:val="22"/>
                <w:lang w:val="hr-HR"/>
              </w:rPr>
              <w:t>Šifra:</w:t>
            </w:r>
            <w:r w:rsidR="000F0DF7">
              <w:rPr>
                <w:rFonts w:ascii="Arial" w:hAnsi="Arial" w:cs="Arial"/>
                <w:sz w:val="22"/>
                <w:szCs w:val="22"/>
                <w:lang w:val="hr-HR"/>
              </w:rPr>
              <w:t>PP513</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5.</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ECTS: 2</w:t>
            </w:r>
          </w:p>
        </w:tc>
      </w:tr>
      <w:tr w:rsidR="00881DB3" w:rsidTr="00D81D7B">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 xml:space="preserve">Status predmeta: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3"/>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3"/>
              <w:gridCol w:w="1886"/>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Vježbe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D81D7B">
        <w:tc>
          <w:tcPr>
            <w:tcW w:w="9288" w:type="dxa"/>
            <w:gridSpan w:val="6"/>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D81D7B" w:rsidRPr="00D81D7B">
              <w:rPr>
                <w:rFonts w:ascii="Arial" w:hAnsi="Arial" w:cs="Arial"/>
                <w:sz w:val="22"/>
                <w:szCs w:val="22"/>
              </w:rPr>
              <w:t>Mirna Sabljar, predavač</w:t>
            </w: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Sadržaj predmeta: Tri etide- C. Czerny, J. V. Cramer. J. S: Bach: tri invencije. Sonata- J. Haydn, W. A: Mozart. Izbor skladbi 19. i 20. st.</w:t>
            </w:r>
            <w:r w:rsidR="00FD290C" w:rsidRPr="00D81D7B">
              <w:rPr>
                <w:rFonts w:ascii="Arial" w:hAnsi="Arial" w:cs="Arial"/>
                <w:sz w:val="22"/>
                <w:szCs w:val="22"/>
                <w:lang w:val="hr-HR"/>
              </w:rPr>
              <w:t xml:space="preserve"> izbor vokalnih kompozicija-klavirske pratnje</w:t>
            </w:r>
          </w:p>
        </w:tc>
      </w:tr>
      <w:tr w:rsidR="00881DB3" w:rsidRPr="00D81D7B" w:rsidTr="00D81D7B">
        <w:tc>
          <w:tcPr>
            <w:tcW w:w="9288" w:type="dxa"/>
            <w:gridSpan w:val="6"/>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Cilj predmeta: Svladavanje osnova sviranja klavira s ciljem postizanja dobrog snalaženja u literaturi vezanoj uz predmet struke.</w:t>
            </w: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Literatura: Prema sadržaju predmeta</w:t>
            </w:r>
          </w:p>
        </w:tc>
      </w:tr>
      <w:tr w:rsidR="00881DB3" w:rsidRPr="00D81D7B" w:rsidTr="00D81D7B">
        <w:tc>
          <w:tcPr>
            <w:tcW w:w="9288" w:type="dxa"/>
            <w:gridSpan w:val="6"/>
          </w:tcPr>
          <w:p w:rsidR="00881DB3" w:rsidRPr="00D81D7B" w:rsidRDefault="00881DB3" w:rsidP="00FD290C">
            <w:pPr>
              <w:ind w:right="-288"/>
              <w:rPr>
                <w:rFonts w:ascii="Arial" w:hAnsi="Arial" w:cs="Arial"/>
                <w:lang w:val="hr-HR"/>
              </w:rPr>
            </w:pPr>
            <w:r w:rsidRPr="00D81D7B">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81D7B" w:rsidTr="00FD290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Praktični      </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ind w:right="-288"/>
              <w:rPr>
                <w:rFonts w:ascii="Arial" w:hAnsi="Arial" w:cs="Arial"/>
                <w:lang w:val="hr-HR"/>
              </w:rPr>
            </w:pPr>
            <w:r w:rsidRPr="00D81D7B">
              <w:rPr>
                <w:rFonts w:ascii="Arial" w:hAnsi="Arial" w:cs="Arial"/>
                <w:sz w:val="22"/>
                <w:szCs w:val="22"/>
                <w:lang w:val="hr-HR"/>
              </w:rPr>
              <w:t>Način praćenja nastave: Anketa o uspješnosti nastave. Razgovori sa studentima.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r.b.</w:t>
            </w:r>
          </w:p>
        </w:tc>
        <w:tc>
          <w:tcPr>
            <w:tcW w:w="8730" w:type="dxa"/>
            <w:gridSpan w:val="4"/>
          </w:tcPr>
          <w:p w:rsidR="00D81D7B" w:rsidRPr="00D81D7B" w:rsidRDefault="00D81D7B" w:rsidP="00D81D7B">
            <w:pPr>
              <w:pStyle w:val="NoSpacing"/>
              <w:rPr>
                <w:rFonts w:ascii="Arial" w:hAnsi="Arial" w:cs="Arial"/>
                <w:b/>
              </w:rPr>
            </w:pPr>
            <w:r w:rsidRPr="00D81D7B">
              <w:rPr>
                <w:rFonts w:ascii="Arial" w:hAnsi="Arial" w:cs="Arial"/>
                <w:b/>
              </w:rPr>
              <w:t>Ishod učenja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1.</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Slijediti već usvojene principe obrazaca vježbanja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2.</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Prepoznati odnose i zavisnost teorijskog i praktičnog dijela studija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3.</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Primijeniti analogne tehničko-interpretativne zahtjeve kod učenja novih skladbi</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4.</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Izvesti program godišnjeg ispita u skladu s mentorovim uputama</w:t>
            </w:r>
          </w:p>
        </w:tc>
      </w:tr>
    </w:tbl>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r w:rsidRPr="00D81D7B">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4"/>
        <w:gridCol w:w="890"/>
        <w:gridCol w:w="1139"/>
        <w:gridCol w:w="1582"/>
        <w:gridCol w:w="1614"/>
        <w:gridCol w:w="1025"/>
        <w:gridCol w:w="1112"/>
      </w:tblGrid>
      <w:tr w:rsidR="00D81D7B" w:rsidRPr="00D81D7B" w:rsidTr="00D81D7B">
        <w:trPr>
          <w:trHeight w:val="508"/>
        </w:trPr>
        <w:tc>
          <w:tcPr>
            <w:tcW w:w="1746"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Aktivnosti </w:t>
            </w:r>
          </w:p>
          <w:p w:rsidR="00D81D7B" w:rsidRPr="00D81D7B" w:rsidRDefault="00D81D7B" w:rsidP="00D81D7B">
            <w:pPr>
              <w:pStyle w:val="NoSpacing"/>
              <w:rPr>
                <w:rFonts w:ascii="Arial" w:hAnsi="Arial" w:cs="Arial"/>
              </w:rPr>
            </w:pPr>
            <w:r w:rsidRPr="00D81D7B">
              <w:rPr>
                <w:rFonts w:ascii="Arial" w:hAnsi="Arial" w:cs="Arial"/>
              </w:rPr>
              <w:t xml:space="preserve">studenata </w:t>
            </w:r>
          </w:p>
          <w:p w:rsidR="00D81D7B" w:rsidRPr="00D81D7B" w:rsidRDefault="00D81D7B" w:rsidP="00D81D7B">
            <w:pPr>
              <w:pStyle w:val="NoSpacing"/>
              <w:rPr>
                <w:rFonts w:ascii="Arial" w:hAnsi="Arial" w:cs="Arial"/>
              </w:rPr>
            </w:pPr>
          </w:p>
        </w:tc>
        <w:tc>
          <w:tcPr>
            <w:tcW w:w="900" w:type="dxa"/>
            <w:vMerge w:val="restart"/>
          </w:tcPr>
          <w:p w:rsidR="00D81D7B" w:rsidRPr="00D81D7B" w:rsidRDefault="00D81D7B" w:rsidP="00D81D7B">
            <w:pPr>
              <w:pStyle w:val="NoSpacing"/>
              <w:rPr>
                <w:rFonts w:ascii="Arial" w:hAnsi="Arial" w:cs="Arial"/>
              </w:rPr>
            </w:pPr>
            <w:r w:rsidRPr="00D81D7B">
              <w:rPr>
                <w:rFonts w:ascii="Arial" w:hAnsi="Arial" w:cs="Arial"/>
              </w:rPr>
              <w:t>Udio ECTS</w:t>
            </w:r>
          </w:p>
        </w:tc>
        <w:tc>
          <w:tcPr>
            <w:tcW w:w="1172"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Ishod </w:t>
            </w:r>
          </w:p>
          <w:p w:rsidR="00D81D7B" w:rsidRPr="00D81D7B" w:rsidRDefault="00D81D7B" w:rsidP="00D81D7B">
            <w:pPr>
              <w:pStyle w:val="NoSpacing"/>
              <w:rPr>
                <w:rFonts w:ascii="Arial" w:hAnsi="Arial" w:cs="Arial"/>
              </w:rPr>
            </w:pPr>
            <w:r w:rsidRPr="00D81D7B">
              <w:rPr>
                <w:rFonts w:ascii="Arial" w:hAnsi="Arial" w:cs="Arial"/>
              </w:rPr>
              <w:t>učenja **</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Nastavna aktivnost</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Metoda </w:t>
            </w:r>
          </w:p>
          <w:p w:rsidR="00D81D7B" w:rsidRPr="00D81D7B" w:rsidRDefault="00D81D7B" w:rsidP="00D81D7B">
            <w:pPr>
              <w:pStyle w:val="NoSpacing"/>
              <w:rPr>
                <w:rFonts w:ascii="Arial" w:hAnsi="Arial" w:cs="Arial"/>
              </w:rPr>
            </w:pPr>
            <w:r w:rsidRPr="00D81D7B">
              <w:rPr>
                <w:rFonts w:ascii="Arial" w:hAnsi="Arial" w:cs="Arial"/>
              </w:rPr>
              <w:t xml:space="preserve">procjenjivanja </w:t>
            </w:r>
          </w:p>
          <w:p w:rsidR="00D81D7B" w:rsidRPr="00D81D7B" w:rsidRDefault="00D81D7B" w:rsidP="00D81D7B">
            <w:pPr>
              <w:pStyle w:val="NoSpacing"/>
              <w:rPr>
                <w:rFonts w:ascii="Arial" w:hAnsi="Arial" w:cs="Arial"/>
              </w:rPr>
            </w:pPr>
          </w:p>
        </w:tc>
        <w:tc>
          <w:tcPr>
            <w:tcW w:w="2250" w:type="dxa"/>
            <w:gridSpan w:val="2"/>
          </w:tcPr>
          <w:p w:rsidR="00D81D7B" w:rsidRPr="00D81D7B" w:rsidRDefault="00D81D7B" w:rsidP="00D81D7B">
            <w:pPr>
              <w:pStyle w:val="NoSpacing"/>
              <w:rPr>
                <w:rFonts w:ascii="Arial" w:hAnsi="Arial" w:cs="Arial"/>
              </w:rPr>
            </w:pPr>
            <w:r w:rsidRPr="00D81D7B">
              <w:rPr>
                <w:rFonts w:ascii="Arial" w:hAnsi="Arial" w:cs="Arial"/>
              </w:rPr>
              <w:t>Bodovi</w:t>
            </w:r>
          </w:p>
          <w:p w:rsidR="00D81D7B" w:rsidRPr="00D81D7B" w:rsidRDefault="00D81D7B" w:rsidP="00D81D7B">
            <w:pPr>
              <w:pStyle w:val="NoSpacing"/>
              <w:rPr>
                <w:rFonts w:ascii="Arial" w:hAnsi="Arial" w:cs="Arial"/>
              </w:rPr>
            </w:pPr>
          </w:p>
        </w:tc>
      </w:tr>
      <w:tr w:rsidR="00D81D7B" w:rsidRPr="00D81D7B" w:rsidTr="00D81D7B">
        <w:trPr>
          <w:trHeight w:val="508"/>
        </w:trPr>
        <w:tc>
          <w:tcPr>
            <w:tcW w:w="1746" w:type="dxa"/>
            <w:vMerge/>
          </w:tcPr>
          <w:p w:rsidR="00D81D7B" w:rsidRPr="00D81D7B" w:rsidRDefault="00D81D7B" w:rsidP="00D81D7B">
            <w:pPr>
              <w:pStyle w:val="NoSpacing"/>
              <w:rPr>
                <w:rFonts w:ascii="Arial" w:hAnsi="Arial" w:cs="Arial"/>
              </w:rPr>
            </w:pPr>
          </w:p>
        </w:tc>
        <w:tc>
          <w:tcPr>
            <w:tcW w:w="900" w:type="dxa"/>
            <w:vMerge/>
          </w:tcPr>
          <w:p w:rsidR="00D81D7B" w:rsidRPr="00D81D7B" w:rsidRDefault="00D81D7B" w:rsidP="00D81D7B">
            <w:pPr>
              <w:pStyle w:val="NoSpacing"/>
              <w:rPr>
                <w:rFonts w:ascii="Arial" w:hAnsi="Arial" w:cs="Arial"/>
              </w:rPr>
            </w:pPr>
          </w:p>
        </w:tc>
        <w:tc>
          <w:tcPr>
            <w:tcW w:w="1172"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min</w:t>
            </w:r>
          </w:p>
        </w:tc>
        <w:tc>
          <w:tcPr>
            <w:tcW w:w="1170" w:type="dxa"/>
          </w:tcPr>
          <w:p w:rsidR="00D81D7B" w:rsidRPr="00D81D7B" w:rsidRDefault="00D81D7B" w:rsidP="00D81D7B">
            <w:pPr>
              <w:pStyle w:val="NoSpacing"/>
              <w:rPr>
                <w:rFonts w:ascii="Arial" w:hAnsi="Arial" w:cs="Arial"/>
              </w:rPr>
            </w:pPr>
            <w:r w:rsidRPr="00D81D7B">
              <w:rPr>
                <w:rFonts w:ascii="Arial" w:hAnsi="Arial" w:cs="Arial"/>
              </w:rPr>
              <w:t>max</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Prisustvovanje i aktivnost</w:t>
            </w:r>
          </w:p>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1,4</w:t>
            </w:r>
          </w:p>
        </w:tc>
        <w:tc>
          <w:tcPr>
            <w:tcW w:w="1172" w:type="dxa"/>
          </w:tcPr>
          <w:p w:rsidR="00D81D7B" w:rsidRPr="00D81D7B" w:rsidRDefault="00D81D7B" w:rsidP="00D81D7B">
            <w:pPr>
              <w:pStyle w:val="NoSpacing"/>
              <w:rPr>
                <w:rFonts w:ascii="Arial" w:hAnsi="Arial" w:cs="Arial"/>
              </w:rPr>
            </w:pPr>
            <w:r w:rsidRPr="00D81D7B">
              <w:rPr>
                <w:rFonts w:ascii="Arial" w:hAnsi="Arial" w:cs="Arial"/>
              </w:rPr>
              <w:t>1-3</w:t>
            </w:r>
          </w:p>
        </w:tc>
        <w:tc>
          <w:tcPr>
            <w:tcW w:w="1620" w:type="dxa"/>
          </w:tcPr>
          <w:p w:rsidR="00D81D7B" w:rsidRPr="00D81D7B" w:rsidRDefault="00D81D7B" w:rsidP="00D81D7B">
            <w:pPr>
              <w:pStyle w:val="NoSpacing"/>
              <w:rPr>
                <w:rFonts w:ascii="Arial" w:hAnsi="Arial" w:cs="Arial"/>
              </w:rPr>
            </w:pPr>
            <w:r w:rsidRPr="00D81D7B">
              <w:rPr>
                <w:rFonts w:ascii="Arial" w:hAnsi="Arial" w:cs="Arial"/>
              </w:rPr>
              <w:t>Pohađanje i aktivnost na nastavi</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Evidencija</w:t>
            </w:r>
          </w:p>
        </w:tc>
        <w:tc>
          <w:tcPr>
            <w:tcW w:w="1080" w:type="dxa"/>
          </w:tcPr>
          <w:p w:rsidR="00D81D7B" w:rsidRPr="00D81D7B" w:rsidRDefault="00D81D7B" w:rsidP="00D81D7B">
            <w:pPr>
              <w:pStyle w:val="NoSpacing"/>
              <w:rPr>
                <w:rFonts w:ascii="Arial" w:hAnsi="Arial" w:cs="Arial"/>
              </w:rPr>
            </w:pPr>
            <w:r w:rsidRPr="00D81D7B">
              <w:rPr>
                <w:rFonts w:ascii="Arial" w:hAnsi="Arial" w:cs="Arial"/>
              </w:rPr>
              <w:t>14</w:t>
            </w:r>
          </w:p>
        </w:tc>
        <w:tc>
          <w:tcPr>
            <w:tcW w:w="1170" w:type="dxa"/>
          </w:tcPr>
          <w:p w:rsidR="00D81D7B" w:rsidRPr="00D81D7B" w:rsidRDefault="00D81D7B" w:rsidP="00D81D7B">
            <w:pPr>
              <w:pStyle w:val="NoSpacing"/>
              <w:rPr>
                <w:rFonts w:ascii="Arial" w:hAnsi="Arial" w:cs="Arial"/>
              </w:rPr>
            </w:pPr>
            <w:r w:rsidRPr="00D81D7B">
              <w:rPr>
                <w:rFonts w:ascii="Arial" w:hAnsi="Arial" w:cs="Arial"/>
              </w:rPr>
              <w:t>35</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xml:space="preserve">Pripremanje skladbi različitih stilskih razdoblja uz praćenje mentorovih uputa </w:t>
            </w:r>
          </w:p>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2</w:t>
            </w:r>
          </w:p>
        </w:tc>
        <w:tc>
          <w:tcPr>
            <w:tcW w:w="1172" w:type="dxa"/>
          </w:tcPr>
          <w:p w:rsidR="00D81D7B" w:rsidRPr="00D81D7B" w:rsidRDefault="00D81D7B" w:rsidP="00D81D7B">
            <w:pPr>
              <w:pStyle w:val="NoSpacing"/>
              <w:rPr>
                <w:rFonts w:ascii="Arial" w:hAnsi="Arial" w:cs="Arial"/>
              </w:rPr>
            </w:pPr>
            <w:r w:rsidRPr="00D81D7B">
              <w:rPr>
                <w:rFonts w:ascii="Arial" w:hAnsi="Arial" w:cs="Arial"/>
              </w:rPr>
              <w:t>1-3</w:t>
            </w:r>
          </w:p>
        </w:tc>
        <w:tc>
          <w:tcPr>
            <w:tcW w:w="1620" w:type="dxa"/>
          </w:tcPr>
          <w:p w:rsidR="00D81D7B" w:rsidRPr="00D81D7B" w:rsidRDefault="00D81D7B" w:rsidP="00D81D7B">
            <w:pPr>
              <w:pStyle w:val="NoSpacing"/>
              <w:rPr>
                <w:rFonts w:ascii="Arial" w:hAnsi="Arial" w:cs="Arial"/>
              </w:rPr>
            </w:pPr>
            <w:r w:rsidRPr="00D81D7B">
              <w:rPr>
                <w:rFonts w:ascii="Arial" w:hAnsi="Arial" w:cs="Arial"/>
              </w:rPr>
              <w:t xml:space="preserve">Praktični rad </w:t>
            </w:r>
          </w:p>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r w:rsidRPr="00D81D7B">
              <w:rPr>
                <w:rFonts w:ascii="Arial" w:hAnsi="Arial" w:cs="Arial"/>
              </w:rPr>
              <w:t>Kontinuirano praćenje tjednih obaveza, procjena osobnog  napretka tijekom godine</w:t>
            </w:r>
          </w:p>
        </w:tc>
        <w:tc>
          <w:tcPr>
            <w:tcW w:w="1080" w:type="dxa"/>
          </w:tcPr>
          <w:p w:rsidR="00D81D7B" w:rsidRPr="00D81D7B" w:rsidRDefault="00D81D7B" w:rsidP="00D81D7B">
            <w:pPr>
              <w:pStyle w:val="NoSpacing"/>
              <w:rPr>
                <w:rFonts w:ascii="Arial" w:hAnsi="Arial" w:cs="Arial"/>
              </w:rPr>
            </w:pPr>
            <w:r w:rsidRPr="00D81D7B">
              <w:rPr>
                <w:rFonts w:ascii="Arial" w:hAnsi="Arial" w:cs="Arial"/>
              </w:rPr>
              <w:t>20</w:t>
            </w:r>
          </w:p>
        </w:tc>
        <w:tc>
          <w:tcPr>
            <w:tcW w:w="1170" w:type="dxa"/>
          </w:tcPr>
          <w:p w:rsidR="00D81D7B" w:rsidRPr="00D81D7B" w:rsidRDefault="00D81D7B" w:rsidP="00D81D7B">
            <w:pPr>
              <w:pStyle w:val="NoSpacing"/>
              <w:rPr>
                <w:rFonts w:ascii="Arial" w:hAnsi="Arial" w:cs="Arial"/>
              </w:rPr>
            </w:pPr>
            <w:r w:rsidRPr="00D81D7B">
              <w:rPr>
                <w:rFonts w:ascii="Arial" w:hAnsi="Arial" w:cs="Arial"/>
              </w:rPr>
              <w:t>50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xml:space="preserve">Samostalno izvođenje slijedećeg programa pred komisijom: Etida, skladba J.S. Bacha, Sonata, klavirska minijatura </w:t>
            </w:r>
          </w:p>
        </w:tc>
        <w:tc>
          <w:tcPr>
            <w:tcW w:w="900" w:type="dxa"/>
          </w:tcPr>
          <w:p w:rsidR="00D81D7B" w:rsidRPr="00D81D7B" w:rsidRDefault="00D81D7B" w:rsidP="00D81D7B">
            <w:pPr>
              <w:pStyle w:val="NoSpacing"/>
              <w:rPr>
                <w:rFonts w:ascii="Arial" w:hAnsi="Arial" w:cs="Arial"/>
              </w:rPr>
            </w:pPr>
            <w:r w:rsidRPr="00D81D7B">
              <w:rPr>
                <w:rFonts w:ascii="Arial" w:hAnsi="Arial" w:cs="Arial"/>
              </w:rPr>
              <w:t>0,6</w:t>
            </w:r>
          </w:p>
        </w:tc>
        <w:tc>
          <w:tcPr>
            <w:tcW w:w="1172" w:type="dxa"/>
          </w:tcPr>
          <w:p w:rsidR="00D81D7B" w:rsidRPr="00D81D7B" w:rsidRDefault="00D81D7B" w:rsidP="00D81D7B">
            <w:pPr>
              <w:pStyle w:val="NoSpacing"/>
              <w:rPr>
                <w:rFonts w:ascii="Arial" w:hAnsi="Arial" w:cs="Arial"/>
              </w:rPr>
            </w:pPr>
            <w:r w:rsidRPr="00D81D7B">
              <w:rPr>
                <w:rFonts w:ascii="Arial" w:hAnsi="Arial" w:cs="Arial"/>
              </w:rPr>
              <w:t>4</w:t>
            </w:r>
          </w:p>
        </w:tc>
        <w:tc>
          <w:tcPr>
            <w:tcW w:w="1620" w:type="dxa"/>
          </w:tcPr>
          <w:p w:rsidR="00D81D7B" w:rsidRPr="00D81D7B" w:rsidRDefault="00D81D7B" w:rsidP="00D81D7B">
            <w:pPr>
              <w:pStyle w:val="NoSpacing"/>
              <w:rPr>
                <w:rFonts w:ascii="Arial" w:hAnsi="Arial" w:cs="Arial"/>
              </w:rPr>
            </w:pPr>
            <w:r w:rsidRPr="00D81D7B">
              <w:rPr>
                <w:rFonts w:ascii="Arial" w:hAnsi="Arial" w:cs="Arial"/>
              </w:rPr>
              <w:t>Kolokvij i ispit</w:t>
            </w:r>
          </w:p>
        </w:tc>
        <w:tc>
          <w:tcPr>
            <w:tcW w:w="1620" w:type="dxa"/>
          </w:tcPr>
          <w:p w:rsidR="00D81D7B" w:rsidRPr="00D81D7B" w:rsidRDefault="00D81D7B" w:rsidP="00D81D7B">
            <w:pPr>
              <w:pStyle w:val="NoSpacing"/>
              <w:rPr>
                <w:rFonts w:ascii="Arial" w:hAnsi="Arial" w:cs="Arial"/>
              </w:rPr>
            </w:pPr>
            <w:r w:rsidRPr="00D81D7B">
              <w:rPr>
                <w:rFonts w:ascii="Arial" w:hAnsi="Arial" w:cs="Arial"/>
              </w:rPr>
              <w:t>Vrednovanje izvedenog programa pred komisijom</w:t>
            </w:r>
          </w:p>
        </w:tc>
        <w:tc>
          <w:tcPr>
            <w:tcW w:w="1080" w:type="dxa"/>
          </w:tcPr>
          <w:p w:rsidR="00D81D7B" w:rsidRPr="00D81D7B" w:rsidRDefault="00D81D7B" w:rsidP="00D81D7B">
            <w:pPr>
              <w:pStyle w:val="NoSpacing"/>
              <w:rPr>
                <w:rFonts w:ascii="Arial" w:hAnsi="Arial" w:cs="Arial"/>
              </w:rPr>
            </w:pPr>
            <w:r w:rsidRPr="00D81D7B">
              <w:rPr>
                <w:rFonts w:ascii="Arial" w:hAnsi="Arial" w:cs="Arial"/>
              </w:rPr>
              <w:t>6</w:t>
            </w:r>
          </w:p>
        </w:tc>
        <w:tc>
          <w:tcPr>
            <w:tcW w:w="1170" w:type="dxa"/>
          </w:tcPr>
          <w:p w:rsidR="00D81D7B" w:rsidRPr="00D81D7B" w:rsidRDefault="00D81D7B" w:rsidP="00D81D7B">
            <w:pPr>
              <w:pStyle w:val="NoSpacing"/>
              <w:rPr>
                <w:rFonts w:ascii="Arial" w:hAnsi="Arial" w:cs="Arial"/>
              </w:rPr>
            </w:pPr>
            <w:r w:rsidRPr="00D81D7B">
              <w:rPr>
                <w:rFonts w:ascii="Arial" w:hAnsi="Arial" w:cs="Arial"/>
              </w:rPr>
              <w:t>15</w:t>
            </w:r>
          </w:p>
        </w:tc>
      </w:tr>
      <w:tr w:rsidR="00D81D7B" w:rsidRPr="00D81D7B" w:rsidTr="00D81D7B">
        <w:tc>
          <w:tcPr>
            <w:tcW w:w="1746" w:type="dxa"/>
          </w:tcPr>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4 ECTS</w:t>
            </w:r>
          </w:p>
        </w:tc>
        <w:tc>
          <w:tcPr>
            <w:tcW w:w="1172"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40</w:t>
            </w:r>
          </w:p>
        </w:tc>
        <w:tc>
          <w:tcPr>
            <w:tcW w:w="1170" w:type="dxa"/>
          </w:tcPr>
          <w:p w:rsidR="00D81D7B" w:rsidRPr="00D81D7B" w:rsidRDefault="00D81D7B" w:rsidP="00D81D7B">
            <w:pPr>
              <w:pStyle w:val="NoSpacing"/>
              <w:rPr>
                <w:rFonts w:ascii="Arial" w:hAnsi="Arial" w:cs="Arial"/>
              </w:rPr>
            </w:pPr>
            <w:r w:rsidRPr="00D81D7B">
              <w:rPr>
                <w:rFonts w:ascii="Arial" w:hAnsi="Arial" w:cs="Arial"/>
              </w:rPr>
              <w:t>100</w:t>
            </w:r>
          </w:p>
        </w:tc>
      </w:tr>
    </w:tbl>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6"/>
        <w:gridCol w:w="251"/>
        <w:gridCol w:w="2826"/>
        <w:gridCol w:w="2955"/>
        <w:gridCol w:w="106"/>
      </w:tblGrid>
      <w:tr w:rsidR="00881DB3" w:rsidRPr="00D81D7B" w:rsidTr="00D81D7B">
        <w:tc>
          <w:tcPr>
            <w:tcW w:w="9288" w:type="dxa"/>
            <w:gridSpan w:val="6"/>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 xml:space="preserve">Predmet: </w:t>
            </w:r>
            <w:r w:rsidRPr="00D81D7B">
              <w:rPr>
                <w:rFonts w:ascii="Arial" w:hAnsi="Arial" w:cs="Arial"/>
                <w:b/>
                <w:bCs/>
                <w:sz w:val="22"/>
                <w:szCs w:val="22"/>
                <w:lang w:val="hr-HR"/>
              </w:rPr>
              <w:t xml:space="preserve">Klavir    </w:t>
            </w:r>
            <w:r w:rsidRPr="00D81D7B">
              <w:rPr>
                <w:rFonts w:ascii="Arial" w:hAnsi="Arial" w:cs="Arial"/>
                <w:sz w:val="22"/>
                <w:szCs w:val="22"/>
                <w:lang w:val="hr-HR"/>
              </w:rPr>
              <w:t xml:space="preserve">       </w:t>
            </w:r>
          </w:p>
        </w:tc>
      </w:tr>
      <w:tr w:rsidR="00881DB3" w:rsidRPr="00D81D7B" w:rsidTr="002459CD">
        <w:tc>
          <w:tcPr>
            <w:tcW w:w="3150" w:type="dxa"/>
            <w:gridSpan w:val="2"/>
          </w:tcPr>
          <w:p w:rsidR="00881DB3" w:rsidRPr="00D81D7B" w:rsidRDefault="00881DB3" w:rsidP="000F0DF7">
            <w:pPr>
              <w:ind w:right="-108"/>
              <w:rPr>
                <w:rFonts w:ascii="Arial" w:hAnsi="Arial" w:cs="Arial"/>
                <w:lang w:val="hr-HR"/>
              </w:rPr>
            </w:pPr>
            <w:r w:rsidRPr="00D81D7B">
              <w:rPr>
                <w:rFonts w:ascii="Arial" w:hAnsi="Arial" w:cs="Arial"/>
                <w:sz w:val="22"/>
                <w:szCs w:val="22"/>
                <w:lang w:val="hr-HR"/>
              </w:rPr>
              <w:t xml:space="preserve">Šifra: </w:t>
            </w:r>
            <w:r w:rsidR="000F0DF7">
              <w:rPr>
                <w:rFonts w:ascii="Arial" w:hAnsi="Arial" w:cs="Arial"/>
                <w:sz w:val="22"/>
                <w:szCs w:val="22"/>
                <w:lang w:val="hr-HR"/>
              </w:rPr>
              <w:t>PP613</w:t>
            </w:r>
          </w:p>
        </w:tc>
        <w:tc>
          <w:tcPr>
            <w:tcW w:w="3077" w:type="dxa"/>
            <w:gridSpan w:val="2"/>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Semestar: 6.</w:t>
            </w:r>
          </w:p>
        </w:tc>
        <w:tc>
          <w:tcPr>
            <w:tcW w:w="3061" w:type="dxa"/>
            <w:gridSpan w:val="2"/>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ECTS: 2</w:t>
            </w:r>
          </w:p>
        </w:tc>
      </w:tr>
      <w:tr w:rsidR="00881DB3" w:rsidRPr="00D81D7B" w:rsidTr="002459CD">
        <w:tc>
          <w:tcPr>
            <w:tcW w:w="3401" w:type="dxa"/>
            <w:gridSpan w:val="3"/>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Status predmeta: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81D7B" w:rsidTr="00FD290C">
              <w:tc>
                <w:tcPr>
                  <w:tcW w:w="161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izborni</w:t>
                  </w:r>
                </w:p>
              </w:tc>
            </w:tr>
          </w:tbl>
          <w:p w:rsidR="00881DB3" w:rsidRPr="00D81D7B" w:rsidRDefault="00881DB3" w:rsidP="00FD290C">
            <w:pPr>
              <w:rPr>
                <w:rFonts w:ascii="Arial" w:hAnsi="Arial" w:cs="Arial"/>
                <w:lang w:val="hr-HR"/>
              </w:rPr>
            </w:pPr>
          </w:p>
        </w:tc>
        <w:tc>
          <w:tcPr>
            <w:tcW w:w="5887" w:type="dxa"/>
            <w:gridSpan w:val="3"/>
          </w:tcPr>
          <w:p w:rsidR="00881DB3" w:rsidRPr="00D81D7B" w:rsidRDefault="00881DB3" w:rsidP="00FD290C">
            <w:pPr>
              <w:rPr>
                <w:rFonts w:ascii="Arial" w:hAnsi="Arial" w:cs="Arial"/>
                <w:lang w:val="hr-HR"/>
              </w:rPr>
            </w:pPr>
            <w:r w:rsidRPr="00D81D7B">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3"/>
              <w:gridCol w:w="1886"/>
            </w:tblGrid>
            <w:tr w:rsidR="00881DB3" w:rsidRPr="00D81D7B" w:rsidTr="00FD290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predavanja 1sat </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Vježbe      </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seminari</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Nositelj predmeta: </w:t>
            </w:r>
            <w:r w:rsidR="00D81D7B" w:rsidRPr="00D81D7B">
              <w:rPr>
                <w:rFonts w:ascii="Arial" w:hAnsi="Arial" w:cs="Arial"/>
                <w:sz w:val="22"/>
                <w:szCs w:val="22"/>
              </w:rPr>
              <w:t>Mirna Sabljar, predavač</w:t>
            </w: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Sadržaj predmeta: Tri etide- C. Czerny, J. V. Cramer. J. S: Bach: tri invencije. Sonata- J. Haydn, W. A: Mozart. Izbor skladbi 19. i 20. st. </w:t>
            </w:r>
            <w:r w:rsidR="00FD290C" w:rsidRPr="00D81D7B">
              <w:rPr>
                <w:rFonts w:ascii="Arial" w:hAnsi="Arial" w:cs="Arial"/>
                <w:sz w:val="22"/>
                <w:szCs w:val="22"/>
                <w:lang w:val="hr-HR"/>
              </w:rPr>
              <w:t xml:space="preserve"> izbor vokalnih kompozicija-klavirske pratnje</w:t>
            </w:r>
          </w:p>
        </w:tc>
      </w:tr>
      <w:tr w:rsidR="00881DB3" w:rsidRPr="00D81D7B" w:rsidTr="00D81D7B">
        <w:tc>
          <w:tcPr>
            <w:tcW w:w="9288" w:type="dxa"/>
            <w:gridSpan w:val="6"/>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Cilj predmeta: Svladavanje osnova sviranja klavira s ciljem postizanja dobrog snalaženja u literaturi vezanoj uz predmet struke.</w:t>
            </w: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Literatura: Prema sadržaju predmeta</w:t>
            </w:r>
          </w:p>
        </w:tc>
      </w:tr>
      <w:tr w:rsidR="00881DB3" w:rsidRPr="00D81D7B" w:rsidTr="00D81D7B">
        <w:tc>
          <w:tcPr>
            <w:tcW w:w="9288" w:type="dxa"/>
            <w:gridSpan w:val="6"/>
          </w:tcPr>
          <w:p w:rsidR="00881DB3" w:rsidRPr="00D81D7B" w:rsidRDefault="00881DB3" w:rsidP="00FD290C">
            <w:pPr>
              <w:ind w:right="-288"/>
              <w:rPr>
                <w:rFonts w:ascii="Arial" w:hAnsi="Arial" w:cs="Arial"/>
                <w:lang w:val="hr-HR"/>
              </w:rPr>
            </w:pPr>
            <w:r w:rsidRPr="00D81D7B">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81D7B" w:rsidTr="00FD290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Praktični      x</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ind w:right="-288"/>
              <w:rPr>
                <w:rFonts w:ascii="Arial" w:hAnsi="Arial" w:cs="Arial"/>
                <w:lang w:val="hr-HR"/>
              </w:rPr>
            </w:pPr>
            <w:r w:rsidRPr="00D81D7B">
              <w:rPr>
                <w:rFonts w:ascii="Arial" w:hAnsi="Arial" w:cs="Arial"/>
                <w:sz w:val="22"/>
                <w:szCs w:val="22"/>
                <w:lang w:val="hr-HR"/>
              </w:rPr>
              <w:t>Način praćenja nastave: Anketa o uspješnosti nastave. Razgovori sa studentima.</w:t>
            </w:r>
          </w:p>
        </w:tc>
      </w:tr>
      <w:tr w:rsidR="00D81D7B" w:rsidRPr="00D81D7B" w:rsidTr="002459CD">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r.b.</w:t>
            </w:r>
          </w:p>
        </w:tc>
        <w:tc>
          <w:tcPr>
            <w:tcW w:w="8648" w:type="dxa"/>
            <w:gridSpan w:val="4"/>
          </w:tcPr>
          <w:p w:rsidR="00D81D7B" w:rsidRPr="00D81D7B" w:rsidRDefault="00D81D7B" w:rsidP="00D81D7B">
            <w:pPr>
              <w:pStyle w:val="NoSpacing"/>
              <w:rPr>
                <w:rFonts w:ascii="Arial" w:hAnsi="Arial" w:cs="Arial"/>
                <w:b/>
              </w:rPr>
            </w:pPr>
            <w:r w:rsidRPr="00D81D7B">
              <w:rPr>
                <w:rFonts w:ascii="Arial" w:hAnsi="Arial" w:cs="Arial"/>
                <w:b/>
              </w:rPr>
              <w:t>Ishod učenja</w:t>
            </w:r>
          </w:p>
        </w:tc>
      </w:tr>
      <w:tr w:rsidR="00D81D7B" w:rsidRPr="00D81D7B" w:rsidTr="002459CD">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1.</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rPr>
              <w:t>Slijediti već usvojene principe obrazaca vježbanja</w:t>
            </w:r>
          </w:p>
        </w:tc>
      </w:tr>
      <w:tr w:rsidR="00D81D7B" w:rsidRPr="00D81D7B" w:rsidTr="002459CD">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2.</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rPr>
              <w:t>Prepoznati odnose i zavisnost teorijskog i praktičnog dijela studija</w:t>
            </w:r>
          </w:p>
        </w:tc>
      </w:tr>
      <w:tr w:rsidR="00D81D7B" w:rsidRPr="00D81D7B" w:rsidTr="002459CD">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3.</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rPr>
              <w:t>Primijeniti analogne tehničko-interpretativne zahtjeve kod učenja novih skladbi</w:t>
            </w:r>
          </w:p>
        </w:tc>
      </w:tr>
      <w:tr w:rsidR="00D81D7B" w:rsidRPr="00D81D7B" w:rsidTr="002459CD">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4.</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rPr>
              <w:t>Izvesti program godišnjeg ispita u skladu s mentorovim uputama</w:t>
            </w:r>
          </w:p>
        </w:tc>
      </w:tr>
    </w:tbl>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r w:rsidRPr="00D81D7B">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4"/>
        <w:gridCol w:w="890"/>
        <w:gridCol w:w="1139"/>
        <w:gridCol w:w="1582"/>
        <w:gridCol w:w="1614"/>
        <w:gridCol w:w="1025"/>
        <w:gridCol w:w="1112"/>
      </w:tblGrid>
      <w:tr w:rsidR="00D81D7B" w:rsidRPr="00D81D7B" w:rsidTr="00D81D7B">
        <w:trPr>
          <w:trHeight w:val="508"/>
        </w:trPr>
        <w:tc>
          <w:tcPr>
            <w:tcW w:w="1746"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Aktivnosti </w:t>
            </w:r>
          </w:p>
          <w:p w:rsidR="00D81D7B" w:rsidRPr="00D81D7B" w:rsidRDefault="00D81D7B" w:rsidP="00D81D7B">
            <w:pPr>
              <w:pStyle w:val="NoSpacing"/>
              <w:rPr>
                <w:rFonts w:ascii="Arial" w:hAnsi="Arial" w:cs="Arial"/>
              </w:rPr>
            </w:pPr>
            <w:r w:rsidRPr="00D81D7B">
              <w:rPr>
                <w:rFonts w:ascii="Arial" w:hAnsi="Arial" w:cs="Arial"/>
              </w:rPr>
              <w:t xml:space="preserve">studenata </w:t>
            </w:r>
          </w:p>
          <w:p w:rsidR="00D81D7B" w:rsidRPr="00D81D7B" w:rsidRDefault="00D81D7B" w:rsidP="00D81D7B">
            <w:pPr>
              <w:pStyle w:val="NoSpacing"/>
              <w:rPr>
                <w:rFonts w:ascii="Arial" w:hAnsi="Arial" w:cs="Arial"/>
              </w:rPr>
            </w:pPr>
          </w:p>
        </w:tc>
        <w:tc>
          <w:tcPr>
            <w:tcW w:w="900" w:type="dxa"/>
            <w:vMerge w:val="restart"/>
          </w:tcPr>
          <w:p w:rsidR="00D81D7B" w:rsidRPr="00D81D7B" w:rsidRDefault="00D81D7B" w:rsidP="00D81D7B">
            <w:pPr>
              <w:pStyle w:val="NoSpacing"/>
              <w:rPr>
                <w:rFonts w:ascii="Arial" w:hAnsi="Arial" w:cs="Arial"/>
              </w:rPr>
            </w:pPr>
            <w:r w:rsidRPr="00D81D7B">
              <w:rPr>
                <w:rFonts w:ascii="Arial" w:hAnsi="Arial" w:cs="Arial"/>
              </w:rPr>
              <w:t>Udio ECTS</w:t>
            </w:r>
          </w:p>
        </w:tc>
        <w:tc>
          <w:tcPr>
            <w:tcW w:w="1172"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Ishod </w:t>
            </w:r>
          </w:p>
          <w:p w:rsidR="00D81D7B" w:rsidRPr="00D81D7B" w:rsidRDefault="00D81D7B" w:rsidP="00D81D7B">
            <w:pPr>
              <w:pStyle w:val="NoSpacing"/>
              <w:rPr>
                <w:rFonts w:ascii="Arial" w:hAnsi="Arial" w:cs="Arial"/>
              </w:rPr>
            </w:pPr>
            <w:r w:rsidRPr="00D81D7B">
              <w:rPr>
                <w:rFonts w:ascii="Arial" w:hAnsi="Arial" w:cs="Arial"/>
              </w:rPr>
              <w:t>učenja **</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Nastavna aktivnost</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Metoda </w:t>
            </w:r>
          </w:p>
          <w:p w:rsidR="00D81D7B" w:rsidRPr="00D81D7B" w:rsidRDefault="00D81D7B" w:rsidP="00D81D7B">
            <w:pPr>
              <w:pStyle w:val="NoSpacing"/>
              <w:rPr>
                <w:rFonts w:ascii="Arial" w:hAnsi="Arial" w:cs="Arial"/>
              </w:rPr>
            </w:pPr>
            <w:r w:rsidRPr="00D81D7B">
              <w:rPr>
                <w:rFonts w:ascii="Arial" w:hAnsi="Arial" w:cs="Arial"/>
              </w:rPr>
              <w:t xml:space="preserve">procjenjivanja </w:t>
            </w:r>
          </w:p>
          <w:p w:rsidR="00D81D7B" w:rsidRPr="00D81D7B" w:rsidRDefault="00D81D7B" w:rsidP="00D81D7B">
            <w:pPr>
              <w:pStyle w:val="NoSpacing"/>
              <w:rPr>
                <w:rFonts w:ascii="Arial" w:hAnsi="Arial" w:cs="Arial"/>
              </w:rPr>
            </w:pPr>
          </w:p>
        </w:tc>
        <w:tc>
          <w:tcPr>
            <w:tcW w:w="2250" w:type="dxa"/>
            <w:gridSpan w:val="2"/>
          </w:tcPr>
          <w:p w:rsidR="00D81D7B" w:rsidRPr="00D81D7B" w:rsidRDefault="00D81D7B" w:rsidP="00D81D7B">
            <w:pPr>
              <w:pStyle w:val="NoSpacing"/>
              <w:rPr>
                <w:rFonts w:ascii="Arial" w:hAnsi="Arial" w:cs="Arial"/>
              </w:rPr>
            </w:pPr>
            <w:r w:rsidRPr="00D81D7B">
              <w:rPr>
                <w:rFonts w:ascii="Arial" w:hAnsi="Arial" w:cs="Arial"/>
              </w:rPr>
              <w:t>Bodovi</w:t>
            </w:r>
          </w:p>
          <w:p w:rsidR="00D81D7B" w:rsidRPr="00D81D7B" w:rsidRDefault="00D81D7B" w:rsidP="00D81D7B">
            <w:pPr>
              <w:pStyle w:val="NoSpacing"/>
              <w:rPr>
                <w:rFonts w:ascii="Arial" w:hAnsi="Arial" w:cs="Arial"/>
              </w:rPr>
            </w:pPr>
          </w:p>
        </w:tc>
      </w:tr>
      <w:tr w:rsidR="00D81D7B" w:rsidRPr="00D81D7B" w:rsidTr="00D81D7B">
        <w:trPr>
          <w:trHeight w:val="508"/>
        </w:trPr>
        <w:tc>
          <w:tcPr>
            <w:tcW w:w="1746" w:type="dxa"/>
            <w:vMerge/>
          </w:tcPr>
          <w:p w:rsidR="00D81D7B" w:rsidRPr="00D81D7B" w:rsidRDefault="00D81D7B" w:rsidP="00D81D7B">
            <w:pPr>
              <w:pStyle w:val="NoSpacing"/>
              <w:rPr>
                <w:rFonts w:ascii="Arial" w:hAnsi="Arial" w:cs="Arial"/>
              </w:rPr>
            </w:pPr>
          </w:p>
        </w:tc>
        <w:tc>
          <w:tcPr>
            <w:tcW w:w="900" w:type="dxa"/>
            <w:vMerge/>
          </w:tcPr>
          <w:p w:rsidR="00D81D7B" w:rsidRPr="00D81D7B" w:rsidRDefault="00D81D7B" w:rsidP="00D81D7B">
            <w:pPr>
              <w:pStyle w:val="NoSpacing"/>
              <w:rPr>
                <w:rFonts w:ascii="Arial" w:hAnsi="Arial" w:cs="Arial"/>
              </w:rPr>
            </w:pPr>
          </w:p>
        </w:tc>
        <w:tc>
          <w:tcPr>
            <w:tcW w:w="1172"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min</w:t>
            </w:r>
          </w:p>
        </w:tc>
        <w:tc>
          <w:tcPr>
            <w:tcW w:w="1170" w:type="dxa"/>
          </w:tcPr>
          <w:p w:rsidR="00D81D7B" w:rsidRPr="00D81D7B" w:rsidRDefault="00D81D7B" w:rsidP="00D81D7B">
            <w:pPr>
              <w:pStyle w:val="NoSpacing"/>
              <w:rPr>
                <w:rFonts w:ascii="Arial" w:hAnsi="Arial" w:cs="Arial"/>
              </w:rPr>
            </w:pPr>
            <w:r w:rsidRPr="00D81D7B">
              <w:rPr>
                <w:rFonts w:ascii="Arial" w:hAnsi="Arial" w:cs="Arial"/>
              </w:rPr>
              <w:t>max</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Prisustvovanje i aktivnost</w:t>
            </w:r>
          </w:p>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1,4</w:t>
            </w:r>
          </w:p>
        </w:tc>
        <w:tc>
          <w:tcPr>
            <w:tcW w:w="1172" w:type="dxa"/>
          </w:tcPr>
          <w:p w:rsidR="00D81D7B" w:rsidRPr="00D81D7B" w:rsidRDefault="00D81D7B" w:rsidP="00D81D7B">
            <w:pPr>
              <w:pStyle w:val="NoSpacing"/>
              <w:rPr>
                <w:rFonts w:ascii="Arial" w:hAnsi="Arial" w:cs="Arial"/>
              </w:rPr>
            </w:pPr>
            <w:r w:rsidRPr="00D81D7B">
              <w:rPr>
                <w:rFonts w:ascii="Arial" w:hAnsi="Arial" w:cs="Arial"/>
              </w:rPr>
              <w:t>1-3</w:t>
            </w:r>
          </w:p>
        </w:tc>
        <w:tc>
          <w:tcPr>
            <w:tcW w:w="1620" w:type="dxa"/>
          </w:tcPr>
          <w:p w:rsidR="00D81D7B" w:rsidRPr="00D81D7B" w:rsidRDefault="00D81D7B" w:rsidP="00D81D7B">
            <w:pPr>
              <w:pStyle w:val="NoSpacing"/>
              <w:rPr>
                <w:rFonts w:ascii="Arial" w:hAnsi="Arial" w:cs="Arial"/>
              </w:rPr>
            </w:pPr>
            <w:r w:rsidRPr="00D81D7B">
              <w:rPr>
                <w:rFonts w:ascii="Arial" w:hAnsi="Arial" w:cs="Arial"/>
              </w:rPr>
              <w:t>Pohađanje i aktivnost na nastavi</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Evidencija</w:t>
            </w:r>
          </w:p>
        </w:tc>
        <w:tc>
          <w:tcPr>
            <w:tcW w:w="1080" w:type="dxa"/>
          </w:tcPr>
          <w:p w:rsidR="00D81D7B" w:rsidRPr="00D81D7B" w:rsidRDefault="00D81D7B" w:rsidP="00D81D7B">
            <w:pPr>
              <w:pStyle w:val="NoSpacing"/>
              <w:rPr>
                <w:rFonts w:ascii="Arial" w:hAnsi="Arial" w:cs="Arial"/>
              </w:rPr>
            </w:pPr>
            <w:r w:rsidRPr="00D81D7B">
              <w:rPr>
                <w:rFonts w:ascii="Arial" w:hAnsi="Arial" w:cs="Arial"/>
              </w:rPr>
              <w:t>14</w:t>
            </w:r>
          </w:p>
        </w:tc>
        <w:tc>
          <w:tcPr>
            <w:tcW w:w="1170" w:type="dxa"/>
          </w:tcPr>
          <w:p w:rsidR="00D81D7B" w:rsidRPr="00D81D7B" w:rsidRDefault="00D81D7B" w:rsidP="00D81D7B">
            <w:pPr>
              <w:pStyle w:val="NoSpacing"/>
              <w:rPr>
                <w:rFonts w:ascii="Arial" w:hAnsi="Arial" w:cs="Arial"/>
              </w:rPr>
            </w:pPr>
            <w:r w:rsidRPr="00D81D7B">
              <w:rPr>
                <w:rFonts w:ascii="Arial" w:hAnsi="Arial" w:cs="Arial"/>
              </w:rPr>
              <w:t>35</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xml:space="preserve">Pripremanje skladbi različitih stilskih razdoblja uz praćenje mentorovih uputa </w:t>
            </w:r>
          </w:p>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2</w:t>
            </w:r>
          </w:p>
        </w:tc>
        <w:tc>
          <w:tcPr>
            <w:tcW w:w="1172" w:type="dxa"/>
          </w:tcPr>
          <w:p w:rsidR="00D81D7B" w:rsidRPr="00D81D7B" w:rsidRDefault="00D81D7B" w:rsidP="00D81D7B">
            <w:pPr>
              <w:pStyle w:val="NoSpacing"/>
              <w:rPr>
                <w:rFonts w:ascii="Arial" w:hAnsi="Arial" w:cs="Arial"/>
              </w:rPr>
            </w:pPr>
            <w:r w:rsidRPr="00D81D7B">
              <w:rPr>
                <w:rFonts w:ascii="Arial" w:hAnsi="Arial" w:cs="Arial"/>
              </w:rPr>
              <w:t>1-3</w:t>
            </w:r>
          </w:p>
        </w:tc>
        <w:tc>
          <w:tcPr>
            <w:tcW w:w="1620" w:type="dxa"/>
          </w:tcPr>
          <w:p w:rsidR="00D81D7B" w:rsidRPr="00D81D7B" w:rsidRDefault="00D81D7B" w:rsidP="00D81D7B">
            <w:pPr>
              <w:pStyle w:val="NoSpacing"/>
              <w:rPr>
                <w:rFonts w:ascii="Arial" w:hAnsi="Arial" w:cs="Arial"/>
              </w:rPr>
            </w:pPr>
            <w:r w:rsidRPr="00D81D7B">
              <w:rPr>
                <w:rFonts w:ascii="Arial" w:hAnsi="Arial" w:cs="Arial"/>
              </w:rPr>
              <w:t xml:space="preserve">Praktični rad </w:t>
            </w:r>
          </w:p>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r w:rsidRPr="00D81D7B">
              <w:rPr>
                <w:rFonts w:ascii="Arial" w:hAnsi="Arial" w:cs="Arial"/>
              </w:rPr>
              <w:t>Kontinuirano praćenje tjednih obaveza, procjena osobnog  napretka tijekom godine</w:t>
            </w:r>
          </w:p>
        </w:tc>
        <w:tc>
          <w:tcPr>
            <w:tcW w:w="1080" w:type="dxa"/>
          </w:tcPr>
          <w:p w:rsidR="00D81D7B" w:rsidRPr="00D81D7B" w:rsidRDefault="00D81D7B" w:rsidP="00D81D7B">
            <w:pPr>
              <w:pStyle w:val="NoSpacing"/>
              <w:rPr>
                <w:rFonts w:ascii="Arial" w:hAnsi="Arial" w:cs="Arial"/>
              </w:rPr>
            </w:pPr>
            <w:r w:rsidRPr="00D81D7B">
              <w:rPr>
                <w:rFonts w:ascii="Arial" w:hAnsi="Arial" w:cs="Arial"/>
              </w:rPr>
              <w:t>20</w:t>
            </w:r>
          </w:p>
        </w:tc>
        <w:tc>
          <w:tcPr>
            <w:tcW w:w="1170" w:type="dxa"/>
          </w:tcPr>
          <w:p w:rsidR="00D81D7B" w:rsidRPr="00D81D7B" w:rsidRDefault="00D81D7B" w:rsidP="00D81D7B">
            <w:pPr>
              <w:pStyle w:val="NoSpacing"/>
              <w:rPr>
                <w:rFonts w:ascii="Arial" w:hAnsi="Arial" w:cs="Arial"/>
              </w:rPr>
            </w:pPr>
            <w:r w:rsidRPr="00D81D7B">
              <w:rPr>
                <w:rFonts w:ascii="Arial" w:hAnsi="Arial" w:cs="Arial"/>
              </w:rPr>
              <w:t>50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xml:space="preserve">Samostalno izvođenje slijedećeg programa pred komisijom: Etida, skladba J.S. Bacha, Sonata, klavirska minijatura </w:t>
            </w:r>
          </w:p>
        </w:tc>
        <w:tc>
          <w:tcPr>
            <w:tcW w:w="900" w:type="dxa"/>
          </w:tcPr>
          <w:p w:rsidR="00D81D7B" w:rsidRPr="00D81D7B" w:rsidRDefault="00D81D7B" w:rsidP="00D81D7B">
            <w:pPr>
              <w:pStyle w:val="NoSpacing"/>
              <w:rPr>
                <w:rFonts w:ascii="Arial" w:hAnsi="Arial" w:cs="Arial"/>
              </w:rPr>
            </w:pPr>
            <w:r w:rsidRPr="00D81D7B">
              <w:rPr>
                <w:rFonts w:ascii="Arial" w:hAnsi="Arial" w:cs="Arial"/>
              </w:rPr>
              <w:t>0,6</w:t>
            </w:r>
          </w:p>
        </w:tc>
        <w:tc>
          <w:tcPr>
            <w:tcW w:w="1172" w:type="dxa"/>
          </w:tcPr>
          <w:p w:rsidR="00D81D7B" w:rsidRPr="00D81D7B" w:rsidRDefault="00D81D7B" w:rsidP="00D81D7B">
            <w:pPr>
              <w:pStyle w:val="NoSpacing"/>
              <w:rPr>
                <w:rFonts w:ascii="Arial" w:hAnsi="Arial" w:cs="Arial"/>
              </w:rPr>
            </w:pPr>
            <w:r w:rsidRPr="00D81D7B">
              <w:rPr>
                <w:rFonts w:ascii="Arial" w:hAnsi="Arial" w:cs="Arial"/>
              </w:rPr>
              <w:t>4</w:t>
            </w:r>
          </w:p>
        </w:tc>
        <w:tc>
          <w:tcPr>
            <w:tcW w:w="1620" w:type="dxa"/>
          </w:tcPr>
          <w:p w:rsidR="00D81D7B" w:rsidRPr="00D81D7B" w:rsidRDefault="00D81D7B" w:rsidP="00D81D7B">
            <w:pPr>
              <w:pStyle w:val="NoSpacing"/>
              <w:rPr>
                <w:rFonts w:ascii="Arial" w:hAnsi="Arial" w:cs="Arial"/>
              </w:rPr>
            </w:pPr>
            <w:r w:rsidRPr="00D81D7B">
              <w:rPr>
                <w:rFonts w:ascii="Arial" w:hAnsi="Arial" w:cs="Arial"/>
              </w:rPr>
              <w:t>Kolokvij i ispit</w:t>
            </w:r>
          </w:p>
        </w:tc>
        <w:tc>
          <w:tcPr>
            <w:tcW w:w="1620" w:type="dxa"/>
          </w:tcPr>
          <w:p w:rsidR="00D81D7B" w:rsidRPr="00D81D7B" w:rsidRDefault="00D81D7B" w:rsidP="00D81D7B">
            <w:pPr>
              <w:pStyle w:val="NoSpacing"/>
              <w:rPr>
                <w:rFonts w:ascii="Arial" w:hAnsi="Arial" w:cs="Arial"/>
              </w:rPr>
            </w:pPr>
            <w:r w:rsidRPr="00D81D7B">
              <w:rPr>
                <w:rFonts w:ascii="Arial" w:hAnsi="Arial" w:cs="Arial"/>
              </w:rPr>
              <w:t>Vrednovanje izvedenog programa pred komisijom</w:t>
            </w:r>
          </w:p>
        </w:tc>
        <w:tc>
          <w:tcPr>
            <w:tcW w:w="1080" w:type="dxa"/>
          </w:tcPr>
          <w:p w:rsidR="00D81D7B" w:rsidRPr="00D81D7B" w:rsidRDefault="00D81D7B" w:rsidP="00D81D7B">
            <w:pPr>
              <w:pStyle w:val="NoSpacing"/>
              <w:rPr>
                <w:rFonts w:ascii="Arial" w:hAnsi="Arial" w:cs="Arial"/>
              </w:rPr>
            </w:pPr>
            <w:r w:rsidRPr="00D81D7B">
              <w:rPr>
                <w:rFonts w:ascii="Arial" w:hAnsi="Arial" w:cs="Arial"/>
              </w:rPr>
              <w:t>6</w:t>
            </w:r>
          </w:p>
        </w:tc>
        <w:tc>
          <w:tcPr>
            <w:tcW w:w="1170" w:type="dxa"/>
          </w:tcPr>
          <w:p w:rsidR="00D81D7B" w:rsidRPr="00D81D7B" w:rsidRDefault="00D81D7B" w:rsidP="00D81D7B">
            <w:pPr>
              <w:pStyle w:val="NoSpacing"/>
              <w:rPr>
                <w:rFonts w:ascii="Arial" w:hAnsi="Arial" w:cs="Arial"/>
              </w:rPr>
            </w:pPr>
            <w:r w:rsidRPr="00D81D7B">
              <w:rPr>
                <w:rFonts w:ascii="Arial" w:hAnsi="Arial" w:cs="Arial"/>
              </w:rPr>
              <w:t>15</w:t>
            </w:r>
          </w:p>
        </w:tc>
      </w:tr>
      <w:tr w:rsidR="00D81D7B" w:rsidRPr="00D81D7B" w:rsidTr="00D81D7B">
        <w:tc>
          <w:tcPr>
            <w:tcW w:w="1746" w:type="dxa"/>
          </w:tcPr>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4 ECTS</w:t>
            </w:r>
          </w:p>
        </w:tc>
        <w:tc>
          <w:tcPr>
            <w:tcW w:w="1172"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40</w:t>
            </w:r>
          </w:p>
        </w:tc>
        <w:tc>
          <w:tcPr>
            <w:tcW w:w="1170" w:type="dxa"/>
          </w:tcPr>
          <w:p w:rsidR="00D81D7B" w:rsidRPr="00D81D7B" w:rsidRDefault="00D81D7B" w:rsidP="00D81D7B">
            <w:pPr>
              <w:pStyle w:val="NoSpacing"/>
              <w:rPr>
                <w:rFonts w:ascii="Arial" w:hAnsi="Arial" w:cs="Arial"/>
              </w:rPr>
            </w:pPr>
            <w:r w:rsidRPr="00D81D7B">
              <w:rPr>
                <w:rFonts w:ascii="Arial" w:hAnsi="Arial" w:cs="Arial"/>
              </w:rPr>
              <w:t>100</w:t>
            </w:r>
          </w:p>
        </w:tc>
      </w:tr>
    </w:tbl>
    <w:p w:rsidR="00881DB3" w:rsidRPr="00D81D7B" w:rsidRDefault="00881DB3" w:rsidP="00881DB3">
      <w:pPr>
        <w:jc w:val="both"/>
        <w:rPr>
          <w:rFonts w:ascii="Arial" w:hAnsi="Arial" w:cs="Arial"/>
          <w:b/>
          <w:bCs/>
          <w:sz w:val="22"/>
          <w:szCs w:val="22"/>
          <w:lang w:val="hr-HR"/>
        </w:rPr>
      </w:pPr>
    </w:p>
    <w:p w:rsidR="00881DB3" w:rsidRDefault="00881DB3" w:rsidP="00881DB3">
      <w:pPr>
        <w:rPr>
          <w:rFonts w:ascii="Arial" w:hAnsi="Arial" w:cs="Arial"/>
          <w:sz w:val="22"/>
          <w:szCs w:val="22"/>
          <w:lang w:val="hr-HR"/>
        </w:rPr>
      </w:pPr>
    </w:p>
    <w:p w:rsidR="002459CD" w:rsidRDefault="002459CD" w:rsidP="00881DB3">
      <w:pPr>
        <w:rPr>
          <w:rFonts w:ascii="Arial" w:hAnsi="Arial" w:cs="Arial"/>
          <w:sz w:val="22"/>
          <w:szCs w:val="22"/>
          <w:lang w:val="hr-HR"/>
        </w:rPr>
      </w:pPr>
    </w:p>
    <w:p w:rsidR="002459CD" w:rsidRDefault="002459CD" w:rsidP="00881DB3">
      <w:pPr>
        <w:rPr>
          <w:rFonts w:ascii="Arial" w:hAnsi="Arial" w:cs="Arial"/>
          <w:sz w:val="22"/>
          <w:szCs w:val="22"/>
          <w:lang w:val="hr-HR"/>
        </w:rPr>
      </w:pPr>
    </w:p>
    <w:p w:rsidR="002459CD" w:rsidRDefault="002459CD" w:rsidP="00881DB3">
      <w:pPr>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5"/>
        <w:gridCol w:w="252"/>
        <w:gridCol w:w="2825"/>
        <w:gridCol w:w="2956"/>
        <w:gridCol w:w="106"/>
      </w:tblGrid>
      <w:tr w:rsidR="00881DB3" w:rsidTr="00D81D7B">
        <w:tc>
          <w:tcPr>
            <w:tcW w:w="9288" w:type="dxa"/>
            <w:gridSpan w:val="6"/>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Solfeggio    </w:t>
            </w:r>
            <w:r>
              <w:rPr>
                <w:rFonts w:ascii="Arial" w:hAnsi="Arial" w:cs="Arial"/>
                <w:sz w:val="22"/>
                <w:szCs w:val="22"/>
                <w:lang w:val="hr-HR"/>
              </w:rPr>
              <w:t xml:space="preserve">       </w:t>
            </w:r>
          </w:p>
        </w:tc>
      </w:tr>
      <w:tr w:rsidR="00881DB3" w:rsidTr="00D81D7B">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Šifra: Z</w:t>
            </w:r>
            <w:r w:rsidR="000F0DF7">
              <w:rPr>
                <w:rFonts w:ascii="Arial" w:hAnsi="Arial" w:cs="Arial"/>
                <w:sz w:val="22"/>
                <w:szCs w:val="22"/>
                <w:lang w:val="hr-HR"/>
              </w:rPr>
              <w:t>P</w:t>
            </w:r>
            <w:r>
              <w:rPr>
                <w:rFonts w:ascii="Arial" w:hAnsi="Arial" w:cs="Arial"/>
                <w:sz w:val="22"/>
                <w:szCs w:val="22"/>
                <w:lang w:val="hr-HR"/>
              </w:rPr>
              <w:t>101</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Semestar:1</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ECTS:2</w:t>
            </w:r>
          </w:p>
        </w:tc>
      </w:tr>
      <w:tr w:rsidR="00881DB3" w:rsidRPr="00D81D7B" w:rsidTr="00D81D7B">
        <w:tc>
          <w:tcPr>
            <w:tcW w:w="3348" w:type="dxa"/>
            <w:gridSpan w:val="3"/>
          </w:tcPr>
          <w:p w:rsidR="00881DB3" w:rsidRPr="00D81D7B" w:rsidRDefault="00881DB3" w:rsidP="00FD290C">
            <w:pPr>
              <w:rPr>
                <w:rFonts w:ascii="Arial" w:hAnsi="Arial" w:cs="Arial"/>
                <w:lang w:val="hr-HR"/>
              </w:rPr>
            </w:pPr>
            <w:r w:rsidRPr="00D81D7B">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81D7B" w:rsidTr="00FD290C">
              <w:tc>
                <w:tcPr>
                  <w:tcW w:w="161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izborni</w:t>
                  </w:r>
                </w:p>
              </w:tc>
            </w:tr>
          </w:tbl>
          <w:p w:rsidR="00881DB3" w:rsidRPr="00D81D7B" w:rsidRDefault="00881DB3" w:rsidP="00FD290C">
            <w:pPr>
              <w:rPr>
                <w:rFonts w:ascii="Arial" w:hAnsi="Arial" w:cs="Arial"/>
                <w:lang w:val="hr-HR"/>
              </w:rPr>
            </w:pPr>
          </w:p>
        </w:tc>
        <w:tc>
          <w:tcPr>
            <w:tcW w:w="5940" w:type="dxa"/>
            <w:gridSpan w:val="3"/>
          </w:tcPr>
          <w:p w:rsidR="00881DB3" w:rsidRPr="00D81D7B" w:rsidRDefault="00881DB3" w:rsidP="00FD290C">
            <w:pPr>
              <w:rPr>
                <w:rFonts w:ascii="Arial" w:hAnsi="Arial" w:cs="Arial"/>
                <w:lang w:val="hr-HR"/>
              </w:rPr>
            </w:pPr>
            <w:r w:rsidRPr="00D81D7B">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3"/>
              <w:gridCol w:w="1887"/>
            </w:tblGrid>
            <w:tr w:rsidR="00881DB3" w:rsidRPr="00D81D7B" w:rsidTr="00FD290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seminari</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Nositelj predmeta: </w:t>
            </w:r>
            <w:r w:rsidR="00D81D7B" w:rsidRPr="00D81D7B">
              <w:rPr>
                <w:rFonts w:ascii="Arial" w:hAnsi="Arial" w:cs="Arial"/>
                <w:sz w:val="22"/>
                <w:szCs w:val="22"/>
              </w:rPr>
              <w:t>Oliver Oliver, v. predavač</w:t>
            </w:r>
          </w:p>
        </w:tc>
      </w:tr>
      <w:tr w:rsidR="00881DB3" w:rsidRPr="00D81D7B" w:rsidTr="00D81D7B">
        <w:tc>
          <w:tcPr>
            <w:tcW w:w="9288" w:type="dxa"/>
            <w:gridSpan w:val="6"/>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Sadržaj predmeta:  Stjecanje znanja (tj. Umijeća) glazbenoga jezika jest proces bez završetka. Stoga se predmet koncipira na šest razina (semestara). Svaka viša razina podrazumijeva sve one ispod nje. Intonativna kretanja u okviru dijatonike. Razvijanje i učvršćivanje osjećaja za tonalitet kao sintaktičke osovine glazbenog jezika. Diktati: jednoglasni nemodulativni i modulativni dijatonski primjeri, te primjeri s primjenom alteracija. Slušanje i identificiranje pojedinačnih tonova u nizu.</w:t>
            </w:r>
          </w:p>
        </w:tc>
      </w:tr>
      <w:tr w:rsidR="00881DB3" w:rsidRPr="00D81D7B" w:rsidTr="00D81D7B">
        <w:tc>
          <w:tcPr>
            <w:tcW w:w="9288" w:type="dxa"/>
            <w:gridSpan w:val="6"/>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Cilj predmeta: Razvijanje, obogaćivanje i usavršavanje znanja glazbenog jezika na osnovi razvijanja, učvršćivanja, usavršavanja i uspostavljanja (stjecanja) novih glazbenojezičnih (zvučnih akustičkih) pojmova i predodžbi.</w:t>
            </w: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Literatura:</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Primjeri iz glazbene literature</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B. i N. Devčić: Intervali, Ritam, Solfeggio, Sv. 1., Zagreb, Muzička akademija u Zagrebu, 1979., 1981.</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A. Marković: 222 teme za solfeggio</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V. Tomerlin: Solfeggio</w:t>
            </w:r>
          </w:p>
        </w:tc>
      </w:tr>
      <w:tr w:rsidR="00881DB3" w:rsidRPr="00D81D7B" w:rsidTr="00D81D7B">
        <w:tc>
          <w:tcPr>
            <w:tcW w:w="9288" w:type="dxa"/>
            <w:gridSpan w:val="6"/>
          </w:tcPr>
          <w:p w:rsidR="00881DB3" w:rsidRPr="00D81D7B" w:rsidRDefault="00881DB3" w:rsidP="00FD290C">
            <w:pPr>
              <w:ind w:right="-288"/>
              <w:rPr>
                <w:rFonts w:ascii="Arial" w:hAnsi="Arial" w:cs="Arial"/>
                <w:lang w:val="hr-HR"/>
              </w:rPr>
            </w:pPr>
            <w:r w:rsidRPr="00D81D7B">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81D7B" w:rsidTr="00FD290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praktični</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jc w:val="both"/>
              <w:rPr>
                <w:rFonts w:ascii="Arial" w:hAnsi="Arial" w:cs="Arial"/>
                <w:lang w:val="hr-HR"/>
              </w:rPr>
            </w:pPr>
            <w:r w:rsidRPr="00D81D7B">
              <w:rPr>
                <w:rFonts w:ascii="Arial" w:hAnsi="Arial" w:cs="Arial"/>
                <w:sz w:val="22"/>
                <w:szCs w:val="22"/>
                <w:lang w:val="hr-HR"/>
              </w:rPr>
              <w:t>Način praćenja nastave: Usmeni razgovori sa studentima. Provođenje ankete o kvaliteti.</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r.b.</w:t>
            </w:r>
          </w:p>
        </w:tc>
        <w:tc>
          <w:tcPr>
            <w:tcW w:w="8730" w:type="dxa"/>
            <w:gridSpan w:val="4"/>
          </w:tcPr>
          <w:p w:rsidR="00D81D7B" w:rsidRPr="00D81D7B" w:rsidRDefault="00D81D7B" w:rsidP="00D81D7B">
            <w:pPr>
              <w:pStyle w:val="NoSpacing"/>
              <w:rPr>
                <w:rFonts w:ascii="Arial" w:hAnsi="Arial" w:cs="Arial"/>
                <w:b/>
              </w:rPr>
            </w:pPr>
            <w:r w:rsidRPr="00D81D7B">
              <w:rPr>
                <w:rFonts w:ascii="Arial" w:hAnsi="Arial" w:cs="Arial"/>
                <w:b/>
              </w:rPr>
              <w:t>Ishod učenja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1.</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lang w:val="it-IT"/>
              </w:rPr>
              <w:t>Prepoznati vrstu i definirati specifičnosti dur i mol ljestvica, intervala, vrstu i oblik svih trozvuka u tonalitetu i izvan njega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2.</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 xml:space="preserve">Intonirati intervale i trozvuke u tonalitetu,  i na zadanom tonu, sa i/ili bez prethodne intonativne reference  </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3.</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lang w:val="it-IT"/>
              </w:rPr>
              <w:t>Prepoznati i definirati specifičnosti ritamskih vrsta i ritamskih figura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4.</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Povezati i primjeniti stečena znanja u a vista pjevanju dijatonskog zadanog primjera iz glazbene literature, sa i/ili bez prethodne intonativne reference</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5.</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Zapisati intervalski, harmonijski, ritamski, te jednoglasni i dvoglasni melodijsko-ritamski diktat iz glazbene literature</w:t>
            </w:r>
          </w:p>
        </w:tc>
      </w:tr>
    </w:tbl>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r w:rsidRPr="00D81D7B">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894"/>
        <w:gridCol w:w="1067"/>
        <w:gridCol w:w="1591"/>
        <w:gridCol w:w="1616"/>
        <w:gridCol w:w="1049"/>
        <w:gridCol w:w="1137"/>
      </w:tblGrid>
      <w:tr w:rsidR="00D81D7B" w:rsidRPr="00D81D7B" w:rsidTr="00D81D7B">
        <w:trPr>
          <w:trHeight w:val="508"/>
        </w:trPr>
        <w:tc>
          <w:tcPr>
            <w:tcW w:w="1746"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Aktivnosti </w:t>
            </w:r>
          </w:p>
          <w:p w:rsidR="00D81D7B" w:rsidRPr="00D81D7B" w:rsidRDefault="00D81D7B" w:rsidP="00D81D7B">
            <w:pPr>
              <w:pStyle w:val="NoSpacing"/>
              <w:rPr>
                <w:rFonts w:ascii="Arial" w:hAnsi="Arial" w:cs="Arial"/>
              </w:rPr>
            </w:pPr>
            <w:r w:rsidRPr="00D81D7B">
              <w:rPr>
                <w:rFonts w:ascii="Arial" w:hAnsi="Arial" w:cs="Arial"/>
              </w:rPr>
              <w:t xml:space="preserve">studenata </w:t>
            </w:r>
          </w:p>
          <w:p w:rsidR="00D81D7B" w:rsidRPr="00D81D7B" w:rsidRDefault="00D81D7B" w:rsidP="00D81D7B">
            <w:pPr>
              <w:pStyle w:val="NoSpacing"/>
              <w:rPr>
                <w:rFonts w:ascii="Arial" w:hAnsi="Arial" w:cs="Arial"/>
              </w:rPr>
            </w:pPr>
          </w:p>
        </w:tc>
        <w:tc>
          <w:tcPr>
            <w:tcW w:w="900" w:type="dxa"/>
            <w:vMerge w:val="restart"/>
          </w:tcPr>
          <w:p w:rsidR="00D81D7B" w:rsidRPr="00D81D7B" w:rsidRDefault="00D81D7B" w:rsidP="00D81D7B">
            <w:pPr>
              <w:pStyle w:val="NoSpacing"/>
              <w:rPr>
                <w:rFonts w:ascii="Arial" w:hAnsi="Arial" w:cs="Arial"/>
              </w:rPr>
            </w:pPr>
            <w:r w:rsidRPr="00D81D7B">
              <w:rPr>
                <w:rFonts w:ascii="Arial" w:hAnsi="Arial" w:cs="Arial"/>
              </w:rPr>
              <w:t>Udio ECTS</w:t>
            </w:r>
          </w:p>
        </w:tc>
        <w:tc>
          <w:tcPr>
            <w:tcW w:w="108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Ishod </w:t>
            </w:r>
          </w:p>
          <w:p w:rsidR="00D81D7B" w:rsidRPr="00D81D7B" w:rsidRDefault="00D81D7B" w:rsidP="00D81D7B">
            <w:pPr>
              <w:pStyle w:val="NoSpacing"/>
              <w:rPr>
                <w:rFonts w:ascii="Arial" w:hAnsi="Arial" w:cs="Arial"/>
              </w:rPr>
            </w:pPr>
            <w:r w:rsidRPr="00D81D7B">
              <w:rPr>
                <w:rFonts w:ascii="Arial" w:hAnsi="Arial" w:cs="Arial"/>
              </w:rPr>
              <w:t>učenja **</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Nastavna aktivnost</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Metoda </w:t>
            </w:r>
          </w:p>
          <w:p w:rsidR="00D81D7B" w:rsidRPr="00D81D7B" w:rsidRDefault="00D81D7B" w:rsidP="00D81D7B">
            <w:pPr>
              <w:pStyle w:val="NoSpacing"/>
              <w:rPr>
                <w:rFonts w:ascii="Arial" w:hAnsi="Arial" w:cs="Arial"/>
              </w:rPr>
            </w:pPr>
            <w:r w:rsidRPr="00D81D7B">
              <w:rPr>
                <w:rFonts w:ascii="Arial" w:hAnsi="Arial" w:cs="Arial"/>
              </w:rPr>
              <w:t xml:space="preserve">procjenjivanja </w:t>
            </w:r>
          </w:p>
          <w:p w:rsidR="00D81D7B" w:rsidRPr="00D81D7B" w:rsidRDefault="00D81D7B" w:rsidP="00D81D7B">
            <w:pPr>
              <w:pStyle w:val="NoSpacing"/>
              <w:rPr>
                <w:rFonts w:ascii="Arial" w:hAnsi="Arial" w:cs="Arial"/>
              </w:rPr>
            </w:pPr>
          </w:p>
        </w:tc>
        <w:tc>
          <w:tcPr>
            <w:tcW w:w="2250" w:type="dxa"/>
            <w:gridSpan w:val="2"/>
          </w:tcPr>
          <w:p w:rsidR="00D81D7B" w:rsidRPr="00D81D7B" w:rsidRDefault="00D81D7B" w:rsidP="00D81D7B">
            <w:pPr>
              <w:pStyle w:val="NoSpacing"/>
              <w:rPr>
                <w:rFonts w:ascii="Arial" w:hAnsi="Arial" w:cs="Arial"/>
              </w:rPr>
            </w:pPr>
            <w:r w:rsidRPr="00D81D7B">
              <w:rPr>
                <w:rFonts w:ascii="Arial" w:hAnsi="Arial" w:cs="Arial"/>
              </w:rPr>
              <w:t>Bodovi</w:t>
            </w:r>
          </w:p>
          <w:p w:rsidR="00D81D7B" w:rsidRPr="00D81D7B" w:rsidRDefault="00D81D7B" w:rsidP="00D81D7B">
            <w:pPr>
              <w:pStyle w:val="NoSpacing"/>
              <w:rPr>
                <w:rFonts w:ascii="Arial" w:hAnsi="Arial" w:cs="Arial"/>
              </w:rPr>
            </w:pPr>
          </w:p>
        </w:tc>
      </w:tr>
      <w:tr w:rsidR="00D81D7B" w:rsidRPr="00D81D7B" w:rsidTr="00D81D7B">
        <w:trPr>
          <w:trHeight w:val="508"/>
        </w:trPr>
        <w:tc>
          <w:tcPr>
            <w:tcW w:w="1746" w:type="dxa"/>
            <w:vMerge/>
          </w:tcPr>
          <w:p w:rsidR="00D81D7B" w:rsidRPr="00D81D7B" w:rsidRDefault="00D81D7B" w:rsidP="00D81D7B">
            <w:pPr>
              <w:pStyle w:val="NoSpacing"/>
              <w:rPr>
                <w:rFonts w:ascii="Arial" w:hAnsi="Arial" w:cs="Arial"/>
              </w:rPr>
            </w:pPr>
          </w:p>
        </w:tc>
        <w:tc>
          <w:tcPr>
            <w:tcW w:w="900" w:type="dxa"/>
            <w:vMerge/>
          </w:tcPr>
          <w:p w:rsidR="00D81D7B" w:rsidRPr="00D81D7B" w:rsidRDefault="00D81D7B" w:rsidP="00D81D7B">
            <w:pPr>
              <w:pStyle w:val="NoSpacing"/>
              <w:rPr>
                <w:rFonts w:ascii="Arial" w:hAnsi="Arial" w:cs="Arial"/>
              </w:rPr>
            </w:pPr>
          </w:p>
        </w:tc>
        <w:tc>
          <w:tcPr>
            <w:tcW w:w="108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min</w:t>
            </w:r>
          </w:p>
        </w:tc>
        <w:tc>
          <w:tcPr>
            <w:tcW w:w="1170" w:type="dxa"/>
          </w:tcPr>
          <w:p w:rsidR="00D81D7B" w:rsidRPr="00D81D7B" w:rsidRDefault="00D81D7B" w:rsidP="00D81D7B">
            <w:pPr>
              <w:pStyle w:val="NoSpacing"/>
              <w:rPr>
                <w:rFonts w:ascii="Arial" w:hAnsi="Arial" w:cs="Arial"/>
              </w:rPr>
            </w:pPr>
            <w:r w:rsidRPr="00D81D7B">
              <w:rPr>
                <w:rFonts w:ascii="Arial" w:hAnsi="Arial" w:cs="Arial"/>
              </w:rPr>
              <w:t>max</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povezivanje ranije stečenih znanja i vještina s materijom na satu</w:t>
            </w:r>
          </w:p>
          <w:p w:rsidR="00D81D7B" w:rsidRPr="00D81D7B" w:rsidRDefault="00D81D7B" w:rsidP="00D81D7B">
            <w:pPr>
              <w:pStyle w:val="NoSpacing"/>
              <w:rPr>
                <w:rFonts w:ascii="Arial" w:hAnsi="Arial" w:cs="Arial"/>
              </w:rPr>
            </w:pPr>
            <w:r w:rsidRPr="00D81D7B">
              <w:rPr>
                <w:rFonts w:ascii="Arial" w:hAnsi="Arial" w:cs="Arial"/>
              </w:rPr>
              <w:t>- diskutiranje</w:t>
            </w:r>
          </w:p>
          <w:p w:rsidR="00D81D7B" w:rsidRPr="00D81D7B" w:rsidRDefault="00D81D7B" w:rsidP="00D81D7B">
            <w:pPr>
              <w:pStyle w:val="NoSpacing"/>
              <w:rPr>
                <w:rFonts w:ascii="Arial" w:hAnsi="Arial" w:cs="Arial"/>
              </w:rPr>
            </w:pPr>
            <w:r w:rsidRPr="00D81D7B">
              <w:rPr>
                <w:rFonts w:ascii="Arial" w:hAnsi="Arial" w:cs="Arial"/>
              </w:rPr>
              <w:t>- zaključivanje i predlaganje</w:t>
            </w:r>
          </w:p>
          <w:p w:rsidR="00D81D7B" w:rsidRPr="00D81D7B" w:rsidRDefault="00D81D7B" w:rsidP="00D81D7B">
            <w:pPr>
              <w:pStyle w:val="NoSpacing"/>
              <w:rPr>
                <w:rFonts w:ascii="Arial" w:hAnsi="Arial" w:cs="Arial"/>
              </w:rPr>
            </w:pPr>
            <w:r w:rsidRPr="00D81D7B">
              <w:rPr>
                <w:rFonts w:ascii="Arial" w:hAnsi="Arial" w:cs="Arial"/>
              </w:rPr>
              <w:t>- izvedba zadanog primjera</w:t>
            </w:r>
          </w:p>
        </w:tc>
        <w:tc>
          <w:tcPr>
            <w:tcW w:w="900" w:type="dxa"/>
          </w:tcPr>
          <w:p w:rsidR="00D81D7B" w:rsidRPr="00D81D7B" w:rsidRDefault="00D81D7B" w:rsidP="00D81D7B">
            <w:pPr>
              <w:pStyle w:val="NoSpacing"/>
              <w:rPr>
                <w:rFonts w:ascii="Arial" w:hAnsi="Arial" w:cs="Arial"/>
              </w:rPr>
            </w:pPr>
            <w:r w:rsidRPr="00D81D7B">
              <w:rPr>
                <w:rFonts w:ascii="Arial" w:hAnsi="Arial" w:cs="Arial"/>
              </w:rPr>
              <w:t>0,40</w:t>
            </w:r>
          </w:p>
        </w:tc>
        <w:tc>
          <w:tcPr>
            <w:tcW w:w="1080" w:type="dxa"/>
          </w:tcPr>
          <w:p w:rsidR="00D81D7B" w:rsidRPr="00D81D7B" w:rsidRDefault="00D81D7B" w:rsidP="00D81D7B">
            <w:pPr>
              <w:pStyle w:val="NoSpacing"/>
              <w:rPr>
                <w:rFonts w:ascii="Arial" w:hAnsi="Arial" w:cs="Arial"/>
              </w:rPr>
            </w:pPr>
            <w:r w:rsidRPr="00D81D7B">
              <w:rPr>
                <w:rFonts w:ascii="Arial" w:hAnsi="Arial" w:cs="Arial"/>
              </w:rPr>
              <w:t>1-3</w:t>
            </w:r>
          </w:p>
        </w:tc>
        <w:tc>
          <w:tcPr>
            <w:tcW w:w="1620" w:type="dxa"/>
          </w:tcPr>
          <w:p w:rsidR="00D81D7B" w:rsidRPr="00D81D7B" w:rsidRDefault="00D81D7B" w:rsidP="00D81D7B">
            <w:pPr>
              <w:pStyle w:val="NoSpacing"/>
              <w:rPr>
                <w:rFonts w:ascii="Arial" w:hAnsi="Arial" w:cs="Arial"/>
              </w:rPr>
            </w:pPr>
            <w:r w:rsidRPr="00D81D7B">
              <w:rPr>
                <w:rFonts w:ascii="Arial" w:hAnsi="Arial" w:cs="Arial"/>
              </w:rPr>
              <w:t>Aktivnost na nastavi</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Evidencija</w:t>
            </w:r>
          </w:p>
        </w:tc>
        <w:tc>
          <w:tcPr>
            <w:tcW w:w="1080" w:type="dxa"/>
          </w:tcPr>
          <w:p w:rsidR="00D81D7B" w:rsidRPr="00D81D7B" w:rsidRDefault="00D81D7B" w:rsidP="00D81D7B">
            <w:pPr>
              <w:pStyle w:val="NoSpacing"/>
              <w:rPr>
                <w:rFonts w:ascii="Arial" w:hAnsi="Arial" w:cs="Arial"/>
              </w:rPr>
            </w:pPr>
            <w:r w:rsidRPr="00D81D7B">
              <w:rPr>
                <w:rFonts w:ascii="Arial" w:hAnsi="Arial" w:cs="Arial"/>
              </w:rPr>
              <w:t>7</w:t>
            </w:r>
          </w:p>
        </w:tc>
        <w:tc>
          <w:tcPr>
            <w:tcW w:w="1170" w:type="dxa"/>
          </w:tcPr>
          <w:p w:rsidR="00D81D7B" w:rsidRPr="00D81D7B" w:rsidRDefault="00D81D7B" w:rsidP="00D81D7B">
            <w:pPr>
              <w:pStyle w:val="NoSpacing"/>
              <w:rPr>
                <w:rFonts w:ascii="Arial" w:hAnsi="Arial" w:cs="Arial"/>
              </w:rPr>
            </w:pPr>
            <w:r w:rsidRPr="00D81D7B">
              <w:rPr>
                <w:rFonts w:ascii="Arial" w:hAnsi="Arial" w:cs="Arial"/>
              </w:rPr>
              <w:t>10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xml:space="preserve">- proučavanje i analiziranje gradiva obrađenog na satu i prepoznavanje i uvježbavanje  istog uz računalnu aplikaciju </w:t>
            </w:r>
          </w:p>
        </w:tc>
        <w:tc>
          <w:tcPr>
            <w:tcW w:w="900" w:type="dxa"/>
          </w:tcPr>
          <w:p w:rsidR="00D81D7B" w:rsidRPr="00D81D7B" w:rsidRDefault="00D81D7B" w:rsidP="00D81D7B">
            <w:pPr>
              <w:pStyle w:val="NoSpacing"/>
              <w:rPr>
                <w:rFonts w:ascii="Arial" w:hAnsi="Arial" w:cs="Arial"/>
              </w:rPr>
            </w:pPr>
            <w:r w:rsidRPr="00D81D7B">
              <w:rPr>
                <w:rFonts w:ascii="Arial" w:hAnsi="Arial" w:cs="Arial"/>
              </w:rPr>
              <w:t>0,80</w:t>
            </w:r>
          </w:p>
        </w:tc>
        <w:tc>
          <w:tcPr>
            <w:tcW w:w="1080" w:type="dxa"/>
          </w:tcPr>
          <w:p w:rsidR="00D81D7B" w:rsidRPr="00D81D7B" w:rsidRDefault="00D81D7B" w:rsidP="00D81D7B">
            <w:pPr>
              <w:pStyle w:val="NoSpacing"/>
              <w:rPr>
                <w:rFonts w:ascii="Arial" w:hAnsi="Arial" w:cs="Arial"/>
              </w:rPr>
            </w:pPr>
            <w:r w:rsidRPr="00D81D7B">
              <w:rPr>
                <w:rFonts w:ascii="Arial" w:hAnsi="Arial" w:cs="Arial"/>
              </w:rPr>
              <w:t>1-4</w:t>
            </w:r>
          </w:p>
        </w:tc>
        <w:tc>
          <w:tcPr>
            <w:tcW w:w="1620" w:type="dxa"/>
          </w:tcPr>
          <w:p w:rsidR="00D81D7B" w:rsidRPr="00D81D7B" w:rsidRDefault="00D81D7B" w:rsidP="00D81D7B">
            <w:pPr>
              <w:pStyle w:val="NoSpacing"/>
              <w:rPr>
                <w:rFonts w:ascii="Arial" w:hAnsi="Arial" w:cs="Arial"/>
              </w:rPr>
            </w:pPr>
            <w:r w:rsidRPr="00D81D7B">
              <w:rPr>
                <w:rFonts w:ascii="Arial" w:hAnsi="Arial" w:cs="Arial"/>
              </w:rPr>
              <w:t>Domaći zadaci</w:t>
            </w:r>
          </w:p>
        </w:tc>
        <w:tc>
          <w:tcPr>
            <w:tcW w:w="1620" w:type="dxa"/>
          </w:tcPr>
          <w:p w:rsidR="00D81D7B" w:rsidRPr="00D81D7B" w:rsidRDefault="00D81D7B" w:rsidP="00D81D7B">
            <w:pPr>
              <w:pStyle w:val="NoSpacing"/>
              <w:rPr>
                <w:rFonts w:ascii="Arial" w:hAnsi="Arial" w:cs="Arial"/>
              </w:rPr>
            </w:pPr>
            <w:r w:rsidRPr="00D81D7B">
              <w:rPr>
                <w:rFonts w:ascii="Arial" w:hAnsi="Arial" w:cs="Arial"/>
              </w:rPr>
              <w:t>Kontinuirano praćenje tjednih obaveza, procjena osobnog napretka tijekom godine</w:t>
            </w:r>
          </w:p>
        </w:tc>
        <w:tc>
          <w:tcPr>
            <w:tcW w:w="1080" w:type="dxa"/>
          </w:tcPr>
          <w:p w:rsidR="00D81D7B" w:rsidRPr="00D81D7B" w:rsidRDefault="00D81D7B" w:rsidP="00D81D7B">
            <w:pPr>
              <w:pStyle w:val="NoSpacing"/>
              <w:rPr>
                <w:rFonts w:ascii="Arial" w:hAnsi="Arial" w:cs="Arial"/>
              </w:rPr>
            </w:pPr>
            <w:r w:rsidRPr="00D81D7B">
              <w:rPr>
                <w:rFonts w:ascii="Arial" w:hAnsi="Arial" w:cs="Arial"/>
              </w:rPr>
              <w:t>8</w:t>
            </w:r>
          </w:p>
        </w:tc>
        <w:tc>
          <w:tcPr>
            <w:tcW w:w="1170" w:type="dxa"/>
          </w:tcPr>
          <w:p w:rsidR="00D81D7B" w:rsidRPr="00D81D7B" w:rsidRDefault="00D81D7B" w:rsidP="00D81D7B">
            <w:pPr>
              <w:pStyle w:val="NoSpacing"/>
              <w:rPr>
                <w:rFonts w:ascii="Arial" w:hAnsi="Arial" w:cs="Arial"/>
              </w:rPr>
            </w:pPr>
            <w:r w:rsidRPr="00D81D7B">
              <w:rPr>
                <w:rFonts w:ascii="Arial" w:hAnsi="Arial" w:cs="Arial"/>
              </w:rPr>
              <w:t>20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usmena i pismena prezentacija zadanih primjera u obimu znanja i vještina usvojenih tijekom semestra</w:t>
            </w:r>
          </w:p>
        </w:tc>
        <w:tc>
          <w:tcPr>
            <w:tcW w:w="900" w:type="dxa"/>
          </w:tcPr>
          <w:p w:rsidR="00D81D7B" w:rsidRPr="00D81D7B" w:rsidRDefault="00D81D7B" w:rsidP="00D81D7B">
            <w:pPr>
              <w:pStyle w:val="NoSpacing"/>
              <w:rPr>
                <w:rFonts w:ascii="Arial" w:hAnsi="Arial" w:cs="Arial"/>
              </w:rPr>
            </w:pPr>
            <w:r w:rsidRPr="00D81D7B">
              <w:rPr>
                <w:rFonts w:ascii="Arial" w:hAnsi="Arial" w:cs="Arial"/>
              </w:rPr>
              <w:t>1,10</w:t>
            </w:r>
          </w:p>
        </w:tc>
        <w:tc>
          <w:tcPr>
            <w:tcW w:w="1080" w:type="dxa"/>
          </w:tcPr>
          <w:p w:rsidR="00D81D7B" w:rsidRPr="00D81D7B" w:rsidRDefault="00D81D7B" w:rsidP="00D81D7B">
            <w:pPr>
              <w:pStyle w:val="NoSpacing"/>
              <w:rPr>
                <w:rFonts w:ascii="Arial" w:hAnsi="Arial" w:cs="Arial"/>
              </w:rPr>
            </w:pPr>
            <w:r w:rsidRPr="00D81D7B">
              <w:rPr>
                <w:rFonts w:ascii="Arial" w:hAnsi="Arial" w:cs="Arial"/>
              </w:rPr>
              <w:t>4,5</w:t>
            </w:r>
          </w:p>
        </w:tc>
        <w:tc>
          <w:tcPr>
            <w:tcW w:w="1620" w:type="dxa"/>
          </w:tcPr>
          <w:p w:rsidR="00D81D7B" w:rsidRPr="00D81D7B" w:rsidRDefault="00D81D7B" w:rsidP="00D81D7B">
            <w:pPr>
              <w:pStyle w:val="NoSpacing"/>
              <w:rPr>
                <w:rFonts w:ascii="Arial" w:hAnsi="Arial" w:cs="Arial"/>
              </w:rPr>
            </w:pPr>
            <w:r w:rsidRPr="00D81D7B">
              <w:rPr>
                <w:rFonts w:ascii="Arial" w:hAnsi="Arial" w:cs="Arial"/>
              </w:rPr>
              <w:t xml:space="preserve">Kolokvij </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Evaluacija svakog segmenta</w:t>
            </w:r>
          </w:p>
        </w:tc>
        <w:tc>
          <w:tcPr>
            <w:tcW w:w="1080" w:type="dxa"/>
          </w:tcPr>
          <w:p w:rsidR="00D81D7B" w:rsidRPr="00D81D7B" w:rsidRDefault="00D81D7B" w:rsidP="00D81D7B">
            <w:pPr>
              <w:pStyle w:val="NoSpacing"/>
              <w:rPr>
                <w:rFonts w:ascii="Arial" w:hAnsi="Arial" w:cs="Arial"/>
              </w:rPr>
            </w:pPr>
            <w:r w:rsidRPr="00D81D7B">
              <w:rPr>
                <w:rFonts w:ascii="Arial" w:hAnsi="Arial" w:cs="Arial"/>
              </w:rPr>
              <w:t>15</w:t>
            </w:r>
          </w:p>
        </w:tc>
        <w:tc>
          <w:tcPr>
            <w:tcW w:w="1170" w:type="dxa"/>
          </w:tcPr>
          <w:p w:rsidR="00D81D7B" w:rsidRPr="00D81D7B" w:rsidRDefault="00D81D7B" w:rsidP="00D81D7B">
            <w:pPr>
              <w:pStyle w:val="NoSpacing"/>
              <w:rPr>
                <w:rFonts w:ascii="Arial" w:hAnsi="Arial" w:cs="Arial"/>
              </w:rPr>
            </w:pPr>
            <w:r w:rsidRPr="00D81D7B">
              <w:rPr>
                <w:rFonts w:ascii="Arial" w:hAnsi="Arial" w:cs="Arial"/>
              </w:rPr>
              <w:t>30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usmena i pismena prezentacija zadanih primjera u obimu znanja i vještina usvojenih tijekom godine</w:t>
            </w:r>
          </w:p>
        </w:tc>
        <w:tc>
          <w:tcPr>
            <w:tcW w:w="900" w:type="dxa"/>
          </w:tcPr>
          <w:p w:rsidR="00D81D7B" w:rsidRPr="00D81D7B" w:rsidRDefault="00D81D7B" w:rsidP="00D81D7B">
            <w:pPr>
              <w:pStyle w:val="NoSpacing"/>
              <w:rPr>
                <w:rFonts w:ascii="Arial" w:hAnsi="Arial" w:cs="Arial"/>
              </w:rPr>
            </w:pPr>
            <w:r w:rsidRPr="00D81D7B">
              <w:rPr>
                <w:rFonts w:ascii="Arial" w:hAnsi="Arial" w:cs="Arial"/>
              </w:rPr>
              <w:t>1,70</w:t>
            </w:r>
          </w:p>
        </w:tc>
        <w:tc>
          <w:tcPr>
            <w:tcW w:w="1080" w:type="dxa"/>
          </w:tcPr>
          <w:p w:rsidR="00D81D7B" w:rsidRPr="00D81D7B" w:rsidRDefault="00D81D7B" w:rsidP="00D81D7B">
            <w:pPr>
              <w:pStyle w:val="NoSpacing"/>
              <w:rPr>
                <w:rFonts w:ascii="Arial" w:hAnsi="Arial" w:cs="Arial"/>
              </w:rPr>
            </w:pPr>
            <w:r w:rsidRPr="00D81D7B">
              <w:rPr>
                <w:rFonts w:ascii="Arial" w:hAnsi="Arial" w:cs="Arial"/>
              </w:rPr>
              <w:t>4,5</w:t>
            </w:r>
          </w:p>
        </w:tc>
        <w:tc>
          <w:tcPr>
            <w:tcW w:w="1620" w:type="dxa"/>
          </w:tcPr>
          <w:p w:rsidR="00D81D7B" w:rsidRPr="00D81D7B" w:rsidRDefault="00D81D7B" w:rsidP="00D81D7B">
            <w:pPr>
              <w:pStyle w:val="NoSpacing"/>
              <w:rPr>
                <w:rFonts w:ascii="Arial" w:hAnsi="Arial" w:cs="Arial"/>
              </w:rPr>
            </w:pPr>
            <w:r w:rsidRPr="00D81D7B">
              <w:rPr>
                <w:rFonts w:ascii="Arial" w:hAnsi="Arial" w:cs="Arial"/>
              </w:rPr>
              <w:t>Ispit</w:t>
            </w:r>
          </w:p>
          <w:p w:rsidR="00D81D7B" w:rsidRPr="00D81D7B" w:rsidRDefault="00D81D7B" w:rsidP="00D81D7B">
            <w:pPr>
              <w:pStyle w:val="NoSpacing"/>
              <w:rPr>
                <w:rFonts w:ascii="Arial" w:hAnsi="Arial" w:cs="Arial"/>
              </w:rPr>
            </w:pPr>
            <w:r w:rsidRPr="00D81D7B">
              <w:rPr>
                <w:rFonts w:ascii="Arial" w:hAnsi="Arial" w:cs="Arial"/>
              </w:rPr>
              <w:t>/pismeni i usmeni/</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Evaluacija svakog segmenta</w:t>
            </w:r>
          </w:p>
        </w:tc>
        <w:tc>
          <w:tcPr>
            <w:tcW w:w="1080" w:type="dxa"/>
          </w:tcPr>
          <w:p w:rsidR="00D81D7B" w:rsidRPr="00D81D7B" w:rsidRDefault="00D81D7B" w:rsidP="00D81D7B">
            <w:pPr>
              <w:pStyle w:val="NoSpacing"/>
              <w:rPr>
                <w:rFonts w:ascii="Arial" w:hAnsi="Arial" w:cs="Arial"/>
              </w:rPr>
            </w:pPr>
            <w:r w:rsidRPr="00D81D7B">
              <w:rPr>
                <w:rFonts w:ascii="Arial" w:hAnsi="Arial" w:cs="Arial"/>
              </w:rPr>
              <w:t>20</w:t>
            </w:r>
          </w:p>
        </w:tc>
        <w:tc>
          <w:tcPr>
            <w:tcW w:w="1170" w:type="dxa"/>
          </w:tcPr>
          <w:p w:rsidR="00D81D7B" w:rsidRPr="00D81D7B" w:rsidRDefault="00D81D7B" w:rsidP="00D81D7B">
            <w:pPr>
              <w:pStyle w:val="NoSpacing"/>
              <w:rPr>
                <w:rFonts w:ascii="Arial" w:hAnsi="Arial" w:cs="Arial"/>
              </w:rPr>
            </w:pPr>
            <w:r w:rsidRPr="00D81D7B">
              <w:rPr>
                <w:rFonts w:ascii="Arial" w:hAnsi="Arial" w:cs="Arial"/>
              </w:rPr>
              <w:t>40</w:t>
            </w:r>
          </w:p>
        </w:tc>
      </w:tr>
      <w:tr w:rsidR="00D81D7B" w:rsidRPr="00D81D7B" w:rsidTr="00D81D7B">
        <w:tc>
          <w:tcPr>
            <w:tcW w:w="1746" w:type="dxa"/>
          </w:tcPr>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4 ECTS</w:t>
            </w:r>
          </w:p>
        </w:tc>
        <w:tc>
          <w:tcPr>
            <w:tcW w:w="108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50</w:t>
            </w:r>
          </w:p>
        </w:tc>
        <w:tc>
          <w:tcPr>
            <w:tcW w:w="1170" w:type="dxa"/>
          </w:tcPr>
          <w:p w:rsidR="00D81D7B" w:rsidRPr="00D81D7B" w:rsidRDefault="00D81D7B" w:rsidP="00D81D7B">
            <w:pPr>
              <w:pStyle w:val="NoSpacing"/>
              <w:rPr>
                <w:rFonts w:ascii="Arial" w:hAnsi="Arial" w:cs="Arial"/>
              </w:rPr>
            </w:pPr>
            <w:r w:rsidRPr="00D81D7B">
              <w:rPr>
                <w:rFonts w:ascii="Arial" w:hAnsi="Arial" w:cs="Arial"/>
              </w:rPr>
              <w:t>100</w:t>
            </w:r>
          </w:p>
        </w:tc>
      </w:tr>
    </w:tbl>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6"/>
        <w:gridCol w:w="251"/>
        <w:gridCol w:w="2825"/>
        <w:gridCol w:w="2956"/>
        <w:gridCol w:w="106"/>
      </w:tblGrid>
      <w:tr w:rsidR="00881DB3" w:rsidRPr="00D81D7B" w:rsidTr="00D81D7B">
        <w:tc>
          <w:tcPr>
            <w:tcW w:w="9288" w:type="dxa"/>
            <w:gridSpan w:val="6"/>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Predmet:</w:t>
            </w:r>
            <w:r w:rsidRPr="00D81D7B">
              <w:rPr>
                <w:rFonts w:ascii="Arial" w:hAnsi="Arial" w:cs="Arial"/>
                <w:b/>
                <w:bCs/>
                <w:sz w:val="22"/>
                <w:szCs w:val="22"/>
                <w:lang w:val="hr-HR"/>
              </w:rPr>
              <w:t xml:space="preserve"> Solfeggio</w:t>
            </w:r>
            <w:r w:rsidRPr="00D81D7B">
              <w:rPr>
                <w:rFonts w:ascii="Arial" w:hAnsi="Arial" w:cs="Arial"/>
                <w:sz w:val="22"/>
                <w:szCs w:val="22"/>
                <w:lang w:val="hr-HR"/>
              </w:rPr>
              <w:t xml:space="preserve">            </w:t>
            </w:r>
          </w:p>
        </w:tc>
      </w:tr>
      <w:tr w:rsidR="00881DB3" w:rsidRPr="00D81D7B" w:rsidTr="00D81D7B">
        <w:tc>
          <w:tcPr>
            <w:tcW w:w="3150" w:type="dxa"/>
            <w:gridSpan w:val="2"/>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Šifra: Z</w:t>
            </w:r>
            <w:r w:rsidR="000F0DF7">
              <w:rPr>
                <w:rFonts w:ascii="Arial" w:hAnsi="Arial" w:cs="Arial"/>
                <w:sz w:val="22"/>
                <w:szCs w:val="22"/>
                <w:lang w:val="hr-HR"/>
              </w:rPr>
              <w:t>P</w:t>
            </w:r>
            <w:r w:rsidRPr="00D81D7B">
              <w:rPr>
                <w:rFonts w:ascii="Arial" w:hAnsi="Arial" w:cs="Arial"/>
                <w:sz w:val="22"/>
                <w:szCs w:val="22"/>
                <w:lang w:val="hr-HR"/>
              </w:rPr>
              <w:t>201</w:t>
            </w:r>
          </w:p>
        </w:tc>
        <w:tc>
          <w:tcPr>
            <w:tcW w:w="3076" w:type="dxa"/>
            <w:gridSpan w:val="2"/>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Semestar:2</w:t>
            </w:r>
          </w:p>
        </w:tc>
        <w:tc>
          <w:tcPr>
            <w:tcW w:w="3062" w:type="dxa"/>
            <w:gridSpan w:val="2"/>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ECTS:2</w:t>
            </w:r>
          </w:p>
        </w:tc>
      </w:tr>
      <w:tr w:rsidR="00881DB3" w:rsidRPr="00D81D7B" w:rsidTr="00D81D7B">
        <w:tc>
          <w:tcPr>
            <w:tcW w:w="3401" w:type="dxa"/>
            <w:gridSpan w:val="3"/>
          </w:tcPr>
          <w:p w:rsidR="00881DB3" w:rsidRPr="00D81D7B" w:rsidRDefault="00881DB3" w:rsidP="00FD290C">
            <w:pPr>
              <w:rPr>
                <w:rFonts w:ascii="Arial" w:hAnsi="Arial" w:cs="Arial"/>
                <w:lang w:val="hr-HR"/>
              </w:rPr>
            </w:pPr>
            <w:r w:rsidRPr="00D81D7B">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81D7B" w:rsidTr="00FD290C">
              <w:tc>
                <w:tcPr>
                  <w:tcW w:w="161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izborni</w:t>
                  </w:r>
                </w:p>
              </w:tc>
            </w:tr>
          </w:tbl>
          <w:p w:rsidR="00881DB3" w:rsidRPr="00D81D7B" w:rsidRDefault="00881DB3" w:rsidP="00FD290C">
            <w:pPr>
              <w:rPr>
                <w:rFonts w:ascii="Arial" w:hAnsi="Arial" w:cs="Arial"/>
                <w:lang w:val="hr-HR"/>
              </w:rPr>
            </w:pPr>
          </w:p>
        </w:tc>
        <w:tc>
          <w:tcPr>
            <w:tcW w:w="5887" w:type="dxa"/>
            <w:gridSpan w:val="3"/>
          </w:tcPr>
          <w:p w:rsidR="00881DB3" w:rsidRPr="00D81D7B" w:rsidRDefault="00881DB3" w:rsidP="00FD290C">
            <w:pPr>
              <w:rPr>
                <w:rFonts w:ascii="Arial" w:hAnsi="Arial" w:cs="Arial"/>
                <w:lang w:val="hr-HR"/>
              </w:rPr>
            </w:pPr>
            <w:r w:rsidRPr="00D81D7B">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3"/>
              <w:gridCol w:w="1887"/>
            </w:tblGrid>
            <w:tr w:rsidR="00881DB3" w:rsidRPr="00D81D7B" w:rsidTr="00FD290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seminari</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Nositelj predmeta: </w:t>
            </w:r>
            <w:r w:rsidR="00D81D7B" w:rsidRPr="00D81D7B">
              <w:rPr>
                <w:rFonts w:ascii="Arial" w:hAnsi="Arial" w:cs="Arial"/>
                <w:sz w:val="22"/>
                <w:szCs w:val="22"/>
              </w:rPr>
              <w:t>Oliver Oliver, v. predavač</w:t>
            </w:r>
          </w:p>
        </w:tc>
      </w:tr>
      <w:tr w:rsidR="00881DB3" w:rsidRPr="00D81D7B" w:rsidTr="00D81D7B">
        <w:tc>
          <w:tcPr>
            <w:tcW w:w="9288" w:type="dxa"/>
            <w:gridSpan w:val="6"/>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Sadržaj predmeta: Intonativna kretanja u okviru dijatonike. Razvijanje i učvršćivanje osjećaja za tonalitet kao sintaktičke osovine glazbenog jezika. Pjevanje: tonalni glazbeni primjeri s alteracijama i bez njih; primjeri s dijatonskim, modulacijama; primjeri za učvršćivanje glazbenih pojmova - intervala, ljestvica, rastavljenih akorda i sl. Diktati: jednoglasni nemodulativni i modulativni dijatonski primjeri, te primjeri s primjenom alteracija. Slušanje i identificiranje pojedinačnih tonova u nizu. Dvoglasni dijatonski modulativni diktati. Ritamske vježbe i diktati.</w:t>
            </w:r>
          </w:p>
        </w:tc>
      </w:tr>
      <w:tr w:rsidR="00881DB3" w:rsidRPr="00D81D7B" w:rsidTr="00D81D7B">
        <w:tc>
          <w:tcPr>
            <w:tcW w:w="9288" w:type="dxa"/>
            <w:gridSpan w:val="6"/>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Cilj predmeta: Razvijanje, obogaćivanje i usavršavanje znanja glazbenog jezika na osnovi razvijanja, učvršćivanja, usavršavanja i uspostavljanja (stjecanja) novih glazbenojezičnih (zvučnih akustičkih) pojmova i predodžbi.</w:t>
            </w: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Literatura:</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V. Tomerlin: Solfeggio</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G. Fridkin: Muzički diktat</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D. Divjaković: Jednoglasni diktati s prijelazima iz G ključa u F ključ i obrnuto unutar istog primjera</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D. Divjaković: Dvoglasni diktati</w:t>
            </w:r>
          </w:p>
        </w:tc>
      </w:tr>
      <w:tr w:rsidR="00881DB3" w:rsidRPr="00D81D7B" w:rsidTr="00D81D7B">
        <w:tc>
          <w:tcPr>
            <w:tcW w:w="9288" w:type="dxa"/>
            <w:gridSpan w:val="6"/>
          </w:tcPr>
          <w:p w:rsidR="00881DB3" w:rsidRPr="00D81D7B" w:rsidRDefault="00881DB3" w:rsidP="00FD290C">
            <w:pPr>
              <w:ind w:right="-288"/>
              <w:rPr>
                <w:rFonts w:ascii="Arial" w:hAnsi="Arial" w:cs="Arial"/>
                <w:lang w:val="hr-HR"/>
              </w:rPr>
            </w:pPr>
            <w:r w:rsidRPr="00D81D7B">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81D7B" w:rsidTr="00FD290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praktični</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jc w:val="both"/>
              <w:rPr>
                <w:rFonts w:ascii="Arial" w:hAnsi="Arial" w:cs="Arial"/>
                <w:lang w:val="hr-HR"/>
              </w:rPr>
            </w:pPr>
            <w:r w:rsidRPr="00D81D7B">
              <w:rPr>
                <w:rFonts w:ascii="Arial" w:hAnsi="Arial" w:cs="Arial"/>
                <w:sz w:val="22"/>
                <w:szCs w:val="22"/>
                <w:lang w:val="hr-HR"/>
              </w:rPr>
              <w:t>Način praćenja nastave: Usmeni razgovori sa studentima. Provođenje ankete o kvaliteti.</w:t>
            </w:r>
          </w:p>
        </w:tc>
      </w:tr>
      <w:tr w:rsidR="00D81D7B" w:rsidRPr="00D81D7B" w:rsidTr="00D81D7B">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r.b.</w:t>
            </w:r>
          </w:p>
        </w:tc>
        <w:tc>
          <w:tcPr>
            <w:tcW w:w="8648" w:type="dxa"/>
            <w:gridSpan w:val="4"/>
          </w:tcPr>
          <w:p w:rsidR="00D81D7B" w:rsidRPr="00D81D7B" w:rsidRDefault="00D81D7B" w:rsidP="00D81D7B">
            <w:pPr>
              <w:pStyle w:val="NoSpacing"/>
              <w:rPr>
                <w:rFonts w:ascii="Arial" w:hAnsi="Arial" w:cs="Arial"/>
                <w:b/>
              </w:rPr>
            </w:pPr>
            <w:r w:rsidRPr="00D81D7B">
              <w:rPr>
                <w:rFonts w:ascii="Arial" w:hAnsi="Arial" w:cs="Arial"/>
                <w:b/>
              </w:rPr>
              <w:t>Ishod učenja</w:t>
            </w:r>
          </w:p>
        </w:tc>
      </w:tr>
      <w:tr w:rsidR="00D81D7B" w:rsidRPr="00D81D7B" w:rsidTr="00D81D7B">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1.</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lang w:val="it-IT"/>
              </w:rPr>
              <w:t>Prepoznati vrstu i definirati specifičnosti dur i mol ljestvica, intervala, vrstu i oblik svih trozvuka u tonalitetu i izvan njega</w:t>
            </w:r>
          </w:p>
        </w:tc>
      </w:tr>
      <w:tr w:rsidR="00D81D7B" w:rsidRPr="00D81D7B" w:rsidTr="00D81D7B">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2.</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rPr>
              <w:t xml:space="preserve">Intonirati intervale i trozvuke u tonalitetu,  i na zadanom tonu, sa i/ili bez prethodne intonativne reference  </w:t>
            </w:r>
          </w:p>
        </w:tc>
      </w:tr>
      <w:tr w:rsidR="00D81D7B" w:rsidRPr="00D81D7B" w:rsidTr="00D81D7B">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3.</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lang w:val="it-IT"/>
              </w:rPr>
              <w:t>Prepoznati i definirati specifičnosti ritamskih vrsta i ritamskih figura</w:t>
            </w:r>
          </w:p>
        </w:tc>
      </w:tr>
      <w:tr w:rsidR="00D81D7B" w:rsidRPr="00D81D7B" w:rsidTr="00D81D7B">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4.</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rPr>
              <w:t>Povezati i primjeniti stečena znanja u a vista pjevanju dijatonskog zadanog primjera iz glazbene literature, sa i/ili bez prethodne intonativne reference</w:t>
            </w:r>
          </w:p>
        </w:tc>
      </w:tr>
      <w:tr w:rsidR="00D81D7B" w:rsidRPr="00D81D7B" w:rsidTr="00D81D7B">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5.</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rPr>
              <w:t>Zapisati intervalski, harmonijski, ritamski, te jednoglasni i dvoglasni melodijsko-ritamski diktat iz glazbene literature</w:t>
            </w:r>
          </w:p>
        </w:tc>
      </w:tr>
    </w:tbl>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r w:rsidRPr="00D81D7B">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894"/>
        <w:gridCol w:w="1067"/>
        <w:gridCol w:w="1591"/>
        <w:gridCol w:w="1616"/>
        <w:gridCol w:w="1049"/>
        <w:gridCol w:w="1137"/>
      </w:tblGrid>
      <w:tr w:rsidR="00D81D7B" w:rsidRPr="00D81D7B" w:rsidTr="00D81D7B">
        <w:trPr>
          <w:trHeight w:val="508"/>
        </w:trPr>
        <w:tc>
          <w:tcPr>
            <w:tcW w:w="1746"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Aktivnosti </w:t>
            </w:r>
          </w:p>
          <w:p w:rsidR="00D81D7B" w:rsidRPr="00D81D7B" w:rsidRDefault="00D81D7B" w:rsidP="00D81D7B">
            <w:pPr>
              <w:pStyle w:val="NoSpacing"/>
              <w:rPr>
                <w:rFonts w:ascii="Arial" w:hAnsi="Arial" w:cs="Arial"/>
              </w:rPr>
            </w:pPr>
            <w:r w:rsidRPr="00D81D7B">
              <w:rPr>
                <w:rFonts w:ascii="Arial" w:hAnsi="Arial" w:cs="Arial"/>
              </w:rPr>
              <w:t xml:space="preserve">studenata </w:t>
            </w:r>
          </w:p>
          <w:p w:rsidR="00D81D7B" w:rsidRPr="00D81D7B" w:rsidRDefault="00D81D7B" w:rsidP="00D81D7B">
            <w:pPr>
              <w:pStyle w:val="NoSpacing"/>
              <w:rPr>
                <w:rFonts w:ascii="Arial" w:hAnsi="Arial" w:cs="Arial"/>
              </w:rPr>
            </w:pPr>
          </w:p>
        </w:tc>
        <w:tc>
          <w:tcPr>
            <w:tcW w:w="900" w:type="dxa"/>
            <w:vMerge w:val="restart"/>
          </w:tcPr>
          <w:p w:rsidR="00D81D7B" w:rsidRPr="00D81D7B" w:rsidRDefault="00D81D7B" w:rsidP="00D81D7B">
            <w:pPr>
              <w:pStyle w:val="NoSpacing"/>
              <w:rPr>
                <w:rFonts w:ascii="Arial" w:hAnsi="Arial" w:cs="Arial"/>
              </w:rPr>
            </w:pPr>
            <w:r w:rsidRPr="00D81D7B">
              <w:rPr>
                <w:rFonts w:ascii="Arial" w:hAnsi="Arial" w:cs="Arial"/>
              </w:rPr>
              <w:t>Udio ECTS</w:t>
            </w:r>
          </w:p>
        </w:tc>
        <w:tc>
          <w:tcPr>
            <w:tcW w:w="108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Ishod </w:t>
            </w:r>
          </w:p>
          <w:p w:rsidR="00D81D7B" w:rsidRPr="00D81D7B" w:rsidRDefault="00D81D7B" w:rsidP="00D81D7B">
            <w:pPr>
              <w:pStyle w:val="NoSpacing"/>
              <w:rPr>
                <w:rFonts w:ascii="Arial" w:hAnsi="Arial" w:cs="Arial"/>
              </w:rPr>
            </w:pPr>
            <w:r w:rsidRPr="00D81D7B">
              <w:rPr>
                <w:rFonts w:ascii="Arial" w:hAnsi="Arial" w:cs="Arial"/>
              </w:rPr>
              <w:t>učenja **</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Nastavna aktivnost</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Metoda </w:t>
            </w:r>
          </w:p>
          <w:p w:rsidR="00D81D7B" w:rsidRPr="00D81D7B" w:rsidRDefault="00D81D7B" w:rsidP="00D81D7B">
            <w:pPr>
              <w:pStyle w:val="NoSpacing"/>
              <w:rPr>
                <w:rFonts w:ascii="Arial" w:hAnsi="Arial" w:cs="Arial"/>
              </w:rPr>
            </w:pPr>
            <w:r w:rsidRPr="00D81D7B">
              <w:rPr>
                <w:rFonts w:ascii="Arial" w:hAnsi="Arial" w:cs="Arial"/>
              </w:rPr>
              <w:t xml:space="preserve">procjenjivanja </w:t>
            </w:r>
          </w:p>
          <w:p w:rsidR="00D81D7B" w:rsidRPr="00D81D7B" w:rsidRDefault="00D81D7B" w:rsidP="00D81D7B">
            <w:pPr>
              <w:pStyle w:val="NoSpacing"/>
              <w:rPr>
                <w:rFonts w:ascii="Arial" w:hAnsi="Arial" w:cs="Arial"/>
              </w:rPr>
            </w:pPr>
          </w:p>
        </w:tc>
        <w:tc>
          <w:tcPr>
            <w:tcW w:w="2250" w:type="dxa"/>
            <w:gridSpan w:val="2"/>
          </w:tcPr>
          <w:p w:rsidR="00D81D7B" w:rsidRPr="00D81D7B" w:rsidRDefault="00D81D7B" w:rsidP="00D81D7B">
            <w:pPr>
              <w:pStyle w:val="NoSpacing"/>
              <w:rPr>
                <w:rFonts w:ascii="Arial" w:hAnsi="Arial" w:cs="Arial"/>
              </w:rPr>
            </w:pPr>
            <w:r w:rsidRPr="00D81D7B">
              <w:rPr>
                <w:rFonts w:ascii="Arial" w:hAnsi="Arial" w:cs="Arial"/>
              </w:rPr>
              <w:t>Bodovi</w:t>
            </w:r>
          </w:p>
          <w:p w:rsidR="00D81D7B" w:rsidRPr="00D81D7B" w:rsidRDefault="00D81D7B" w:rsidP="00D81D7B">
            <w:pPr>
              <w:pStyle w:val="NoSpacing"/>
              <w:rPr>
                <w:rFonts w:ascii="Arial" w:hAnsi="Arial" w:cs="Arial"/>
              </w:rPr>
            </w:pPr>
          </w:p>
        </w:tc>
      </w:tr>
      <w:tr w:rsidR="00D81D7B" w:rsidRPr="00D81D7B" w:rsidTr="00D81D7B">
        <w:trPr>
          <w:trHeight w:val="508"/>
        </w:trPr>
        <w:tc>
          <w:tcPr>
            <w:tcW w:w="1746" w:type="dxa"/>
            <w:vMerge/>
          </w:tcPr>
          <w:p w:rsidR="00D81D7B" w:rsidRPr="00D81D7B" w:rsidRDefault="00D81D7B" w:rsidP="00D81D7B">
            <w:pPr>
              <w:pStyle w:val="NoSpacing"/>
              <w:rPr>
                <w:rFonts w:ascii="Arial" w:hAnsi="Arial" w:cs="Arial"/>
              </w:rPr>
            </w:pPr>
          </w:p>
        </w:tc>
        <w:tc>
          <w:tcPr>
            <w:tcW w:w="900" w:type="dxa"/>
            <w:vMerge/>
          </w:tcPr>
          <w:p w:rsidR="00D81D7B" w:rsidRPr="00D81D7B" w:rsidRDefault="00D81D7B" w:rsidP="00D81D7B">
            <w:pPr>
              <w:pStyle w:val="NoSpacing"/>
              <w:rPr>
                <w:rFonts w:ascii="Arial" w:hAnsi="Arial" w:cs="Arial"/>
              </w:rPr>
            </w:pPr>
          </w:p>
        </w:tc>
        <w:tc>
          <w:tcPr>
            <w:tcW w:w="108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min</w:t>
            </w:r>
          </w:p>
        </w:tc>
        <w:tc>
          <w:tcPr>
            <w:tcW w:w="1170" w:type="dxa"/>
          </w:tcPr>
          <w:p w:rsidR="00D81D7B" w:rsidRPr="00D81D7B" w:rsidRDefault="00D81D7B" w:rsidP="00D81D7B">
            <w:pPr>
              <w:pStyle w:val="NoSpacing"/>
              <w:rPr>
                <w:rFonts w:ascii="Arial" w:hAnsi="Arial" w:cs="Arial"/>
              </w:rPr>
            </w:pPr>
            <w:r w:rsidRPr="00D81D7B">
              <w:rPr>
                <w:rFonts w:ascii="Arial" w:hAnsi="Arial" w:cs="Arial"/>
              </w:rPr>
              <w:t>max</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povezivanje ranije stečenih znanja i vještina s materijom na satu</w:t>
            </w:r>
          </w:p>
          <w:p w:rsidR="00D81D7B" w:rsidRPr="00D81D7B" w:rsidRDefault="00D81D7B" w:rsidP="00D81D7B">
            <w:pPr>
              <w:pStyle w:val="NoSpacing"/>
              <w:rPr>
                <w:rFonts w:ascii="Arial" w:hAnsi="Arial" w:cs="Arial"/>
              </w:rPr>
            </w:pPr>
            <w:r w:rsidRPr="00D81D7B">
              <w:rPr>
                <w:rFonts w:ascii="Arial" w:hAnsi="Arial" w:cs="Arial"/>
              </w:rPr>
              <w:t>- diskutiranje</w:t>
            </w:r>
          </w:p>
          <w:p w:rsidR="00D81D7B" w:rsidRPr="00D81D7B" w:rsidRDefault="00D81D7B" w:rsidP="00D81D7B">
            <w:pPr>
              <w:pStyle w:val="NoSpacing"/>
              <w:rPr>
                <w:rFonts w:ascii="Arial" w:hAnsi="Arial" w:cs="Arial"/>
              </w:rPr>
            </w:pPr>
            <w:r w:rsidRPr="00D81D7B">
              <w:rPr>
                <w:rFonts w:ascii="Arial" w:hAnsi="Arial" w:cs="Arial"/>
              </w:rPr>
              <w:t>- zaključivanje i predlaganje</w:t>
            </w:r>
          </w:p>
          <w:p w:rsidR="00D81D7B" w:rsidRPr="00D81D7B" w:rsidRDefault="00D81D7B" w:rsidP="00D81D7B">
            <w:pPr>
              <w:pStyle w:val="NoSpacing"/>
              <w:rPr>
                <w:rFonts w:ascii="Arial" w:hAnsi="Arial" w:cs="Arial"/>
              </w:rPr>
            </w:pPr>
            <w:r w:rsidRPr="00D81D7B">
              <w:rPr>
                <w:rFonts w:ascii="Arial" w:hAnsi="Arial" w:cs="Arial"/>
              </w:rPr>
              <w:t>- izvedba zadanog primjera</w:t>
            </w:r>
          </w:p>
        </w:tc>
        <w:tc>
          <w:tcPr>
            <w:tcW w:w="900" w:type="dxa"/>
          </w:tcPr>
          <w:p w:rsidR="00D81D7B" w:rsidRPr="00D81D7B" w:rsidRDefault="00D81D7B" w:rsidP="00D81D7B">
            <w:pPr>
              <w:pStyle w:val="NoSpacing"/>
              <w:rPr>
                <w:rFonts w:ascii="Arial" w:hAnsi="Arial" w:cs="Arial"/>
              </w:rPr>
            </w:pPr>
            <w:r w:rsidRPr="00D81D7B">
              <w:rPr>
                <w:rFonts w:ascii="Arial" w:hAnsi="Arial" w:cs="Arial"/>
              </w:rPr>
              <w:t>0,40</w:t>
            </w:r>
          </w:p>
        </w:tc>
        <w:tc>
          <w:tcPr>
            <w:tcW w:w="1080" w:type="dxa"/>
          </w:tcPr>
          <w:p w:rsidR="00D81D7B" w:rsidRPr="00D81D7B" w:rsidRDefault="00D81D7B" w:rsidP="00D81D7B">
            <w:pPr>
              <w:pStyle w:val="NoSpacing"/>
              <w:rPr>
                <w:rFonts w:ascii="Arial" w:hAnsi="Arial" w:cs="Arial"/>
              </w:rPr>
            </w:pPr>
            <w:r w:rsidRPr="00D81D7B">
              <w:rPr>
                <w:rFonts w:ascii="Arial" w:hAnsi="Arial" w:cs="Arial"/>
              </w:rPr>
              <w:t>1-3</w:t>
            </w:r>
          </w:p>
        </w:tc>
        <w:tc>
          <w:tcPr>
            <w:tcW w:w="1620" w:type="dxa"/>
          </w:tcPr>
          <w:p w:rsidR="00D81D7B" w:rsidRPr="00D81D7B" w:rsidRDefault="00D81D7B" w:rsidP="00D81D7B">
            <w:pPr>
              <w:pStyle w:val="NoSpacing"/>
              <w:rPr>
                <w:rFonts w:ascii="Arial" w:hAnsi="Arial" w:cs="Arial"/>
              </w:rPr>
            </w:pPr>
            <w:r w:rsidRPr="00D81D7B">
              <w:rPr>
                <w:rFonts w:ascii="Arial" w:hAnsi="Arial" w:cs="Arial"/>
              </w:rPr>
              <w:t>Aktivnost na nastavi</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Evidencija</w:t>
            </w:r>
          </w:p>
        </w:tc>
        <w:tc>
          <w:tcPr>
            <w:tcW w:w="1080" w:type="dxa"/>
          </w:tcPr>
          <w:p w:rsidR="00D81D7B" w:rsidRPr="00D81D7B" w:rsidRDefault="00D81D7B" w:rsidP="00D81D7B">
            <w:pPr>
              <w:pStyle w:val="NoSpacing"/>
              <w:rPr>
                <w:rFonts w:ascii="Arial" w:hAnsi="Arial" w:cs="Arial"/>
              </w:rPr>
            </w:pPr>
            <w:r w:rsidRPr="00D81D7B">
              <w:rPr>
                <w:rFonts w:ascii="Arial" w:hAnsi="Arial" w:cs="Arial"/>
              </w:rPr>
              <w:t>7</w:t>
            </w:r>
          </w:p>
        </w:tc>
        <w:tc>
          <w:tcPr>
            <w:tcW w:w="1170" w:type="dxa"/>
          </w:tcPr>
          <w:p w:rsidR="00D81D7B" w:rsidRPr="00D81D7B" w:rsidRDefault="00D81D7B" w:rsidP="00D81D7B">
            <w:pPr>
              <w:pStyle w:val="NoSpacing"/>
              <w:rPr>
                <w:rFonts w:ascii="Arial" w:hAnsi="Arial" w:cs="Arial"/>
              </w:rPr>
            </w:pPr>
            <w:r w:rsidRPr="00D81D7B">
              <w:rPr>
                <w:rFonts w:ascii="Arial" w:hAnsi="Arial" w:cs="Arial"/>
              </w:rPr>
              <w:t>10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xml:space="preserve">- proučavanje i analiziranje gradiva obrađenog na satu i prepoznavanje i uvježbavanje  istog uz računalnu aplikaciju </w:t>
            </w:r>
          </w:p>
        </w:tc>
        <w:tc>
          <w:tcPr>
            <w:tcW w:w="900" w:type="dxa"/>
          </w:tcPr>
          <w:p w:rsidR="00D81D7B" w:rsidRPr="00D81D7B" w:rsidRDefault="00D81D7B" w:rsidP="00D81D7B">
            <w:pPr>
              <w:pStyle w:val="NoSpacing"/>
              <w:rPr>
                <w:rFonts w:ascii="Arial" w:hAnsi="Arial" w:cs="Arial"/>
              </w:rPr>
            </w:pPr>
            <w:r w:rsidRPr="00D81D7B">
              <w:rPr>
                <w:rFonts w:ascii="Arial" w:hAnsi="Arial" w:cs="Arial"/>
              </w:rPr>
              <w:t>0,80</w:t>
            </w:r>
          </w:p>
        </w:tc>
        <w:tc>
          <w:tcPr>
            <w:tcW w:w="1080" w:type="dxa"/>
          </w:tcPr>
          <w:p w:rsidR="00D81D7B" w:rsidRPr="00D81D7B" w:rsidRDefault="00D81D7B" w:rsidP="00D81D7B">
            <w:pPr>
              <w:pStyle w:val="NoSpacing"/>
              <w:rPr>
                <w:rFonts w:ascii="Arial" w:hAnsi="Arial" w:cs="Arial"/>
              </w:rPr>
            </w:pPr>
            <w:r w:rsidRPr="00D81D7B">
              <w:rPr>
                <w:rFonts w:ascii="Arial" w:hAnsi="Arial" w:cs="Arial"/>
              </w:rPr>
              <w:t>1-4</w:t>
            </w:r>
          </w:p>
        </w:tc>
        <w:tc>
          <w:tcPr>
            <w:tcW w:w="1620" w:type="dxa"/>
          </w:tcPr>
          <w:p w:rsidR="00D81D7B" w:rsidRPr="00D81D7B" w:rsidRDefault="00D81D7B" w:rsidP="00D81D7B">
            <w:pPr>
              <w:pStyle w:val="NoSpacing"/>
              <w:rPr>
                <w:rFonts w:ascii="Arial" w:hAnsi="Arial" w:cs="Arial"/>
              </w:rPr>
            </w:pPr>
            <w:r w:rsidRPr="00D81D7B">
              <w:rPr>
                <w:rFonts w:ascii="Arial" w:hAnsi="Arial" w:cs="Arial"/>
              </w:rPr>
              <w:t>Domaći zadaci</w:t>
            </w:r>
          </w:p>
        </w:tc>
        <w:tc>
          <w:tcPr>
            <w:tcW w:w="1620" w:type="dxa"/>
          </w:tcPr>
          <w:p w:rsidR="00D81D7B" w:rsidRPr="00D81D7B" w:rsidRDefault="00D81D7B" w:rsidP="00D81D7B">
            <w:pPr>
              <w:pStyle w:val="NoSpacing"/>
              <w:rPr>
                <w:rFonts w:ascii="Arial" w:hAnsi="Arial" w:cs="Arial"/>
              </w:rPr>
            </w:pPr>
            <w:r w:rsidRPr="00D81D7B">
              <w:rPr>
                <w:rFonts w:ascii="Arial" w:hAnsi="Arial" w:cs="Arial"/>
              </w:rPr>
              <w:t>Kontinuirano praćenje tjednih obaveza, procjena osobnog napretka tijekom godine</w:t>
            </w:r>
          </w:p>
        </w:tc>
        <w:tc>
          <w:tcPr>
            <w:tcW w:w="1080" w:type="dxa"/>
          </w:tcPr>
          <w:p w:rsidR="00D81D7B" w:rsidRPr="00D81D7B" w:rsidRDefault="00D81D7B" w:rsidP="00D81D7B">
            <w:pPr>
              <w:pStyle w:val="NoSpacing"/>
              <w:rPr>
                <w:rFonts w:ascii="Arial" w:hAnsi="Arial" w:cs="Arial"/>
              </w:rPr>
            </w:pPr>
            <w:r w:rsidRPr="00D81D7B">
              <w:rPr>
                <w:rFonts w:ascii="Arial" w:hAnsi="Arial" w:cs="Arial"/>
              </w:rPr>
              <w:t>8</w:t>
            </w:r>
          </w:p>
        </w:tc>
        <w:tc>
          <w:tcPr>
            <w:tcW w:w="1170" w:type="dxa"/>
          </w:tcPr>
          <w:p w:rsidR="00D81D7B" w:rsidRPr="00D81D7B" w:rsidRDefault="00D81D7B" w:rsidP="00D81D7B">
            <w:pPr>
              <w:pStyle w:val="NoSpacing"/>
              <w:rPr>
                <w:rFonts w:ascii="Arial" w:hAnsi="Arial" w:cs="Arial"/>
              </w:rPr>
            </w:pPr>
            <w:r w:rsidRPr="00D81D7B">
              <w:rPr>
                <w:rFonts w:ascii="Arial" w:hAnsi="Arial" w:cs="Arial"/>
              </w:rPr>
              <w:t>20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usmena i pismena prezentacija zadanih primjera u obimu znanja i vještina usvojenih tijekom semestra</w:t>
            </w:r>
          </w:p>
        </w:tc>
        <w:tc>
          <w:tcPr>
            <w:tcW w:w="900" w:type="dxa"/>
          </w:tcPr>
          <w:p w:rsidR="00D81D7B" w:rsidRPr="00D81D7B" w:rsidRDefault="00D81D7B" w:rsidP="00D81D7B">
            <w:pPr>
              <w:pStyle w:val="NoSpacing"/>
              <w:rPr>
                <w:rFonts w:ascii="Arial" w:hAnsi="Arial" w:cs="Arial"/>
              </w:rPr>
            </w:pPr>
            <w:r w:rsidRPr="00D81D7B">
              <w:rPr>
                <w:rFonts w:ascii="Arial" w:hAnsi="Arial" w:cs="Arial"/>
              </w:rPr>
              <w:t>1,10</w:t>
            </w:r>
          </w:p>
        </w:tc>
        <w:tc>
          <w:tcPr>
            <w:tcW w:w="1080" w:type="dxa"/>
          </w:tcPr>
          <w:p w:rsidR="00D81D7B" w:rsidRPr="00D81D7B" w:rsidRDefault="00D81D7B" w:rsidP="00D81D7B">
            <w:pPr>
              <w:pStyle w:val="NoSpacing"/>
              <w:rPr>
                <w:rFonts w:ascii="Arial" w:hAnsi="Arial" w:cs="Arial"/>
              </w:rPr>
            </w:pPr>
            <w:r w:rsidRPr="00D81D7B">
              <w:rPr>
                <w:rFonts w:ascii="Arial" w:hAnsi="Arial" w:cs="Arial"/>
              </w:rPr>
              <w:t>4,5</w:t>
            </w:r>
          </w:p>
        </w:tc>
        <w:tc>
          <w:tcPr>
            <w:tcW w:w="1620" w:type="dxa"/>
          </w:tcPr>
          <w:p w:rsidR="00D81D7B" w:rsidRPr="00D81D7B" w:rsidRDefault="00D81D7B" w:rsidP="00D81D7B">
            <w:pPr>
              <w:pStyle w:val="NoSpacing"/>
              <w:rPr>
                <w:rFonts w:ascii="Arial" w:hAnsi="Arial" w:cs="Arial"/>
              </w:rPr>
            </w:pPr>
            <w:r w:rsidRPr="00D81D7B">
              <w:rPr>
                <w:rFonts w:ascii="Arial" w:hAnsi="Arial" w:cs="Arial"/>
              </w:rPr>
              <w:t xml:space="preserve">Kolokvij </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Evaluacija svakog segmenta</w:t>
            </w:r>
          </w:p>
        </w:tc>
        <w:tc>
          <w:tcPr>
            <w:tcW w:w="1080" w:type="dxa"/>
          </w:tcPr>
          <w:p w:rsidR="00D81D7B" w:rsidRPr="00D81D7B" w:rsidRDefault="00D81D7B" w:rsidP="00D81D7B">
            <w:pPr>
              <w:pStyle w:val="NoSpacing"/>
              <w:rPr>
                <w:rFonts w:ascii="Arial" w:hAnsi="Arial" w:cs="Arial"/>
              </w:rPr>
            </w:pPr>
            <w:r w:rsidRPr="00D81D7B">
              <w:rPr>
                <w:rFonts w:ascii="Arial" w:hAnsi="Arial" w:cs="Arial"/>
              </w:rPr>
              <w:t>15</w:t>
            </w:r>
          </w:p>
        </w:tc>
        <w:tc>
          <w:tcPr>
            <w:tcW w:w="1170" w:type="dxa"/>
          </w:tcPr>
          <w:p w:rsidR="00D81D7B" w:rsidRPr="00D81D7B" w:rsidRDefault="00D81D7B" w:rsidP="00D81D7B">
            <w:pPr>
              <w:pStyle w:val="NoSpacing"/>
              <w:rPr>
                <w:rFonts w:ascii="Arial" w:hAnsi="Arial" w:cs="Arial"/>
              </w:rPr>
            </w:pPr>
            <w:r w:rsidRPr="00D81D7B">
              <w:rPr>
                <w:rFonts w:ascii="Arial" w:hAnsi="Arial" w:cs="Arial"/>
              </w:rPr>
              <w:t>30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usmena i pismena prezentacija zadanih primjera u obimu znanja i vještina usvojenih tijekom godine</w:t>
            </w:r>
          </w:p>
        </w:tc>
        <w:tc>
          <w:tcPr>
            <w:tcW w:w="900" w:type="dxa"/>
          </w:tcPr>
          <w:p w:rsidR="00D81D7B" w:rsidRPr="00D81D7B" w:rsidRDefault="00D81D7B" w:rsidP="00D81D7B">
            <w:pPr>
              <w:pStyle w:val="NoSpacing"/>
              <w:rPr>
                <w:rFonts w:ascii="Arial" w:hAnsi="Arial" w:cs="Arial"/>
              </w:rPr>
            </w:pPr>
            <w:r w:rsidRPr="00D81D7B">
              <w:rPr>
                <w:rFonts w:ascii="Arial" w:hAnsi="Arial" w:cs="Arial"/>
              </w:rPr>
              <w:t>1,70</w:t>
            </w:r>
          </w:p>
        </w:tc>
        <w:tc>
          <w:tcPr>
            <w:tcW w:w="1080" w:type="dxa"/>
          </w:tcPr>
          <w:p w:rsidR="00D81D7B" w:rsidRPr="00D81D7B" w:rsidRDefault="00D81D7B" w:rsidP="00D81D7B">
            <w:pPr>
              <w:pStyle w:val="NoSpacing"/>
              <w:rPr>
                <w:rFonts w:ascii="Arial" w:hAnsi="Arial" w:cs="Arial"/>
              </w:rPr>
            </w:pPr>
            <w:r w:rsidRPr="00D81D7B">
              <w:rPr>
                <w:rFonts w:ascii="Arial" w:hAnsi="Arial" w:cs="Arial"/>
              </w:rPr>
              <w:t>4,5</w:t>
            </w:r>
          </w:p>
        </w:tc>
        <w:tc>
          <w:tcPr>
            <w:tcW w:w="1620" w:type="dxa"/>
          </w:tcPr>
          <w:p w:rsidR="00D81D7B" w:rsidRPr="00D81D7B" w:rsidRDefault="00D81D7B" w:rsidP="00D81D7B">
            <w:pPr>
              <w:pStyle w:val="NoSpacing"/>
              <w:rPr>
                <w:rFonts w:ascii="Arial" w:hAnsi="Arial" w:cs="Arial"/>
              </w:rPr>
            </w:pPr>
            <w:r w:rsidRPr="00D81D7B">
              <w:rPr>
                <w:rFonts w:ascii="Arial" w:hAnsi="Arial" w:cs="Arial"/>
              </w:rPr>
              <w:t>Ispit</w:t>
            </w:r>
          </w:p>
          <w:p w:rsidR="00D81D7B" w:rsidRPr="00D81D7B" w:rsidRDefault="00D81D7B" w:rsidP="00D81D7B">
            <w:pPr>
              <w:pStyle w:val="NoSpacing"/>
              <w:rPr>
                <w:rFonts w:ascii="Arial" w:hAnsi="Arial" w:cs="Arial"/>
              </w:rPr>
            </w:pPr>
            <w:r w:rsidRPr="00D81D7B">
              <w:rPr>
                <w:rFonts w:ascii="Arial" w:hAnsi="Arial" w:cs="Arial"/>
              </w:rPr>
              <w:t>/pismeni i usmeni/</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Evaluacija svakog segmenta</w:t>
            </w:r>
          </w:p>
        </w:tc>
        <w:tc>
          <w:tcPr>
            <w:tcW w:w="1080" w:type="dxa"/>
          </w:tcPr>
          <w:p w:rsidR="00D81D7B" w:rsidRPr="00D81D7B" w:rsidRDefault="00D81D7B" w:rsidP="00D81D7B">
            <w:pPr>
              <w:pStyle w:val="NoSpacing"/>
              <w:rPr>
                <w:rFonts w:ascii="Arial" w:hAnsi="Arial" w:cs="Arial"/>
              </w:rPr>
            </w:pPr>
            <w:r w:rsidRPr="00D81D7B">
              <w:rPr>
                <w:rFonts w:ascii="Arial" w:hAnsi="Arial" w:cs="Arial"/>
              </w:rPr>
              <w:t>20</w:t>
            </w:r>
          </w:p>
        </w:tc>
        <w:tc>
          <w:tcPr>
            <w:tcW w:w="1170" w:type="dxa"/>
          </w:tcPr>
          <w:p w:rsidR="00D81D7B" w:rsidRPr="00D81D7B" w:rsidRDefault="00D81D7B" w:rsidP="00D81D7B">
            <w:pPr>
              <w:pStyle w:val="NoSpacing"/>
              <w:rPr>
                <w:rFonts w:ascii="Arial" w:hAnsi="Arial" w:cs="Arial"/>
              </w:rPr>
            </w:pPr>
            <w:r w:rsidRPr="00D81D7B">
              <w:rPr>
                <w:rFonts w:ascii="Arial" w:hAnsi="Arial" w:cs="Arial"/>
              </w:rPr>
              <w:t>40</w:t>
            </w:r>
          </w:p>
        </w:tc>
      </w:tr>
      <w:tr w:rsidR="00D81D7B" w:rsidRPr="00D81D7B" w:rsidTr="00D81D7B">
        <w:tc>
          <w:tcPr>
            <w:tcW w:w="1746" w:type="dxa"/>
          </w:tcPr>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4 ECTS</w:t>
            </w:r>
          </w:p>
        </w:tc>
        <w:tc>
          <w:tcPr>
            <w:tcW w:w="108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50</w:t>
            </w:r>
          </w:p>
        </w:tc>
        <w:tc>
          <w:tcPr>
            <w:tcW w:w="1170" w:type="dxa"/>
          </w:tcPr>
          <w:p w:rsidR="00D81D7B" w:rsidRPr="00D81D7B" w:rsidRDefault="00D81D7B" w:rsidP="00D81D7B">
            <w:pPr>
              <w:pStyle w:val="NoSpacing"/>
              <w:rPr>
                <w:rFonts w:ascii="Arial" w:hAnsi="Arial" w:cs="Arial"/>
              </w:rPr>
            </w:pPr>
            <w:r w:rsidRPr="00D81D7B">
              <w:rPr>
                <w:rFonts w:ascii="Arial" w:hAnsi="Arial" w:cs="Arial"/>
              </w:rPr>
              <w:t>100</w:t>
            </w:r>
          </w:p>
        </w:tc>
      </w:tr>
    </w:tbl>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5"/>
        <w:gridCol w:w="252"/>
        <w:gridCol w:w="2825"/>
        <w:gridCol w:w="2956"/>
        <w:gridCol w:w="106"/>
      </w:tblGrid>
      <w:tr w:rsidR="00881DB3" w:rsidTr="00D81D7B">
        <w:tc>
          <w:tcPr>
            <w:tcW w:w="9288" w:type="dxa"/>
            <w:gridSpan w:val="6"/>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Solfeggio    </w:t>
            </w:r>
            <w:r>
              <w:rPr>
                <w:rFonts w:ascii="Arial" w:hAnsi="Arial" w:cs="Arial"/>
                <w:sz w:val="22"/>
                <w:szCs w:val="22"/>
                <w:lang w:val="hr-HR"/>
              </w:rPr>
              <w:t xml:space="preserve">       </w:t>
            </w:r>
          </w:p>
        </w:tc>
      </w:tr>
      <w:tr w:rsidR="00881DB3" w:rsidTr="00D81D7B">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Šifra: Z</w:t>
            </w:r>
            <w:r w:rsidR="000F0DF7">
              <w:rPr>
                <w:rFonts w:ascii="Arial" w:hAnsi="Arial" w:cs="Arial"/>
                <w:sz w:val="22"/>
                <w:szCs w:val="22"/>
                <w:lang w:val="hr-HR"/>
              </w:rPr>
              <w:t>P</w:t>
            </w:r>
            <w:r>
              <w:rPr>
                <w:rFonts w:ascii="Arial" w:hAnsi="Arial" w:cs="Arial"/>
                <w:sz w:val="22"/>
                <w:szCs w:val="22"/>
                <w:lang w:val="hr-HR"/>
              </w:rPr>
              <w:t>301</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Semestar:3</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ECTS:2</w:t>
            </w:r>
          </w:p>
        </w:tc>
      </w:tr>
      <w:tr w:rsidR="00881DB3" w:rsidRPr="00D81D7B" w:rsidTr="00D81D7B">
        <w:tc>
          <w:tcPr>
            <w:tcW w:w="3348" w:type="dxa"/>
            <w:gridSpan w:val="3"/>
          </w:tcPr>
          <w:p w:rsidR="00881DB3" w:rsidRPr="00D81D7B" w:rsidRDefault="00881DB3" w:rsidP="00FD290C">
            <w:pPr>
              <w:rPr>
                <w:rFonts w:ascii="Arial" w:hAnsi="Arial" w:cs="Arial"/>
                <w:lang w:val="hr-HR"/>
              </w:rPr>
            </w:pPr>
            <w:r w:rsidRPr="00D81D7B">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81D7B" w:rsidTr="00FD290C">
              <w:tc>
                <w:tcPr>
                  <w:tcW w:w="161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izborni</w:t>
                  </w:r>
                </w:p>
              </w:tc>
            </w:tr>
          </w:tbl>
          <w:p w:rsidR="00881DB3" w:rsidRPr="00D81D7B" w:rsidRDefault="00881DB3" w:rsidP="00FD290C">
            <w:pPr>
              <w:rPr>
                <w:rFonts w:ascii="Arial" w:hAnsi="Arial" w:cs="Arial"/>
                <w:lang w:val="hr-HR"/>
              </w:rPr>
            </w:pPr>
          </w:p>
        </w:tc>
        <w:tc>
          <w:tcPr>
            <w:tcW w:w="5940" w:type="dxa"/>
            <w:gridSpan w:val="3"/>
          </w:tcPr>
          <w:p w:rsidR="00881DB3" w:rsidRPr="00D81D7B" w:rsidRDefault="00881DB3" w:rsidP="00FD290C">
            <w:pPr>
              <w:rPr>
                <w:rFonts w:ascii="Arial" w:hAnsi="Arial" w:cs="Arial"/>
                <w:lang w:val="hr-HR"/>
              </w:rPr>
            </w:pPr>
            <w:r w:rsidRPr="00D81D7B">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3"/>
              <w:gridCol w:w="1887"/>
            </w:tblGrid>
            <w:tr w:rsidR="00881DB3" w:rsidRPr="00D81D7B" w:rsidTr="00FD290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seminari</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Nositelj predmeta</w:t>
            </w:r>
            <w:r w:rsidR="00D81D7B" w:rsidRPr="00D81D7B">
              <w:rPr>
                <w:rFonts w:ascii="Arial" w:hAnsi="Arial" w:cs="Arial"/>
                <w:sz w:val="22"/>
                <w:szCs w:val="22"/>
              </w:rPr>
              <w:t>: Oliver Oliver, v. predavač</w:t>
            </w:r>
          </w:p>
        </w:tc>
      </w:tr>
      <w:tr w:rsidR="00881DB3" w:rsidRPr="00D81D7B" w:rsidTr="00D81D7B">
        <w:tc>
          <w:tcPr>
            <w:tcW w:w="9288" w:type="dxa"/>
            <w:gridSpan w:val="6"/>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Sadržaj predmeta:  Intonativna kretanja u okviru dijatonike s većom uporabom kromatike, dijatonskih i kromatskih modulacija. Pjevanje: tonalni primjeri s alteracijama; primjeri s dijatonskim i kromatskim modulacijama; primjeri za osamostaljivanje glazbenih pojmova (intervala, melodijskih formula, rastavljenih akorda) od tonalne sintakse, s postepenim napuštanjem tonaliteta. Diktati: jednoglasni modulativni primjeri s primjenom kromatike; Ritamske vježbe i ritamski diktati. Stari ključevi parlato</w:t>
            </w:r>
          </w:p>
        </w:tc>
      </w:tr>
      <w:tr w:rsidR="00881DB3" w:rsidRPr="00D81D7B" w:rsidTr="00D81D7B">
        <w:tc>
          <w:tcPr>
            <w:tcW w:w="9288" w:type="dxa"/>
            <w:gridSpan w:val="6"/>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Cilj predmeta: Razvijanje, obogaćivanje i usavršavanje znanja glazbenog jezika na osnovi razvijanja, učvršćivanja, usavršavanja i uspostavljanja (stjecanja) novih glazbenojezičnih (zvučnih akustičkih) pojmova i predodžbi.</w:t>
            </w: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Literatura:</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D. Divjaković: Jednoglasni diktati s prijelazima iz G ključa u F ključ i obrnuto unutar istog primjera</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D. Divjaković: Dvoglasni diktati</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D. Divjaković: Troglasni i četveroglasni diktati</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E. Leonova: Polifoni solfeggio (dvoglasje i troglasje) - Lenjingrad "Muzika" 1990.</w:t>
            </w:r>
          </w:p>
        </w:tc>
      </w:tr>
      <w:tr w:rsidR="00881DB3" w:rsidRPr="00D81D7B" w:rsidTr="00D81D7B">
        <w:tc>
          <w:tcPr>
            <w:tcW w:w="9288" w:type="dxa"/>
            <w:gridSpan w:val="6"/>
          </w:tcPr>
          <w:p w:rsidR="00881DB3" w:rsidRPr="00D81D7B" w:rsidRDefault="00881DB3" w:rsidP="00FD290C">
            <w:pPr>
              <w:ind w:right="-288"/>
              <w:rPr>
                <w:rFonts w:ascii="Arial" w:hAnsi="Arial" w:cs="Arial"/>
                <w:lang w:val="hr-HR"/>
              </w:rPr>
            </w:pPr>
            <w:r w:rsidRPr="00D81D7B">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81D7B" w:rsidTr="00FD290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praktični</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jc w:val="both"/>
              <w:rPr>
                <w:rFonts w:ascii="Arial" w:hAnsi="Arial" w:cs="Arial"/>
                <w:lang w:val="hr-HR"/>
              </w:rPr>
            </w:pPr>
            <w:r w:rsidRPr="00D81D7B">
              <w:rPr>
                <w:rFonts w:ascii="Arial" w:hAnsi="Arial" w:cs="Arial"/>
                <w:sz w:val="22"/>
                <w:szCs w:val="22"/>
                <w:lang w:val="hr-HR"/>
              </w:rPr>
              <w:t>Način praćenja nastave: Usmeni razgovori sa studentima. Provođenje ankete o kvaliteti.</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r.b.</w:t>
            </w:r>
          </w:p>
        </w:tc>
        <w:tc>
          <w:tcPr>
            <w:tcW w:w="8730" w:type="dxa"/>
            <w:gridSpan w:val="4"/>
          </w:tcPr>
          <w:p w:rsidR="00D81D7B" w:rsidRPr="002459CD" w:rsidRDefault="00D81D7B" w:rsidP="00D81D7B">
            <w:pPr>
              <w:pStyle w:val="NoSpacing"/>
              <w:rPr>
                <w:rFonts w:ascii="Arial" w:hAnsi="Arial" w:cs="Arial"/>
                <w:b/>
              </w:rPr>
            </w:pPr>
            <w:r w:rsidRPr="002459CD">
              <w:rPr>
                <w:rFonts w:ascii="Arial" w:hAnsi="Arial" w:cs="Arial"/>
                <w:b/>
              </w:rPr>
              <w:t>Ishod učenja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1.</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lang w:val="it-IT"/>
              </w:rPr>
              <w:t>Prepoznati i definirati specifičnosti modusa, intervala, vrstu i oblik svih trozvuka, te durskih i molskih četverozvuka u tonalitetu i izvan njega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2.</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 xml:space="preserve">Intonirati moduse, intervale, trozvuke i </w:t>
            </w:r>
            <w:r w:rsidRPr="00D81D7B">
              <w:rPr>
                <w:rFonts w:ascii="Arial" w:hAnsi="Arial" w:cs="Arial"/>
                <w:lang w:val="it-IT"/>
              </w:rPr>
              <w:t xml:space="preserve">durske i molske četverozvuke </w:t>
            </w:r>
            <w:r w:rsidRPr="00D81D7B">
              <w:rPr>
                <w:rFonts w:ascii="Arial" w:hAnsi="Arial" w:cs="Arial"/>
              </w:rPr>
              <w:t>u tonalitetu i na zadanom tonu, sa i/ili bez prethodne intonativne reference</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3.</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lang w:val="it-IT"/>
              </w:rPr>
              <w:t>Prepoznati i definirati nepravilne ritamske vrste i promjene metra</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4.</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Povezati i primjeniti stečena znanja u a vista pjevanju modulativnog primjera iz glazbene literature, sa i/ili bez prethodne intonativne reference</w:t>
            </w:r>
          </w:p>
        </w:tc>
      </w:tr>
      <w:tr w:rsidR="00D81D7B" w:rsidRPr="00D81D7B" w:rsidTr="00D81D7B">
        <w:tblPrEx>
          <w:tblLook w:val="00A0" w:firstRow="1" w:lastRow="0" w:firstColumn="1" w:lastColumn="0" w:noHBand="0" w:noVBand="0"/>
        </w:tblPrEx>
        <w:trPr>
          <w:gridAfter w:val="1"/>
          <w:wAfter w:w="106" w:type="dxa"/>
        </w:trPr>
        <w:tc>
          <w:tcPr>
            <w:tcW w:w="452" w:type="dxa"/>
          </w:tcPr>
          <w:p w:rsidR="00D81D7B" w:rsidRPr="00D81D7B" w:rsidRDefault="00D81D7B" w:rsidP="00D81D7B">
            <w:pPr>
              <w:pStyle w:val="NoSpacing"/>
              <w:rPr>
                <w:rFonts w:ascii="Arial" w:hAnsi="Arial" w:cs="Arial"/>
              </w:rPr>
            </w:pPr>
            <w:r w:rsidRPr="00D81D7B">
              <w:rPr>
                <w:rFonts w:ascii="Arial" w:hAnsi="Arial" w:cs="Arial"/>
              </w:rPr>
              <w:t>5.</w:t>
            </w:r>
          </w:p>
        </w:tc>
        <w:tc>
          <w:tcPr>
            <w:tcW w:w="8730" w:type="dxa"/>
            <w:gridSpan w:val="4"/>
          </w:tcPr>
          <w:p w:rsidR="00D81D7B" w:rsidRPr="00D81D7B" w:rsidRDefault="00D81D7B" w:rsidP="00D81D7B">
            <w:pPr>
              <w:pStyle w:val="NoSpacing"/>
              <w:rPr>
                <w:rFonts w:ascii="Arial" w:hAnsi="Arial" w:cs="Arial"/>
              </w:rPr>
            </w:pPr>
            <w:r w:rsidRPr="00D81D7B">
              <w:rPr>
                <w:rFonts w:ascii="Arial" w:hAnsi="Arial" w:cs="Arial"/>
              </w:rPr>
              <w:t>Zapisati intervalski, harmonijski, ritamski, te jednoglasni, dvoglasni i troglasni melodijsko-ritamski diktat iz glazbene literature</w:t>
            </w:r>
          </w:p>
        </w:tc>
      </w:tr>
    </w:tbl>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r w:rsidRPr="00D81D7B">
        <w:rPr>
          <w:rFonts w:ascii="Arial" w:hAnsi="Arial" w:cs="Arial"/>
        </w:rPr>
        <w:t xml:space="preserve">Povezivanje ishoda učenja, nastavnih metoda i procjena ishoda učenja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894"/>
        <w:gridCol w:w="1067"/>
        <w:gridCol w:w="1592"/>
        <w:gridCol w:w="1617"/>
        <w:gridCol w:w="1050"/>
        <w:gridCol w:w="1138"/>
      </w:tblGrid>
      <w:tr w:rsidR="00D81D7B" w:rsidRPr="00D81D7B" w:rsidTr="00D81D7B">
        <w:trPr>
          <w:trHeight w:val="508"/>
        </w:trPr>
        <w:tc>
          <w:tcPr>
            <w:tcW w:w="1818"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Aktivnosti </w:t>
            </w:r>
          </w:p>
          <w:p w:rsidR="00D81D7B" w:rsidRPr="00D81D7B" w:rsidRDefault="00D81D7B" w:rsidP="00D81D7B">
            <w:pPr>
              <w:pStyle w:val="NoSpacing"/>
              <w:rPr>
                <w:rFonts w:ascii="Arial" w:hAnsi="Arial" w:cs="Arial"/>
              </w:rPr>
            </w:pPr>
            <w:r w:rsidRPr="00D81D7B">
              <w:rPr>
                <w:rFonts w:ascii="Arial" w:hAnsi="Arial" w:cs="Arial"/>
              </w:rPr>
              <w:t xml:space="preserve">studenata </w:t>
            </w:r>
          </w:p>
          <w:p w:rsidR="00D81D7B" w:rsidRPr="00D81D7B" w:rsidRDefault="00D81D7B" w:rsidP="00D81D7B">
            <w:pPr>
              <w:pStyle w:val="NoSpacing"/>
              <w:rPr>
                <w:rFonts w:ascii="Arial" w:hAnsi="Arial" w:cs="Arial"/>
              </w:rPr>
            </w:pPr>
          </w:p>
        </w:tc>
        <w:tc>
          <w:tcPr>
            <w:tcW w:w="900" w:type="dxa"/>
            <w:vMerge w:val="restart"/>
          </w:tcPr>
          <w:p w:rsidR="00D81D7B" w:rsidRPr="00D81D7B" w:rsidRDefault="00D81D7B" w:rsidP="00D81D7B">
            <w:pPr>
              <w:pStyle w:val="NoSpacing"/>
              <w:rPr>
                <w:rFonts w:ascii="Arial" w:hAnsi="Arial" w:cs="Arial"/>
              </w:rPr>
            </w:pPr>
            <w:r w:rsidRPr="00D81D7B">
              <w:rPr>
                <w:rFonts w:ascii="Arial" w:hAnsi="Arial" w:cs="Arial"/>
              </w:rPr>
              <w:t>Udio ECTS</w:t>
            </w:r>
          </w:p>
        </w:tc>
        <w:tc>
          <w:tcPr>
            <w:tcW w:w="108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Ishod </w:t>
            </w:r>
          </w:p>
          <w:p w:rsidR="00D81D7B" w:rsidRPr="00D81D7B" w:rsidRDefault="00D81D7B" w:rsidP="00D81D7B">
            <w:pPr>
              <w:pStyle w:val="NoSpacing"/>
              <w:rPr>
                <w:rFonts w:ascii="Arial" w:hAnsi="Arial" w:cs="Arial"/>
              </w:rPr>
            </w:pPr>
            <w:r w:rsidRPr="00D81D7B">
              <w:rPr>
                <w:rFonts w:ascii="Arial" w:hAnsi="Arial" w:cs="Arial"/>
              </w:rPr>
              <w:t>učenja **</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Nastavna aktivnost</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Metoda </w:t>
            </w:r>
          </w:p>
          <w:p w:rsidR="00D81D7B" w:rsidRPr="00D81D7B" w:rsidRDefault="00D81D7B" w:rsidP="00D81D7B">
            <w:pPr>
              <w:pStyle w:val="NoSpacing"/>
              <w:rPr>
                <w:rFonts w:ascii="Arial" w:hAnsi="Arial" w:cs="Arial"/>
              </w:rPr>
            </w:pPr>
            <w:r w:rsidRPr="00D81D7B">
              <w:rPr>
                <w:rFonts w:ascii="Arial" w:hAnsi="Arial" w:cs="Arial"/>
              </w:rPr>
              <w:t xml:space="preserve">procjenjivanja </w:t>
            </w:r>
          </w:p>
          <w:p w:rsidR="00D81D7B" w:rsidRPr="00D81D7B" w:rsidRDefault="00D81D7B" w:rsidP="00D81D7B">
            <w:pPr>
              <w:pStyle w:val="NoSpacing"/>
              <w:rPr>
                <w:rFonts w:ascii="Arial" w:hAnsi="Arial" w:cs="Arial"/>
              </w:rPr>
            </w:pPr>
          </w:p>
        </w:tc>
        <w:tc>
          <w:tcPr>
            <w:tcW w:w="2250" w:type="dxa"/>
            <w:gridSpan w:val="2"/>
          </w:tcPr>
          <w:p w:rsidR="00D81D7B" w:rsidRPr="00D81D7B" w:rsidRDefault="00D81D7B" w:rsidP="00D81D7B">
            <w:pPr>
              <w:pStyle w:val="NoSpacing"/>
              <w:rPr>
                <w:rFonts w:ascii="Arial" w:hAnsi="Arial" w:cs="Arial"/>
              </w:rPr>
            </w:pPr>
            <w:r w:rsidRPr="00D81D7B">
              <w:rPr>
                <w:rFonts w:ascii="Arial" w:hAnsi="Arial" w:cs="Arial"/>
              </w:rPr>
              <w:t>Bodovi</w:t>
            </w:r>
          </w:p>
          <w:p w:rsidR="00D81D7B" w:rsidRPr="00D81D7B" w:rsidRDefault="00D81D7B" w:rsidP="00D81D7B">
            <w:pPr>
              <w:pStyle w:val="NoSpacing"/>
              <w:rPr>
                <w:rFonts w:ascii="Arial" w:hAnsi="Arial" w:cs="Arial"/>
              </w:rPr>
            </w:pPr>
          </w:p>
        </w:tc>
      </w:tr>
      <w:tr w:rsidR="00D81D7B" w:rsidRPr="00D81D7B" w:rsidTr="00D81D7B">
        <w:trPr>
          <w:trHeight w:val="508"/>
        </w:trPr>
        <w:tc>
          <w:tcPr>
            <w:tcW w:w="1818" w:type="dxa"/>
            <w:vMerge/>
          </w:tcPr>
          <w:p w:rsidR="00D81D7B" w:rsidRPr="00D81D7B" w:rsidRDefault="00D81D7B" w:rsidP="00D81D7B">
            <w:pPr>
              <w:pStyle w:val="NoSpacing"/>
              <w:rPr>
                <w:rFonts w:ascii="Arial" w:hAnsi="Arial" w:cs="Arial"/>
              </w:rPr>
            </w:pPr>
          </w:p>
        </w:tc>
        <w:tc>
          <w:tcPr>
            <w:tcW w:w="900" w:type="dxa"/>
            <w:vMerge/>
          </w:tcPr>
          <w:p w:rsidR="00D81D7B" w:rsidRPr="00D81D7B" w:rsidRDefault="00D81D7B" w:rsidP="00D81D7B">
            <w:pPr>
              <w:pStyle w:val="NoSpacing"/>
              <w:rPr>
                <w:rFonts w:ascii="Arial" w:hAnsi="Arial" w:cs="Arial"/>
              </w:rPr>
            </w:pPr>
          </w:p>
        </w:tc>
        <w:tc>
          <w:tcPr>
            <w:tcW w:w="108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min</w:t>
            </w:r>
          </w:p>
        </w:tc>
        <w:tc>
          <w:tcPr>
            <w:tcW w:w="1170" w:type="dxa"/>
          </w:tcPr>
          <w:p w:rsidR="00D81D7B" w:rsidRPr="00D81D7B" w:rsidRDefault="00D81D7B" w:rsidP="00D81D7B">
            <w:pPr>
              <w:pStyle w:val="NoSpacing"/>
              <w:rPr>
                <w:rFonts w:ascii="Arial" w:hAnsi="Arial" w:cs="Arial"/>
              </w:rPr>
            </w:pPr>
            <w:r w:rsidRPr="00D81D7B">
              <w:rPr>
                <w:rFonts w:ascii="Arial" w:hAnsi="Arial" w:cs="Arial"/>
              </w:rPr>
              <w:t>max</w:t>
            </w:r>
          </w:p>
        </w:tc>
      </w:tr>
      <w:tr w:rsidR="00D81D7B" w:rsidRPr="00D81D7B" w:rsidTr="00D81D7B">
        <w:tc>
          <w:tcPr>
            <w:tcW w:w="1818" w:type="dxa"/>
          </w:tcPr>
          <w:p w:rsidR="00D81D7B" w:rsidRPr="00D81D7B" w:rsidRDefault="00D81D7B" w:rsidP="00D81D7B">
            <w:pPr>
              <w:pStyle w:val="NoSpacing"/>
              <w:rPr>
                <w:rFonts w:ascii="Arial" w:hAnsi="Arial" w:cs="Arial"/>
              </w:rPr>
            </w:pPr>
            <w:r w:rsidRPr="00D81D7B">
              <w:rPr>
                <w:rFonts w:ascii="Arial" w:hAnsi="Arial" w:cs="Arial"/>
              </w:rPr>
              <w:t>- povezivanje ranije stečenih znanja i vještina s materijom na satu</w:t>
            </w:r>
          </w:p>
          <w:p w:rsidR="00D81D7B" w:rsidRPr="00D81D7B" w:rsidRDefault="00D81D7B" w:rsidP="00D81D7B">
            <w:pPr>
              <w:pStyle w:val="NoSpacing"/>
              <w:rPr>
                <w:rFonts w:ascii="Arial" w:hAnsi="Arial" w:cs="Arial"/>
              </w:rPr>
            </w:pPr>
            <w:r w:rsidRPr="00D81D7B">
              <w:rPr>
                <w:rFonts w:ascii="Arial" w:hAnsi="Arial" w:cs="Arial"/>
              </w:rPr>
              <w:t>- diskutiranje</w:t>
            </w:r>
          </w:p>
          <w:p w:rsidR="00D81D7B" w:rsidRPr="00D81D7B" w:rsidRDefault="00D81D7B" w:rsidP="00D81D7B">
            <w:pPr>
              <w:pStyle w:val="NoSpacing"/>
              <w:rPr>
                <w:rFonts w:ascii="Arial" w:hAnsi="Arial" w:cs="Arial"/>
              </w:rPr>
            </w:pPr>
            <w:r w:rsidRPr="00D81D7B">
              <w:rPr>
                <w:rFonts w:ascii="Arial" w:hAnsi="Arial" w:cs="Arial"/>
              </w:rPr>
              <w:t>- zaključivanje i predlaganje</w:t>
            </w:r>
          </w:p>
          <w:p w:rsidR="00D81D7B" w:rsidRPr="00D81D7B" w:rsidRDefault="00D81D7B" w:rsidP="00D81D7B">
            <w:pPr>
              <w:pStyle w:val="NoSpacing"/>
              <w:rPr>
                <w:rFonts w:ascii="Arial" w:hAnsi="Arial" w:cs="Arial"/>
              </w:rPr>
            </w:pPr>
            <w:r w:rsidRPr="00D81D7B">
              <w:rPr>
                <w:rFonts w:ascii="Arial" w:hAnsi="Arial" w:cs="Arial"/>
              </w:rPr>
              <w:t>- izvedba zadanog primjera</w:t>
            </w:r>
          </w:p>
        </w:tc>
        <w:tc>
          <w:tcPr>
            <w:tcW w:w="900" w:type="dxa"/>
          </w:tcPr>
          <w:p w:rsidR="00D81D7B" w:rsidRPr="00D81D7B" w:rsidRDefault="00D81D7B" w:rsidP="00D81D7B">
            <w:pPr>
              <w:pStyle w:val="NoSpacing"/>
              <w:rPr>
                <w:rFonts w:ascii="Arial" w:hAnsi="Arial" w:cs="Arial"/>
              </w:rPr>
            </w:pPr>
            <w:r w:rsidRPr="00D81D7B">
              <w:rPr>
                <w:rFonts w:ascii="Arial" w:hAnsi="Arial" w:cs="Arial"/>
              </w:rPr>
              <w:t>0,40</w:t>
            </w:r>
          </w:p>
        </w:tc>
        <w:tc>
          <w:tcPr>
            <w:tcW w:w="1080" w:type="dxa"/>
          </w:tcPr>
          <w:p w:rsidR="00D81D7B" w:rsidRPr="00D81D7B" w:rsidRDefault="00D81D7B" w:rsidP="00D81D7B">
            <w:pPr>
              <w:pStyle w:val="NoSpacing"/>
              <w:rPr>
                <w:rFonts w:ascii="Arial" w:hAnsi="Arial" w:cs="Arial"/>
              </w:rPr>
            </w:pPr>
            <w:r w:rsidRPr="00D81D7B">
              <w:rPr>
                <w:rFonts w:ascii="Arial" w:hAnsi="Arial" w:cs="Arial"/>
              </w:rPr>
              <w:t>1-3</w:t>
            </w:r>
          </w:p>
        </w:tc>
        <w:tc>
          <w:tcPr>
            <w:tcW w:w="1620" w:type="dxa"/>
          </w:tcPr>
          <w:p w:rsidR="00D81D7B" w:rsidRPr="00D81D7B" w:rsidRDefault="00D81D7B" w:rsidP="00D81D7B">
            <w:pPr>
              <w:pStyle w:val="NoSpacing"/>
              <w:rPr>
                <w:rFonts w:ascii="Arial" w:hAnsi="Arial" w:cs="Arial"/>
              </w:rPr>
            </w:pPr>
            <w:r w:rsidRPr="00D81D7B">
              <w:rPr>
                <w:rFonts w:ascii="Arial" w:hAnsi="Arial" w:cs="Arial"/>
              </w:rPr>
              <w:t>Aktivnost na nastavi</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Evidencija</w:t>
            </w:r>
          </w:p>
        </w:tc>
        <w:tc>
          <w:tcPr>
            <w:tcW w:w="1080" w:type="dxa"/>
          </w:tcPr>
          <w:p w:rsidR="00D81D7B" w:rsidRPr="00D81D7B" w:rsidRDefault="00D81D7B" w:rsidP="00D81D7B">
            <w:pPr>
              <w:pStyle w:val="NoSpacing"/>
              <w:rPr>
                <w:rFonts w:ascii="Arial" w:hAnsi="Arial" w:cs="Arial"/>
              </w:rPr>
            </w:pPr>
            <w:r w:rsidRPr="00D81D7B">
              <w:rPr>
                <w:rFonts w:ascii="Arial" w:hAnsi="Arial" w:cs="Arial"/>
              </w:rPr>
              <w:t>7</w:t>
            </w:r>
          </w:p>
        </w:tc>
        <w:tc>
          <w:tcPr>
            <w:tcW w:w="1170" w:type="dxa"/>
          </w:tcPr>
          <w:p w:rsidR="00D81D7B" w:rsidRPr="00D81D7B" w:rsidRDefault="00D81D7B" w:rsidP="00D81D7B">
            <w:pPr>
              <w:pStyle w:val="NoSpacing"/>
              <w:rPr>
                <w:rFonts w:ascii="Arial" w:hAnsi="Arial" w:cs="Arial"/>
              </w:rPr>
            </w:pPr>
            <w:r w:rsidRPr="00D81D7B">
              <w:rPr>
                <w:rFonts w:ascii="Arial" w:hAnsi="Arial" w:cs="Arial"/>
              </w:rPr>
              <w:t>10</w:t>
            </w:r>
          </w:p>
        </w:tc>
      </w:tr>
      <w:tr w:rsidR="00D81D7B" w:rsidRPr="00D81D7B" w:rsidTr="00D81D7B">
        <w:tc>
          <w:tcPr>
            <w:tcW w:w="1818" w:type="dxa"/>
          </w:tcPr>
          <w:p w:rsidR="00D81D7B" w:rsidRPr="00D81D7B" w:rsidRDefault="00D81D7B" w:rsidP="00D81D7B">
            <w:pPr>
              <w:pStyle w:val="NoSpacing"/>
              <w:rPr>
                <w:rFonts w:ascii="Arial" w:hAnsi="Arial" w:cs="Arial"/>
              </w:rPr>
            </w:pPr>
            <w:r w:rsidRPr="00D81D7B">
              <w:rPr>
                <w:rFonts w:ascii="Arial" w:hAnsi="Arial" w:cs="Arial"/>
              </w:rPr>
              <w:t xml:space="preserve">- proučavanje i analiziranje gradiva obrađenog na satu i prepoznavanje i uvježbavanje  istog uz računalnu aplikaciju </w:t>
            </w:r>
          </w:p>
        </w:tc>
        <w:tc>
          <w:tcPr>
            <w:tcW w:w="900" w:type="dxa"/>
          </w:tcPr>
          <w:p w:rsidR="00D81D7B" w:rsidRPr="00D81D7B" w:rsidRDefault="00D81D7B" w:rsidP="00D81D7B">
            <w:pPr>
              <w:pStyle w:val="NoSpacing"/>
              <w:rPr>
                <w:rFonts w:ascii="Arial" w:hAnsi="Arial" w:cs="Arial"/>
              </w:rPr>
            </w:pPr>
            <w:r w:rsidRPr="00D81D7B">
              <w:rPr>
                <w:rFonts w:ascii="Arial" w:hAnsi="Arial" w:cs="Arial"/>
              </w:rPr>
              <w:t>0,80</w:t>
            </w:r>
          </w:p>
        </w:tc>
        <w:tc>
          <w:tcPr>
            <w:tcW w:w="1080" w:type="dxa"/>
          </w:tcPr>
          <w:p w:rsidR="00D81D7B" w:rsidRPr="00D81D7B" w:rsidRDefault="00D81D7B" w:rsidP="00D81D7B">
            <w:pPr>
              <w:pStyle w:val="NoSpacing"/>
              <w:rPr>
                <w:rFonts w:ascii="Arial" w:hAnsi="Arial" w:cs="Arial"/>
              </w:rPr>
            </w:pPr>
            <w:r w:rsidRPr="00D81D7B">
              <w:rPr>
                <w:rFonts w:ascii="Arial" w:hAnsi="Arial" w:cs="Arial"/>
              </w:rPr>
              <w:t>1-4</w:t>
            </w:r>
          </w:p>
        </w:tc>
        <w:tc>
          <w:tcPr>
            <w:tcW w:w="1620" w:type="dxa"/>
          </w:tcPr>
          <w:p w:rsidR="00D81D7B" w:rsidRPr="00D81D7B" w:rsidRDefault="00D81D7B" w:rsidP="00D81D7B">
            <w:pPr>
              <w:pStyle w:val="NoSpacing"/>
              <w:rPr>
                <w:rFonts w:ascii="Arial" w:hAnsi="Arial" w:cs="Arial"/>
              </w:rPr>
            </w:pPr>
            <w:r w:rsidRPr="00D81D7B">
              <w:rPr>
                <w:rFonts w:ascii="Arial" w:hAnsi="Arial" w:cs="Arial"/>
              </w:rPr>
              <w:t>Domaći zadaci</w:t>
            </w:r>
          </w:p>
        </w:tc>
        <w:tc>
          <w:tcPr>
            <w:tcW w:w="1620" w:type="dxa"/>
          </w:tcPr>
          <w:p w:rsidR="00D81D7B" w:rsidRPr="00D81D7B" w:rsidRDefault="00D81D7B" w:rsidP="00D81D7B">
            <w:pPr>
              <w:pStyle w:val="NoSpacing"/>
              <w:rPr>
                <w:rFonts w:ascii="Arial" w:hAnsi="Arial" w:cs="Arial"/>
              </w:rPr>
            </w:pPr>
            <w:r w:rsidRPr="00D81D7B">
              <w:rPr>
                <w:rFonts w:ascii="Arial" w:hAnsi="Arial" w:cs="Arial"/>
              </w:rPr>
              <w:t>Kontinuirano praćenje tjednih obaveza, procjena osobnog napretka tijekom godine</w:t>
            </w:r>
          </w:p>
        </w:tc>
        <w:tc>
          <w:tcPr>
            <w:tcW w:w="1080" w:type="dxa"/>
          </w:tcPr>
          <w:p w:rsidR="00D81D7B" w:rsidRPr="00D81D7B" w:rsidRDefault="00D81D7B" w:rsidP="00D81D7B">
            <w:pPr>
              <w:pStyle w:val="NoSpacing"/>
              <w:rPr>
                <w:rFonts w:ascii="Arial" w:hAnsi="Arial" w:cs="Arial"/>
              </w:rPr>
            </w:pPr>
            <w:r w:rsidRPr="00D81D7B">
              <w:rPr>
                <w:rFonts w:ascii="Arial" w:hAnsi="Arial" w:cs="Arial"/>
              </w:rPr>
              <w:t>8</w:t>
            </w:r>
          </w:p>
        </w:tc>
        <w:tc>
          <w:tcPr>
            <w:tcW w:w="1170" w:type="dxa"/>
          </w:tcPr>
          <w:p w:rsidR="00D81D7B" w:rsidRPr="00D81D7B" w:rsidRDefault="00D81D7B" w:rsidP="00D81D7B">
            <w:pPr>
              <w:pStyle w:val="NoSpacing"/>
              <w:rPr>
                <w:rFonts w:ascii="Arial" w:hAnsi="Arial" w:cs="Arial"/>
              </w:rPr>
            </w:pPr>
            <w:r w:rsidRPr="00D81D7B">
              <w:rPr>
                <w:rFonts w:ascii="Arial" w:hAnsi="Arial" w:cs="Arial"/>
              </w:rPr>
              <w:t>20</w:t>
            </w:r>
          </w:p>
        </w:tc>
      </w:tr>
      <w:tr w:rsidR="00D81D7B" w:rsidRPr="00D81D7B" w:rsidTr="00D81D7B">
        <w:tc>
          <w:tcPr>
            <w:tcW w:w="1818" w:type="dxa"/>
          </w:tcPr>
          <w:p w:rsidR="00D81D7B" w:rsidRPr="00D81D7B" w:rsidRDefault="00D81D7B" w:rsidP="00D81D7B">
            <w:pPr>
              <w:pStyle w:val="NoSpacing"/>
              <w:rPr>
                <w:rFonts w:ascii="Arial" w:hAnsi="Arial" w:cs="Arial"/>
              </w:rPr>
            </w:pPr>
            <w:r w:rsidRPr="00D81D7B">
              <w:rPr>
                <w:rFonts w:ascii="Arial" w:hAnsi="Arial" w:cs="Arial"/>
              </w:rPr>
              <w:t>- usmena i pismena prezentacija zadanih primjera u obimu znanja i vještina usvojenih tijekom semestra</w:t>
            </w:r>
          </w:p>
        </w:tc>
        <w:tc>
          <w:tcPr>
            <w:tcW w:w="900" w:type="dxa"/>
          </w:tcPr>
          <w:p w:rsidR="00D81D7B" w:rsidRPr="00D81D7B" w:rsidRDefault="00D81D7B" w:rsidP="00D81D7B">
            <w:pPr>
              <w:pStyle w:val="NoSpacing"/>
              <w:rPr>
                <w:rFonts w:ascii="Arial" w:hAnsi="Arial" w:cs="Arial"/>
              </w:rPr>
            </w:pPr>
            <w:r w:rsidRPr="00D81D7B">
              <w:rPr>
                <w:rFonts w:ascii="Arial" w:hAnsi="Arial" w:cs="Arial"/>
              </w:rPr>
              <w:t>1,10</w:t>
            </w:r>
          </w:p>
        </w:tc>
        <w:tc>
          <w:tcPr>
            <w:tcW w:w="1080" w:type="dxa"/>
          </w:tcPr>
          <w:p w:rsidR="00D81D7B" w:rsidRPr="00D81D7B" w:rsidRDefault="00D81D7B" w:rsidP="00D81D7B">
            <w:pPr>
              <w:pStyle w:val="NoSpacing"/>
              <w:rPr>
                <w:rFonts w:ascii="Arial" w:hAnsi="Arial" w:cs="Arial"/>
              </w:rPr>
            </w:pPr>
            <w:r w:rsidRPr="00D81D7B">
              <w:rPr>
                <w:rFonts w:ascii="Arial" w:hAnsi="Arial" w:cs="Arial"/>
              </w:rPr>
              <w:t>4,5</w:t>
            </w:r>
          </w:p>
        </w:tc>
        <w:tc>
          <w:tcPr>
            <w:tcW w:w="1620" w:type="dxa"/>
          </w:tcPr>
          <w:p w:rsidR="00D81D7B" w:rsidRPr="00D81D7B" w:rsidRDefault="00D81D7B" w:rsidP="00D81D7B">
            <w:pPr>
              <w:pStyle w:val="NoSpacing"/>
              <w:rPr>
                <w:rFonts w:ascii="Arial" w:hAnsi="Arial" w:cs="Arial"/>
              </w:rPr>
            </w:pPr>
            <w:r w:rsidRPr="00D81D7B">
              <w:rPr>
                <w:rFonts w:ascii="Arial" w:hAnsi="Arial" w:cs="Arial"/>
              </w:rPr>
              <w:t xml:space="preserve">Kolokvij </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Evaluacija svakog segmenta</w:t>
            </w:r>
          </w:p>
        </w:tc>
        <w:tc>
          <w:tcPr>
            <w:tcW w:w="1080" w:type="dxa"/>
          </w:tcPr>
          <w:p w:rsidR="00D81D7B" w:rsidRPr="00D81D7B" w:rsidRDefault="00D81D7B" w:rsidP="00D81D7B">
            <w:pPr>
              <w:pStyle w:val="NoSpacing"/>
              <w:rPr>
                <w:rFonts w:ascii="Arial" w:hAnsi="Arial" w:cs="Arial"/>
              </w:rPr>
            </w:pPr>
            <w:r w:rsidRPr="00D81D7B">
              <w:rPr>
                <w:rFonts w:ascii="Arial" w:hAnsi="Arial" w:cs="Arial"/>
              </w:rPr>
              <w:t>15</w:t>
            </w:r>
          </w:p>
        </w:tc>
        <w:tc>
          <w:tcPr>
            <w:tcW w:w="1170" w:type="dxa"/>
          </w:tcPr>
          <w:p w:rsidR="00D81D7B" w:rsidRPr="00D81D7B" w:rsidRDefault="00D81D7B" w:rsidP="00D81D7B">
            <w:pPr>
              <w:pStyle w:val="NoSpacing"/>
              <w:rPr>
                <w:rFonts w:ascii="Arial" w:hAnsi="Arial" w:cs="Arial"/>
              </w:rPr>
            </w:pPr>
            <w:r w:rsidRPr="00D81D7B">
              <w:rPr>
                <w:rFonts w:ascii="Arial" w:hAnsi="Arial" w:cs="Arial"/>
              </w:rPr>
              <w:t>30</w:t>
            </w:r>
          </w:p>
        </w:tc>
      </w:tr>
      <w:tr w:rsidR="00D81D7B" w:rsidRPr="00D81D7B" w:rsidTr="00D81D7B">
        <w:tc>
          <w:tcPr>
            <w:tcW w:w="1818" w:type="dxa"/>
          </w:tcPr>
          <w:p w:rsidR="00D81D7B" w:rsidRPr="00D81D7B" w:rsidRDefault="00D81D7B" w:rsidP="00D81D7B">
            <w:pPr>
              <w:pStyle w:val="NoSpacing"/>
              <w:rPr>
                <w:rFonts w:ascii="Arial" w:hAnsi="Arial" w:cs="Arial"/>
              </w:rPr>
            </w:pPr>
            <w:r w:rsidRPr="00D81D7B">
              <w:rPr>
                <w:rFonts w:ascii="Arial" w:hAnsi="Arial" w:cs="Arial"/>
              </w:rPr>
              <w:t>- usmena i pismena prezentacija zadanih primjera u obimu znanja i vještina usvojenih tijekom godine</w:t>
            </w:r>
          </w:p>
        </w:tc>
        <w:tc>
          <w:tcPr>
            <w:tcW w:w="900" w:type="dxa"/>
          </w:tcPr>
          <w:p w:rsidR="00D81D7B" w:rsidRPr="00D81D7B" w:rsidRDefault="00D81D7B" w:rsidP="00D81D7B">
            <w:pPr>
              <w:pStyle w:val="NoSpacing"/>
              <w:rPr>
                <w:rFonts w:ascii="Arial" w:hAnsi="Arial" w:cs="Arial"/>
              </w:rPr>
            </w:pPr>
            <w:r w:rsidRPr="00D81D7B">
              <w:rPr>
                <w:rFonts w:ascii="Arial" w:hAnsi="Arial" w:cs="Arial"/>
              </w:rPr>
              <w:t>1,70</w:t>
            </w:r>
          </w:p>
        </w:tc>
        <w:tc>
          <w:tcPr>
            <w:tcW w:w="1080" w:type="dxa"/>
          </w:tcPr>
          <w:p w:rsidR="00D81D7B" w:rsidRPr="00D81D7B" w:rsidRDefault="00D81D7B" w:rsidP="00D81D7B">
            <w:pPr>
              <w:pStyle w:val="NoSpacing"/>
              <w:rPr>
                <w:rFonts w:ascii="Arial" w:hAnsi="Arial" w:cs="Arial"/>
              </w:rPr>
            </w:pPr>
            <w:r w:rsidRPr="00D81D7B">
              <w:rPr>
                <w:rFonts w:ascii="Arial" w:hAnsi="Arial" w:cs="Arial"/>
              </w:rPr>
              <w:t>4,5</w:t>
            </w:r>
          </w:p>
        </w:tc>
        <w:tc>
          <w:tcPr>
            <w:tcW w:w="1620" w:type="dxa"/>
          </w:tcPr>
          <w:p w:rsidR="00D81D7B" w:rsidRPr="00D81D7B" w:rsidRDefault="00D81D7B" w:rsidP="00D81D7B">
            <w:pPr>
              <w:pStyle w:val="NoSpacing"/>
              <w:rPr>
                <w:rFonts w:ascii="Arial" w:hAnsi="Arial" w:cs="Arial"/>
              </w:rPr>
            </w:pPr>
            <w:r w:rsidRPr="00D81D7B">
              <w:rPr>
                <w:rFonts w:ascii="Arial" w:hAnsi="Arial" w:cs="Arial"/>
              </w:rPr>
              <w:t>Ispit</w:t>
            </w:r>
          </w:p>
          <w:p w:rsidR="00D81D7B" w:rsidRPr="00D81D7B" w:rsidRDefault="00D81D7B" w:rsidP="00D81D7B">
            <w:pPr>
              <w:pStyle w:val="NoSpacing"/>
              <w:rPr>
                <w:rFonts w:ascii="Arial" w:hAnsi="Arial" w:cs="Arial"/>
              </w:rPr>
            </w:pPr>
            <w:r w:rsidRPr="00D81D7B">
              <w:rPr>
                <w:rFonts w:ascii="Arial" w:hAnsi="Arial" w:cs="Arial"/>
              </w:rPr>
              <w:t>/pismeni i usmeni/</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Evaluacija svakog segmenta</w:t>
            </w:r>
          </w:p>
        </w:tc>
        <w:tc>
          <w:tcPr>
            <w:tcW w:w="1080" w:type="dxa"/>
          </w:tcPr>
          <w:p w:rsidR="00D81D7B" w:rsidRPr="00D81D7B" w:rsidRDefault="00D81D7B" w:rsidP="00D81D7B">
            <w:pPr>
              <w:pStyle w:val="NoSpacing"/>
              <w:rPr>
                <w:rFonts w:ascii="Arial" w:hAnsi="Arial" w:cs="Arial"/>
              </w:rPr>
            </w:pPr>
            <w:r w:rsidRPr="00D81D7B">
              <w:rPr>
                <w:rFonts w:ascii="Arial" w:hAnsi="Arial" w:cs="Arial"/>
              </w:rPr>
              <w:t>20</w:t>
            </w:r>
          </w:p>
        </w:tc>
        <w:tc>
          <w:tcPr>
            <w:tcW w:w="1170" w:type="dxa"/>
          </w:tcPr>
          <w:p w:rsidR="00D81D7B" w:rsidRPr="00D81D7B" w:rsidRDefault="00D81D7B" w:rsidP="00D81D7B">
            <w:pPr>
              <w:pStyle w:val="NoSpacing"/>
              <w:rPr>
                <w:rFonts w:ascii="Arial" w:hAnsi="Arial" w:cs="Arial"/>
              </w:rPr>
            </w:pPr>
            <w:r w:rsidRPr="00D81D7B">
              <w:rPr>
                <w:rFonts w:ascii="Arial" w:hAnsi="Arial" w:cs="Arial"/>
              </w:rPr>
              <w:t>40</w:t>
            </w:r>
          </w:p>
        </w:tc>
      </w:tr>
      <w:tr w:rsidR="00D81D7B" w:rsidRPr="00D81D7B" w:rsidTr="00D81D7B">
        <w:tc>
          <w:tcPr>
            <w:tcW w:w="1818" w:type="dxa"/>
          </w:tcPr>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4 ECTS</w:t>
            </w:r>
          </w:p>
        </w:tc>
        <w:tc>
          <w:tcPr>
            <w:tcW w:w="108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50</w:t>
            </w:r>
          </w:p>
        </w:tc>
        <w:tc>
          <w:tcPr>
            <w:tcW w:w="1170" w:type="dxa"/>
          </w:tcPr>
          <w:p w:rsidR="00D81D7B" w:rsidRPr="00D81D7B" w:rsidRDefault="00D81D7B" w:rsidP="00D81D7B">
            <w:pPr>
              <w:pStyle w:val="NoSpacing"/>
              <w:rPr>
                <w:rFonts w:ascii="Arial" w:hAnsi="Arial" w:cs="Arial"/>
              </w:rPr>
            </w:pPr>
            <w:r w:rsidRPr="00D81D7B">
              <w:rPr>
                <w:rFonts w:ascii="Arial" w:hAnsi="Arial" w:cs="Arial"/>
              </w:rPr>
              <w:t>100</w:t>
            </w:r>
          </w:p>
        </w:tc>
      </w:tr>
    </w:tbl>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D81D7B" w:rsidRPr="00D81D7B" w:rsidRDefault="00D81D7B"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6"/>
        <w:gridCol w:w="251"/>
        <w:gridCol w:w="2825"/>
        <w:gridCol w:w="2956"/>
        <w:gridCol w:w="106"/>
      </w:tblGrid>
      <w:tr w:rsidR="00881DB3" w:rsidRPr="00D81D7B" w:rsidTr="00D81D7B">
        <w:tc>
          <w:tcPr>
            <w:tcW w:w="9288" w:type="dxa"/>
            <w:gridSpan w:val="6"/>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 xml:space="preserve">Predmet: </w:t>
            </w:r>
            <w:r w:rsidRPr="00D81D7B">
              <w:rPr>
                <w:rFonts w:ascii="Arial" w:hAnsi="Arial" w:cs="Arial"/>
                <w:b/>
                <w:bCs/>
                <w:sz w:val="22"/>
                <w:szCs w:val="22"/>
                <w:lang w:val="hr-HR"/>
              </w:rPr>
              <w:t>Solfeggio</w:t>
            </w:r>
            <w:r w:rsidRPr="00D81D7B">
              <w:rPr>
                <w:rFonts w:ascii="Arial" w:hAnsi="Arial" w:cs="Arial"/>
                <w:sz w:val="22"/>
                <w:szCs w:val="22"/>
                <w:lang w:val="hr-HR"/>
              </w:rPr>
              <w:t xml:space="preserve">           </w:t>
            </w:r>
          </w:p>
        </w:tc>
      </w:tr>
      <w:tr w:rsidR="00881DB3" w:rsidRPr="00D81D7B" w:rsidTr="00D81D7B">
        <w:tc>
          <w:tcPr>
            <w:tcW w:w="3150" w:type="dxa"/>
            <w:gridSpan w:val="2"/>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Šifra: Z</w:t>
            </w:r>
            <w:r w:rsidR="000F0DF7">
              <w:rPr>
                <w:rFonts w:ascii="Arial" w:hAnsi="Arial" w:cs="Arial"/>
                <w:sz w:val="22"/>
                <w:szCs w:val="22"/>
                <w:lang w:val="hr-HR"/>
              </w:rPr>
              <w:t>P</w:t>
            </w:r>
            <w:r w:rsidRPr="00D81D7B">
              <w:rPr>
                <w:rFonts w:ascii="Arial" w:hAnsi="Arial" w:cs="Arial"/>
                <w:sz w:val="22"/>
                <w:szCs w:val="22"/>
                <w:lang w:val="hr-HR"/>
              </w:rPr>
              <w:t>401</w:t>
            </w:r>
          </w:p>
        </w:tc>
        <w:tc>
          <w:tcPr>
            <w:tcW w:w="3076" w:type="dxa"/>
            <w:gridSpan w:val="2"/>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Semestar:4</w:t>
            </w:r>
          </w:p>
        </w:tc>
        <w:tc>
          <w:tcPr>
            <w:tcW w:w="3062" w:type="dxa"/>
            <w:gridSpan w:val="2"/>
          </w:tcPr>
          <w:p w:rsidR="00881DB3" w:rsidRPr="00D81D7B" w:rsidRDefault="00881DB3" w:rsidP="00FD290C">
            <w:pPr>
              <w:ind w:right="-108"/>
              <w:rPr>
                <w:rFonts w:ascii="Arial" w:hAnsi="Arial" w:cs="Arial"/>
                <w:lang w:val="hr-HR"/>
              </w:rPr>
            </w:pPr>
            <w:r w:rsidRPr="00D81D7B">
              <w:rPr>
                <w:rFonts w:ascii="Arial" w:hAnsi="Arial" w:cs="Arial"/>
                <w:sz w:val="22"/>
                <w:szCs w:val="22"/>
                <w:lang w:val="hr-HR"/>
              </w:rPr>
              <w:t>ECTS:2</w:t>
            </w:r>
          </w:p>
        </w:tc>
      </w:tr>
      <w:tr w:rsidR="00881DB3" w:rsidRPr="00D81D7B" w:rsidTr="00D81D7B">
        <w:tc>
          <w:tcPr>
            <w:tcW w:w="3401" w:type="dxa"/>
            <w:gridSpan w:val="3"/>
          </w:tcPr>
          <w:p w:rsidR="00881DB3" w:rsidRPr="00D81D7B" w:rsidRDefault="00881DB3" w:rsidP="00FD290C">
            <w:pPr>
              <w:rPr>
                <w:rFonts w:ascii="Arial" w:hAnsi="Arial" w:cs="Arial"/>
                <w:lang w:val="hr-HR"/>
              </w:rPr>
            </w:pPr>
            <w:r w:rsidRPr="00D81D7B">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81D7B" w:rsidTr="00FD290C">
              <w:tc>
                <w:tcPr>
                  <w:tcW w:w="161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izborni</w:t>
                  </w:r>
                </w:p>
              </w:tc>
            </w:tr>
          </w:tbl>
          <w:p w:rsidR="00881DB3" w:rsidRPr="00D81D7B" w:rsidRDefault="00881DB3" w:rsidP="00FD290C">
            <w:pPr>
              <w:rPr>
                <w:rFonts w:ascii="Arial" w:hAnsi="Arial" w:cs="Arial"/>
                <w:lang w:val="hr-HR"/>
              </w:rPr>
            </w:pPr>
          </w:p>
        </w:tc>
        <w:tc>
          <w:tcPr>
            <w:tcW w:w="5887" w:type="dxa"/>
            <w:gridSpan w:val="3"/>
          </w:tcPr>
          <w:p w:rsidR="00881DB3" w:rsidRPr="00D81D7B" w:rsidRDefault="00881DB3" w:rsidP="00FD290C">
            <w:pPr>
              <w:rPr>
                <w:rFonts w:ascii="Arial" w:hAnsi="Arial" w:cs="Arial"/>
                <w:lang w:val="hr-HR"/>
              </w:rPr>
            </w:pPr>
            <w:r w:rsidRPr="00D81D7B">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3"/>
              <w:gridCol w:w="1887"/>
            </w:tblGrid>
            <w:tr w:rsidR="00881DB3" w:rsidRPr="00D81D7B" w:rsidTr="00FD290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seminari</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 xml:space="preserve">Nositelj predmeta: </w:t>
            </w:r>
            <w:r w:rsidR="00D81D7B" w:rsidRPr="00D81D7B">
              <w:rPr>
                <w:rFonts w:ascii="Arial" w:hAnsi="Arial" w:cs="Arial"/>
                <w:sz w:val="22"/>
                <w:szCs w:val="22"/>
              </w:rPr>
              <w:t>Oliver Oliver, v. predavač</w:t>
            </w:r>
          </w:p>
        </w:tc>
      </w:tr>
      <w:tr w:rsidR="00881DB3" w:rsidRPr="00D81D7B" w:rsidTr="00D81D7B">
        <w:tc>
          <w:tcPr>
            <w:tcW w:w="9288" w:type="dxa"/>
            <w:gridSpan w:val="6"/>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Sadržaj predmeta: Intonativna kretanja u okviru dijatonike s većom uporabom kromatike, dijatonskih i kromatskih modulacija. Pjevanje: tonalni primjeri s alteracijama; primjeri s dijatonskim i kromatskim modulacijama; primjeri za osamostaljivanje glazbenih pojmova (intervala, melodijskih formula, rastavljenih akorda) od tonalne sintakse, s postepenim napuštanjem tonaliteta. Diktati: jednoglasni modulativni primjeri s primjenom kromatike; jednostavni troglasni primjeri; slušanje i identifikacija pojedinačnih tonova zadanih u nizu; slušna identifikacija troglasnih harmonijskih progresija u dijatonici. Ritamske vježbe i ritamski diktati. Stari ključevi parlato.</w:t>
            </w:r>
          </w:p>
        </w:tc>
      </w:tr>
      <w:tr w:rsidR="00881DB3" w:rsidRPr="00D81D7B" w:rsidTr="00D81D7B">
        <w:tc>
          <w:tcPr>
            <w:tcW w:w="9288" w:type="dxa"/>
            <w:gridSpan w:val="6"/>
          </w:tcPr>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Cilj predmeta: Razvijanje, obogaćivanje i usavršavanje znanja glazbenog jezika na osnovi razvijanja, učvršćivanja, usavršavanja i uspostavljanja (stjecanja) novih glazbenojezičnih (zvučnih akustičkih) pojmova i predodžbi.</w:t>
            </w:r>
          </w:p>
        </w:tc>
      </w:tr>
      <w:tr w:rsidR="00881DB3" w:rsidRPr="00D81D7B" w:rsidTr="00D81D7B">
        <w:tc>
          <w:tcPr>
            <w:tcW w:w="9288" w:type="dxa"/>
            <w:gridSpan w:val="6"/>
          </w:tcPr>
          <w:p w:rsidR="00881DB3" w:rsidRPr="00D81D7B" w:rsidRDefault="00881DB3" w:rsidP="00FD290C">
            <w:pPr>
              <w:rPr>
                <w:rFonts w:ascii="Arial" w:hAnsi="Arial" w:cs="Arial"/>
                <w:lang w:val="hr-HR"/>
              </w:rPr>
            </w:pPr>
            <w:r w:rsidRPr="00D81D7B">
              <w:rPr>
                <w:rFonts w:ascii="Arial" w:hAnsi="Arial" w:cs="Arial"/>
                <w:sz w:val="22"/>
                <w:szCs w:val="22"/>
                <w:lang w:val="hr-HR"/>
              </w:rPr>
              <w:t>Literatura:</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D. Divjaković: Jednoglasni diktati s prijelazima iz G ključa u F ključ i obrnuto unutar istog primjera</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D. Divjaković: Dvoglasni diktati</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D. Divjaković: Troglasni i četveroglasni diktati</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E. Leonova: Polifoni solfeggio (dvoglasje i troglasje) - Lenjingrad "Muzika" 1990.</w:t>
            </w:r>
          </w:p>
          <w:p w:rsidR="00881DB3" w:rsidRPr="00D81D7B" w:rsidRDefault="00881DB3" w:rsidP="00FD290C">
            <w:pPr>
              <w:tabs>
                <w:tab w:val="left" w:pos="0"/>
              </w:tabs>
              <w:suppressAutoHyphens/>
              <w:jc w:val="both"/>
              <w:rPr>
                <w:rFonts w:ascii="Arial" w:hAnsi="Arial" w:cs="Arial"/>
                <w:lang w:val="hr-HR"/>
              </w:rPr>
            </w:pPr>
            <w:r w:rsidRPr="00D81D7B">
              <w:rPr>
                <w:rFonts w:ascii="Arial" w:hAnsi="Arial" w:cs="Arial"/>
                <w:sz w:val="22"/>
                <w:szCs w:val="22"/>
                <w:lang w:val="hr-HR"/>
              </w:rPr>
              <w:t>Lazzari: Solfeggi cantati</w:t>
            </w:r>
          </w:p>
        </w:tc>
      </w:tr>
      <w:tr w:rsidR="00881DB3" w:rsidRPr="00D81D7B" w:rsidTr="00D81D7B">
        <w:tc>
          <w:tcPr>
            <w:tcW w:w="9288" w:type="dxa"/>
            <w:gridSpan w:val="6"/>
          </w:tcPr>
          <w:p w:rsidR="00881DB3" w:rsidRPr="00D81D7B" w:rsidRDefault="00881DB3" w:rsidP="00FD290C">
            <w:pPr>
              <w:ind w:right="-288"/>
              <w:rPr>
                <w:rFonts w:ascii="Arial" w:hAnsi="Arial" w:cs="Arial"/>
                <w:lang w:val="hr-HR"/>
              </w:rPr>
            </w:pPr>
            <w:r w:rsidRPr="00D81D7B">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81D7B" w:rsidTr="00FD290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D81D7B" w:rsidRDefault="00881DB3" w:rsidP="00FD290C">
                  <w:pPr>
                    <w:rPr>
                      <w:rFonts w:ascii="Arial" w:hAnsi="Arial" w:cs="Arial"/>
                      <w:lang w:val="hr-HR"/>
                    </w:rPr>
                  </w:pPr>
                  <w:r w:rsidRPr="00D81D7B">
                    <w:rPr>
                      <w:rFonts w:ascii="Arial" w:hAnsi="Arial" w:cs="Arial"/>
                      <w:sz w:val="22"/>
                      <w:szCs w:val="22"/>
                      <w:lang w:val="hr-HR"/>
                    </w:rPr>
                    <w:t>praktični</w:t>
                  </w:r>
                </w:p>
              </w:tc>
            </w:tr>
          </w:tbl>
          <w:p w:rsidR="00881DB3" w:rsidRPr="00D81D7B" w:rsidRDefault="00881DB3" w:rsidP="00FD290C">
            <w:pPr>
              <w:rPr>
                <w:rFonts w:ascii="Arial" w:hAnsi="Arial" w:cs="Arial"/>
                <w:lang w:val="hr-HR"/>
              </w:rPr>
            </w:pPr>
          </w:p>
        </w:tc>
      </w:tr>
      <w:tr w:rsidR="00881DB3" w:rsidRPr="00D81D7B" w:rsidTr="00D81D7B">
        <w:tc>
          <w:tcPr>
            <w:tcW w:w="9288" w:type="dxa"/>
            <w:gridSpan w:val="6"/>
          </w:tcPr>
          <w:p w:rsidR="00881DB3" w:rsidRPr="00D81D7B" w:rsidRDefault="00881DB3" w:rsidP="00FD290C">
            <w:pPr>
              <w:jc w:val="both"/>
              <w:rPr>
                <w:rFonts w:ascii="Arial" w:hAnsi="Arial" w:cs="Arial"/>
                <w:lang w:val="hr-HR"/>
              </w:rPr>
            </w:pPr>
            <w:r w:rsidRPr="00D81D7B">
              <w:rPr>
                <w:rFonts w:ascii="Arial" w:hAnsi="Arial" w:cs="Arial"/>
                <w:sz w:val="22"/>
                <w:szCs w:val="22"/>
                <w:lang w:val="hr-HR"/>
              </w:rPr>
              <w:t>Način praćenja nastave: Usmeni razgovori sa studentima. Provođenje ankete o kvaliteti.</w:t>
            </w:r>
          </w:p>
        </w:tc>
      </w:tr>
      <w:tr w:rsidR="00D81D7B" w:rsidRPr="00D81D7B" w:rsidTr="00D81D7B">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r.b.</w:t>
            </w:r>
          </w:p>
        </w:tc>
        <w:tc>
          <w:tcPr>
            <w:tcW w:w="8648" w:type="dxa"/>
            <w:gridSpan w:val="4"/>
          </w:tcPr>
          <w:p w:rsidR="00D81D7B" w:rsidRPr="00D81D7B" w:rsidRDefault="00D81D7B" w:rsidP="00D81D7B">
            <w:pPr>
              <w:pStyle w:val="NoSpacing"/>
              <w:rPr>
                <w:rFonts w:ascii="Arial" w:hAnsi="Arial" w:cs="Arial"/>
                <w:b/>
              </w:rPr>
            </w:pPr>
            <w:r w:rsidRPr="00D81D7B">
              <w:rPr>
                <w:rFonts w:ascii="Arial" w:hAnsi="Arial" w:cs="Arial"/>
                <w:b/>
              </w:rPr>
              <w:t>Ishod učenja</w:t>
            </w:r>
          </w:p>
        </w:tc>
      </w:tr>
      <w:tr w:rsidR="00D81D7B" w:rsidRPr="00D81D7B" w:rsidTr="00D81D7B">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1.</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lang w:val="it-IT"/>
              </w:rPr>
              <w:t>Prepoznati i definirati specifičnosti modusa, intervala, vrstu i oblik svih trozvuka, te durskih i molskih četverozvuka u tonalitetu i izvan njega</w:t>
            </w:r>
          </w:p>
        </w:tc>
      </w:tr>
      <w:tr w:rsidR="00D81D7B" w:rsidRPr="00D81D7B" w:rsidTr="00D81D7B">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2.</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rPr>
              <w:t xml:space="preserve">Intonirati moduse, intervale, trozvuke i </w:t>
            </w:r>
            <w:r w:rsidRPr="00D81D7B">
              <w:rPr>
                <w:rFonts w:ascii="Arial" w:hAnsi="Arial" w:cs="Arial"/>
                <w:lang w:val="it-IT"/>
              </w:rPr>
              <w:t xml:space="preserve">durske i molske četverozvuke </w:t>
            </w:r>
            <w:r w:rsidRPr="00D81D7B">
              <w:rPr>
                <w:rFonts w:ascii="Arial" w:hAnsi="Arial" w:cs="Arial"/>
              </w:rPr>
              <w:t>u tonalitetu i na zadanom tonu, sa i/ili bez prethodne intonativne reference</w:t>
            </w:r>
          </w:p>
        </w:tc>
      </w:tr>
      <w:tr w:rsidR="00D81D7B" w:rsidRPr="00D81D7B" w:rsidTr="00D81D7B">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3.</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lang w:val="it-IT"/>
              </w:rPr>
              <w:t>Prepoznati i definirati nepravilne ritamske vrste i promjene metra</w:t>
            </w:r>
          </w:p>
        </w:tc>
      </w:tr>
      <w:tr w:rsidR="00D81D7B" w:rsidRPr="00D81D7B" w:rsidTr="00D81D7B">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4.</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rPr>
              <w:t>Povezati i primjeniti stečena znanja u a vista pjevanju modulativnog primjera iz glazbene literature, sa i/ili bez prethodne intonativne reference</w:t>
            </w:r>
          </w:p>
        </w:tc>
      </w:tr>
      <w:tr w:rsidR="00D81D7B" w:rsidRPr="00D81D7B" w:rsidTr="00D81D7B">
        <w:tblPrEx>
          <w:tblLook w:val="00A0" w:firstRow="1" w:lastRow="0" w:firstColumn="1" w:lastColumn="0" w:noHBand="0" w:noVBand="0"/>
        </w:tblPrEx>
        <w:trPr>
          <w:gridAfter w:val="1"/>
          <w:wAfter w:w="106" w:type="dxa"/>
        </w:trPr>
        <w:tc>
          <w:tcPr>
            <w:tcW w:w="534" w:type="dxa"/>
          </w:tcPr>
          <w:p w:rsidR="00D81D7B" w:rsidRPr="00D81D7B" w:rsidRDefault="00D81D7B" w:rsidP="00D81D7B">
            <w:pPr>
              <w:pStyle w:val="NoSpacing"/>
              <w:rPr>
                <w:rFonts w:ascii="Arial" w:hAnsi="Arial" w:cs="Arial"/>
              </w:rPr>
            </w:pPr>
            <w:r w:rsidRPr="00D81D7B">
              <w:rPr>
                <w:rFonts w:ascii="Arial" w:hAnsi="Arial" w:cs="Arial"/>
              </w:rPr>
              <w:t>5.</w:t>
            </w:r>
          </w:p>
        </w:tc>
        <w:tc>
          <w:tcPr>
            <w:tcW w:w="8648" w:type="dxa"/>
            <w:gridSpan w:val="4"/>
          </w:tcPr>
          <w:p w:rsidR="00D81D7B" w:rsidRPr="00D81D7B" w:rsidRDefault="00D81D7B" w:rsidP="00D81D7B">
            <w:pPr>
              <w:pStyle w:val="NoSpacing"/>
              <w:rPr>
                <w:rFonts w:ascii="Arial" w:hAnsi="Arial" w:cs="Arial"/>
              </w:rPr>
            </w:pPr>
            <w:r w:rsidRPr="00D81D7B">
              <w:rPr>
                <w:rFonts w:ascii="Arial" w:hAnsi="Arial" w:cs="Arial"/>
              </w:rPr>
              <w:t>Zapisati intervalski, harmonijski, ritamski, te jednoglasni, dvoglasni i troglasni melodijsko-ritamski diktat iz glazbene literature</w:t>
            </w:r>
          </w:p>
        </w:tc>
      </w:tr>
    </w:tbl>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r w:rsidRPr="00D81D7B">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894"/>
        <w:gridCol w:w="1067"/>
        <w:gridCol w:w="1591"/>
        <w:gridCol w:w="1616"/>
        <w:gridCol w:w="1049"/>
        <w:gridCol w:w="1137"/>
      </w:tblGrid>
      <w:tr w:rsidR="00D81D7B" w:rsidRPr="00D81D7B" w:rsidTr="00D81D7B">
        <w:trPr>
          <w:trHeight w:val="508"/>
        </w:trPr>
        <w:tc>
          <w:tcPr>
            <w:tcW w:w="1746"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Aktivnosti </w:t>
            </w:r>
          </w:p>
          <w:p w:rsidR="00D81D7B" w:rsidRPr="00D81D7B" w:rsidRDefault="00D81D7B" w:rsidP="00D81D7B">
            <w:pPr>
              <w:pStyle w:val="NoSpacing"/>
              <w:rPr>
                <w:rFonts w:ascii="Arial" w:hAnsi="Arial" w:cs="Arial"/>
              </w:rPr>
            </w:pPr>
            <w:r w:rsidRPr="00D81D7B">
              <w:rPr>
                <w:rFonts w:ascii="Arial" w:hAnsi="Arial" w:cs="Arial"/>
              </w:rPr>
              <w:t xml:space="preserve">studenata </w:t>
            </w:r>
          </w:p>
          <w:p w:rsidR="00D81D7B" w:rsidRPr="00D81D7B" w:rsidRDefault="00D81D7B" w:rsidP="00D81D7B">
            <w:pPr>
              <w:pStyle w:val="NoSpacing"/>
              <w:rPr>
                <w:rFonts w:ascii="Arial" w:hAnsi="Arial" w:cs="Arial"/>
              </w:rPr>
            </w:pPr>
          </w:p>
        </w:tc>
        <w:tc>
          <w:tcPr>
            <w:tcW w:w="900" w:type="dxa"/>
            <w:vMerge w:val="restart"/>
          </w:tcPr>
          <w:p w:rsidR="00D81D7B" w:rsidRPr="00D81D7B" w:rsidRDefault="00D81D7B" w:rsidP="00D81D7B">
            <w:pPr>
              <w:pStyle w:val="NoSpacing"/>
              <w:rPr>
                <w:rFonts w:ascii="Arial" w:hAnsi="Arial" w:cs="Arial"/>
              </w:rPr>
            </w:pPr>
            <w:r w:rsidRPr="00D81D7B">
              <w:rPr>
                <w:rFonts w:ascii="Arial" w:hAnsi="Arial" w:cs="Arial"/>
              </w:rPr>
              <w:t>Udio ECTS</w:t>
            </w:r>
          </w:p>
        </w:tc>
        <w:tc>
          <w:tcPr>
            <w:tcW w:w="108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Ishod </w:t>
            </w:r>
          </w:p>
          <w:p w:rsidR="00D81D7B" w:rsidRPr="00D81D7B" w:rsidRDefault="00D81D7B" w:rsidP="00D81D7B">
            <w:pPr>
              <w:pStyle w:val="NoSpacing"/>
              <w:rPr>
                <w:rFonts w:ascii="Arial" w:hAnsi="Arial" w:cs="Arial"/>
              </w:rPr>
            </w:pPr>
            <w:r w:rsidRPr="00D81D7B">
              <w:rPr>
                <w:rFonts w:ascii="Arial" w:hAnsi="Arial" w:cs="Arial"/>
              </w:rPr>
              <w:t>učenja **</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Nastavna aktivnost</w:t>
            </w:r>
          </w:p>
          <w:p w:rsidR="00D81D7B" w:rsidRPr="00D81D7B" w:rsidRDefault="00D81D7B" w:rsidP="00D81D7B">
            <w:pPr>
              <w:pStyle w:val="NoSpacing"/>
              <w:rPr>
                <w:rFonts w:ascii="Arial" w:hAnsi="Arial" w:cs="Arial"/>
              </w:rPr>
            </w:pPr>
          </w:p>
        </w:tc>
        <w:tc>
          <w:tcPr>
            <w:tcW w:w="1620" w:type="dxa"/>
            <w:vMerge w:val="restart"/>
          </w:tcPr>
          <w:p w:rsidR="00D81D7B" w:rsidRPr="00D81D7B" w:rsidRDefault="00D81D7B" w:rsidP="00D81D7B">
            <w:pPr>
              <w:pStyle w:val="NoSpacing"/>
              <w:rPr>
                <w:rFonts w:ascii="Arial" w:hAnsi="Arial" w:cs="Arial"/>
              </w:rPr>
            </w:pPr>
            <w:r w:rsidRPr="00D81D7B">
              <w:rPr>
                <w:rFonts w:ascii="Arial" w:hAnsi="Arial" w:cs="Arial"/>
              </w:rPr>
              <w:t xml:space="preserve">Metoda </w:t>
            </w:r>
          </w:p>
          <w:p w:rsidR="00D81D7B" w:rsidRPr="00D81D7B" w:rsidRDefault="00D81D7B" w:rsidP="00D81D7B">
            <w:pPr>
              <w:pStyle w:val="NoSpacing"/>
              <w:rPr>
                <w:rFonts w:ascii="Arial" w:hAnsi="Arial" w:cs="Arial"/>
              </w:rPr>
            </w:pPr>
            <w:r w:rsidRPr="00D81D7B">
              <w:rPr>
                <w:rFonts w:ascii="Arial" w:hAnsi="Arial" w:cs="Arial"/>
              </w:rPr>
              <w:t xml:space="preserve">procjenjivanja </w:t>
            </w:r>
          </w:p>
          <w:p w:rsidR="00D81D7B" w:rsidRPr="00D81D7B" w:rsidRDefault="00D81D7B" w:rsidP="00D81D7B">
            <w:pPr>
              <w:pStyle w:val="NoSpacing"/>
              <w:rPr>
                <w:rFonts w:ascii="Arial" w:hAnsi="Arial" w:cs="Arial"/>
              </w:rPr>
            </w:pPr>
          </w:p>
        </w:tc>
        <w:tc>
          <w:tcPr>
            <w:tcW w:w="2250" w:type="dxa"/>
            <w:gridSpan w:val="2"/>
          </w:tcPr>
          <w:p w:rsidR="00D81D7B" w:rsidRPr="00D81D7B" w:rsidRDefault="00D81D7B" w:rsidP="00D81D7B">
            <w:pPr>
              <w:pStyle w:val="NoSpacing"/>
              <w:rPr>
                <w:rFonts w:ascii="Arial" w:hAnsi="Arial" w:cs="Arial"/>
              </w:rPr>
            </w:pPr>
            <w:r w:rsidRPr="00D81D7B">
              <w:rPr>
                <w:rFonts w:ascii="Arial" w:hAnsi="Arial" w:cs="Arial"/>
              </w:rPr>
              <w:t>Bodovi</w:t>
            </w:r>
          </w:p>
          <w:p w:rsidR="00D81D7B" w:rsidRPr="00D81D7B" w:rsidRDefault="00D81D7B" w:rsidP="00D81D7B">
            <w:pPr>
              <w:pStyle w:val="NoSpacing"/>
              <w:rPr>
                <w:rFonts w:ascii="Arial" w:hAnsi="Arial" w:cs="Arial"/>
              </w:rPr>
            </w:pPr>
          </w:p>
        </w:tc>
      </w:tr>
      <w:tr w:rsidR="00D81D7B" w:rsidRPr="00D81D7B" w:rsidTr="00D81D7B">
        <w:trPr>
          <w:trHeight w:val="508"/>
        </w:trPr>
        <w:tc>
          <w:tcPr>
            <w:tcW w:w="1746" w:type="dxa"/>
            <w:vMerge/>
          </w:tcPr>
          <w:p w:rsidR="00D81D7B" w:rsidRPr="00D81D7B" w:rsidRDefault="00D81D7B" w:rsidP="00D81D7B">
            <w:pPr>
              <w:pStyle w:val="NoSpacing"/>
              <w:rPr>
                <w:rFonts w:ascii="Arial" w:hAnsi="Arial" w:cs="Arial"/>
              </w:rPr>
            </w:pPr>
          </w:p>
        </w:tc>
        <w:tc>
          <w:tcPr>
            <w:tcW w:w="900" w:type="dxa"/>
            <w:vMerge/>
          </w:tcPr>
          <w:p w:rsidR="00D81D7B" w:rsidRPr="00D81D7B" w:rsidRDefault="00D81D7B" w:rsidP="00D81D7B">
            <w:pPr>
              <w:pStyle w:val="NoSpacing"/>
              <w:rPr>
                <w:rFonts w:ascii="Arial" w:hAnsi="Arial" w:cs="Arial"/>
              </w:rPr>
            </w:pPr>
          </w:p>
        </w:tc>
        <w:tc>
          <w:tcPr>
            <w:tcW w:w="108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620" w:type="dxa"/>
            <w:vMerge/>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min</w:t>
            </w:r>
          </w:p>
        </w:tc>
        <w:tc>
          <w:tcPr>
            <w:tcW w:w="1170" w:type="dxa"/>
          </w:tcPr>
          <w:p w:rsidR="00D81D7B" w:rsidRPr="00D81D7B" w:rsidRDefault="00D81D7B" w:rsidP="00D81D7B">
            <w:pPr>
              <w:pStyle w:val="NoSpacing"/>
              <w:rPr>
                <w:rFonts w:ascii="Arial" w:hAnsi="Arial" w:cs="Arial"/>
              </w:rPr>
            </w:pPr>
            <w:r w:rsidRPr="00D81D7B">
              <w:rPr>
                <w:rFonts w:ascii="Arial" w:hAnsi="Arial" w:cs="Arial"/>
              </w:rPr>
              <w:t>max</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povezivanje ranije stečenih znanja i vještina s materijom na satu</w:t>
            </w:r>
          </w:p>
          <w:p w:rsidR="00D81D7B" w:rsidRPr="00D81D7B" w:rsidRDefault="00D81D7B" w:rsidP="00D81D7B">
            <w:pPr>
              <w:pStyle w:val="NoSpacing"/>
              <w:rPr>
                <w:rFonts w:ascii="Arial" w:hAnsi="Arial" w:cs="Arial"/>
              </w:rPr>
            </w:pPr>
            <w:r w:rsidRPr="00D81D7B">
              <w:rPr>
                <w:rFonts w:ascii="Arial" w:hAnsi="Arial" w:cs="Arial"/>
              </w:rPr>
              <w:t>- diskutiranje</w:t>
            </w:r>
          </w:p>
          <w:p w:rsidR="00D81D7B" w:rsidRPr="00D81D7B" w:rsidRDefault="00D81D7B" w:rsidP="00D81D7B">
            <w:pPr>
              <w:pStyle w:val="NoSpacing"/>
              <w:rPr>
                <w:rFonts w:ascii="Arial" w:hAnsi="Arial" w:cs="Arial"/>
              </w:rPr>
            </w:pPr>
            <w:r w:rsidRPr="00D81D7B">
              <w:rPr>
                <w:rFonts w:ascii="Arial" w:hAnsi="Arial" w:cs="Arial"/>
              </w:rPr>
              <w:t>- zaključivanje i predlaganje</w:t>
            </w:r>
          </w:p>
          <w:p w:rsidR="00D81D7B" w:rsidRPr="00D81D7B" w:rsidRDefault="00D81D7B" w:rsidP="00D81D7B">
            <w:pPr>
              <w:pStyle w:val="NoSpacing"/>
              <w:rPr>
                <w:rFonts w:ascii="Arial" w:hAnsi="Arial" w:cs="Arial"/>
              </w:rPr>
            </w:pPr>
            <w:r w:rsidRPr="00D81D7B">
              <w:rPr>
                <w:rFonts w:ascii="Arial" w:hAnsi="Arial" w:cs="Arial"/>
              </w:rPr>
              <w:t>- izvedba zadanog primjera</w:t>
            </w:r>
          </w:p>
        </w:tc>
        <w:tc>
          <w:tcPr>
            <w:tcW w:w="900" w:type="dxa"/>
          </w:tcPr>
          <w:p w:rsidR="00D81D7B" w:rsidRPr="00D81D7B" w:rsidRDefault="00D81D7B" w:rsidP="00D81D7B">
            <w:pPr>
              <w:pStyle w:val="NoSpacing"/>
              <w:rPr>
                <w:rFonts w:ascii="Arial" w:hAnsi="Arial" w:cs="Arial"/>
              </w:rPr>
            </w:pPr>
            <w:r w:rsidRPr="00D81D7B">
              <w:rPr>
                <w:rFonts w:ascii="Arial" w:hAnsi="Arial" w:cs="Arial"/>
              </w:rPr>
              <w:t>0,40</w:t>
            </w:r>
          </w:p>
        </w:tc>
        <w:tc>
          <w:tcPr>
            <w:tcW w:w="1080" w:type="dxa"/>
          </w:tcPr>
          <w:p w:rsidR="00D81D7B" w:rsidRPr="00D81D7B" w:rsidRDefault="00D81D7B" w:rsidP="00D81D7B">
            <w:pPr>
              <w:pStyle w:val="NoSpacing"/>
              <w:rPr>
                <w:rFonts w:ascii="Arial" w:hAnsi="Arial" w:cs="Arial"/>
              </w:rPr>
            </w:pPr>
            <w:r w:rsidRPr="00D81D7B">
              <w:rPr>
                <w:rFonts w:ascii="Arial" w:hAnsi="Arial" w:cs="Arial"/>
              </w:rPr>
              <w:t>1-3</w:t>
            </w:r>
          </w:p>
        </w:tc>
        <w:tc>
          <w:tcPr>
            <w:tcW w:w="1620" w:type="dxa"/>
          </w:tcPr>
          <w:p w:rsidR="00D81D7B" w:rsidRPr="00D81D7B" w:rsidRDefault="00D81D7B" w:rsidP="00D81D7B">
            <w:pPr>
              <w:pStyle w:val="NoSpacing"/>
              <w:rPr>
                <w:rFonts w:ascii="Arial" w:hAnsi="Arial" w:cs="Arial"/>
              </w:rPr>
            </w:pPr>
            <w:r w:rsidRPr="00D81D7B">
              <w:rPr>
                <w:rFonts w:ascii="Arial" w:hAnsi="Arial" w:cs="Arial"/>
              </w:rPr>
              <w:t>Aktivnost na nastavi</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Evidencija</w:t>
            </w:r>
          </w:p>
        </w:tc>
        <w:tc>
          <w:tcPr>
            <w:tcW w:w="1080" w:type="dxa"/>
          </w:tcPr>
          <w:p w:rsidR="00D81D7B" w:rsidRPr="00D81D7B" w:rsidRDefault="00D81D7B" w:rsidP="00D81D7B">
            <w:pPr>
              <w:pStyle w:val="NoSpacing"/>
              <w:rPr>
                <w:rFonts w:ascii="Arial" w:hAnsi="Arial" w:cs="Arial"/>
              </w:rPr>
            </w:pPr>
            <w:r w:rsidRPr="00D81D7B">
              <w:rPr>
                <w:rFonts w:ascii="Arial" w:hAnsi="Arial" w:cs="Arial"/>
              </w:rPr>
              <w:t>7</w:t>
            </w:r>
          </w:p>
        </w:tc>
        <w:tc>
          <w:tcPr>
            <w:tcW w:w="1170" w:type="dxa"/>
          </w:tcPr>
          <w:p w:rsidR="00D81D7B" w:rsidRPr="00D81D7B" w:rsidRDefault="00D81D7B" w:rsidP="00D81D7B">
            <w:pPr>
              <w:pStyle w:val="NoSpacing"/>
              <w:rPr>
                <w:rFonts w:ascii="Arial" w:hAnsi="Arial" w:cs="Arial"/>
              </w:rPr>
            </w:pPr>
            <w:r w:rsidRPr="00D81D7B">
              <w:rPr>
                <w:rFonts w:ascii="Arial" w:hAnsi="Arial" w:cs="Arial"/>
              </w:rPr>
              <w:t>10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xml:space="preserve">- proučavanje i analiziranje gradiva obrađenog na satu i prepoznavanje i uvježbavanje  istog uz računalnu aplikaciju </w:t>
            </w:r>
          </w:p>
        </w:tc>
        <w:tc>
          <w:tcPr>
            <w:tcW w:w="900" w:type="dxa"/>
          </w:tcPr>
          <w:p w:rsidR="00D81D7B" w:rsidRPr="00D81D7B" w:rsidRDefault="00D81D7B" w:rsidP="00D81D7B">
            <w:pPr>
              <w:pStyle w:val="NoSpacing"/>
              <w:rPr>
                <w:rFonts w:ascii="Arial" w:hAnsi="Arial" w:cs="Arial"/>
              </w:rPr>
            </w:pPr>
            <w:r w:rsidRPr="00D81D7B">
              <w:rPr>
                <w:rFonts w:ascii="Arial" w:hAnsi="Arial" w:cs="Arial"/>
              </w:rPr>
              <w:t>0,80</w:t>
            </w:r>
          </w:p>
        </w:tc>
        <w:tc>
          <w:tcPr>
            <w:tcW w:w="1080" w:type="dxa"/>
          </w:tcPr>
          <w:p w:rsidR="00D81D7B" w:rsidRPr="00D81D7B" w:rsidRDefault="00D81D7B" w:rsidP="00D81D7B">
            <w:pPr>
              <w:pStyle w:val="NoSpacing"/>
              <w:rPr>
                <w:rFonts w:ascii="Arial" w:hAnsi="Arial" w:cs="Arial"/>
              </w:rPr>
            </w:pPr>
            <w:r w:rsidRPr="00D81D7B">
              <w:rPr>
                <w:rFonts w:ascii="Arial" w:hAnsi="Arial" w:cs="Arial"/>
              </w:rPr>
              <w:t>1-4</w:t>
            </w:r>
          </w:p>
        </w:tc>
        <w:tc>
          <w:tcPr>
            <w:tcW w:w="1620" w:type="dxa"/>
          </w:tcPr>
          <w:p w:rsidR="00D81D7B" w:rsidRPr="00D81D7B" w:rsidRDefault="00D81D7B" w:rsidP="00D81D7B">
            <w:pPr>
              <w:pStyle w:val="NoSpacing"/>
              <w:rPr>
                <w:rFonts w:ascii="Arial" w:hAnsi="Arial" w:cs="Arial"/>
              </w:rPr>
            </w:pPr>
            <w:r w:rsidRPr="00D81D7B">
              <w:rPr>
                <w:rFonts w:ascii="Arial" w:hAnsi="Arial" w:cs="Arial"/>
              </w:rPr>
              <w:t>Domaći zadaci</w:t>
            </w:r>
          </w:p>
        </w:tc>
        <w:tc>
          <w:tcPr>
            <w:tcW w:w="1620" w:type="dxa"/>
          </w:tcPr>
          <w:p w:rsidR="00D81D7B" w:rsidRPr="00D81D7B" w:rsidRDefault="00D81D7B" w:rsidP="00D81D7B">
            <w:pPr>
              <w:pStyle w:val="NoSpacing"/>
              <w:rPr>
                <w:rFonts w:ascii="Arial" w:hAnsi="Arial" w:cs="Arial"/>
              </w:rPr>
            </w:pPr>
            <w:r w:rsidRPr="00D81D7B">
              <w:rPr>
                <w:rFonts w:ascii="Arial" w:hAnsi="Arial" w:cs="Arial"/>
              </w:rPr>
              <w:t>Kontinuirano praćenje tjednih obaveza, procjena osobnog napretka tijekom godine</w:t>
            </w:r>
          </w:p>
        </w:tc>
        <w:tc>
          <w:tcPr>
            <w:tcW w:w="1080" w:type="dxa"/>
          </w:tcPr>
          <w:p w:rsidR="00D81D7B" w:rsidRPr="00D81D7B" w:rsidRDefault="00D81D7B" w:rsidP="00D81D7B">
            <w:pPr>
              <w:pStyle w:val="NoSpacing"/>
              <w:rPr>
                <w:rFonts w:ascii="Arial" w:hAnsi="Arial" w:cs="Arial"/>
              </w:rPr>
            </w:pPr>
            <w:r w:rsidRPr="00D81D7B">
              <w:rPr>
                <w:rFonts w:ascii="Arial" w:hAnsi="Arial" w:cs="Arial"/>
              </w:rPr>
              <w:t>8</w:t>
            </w:r>
          </w:p>
        </w:tc>
        <w:tc>
          <w:tcPr>
            <w:tcW w:w="1170" w:type="dxa"/>
          </w:tcPr>
          <w:p w:rsidR="00D81D7B" w:rsidRPr="00D81D7B" w:rsidRDefault="00D81D7B" w:rsidP="00D81D7B">
            <w:pPr>
              <w:pStyle w:val="NoSpacing"/>
              <w:rPr>
                <w:rFonts w:ascii="Arial" w:hAnsi="Arial" w:cs="Arial"/>
              </w:rPr>
            </w:pPr>
            <w:r w:rsidRPr="00D81D7B">
              <w:rPr>
                <w:rFonts w:ascii="Arial" w:hAnsi="Arial" w:cs="Arial"/>
              </w:rPr>
              <w:t>20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usmena i pismena prezentacija zadanih primjera u obimu znanja i vještina usvojenih tijekom semestra</w:t>
            </w:r>
          </w:p>
        </w:tc>
        <w:tc>
          <w:tcPr>
            <w:tcW w:w="900" w:type="dxa"/>
          </w:tcPr>
          <w:p w:rsidR="00D81D7B" w:rsidRPr="00D81D7B" w:rsidRDefault="00D81D7B" w:rsidP="00D81D7B">
            <w:pPr>
              <w:pStyle w:val="NoSpacing"/>
              <w:rPr>
                <w:rFonts w:ascii="Arial" w:hAnsi="Arial" w:cs="Arial"/>
              </w:rPr>
            </w:pPr>
            <w:r w:rsidRPr="00D81D7B">
              <w:rPr>
                <w:rFonts w:ascii="Arial" w:hAnsi="Arial" w:cs="Arial"/>
              </w:rPr>
              <w:t>1,10</w:t>
            </w:r>
          </w:p>
        </w:tc>
        <w:tc>
          <w:tcPr>
            <w:tcW w:w="1080" w:type="dxa"/>
          </w:tcPr>
          <w:p w:rsidR="00D81D7B" w:rsidRPr="00D81D7B" w:rsidRDefault="00D81D7B" w:rsidP="00D81D7B">
            <w:pPr>
              <w:pStyle w:val="NoSpacing"/>
              <w:rPr>
                <w:rFonts w:ascii="Arial" w:hAnsi="Arial" w:cs="Arial"/>
              </w:rPr>
            </w:pPr>
            <w:r w:rsidRPr="00D81D7B">
              <w:rPr>
                <w:rFonts w:ascii="Arial" w:hAnsi="Arial" w:cs="Arial"/>
              </w:rPr>
              <w:t>4,5</w:t>
            </w:r>
          </w:p>
        </w:tc>
        <w:tc>
          <w:tcPr>
            <w:tcW w:w="1620" w:type="dxa"/>
          </w:tcPr>
          <w:p w:rsidR="00D81D7B" w:rsidRPr="00D81D7B" w:rsidRDefault="00D81D7B" w:rsidP="00D81D7B">
            <w:pPr>
              <w:pStyle w:val="NoSpacing"/>
              <w:rPr>
                <w:rFonts w:ascii="Arial" w:hAnsi="Arial" w:cs="Arial"/>
              </w:rPr>
            </w:pPr>
            <w:r w:rsidRPr="00D81D7B">
              <w:rPr>
                <w:rFonts w:ascii="Arial" w:hAnsi="Arial" w:cs="Arial"/>
              </w:rPr>
              <w:t xml:space="preserve">Kolokvij </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Evaluacija svakog segmenta</w:t>
            </w:r>
          </w:p>
        </w:tc>
        <w:tc>
          <w:tcPr>
            <w:tcW w:w="1080" w:type="dxa"/>
          </w:tcPr>
          <w:p w:rsidR="00D81D7B" w:rsidRPr="00D81D7B" w:rsidRDefault="00D81D7B" w:rsidP="00D81D7B">
            <w:pPr>
              <w:pStyle w:val="NoSpacing"/>
              <w:rPr>
                <w:rFonts w:ascii="Arial" w:hAnsi="Arial" w:cs="Arial"/>
              </w:rPr>
            </w:pPr>
            <w:r w:rsidRPr="00D81D7B">
              <w:rPr>
                <w:rFonts w:ascii="Arial" w:hAnsi="Arial" w:cs="Arial"/>
              </w:rPr>
              <w:t>15</w:t>
            </w:r>
          </w:p>
        </w:tc>
        <w:tc>
          <w:tcPr>
            <w:tcW w:w="1170" w:type="dxa"/>
          </w:tcPr>
          <w:p w:rsidR="00D81D7B" w:rsidRPr="00D81D7B" w:rsidRDefault="00D81D7B" w:rsidP="00D81D7B">
            <w:pPr>
              <w:pStyle w:val="NoSpacing"/>
              <w:rPr>
                <w:rFonts w:ascii="Arial" w:hAnsi="Arial" w:cs="Arial"/>
              </w:rPr>
            </w:pPr>
            <w:r w:rsidRPr="00D81D7B">
              <w:rPr>
                <w:rFonts w:ascii="Arial" w:hAnsi="Arial" w:cs="Arial"/>
              </w:rPr>
              <w:t>30</w:t>
            </w:r>
          </w:p>
        </w:tc>
      </w:tr>
      <w:tr w:rsidR="00D81D7B" w:rsidRPr="00D81D7B" w:rsidTr="00D81D7B">
        <w:tc>
          <w:tcPr>
            <w:tcW w:w="1746" w:type="dxa"/>
          </w:tcPr>
          <w:p w:rsidR="00D81D7B" w:rsidRPr="00D81D7B" w:rsidRDefault="00D81D7B" w:rsidP="00D81D7B">
            <w:pPr>
              <w:pStyle w:val="NoSpacing"/>
              <w:rPr>
                <w:rFonts w:ascii="Arial" w:hAnsi="Arial" w:cs="Arial"/>
              </w:rPr>
            </w:pPr>
            <w:r w:rsidRPr="00D81D7B">
              <w:rPr>
                <w:rFonts w:ascii="Arial" w:hAnsi="Arial" w:cs="Arial"/>
              </w:rPr>
              <w:t>- usmena i pismena prezentacija zadanih primjera u obimu znanja i vještina usvojenih tijekom godine</w:t>
            </w:r>
          </w:p>
        </w:tc>
        <w:tc>
          <w:tcPr>
            <w:tcW w:w="900" w:type="dxa"/>
          </w:tcPr>
          <w:p w:rsidR="00D81D7B" w:rsidRPr="00D81D7B" w:rsidRDefault="00D81D7B" w:rsidP="00D81D7B">
            <w:pPr>
              <w:pStyle w:val="NoSpacing"/>
              <w:rPr>
                <w:rFonts w:ascii="Arial" w:hAnsi="Arial" w:cs="Arial"/>
              </w:rPr>
            </w:pPr>
            <w:r w:rsidRPr="00D81D7B">
              <w:rPr>
                <w:rFonts w:ascii="Arial" w:hAnsi="Arial" w:cs="Arial"/>
              </w:rPr>
              <w:t>1,70</w:t>
            </w:r>
          </w:p>
        </w:tc>
        <w:tc>
          <w:tcPr>
            <w:tcW w:w="1080" w:type="dxa"/>
          </w:tcPr>
          <w:p w:rsidR="00D81D7B" w:rsidRPr="00D81D7B" w:rsidRDefault="00D81D7B" w:rsidP="00D81D7B">
            <w:pPr>
              <w:pStyle w:val="NoSpacing"/>
              <w:rPr>
                <w:rFonts w:ascii="Arial" w:hAnsi="Arial" w:cs="Arial"/>
              </w:rPr>
            </w:pPr>
            <w:r w:rsidRPr="00D81D7B">
              <w:rPr>
                <w:rFonts w:ascii="Arial" w:hAnsi="Arial" w:cs="Arial"/>
              </w:rPr>
              <w:t>4,5</w:t>
            </w:r>
          </w:p>
        </w:tc>
        <w:tc>
          <w:tcPr>
            <w:tcW w:w="1620" w:type="dxa"/>
          </w:tcPr>
          <w:p w:rsidR="00D81D7B" w:rsidRPr="00D81D7B" w:rsidRDefault="00D81D7B" w:rsidP="00D81D7B">
            <w:pPr>
              <w:pStyle w:val="NoSpacing"/>
              <w:rPr>
                <w:rFonts w:ascii="Arial" w:hAnsi="Arial" w:cs="Arial"/>
              </w:rPr>
            </w:pPr>
            <w:r w:rsidRPr="00D81D7B">
              <w:rPr>
                <w:rFonts w:ascii="Arial" w:hAnsi="Arial" w:cs="Arial"/>
              </w:rPr>
              <w:t>Ispit</w:t>
            </w:r>
          </w:p>
          <w:p w:rsidR="00D81D7B" w:rsidRPr="00D81D7B" w:rsidRDefault="00D81D7B" w:rsidP="00D81D7B">
            <w:pPr>
              <w:pStyle w:val="NoSpacing"/>
              <w:rPr>
                <w:rFonts w:ascii="Arial" w:hAnsi="Arial" w:cs="Arial"/>
              </w:rPr>
            </w:pPr>
            <w:r w:rsidRPr="00D81D7B">
              <w:rPr>
                <w:rFonts w:ascii="Arial" w:hAnsi="Arial" w:cs="Arial"/>
              </w:rPr>
              <w:t>/pismeni i usmeni/</w:t>
            </w:r>
          </w:p>
        </w:tc>
        <w:tc>
          <w:tcPr>
            <w:tcW w:w="1620" w:type="dxa"/>
          </w:tcPr>
          <w:p w:rsidR="00D81D7B" w:rsidRPr="00D81D7B" w:rsidRDefault="00D81D7B" w:rsidP="00D81D7B">
            <w:pPr>
              <w:pStyle w:val="NoSpacing"/>
              <w:rPr>
                <w:rFonts w:ascii="Arial" w:hAnsi="Arial" w:cs="Arial"/>
              </w:rPr>
            </w:pPr>
            <w:r w:rsidRPr="00D81D7B">
              <w:rPr>
                <w:rFonts w:ascii="Arial" w:hAnsi="Arial" w:cs="Arial"/>
              </w:rPr>
              <w:t>Evaluacija svakog segmenta</w:t>
            </w:r>
          </w:p>
        </w:tc>
        <w:tc>
          <w:tcPr>
            <w:tcW w:w="1080" w:type="dxa"/>
          </w:tcPr>
          <w:p w:rsidR="00D81D7B" w:rsidRPr="00D81D7B" w:rsidRDefault="00D81D7B" w:rsidP="00D81D7B">
            <w:pPr>
              <w:pStyle w:val="NoSpacing"/>
              <w:rPr>
                <w:rFonts w:ascii="Arial" w:hAnsi="Arial" w:cs="Arial"/>
              </w:rPr>
            </w:pPr>
            <w:r w:rsidRPr="00D81D7B">
              <w:rPr>
                <w:rFonts w:ascii="Arial" w:hAnsi="Arial" w:cs="Arial"/>
              </w:rPr>
              <w:t>20</w:t>
            </w:r>
          </w:p>
        </w:tc>
        <w:tc>
          <w:tcPr>
            <w:tcW w:w="1170" w:type="dxa"/>
          </w:tcPr>
          <w:p w:rsidR="00D81D7B" w:rsidRPr="00D81D7B" w:rsidRDefault="00D81D7B" w:rsidP="00D81D7B">
            <w:pPr>
              <w:pStyle w:val="NoSpacing"/>
              <w:rPr>
                <w:rFonts w:ascii="Arial" w:hAnsi="Arial" w:cs="Arial"/>
              </w:rPr>
            </w:pPr>
            <w:r w:rsidRPr="00D81D7B">
              <w:rPr>
                <w:rFonts w:ascii="Arial" w:hAnsi="Arial" w:cs="Arial"/>
              </w:rPr>
              <w:t>40</w:t>
            </w:r>
          </w:p>
        </w:tc>
      </w:tr>
      <w:tr w:rsidR="00D81D7B" w:rsidRPr="00D81D7B" w:rsidTr="00D81D7B">
        <w:tc>
          <w:tcPr>
            <w:tcW w:w="1746" w:type="dxa"/>
          </w:tcPr>
          <w:p w:rsidR="00D81D7B" w:rsidRPr="00D81D7B" w:rsidRDefault="00D81D7B" w:rsidP="00D81D7B">
            <w:pPr>
              <w:pStyle w:val="NoSpacing"/>
              <w:rPr>
                <w:rFonts w:ascii="Arial" w:hAnsi="Arial" w:cs="Arial"/>
              </w:rPr>
            </w:pPr>
          </w:p>
          <w:p w:rsidR="00D81D7B" w:rsidRPr="00D81D7B" w:rsidRDefault="00D81D7B" w:rsidP="00D81D7B">
            <w:pPr>
              <w:pStyle w:val="NoSpacing"/>
              <w:rPr>
                <w:rFonts w:ascii="Arial" w:hAnsi="Arial" w:cs="Arial"/>
              </w:rPr>
            </w:pPr>
          </w:p>
        </w:tc>
        <w:tc>
          <w:tcPr>
            <w:tcW w:w="900" w:type="dxa"/>
          </w:tcPr>
          <w:p w:rsidR="00D81D7B" w:rsidRPr="00D81D7B" w:rsidRDefault="00D81D7B" w:rsidP="00D81D7B">
            <w:pPr>
              <w:pStyle w:val="NoSpacing"/>
              <w:rPr>
                <w:rFonts w:ascii="Arial" w:hAnsi="Arial" w:cs="Arial"/>
              </w:rPr>
            </w:pPr>
            <w:r w:rsidRPr="00D81D7B">
              <w:rPr>
                <w:rFonts w:ascii="Arial" w:hAnsi="Arial" w:cs="Arial"/>
              </w:rPr>
              <w:t>4 ECTS</w:t>
            </w:r>
          </w:p>
        </w:tc>
        <w:tc>
          <w:tcPr>
            <w:tcW w:w="108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620" w:type="dxa"/>
          </w:tcPr>
          <w:p w:rsidR="00D81D7B" w:rsidRPr="00D81D7B" w:rsidRDefault="00D81D7B" w:rsidP="00D81D7B">
            <w:pPr>
              <w:pStyle w:val="NoSpacing"/>
              <w:rPr>
                <w:rFonts w:ascii="Arial" w:hAnsi="Arial" w:cs="Arial"/>
              </w:rPr>
            </w:pPr>
          </w:p>
        </w:tc>
        <w:tc>
          <w:tcPr>
            <w:tcW w:w="1080" w:type="dxa"/>
          </w:tcPr>
          <w:p w:rsidR="00D81D7B" w:rsidRPr="00D81D7B" w:rsidRDefault="00D81D7B" w:rsidP="00D81D7B">
            <w:pPr>
              <w:pStyle w:val="NoSpacing"/>
              <w:rPr>
                <w:rFonts w:ascii="Arial" w:hAnsi="Arial" w:cs="Arial"/>
              </w:rPr>
            </w:pPr>
            <w:r w:rsidRPr="00D81D7B">
              <w:rPr>
                <w:rFonts w:ascii="Arial" w:hAnsi="Arial" w:cs="Arial"/>
              </w:rPr>
              <w:t>50</w:t>
            </w:r>
          </w:p>
        </w:tc>
        <w:tc>
          <w:tcPr>
            <w:tcW w:w="1170" w:type="dxa"/>
          </w:tcPr>
          <w:p w:rsidR="00D81D7B" w:rsidRPr="00D81D7B" w:rsidRDefault="00D81D7B" w:rsidP="00D81D7B">
            <w:pPr>
              <w:pStyle w:val="NoSpacing"/>
              <w:rPr>
                <w:rFonts w:ascii="Arial" w:hAnsi="Arial" w:cs="Arial"/>
              </w:rPr>
            </w:pPr>
            <w:r w:rsidRPr="00D81D7B">
              <w:rPr>
                <w:rFonts w:ascii="Arial" w:hAnsi="Arial" w:cs="Arial"/>
              </w:rPr>
              <w:t>100</w:t>
            </w:r>
          </w:p>
        </w:tc>
      </w:tr>
    </w:tbl>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Pr="00D81D7B"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5"/>
        <w:gridCol w:w="252"/>
        <w:gridCol w:w="2826"/>
        <w:gridCol w:w="2955"/>
        <w:gridCol w:w="106"/>
      </w:tblGrid>
      <w:tr w:rsidR="00881DB3" w:rsidTr="00581DB0">
        <w:tc>
          <w:tcPr>
            <w:tcW w:w="9288" w:type="dxa"/>
            <w:gridSpan w:val="6"/>
          </w:tcPr>
          <w:p w:rsidR="00881DB3" w:rsidRDefault="00881DB3" w:rsidP="00FD290C">
            <w:pPr>
              <w:ind w:right="-108"/>
              <w:rPr>
                <w:rFonts w:ascii="Arial" w:hAnsi="Arial" w:cs="Arial"/>
                <w:b/>
                <w:bCs/>
                <w:color w:val="000000"/>
                <w:lang w:val="hr-HR"/>
              </w:rPr>
            </w:pPr>
            <w:r>
              <w:rPr>
                <w:rFonts w:ascii="Arial" w:hAnsi="Arial" w:cs="Arial"/>
                <w:color w:val="000000"/>
                <w:sz w:val="22"/>
                <w:szCs w:val="22"/>
                <w:lang w:val="hr-HR"/>
              </w:rPr>
              <w:t xml:space="preserve">Predmet: </w:t>
            </w:r>
            <w:r>
              <w:rPr>
                <w:rFonts w:ascii="Arial" w:hAnsi="Arial" w:cs="Arial"/>
                <w:b/>
                <w:bCs/>
                <w:color w:val="000000"/>
                <w:sz w:val="22"/>
                <w:szCs w:val="22"/>
                <w:lang w:val="hr-HR"/>
              </w:rPr>
              <w:t xml:space="preserve">HARMONIJA     </w:t>
            </w:r>
          </w:p>
        </w:tc>
      </w:tr>
      <w:tr w:rsidR="00881DB3" w:rsidTr="00581DB0">
        <w:tc>
          <w:tcPr>
            <w:tcW w:w="3096" w:type="dxa"/>
            <w:gridSpan w:val="2"/>
          </w:tcPr>
          <w:p w:rsidR="00881DB3" w:rsidRDefault="00881DB3" w:rsidP="000F0DF7">
            <w:pPr>
              <w:ind w:right="-108"/>
              <w:rPr>
                <w:rFonts w:ascii="Arial" w:hAnsi="Arial" w:cs="Arial"/>
                <w:b/>
                <w:bCs/>
                <w:color w:val="000000"/>
                <w:lang w:val="hr-HR"/>
              </w:rPr>
            </w:pPr>
            <w:r>
              <w:rPr>
                <w:rFonts w:ascii="Arial" w:hAnsi="Arial" w:cs="Arial"/>
                <w:color w:val="000000"/>
                <w:sz w:val="22"/>
                <w:szCs w:val="22"/>
                <w:lang w:val="hr-HR"/>
              </w:rPr>
              <w:t>Šifra:</w:t>
            </w:r>
            <w:r>
              <w:rPr>
                <w:rFonts w:ascii="Arial" w:hAnsi="Arial" w:cs="Arial"/>
                <w:b/>
                <w:bCs/>
                <w:color w:val="000000"/>
                <w:sz w:val="22"/>
                <w:szCs w:val="22"/>
                <w:lang w:val="hr-HR"/>
              </w:rPr>
              <w:t xml:space="preserve"> </w:t>
            </w:r>
            <w:r w:rsidR="008E704C">
              <w:rPr>
                <w:rFonts w:ascii="Arial" w:hAnsi="Arial" w:cs="Arial"/>
                <w:color w:val="000000"/>
                <w:sz w:val="22"/>
                <w:szCs w:val="22"/>
                <w:lang w:val="hr-HR"/>
              </w:rPr>
              <w:t>PP112</w:t>
            </w:r>
          </w:p>
        </w:tc>
        <w:tc>
          <w:tcPr>
            <w:tcW w:w="3096" w:type="dxa"/>
            <w:gridSpan w:val="2"/>
          </w:tcPr>
          <w:p w:rsidR="00881DB3" w:rsidRDefault="00881DB3" w:rsidP="00FD290C">
            <w:pPr>
              <w:ind w:right="-108"/>
              <w:rPr>
                <w:rFonts w:ascii="Arial" w:hAnsi="Arial" w:cs="Arial"/>
                <w:color w:val="000000"/>
                <w:lang w:val="hr-HR"/>
              </w:rPr>
            </w:pPr>
            <w:r>
              <w:rPr>
                <w:rFonts w:ascii="Arial" w:hAnsi="Arial" w:cs="Arial"/>
                <w:color w:val="000000"/>
                <w:sz w:val="22"/>
                <w:szCs w:val="22"/>
                <w:lang w:val="hr-HR"/>
              </w:rPr>
              <w:t>Semestar: 1.</w:t>
            </w:r>
          </w:p>
        </w:tc>
        <w:tc>
          <w:tcPr>
            <w:tcW w:w="3096" w:type="dxa"/>
            <w:gridSpan w:val="2"/>
          </w:tcPr>
          <w:p w:rsidR="00881DB3" w:rsidRDefault="00881DB3" w:rsidP="00FD290C">
            <w:pPr>
              <w:ind w:right="-108"/>
              <w:rPr>
                <w:rFonts w:ascii="Arial" w:hAnsi="Arial" w:cs="Arial"/>
                <w:color w:val="000000"/>
                <w:lang w:val="hr-HR"/>
              </w:rPr>
            </w:pPr>
            <w:r>
              <w:rPr>
                <w:rFonts w:ascii="Arial" w:hAnsi="Arial" w:cs="Arial"/>
                <w:color w:val="000000"/>
                <w:sz w:val="22"/>
                <w:szCs w:val="22"/>
                <w:lang w:val="hr-HR"/>
              </w:rPr>
              <w:t>ECTS:</w:t>
            </w:r>
            <w:r>
              <w:rPr>
                <w:rFonts w:ascii="Arial" w:hAnsi="Arial" w:cs="Arial"/>
                <w:b/>
                <w:bCs/>
                <w:color w:val="000000"/>
                <w:sz w:val="22"/>
                <w:szCs w:val="22"/>
                <w:lang w:val="hr-HR"/>
              </w:rPr>
              <w:t xml:space="preserve">   </w:t>
            </w:r>
            <w:r>
              <w:rPr>
                <w:rFonts w:ascii="Arial" w:hAnsi="Arial" w:cs="Arial"/>
                <w:color w:val="000000"/>
                <w:sz w:val="22"/>
                <w:szCs w:val="22"/>
                <w:lang w:val="hr-HR"/>
              </w:rPr>
              <w:t>2</w:t>
            </w:r>
          </w:p>
        </w:tc>
      </w:tr>
      <w:tr w:rsidR="00881DB3" w:rsidTr="00581DB0">
        <w:tc>
          <w:tcPr>
            <w:tcW w:w="3348" w:type="dxa"/>
            <w:gridSpan w:val="3"/>
          </w:tcPr>
          <w:p w:rsidR="00881DB3" w:rsidRDefault="00881DB3" w:rsidP="00FD290C">
            <w:pPr>
              <w:rPr>
                <w:rFonts w:ascii="Arial" w:hAnsi="Arial" w:cs="Arial"/>
                <w:color w:val="000000"/>
                <w:lang w:val="hr-HR"/>
              </w:rPr>
            </w:pPr>
            <w:r>
              <w:rPr>
                <w:rFonts w:ascii="Arial" w:hAnsi="Arial" w:cs="Arial"/>
                <w:color w:val="000000"/>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izborni</w:t>
                  </w:r>
                </w:p>
              </w:tc>
            </w:tr>
          </w:tbl>
          <w:p w:rsidR="00881DB3" w:rsidRDefault="00881DB3" w:rsidP="00FD290C">
            <w:pPr>
              <w:rPr>
                <w:rFonts w:ascii="Arial" w:hAnsi="Arial" w:cs="Arial"/>
                <w:color w:val="000000"/>
                <w:lang w:val="hr-HR"/>
              </w:rPr>
            </w:pPr>
          </w:p>
        </w:tc>
        <w:tc>
          <w:tcPr>
            <w:tcW w:w="5940" w:type="dxa"/>
            <w:gridSpan w:val="3"/>
          </w:tcPr>
          <w:p w:rsidR="00881DB3" w:rsidRDefault="00881DB3" w:rsidP="00FD290C">
            <w:pPr>
              <w:rPr>
                <w:rFonts w:ascii="Arial" w:hAnsi="Arial" w:cs="Arial"/>
                <w:color w:val="000000"/>
                <w:lang w:val="hr-HR"/>
              </w:rPr>
            </w:pPr>
            <w:r>
              <w:rPr>
                <w:rFonts w:ascii="Arial" w:hAnsi="Arial" w:cs="Arial"/>
                <w:color w:val="000000"/>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3"/>
              <w:gridCol w:w="1886"/>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 xml:space="preserve">predavanja    </w:t>
                  </w:r>
                  <w:r w:rsidR="00F8067D">
                    <w:rPr>
                      <w:rFonts w:ascii="Arial" w:hAnsi="Arial" w:cs="Arial"/>
                      <w:color w:val="000000"/>
                      <w:sz w:val="22"/>
                      <w:szCs w:val="22"/>
                      <w:lang w:val="hr-HR"/>
                    </w:rPr>
                    <w:t>1</w:t>
                  </w:r>
                </w:p>
              </w:tc>
              <w:tc>
                <w:tcPr>
                  <w:tcW w:w="1903" w:type="dxa"/>
                  <w:tcBorders>
                    <w:top w:val="single" w:sz="4" w:space="0" w:color="auto"/>
                    <w:left w:val="single" w:sz="4" w:space="0" w:color="auto"/>
                    <w:bottom w:val="single" w:sz="4" w:space="0" w:color="auto"/>
                    <w:right w:val="single" w:sz="4" w:space="0" w:color="auto"/>
                  </w:tcBorders>
                </w:tcPr>
                <w:p w:rsidR="00881DB3" w:rsidRDefault="00F8067D" w:rsidP="00FD290C">
                  <w:pPr>
                    <w:rPr>
                      <w:rFonts w:ascii="Arial" w:hAnsi="Arial" w:cs="Arial"/>
                      <w:color w:val="000000"/>
                      <w:lang w:val="hr-HR"/>
                    </w:rPr>
                  </w:pPr>
                  <w:r>
                    <w:rPr>
                      <w:rFonts w:ascii="Arial" w:hAnsi="Arial" w:cs="Arial"/>
                      <w:color w:val="000000"/>
                      <w:sz w:val="22"/>
                      <w:szCs w:val="22"/>
                      <w:lang w:val="hr-HR"/>
                    </w:rPr>
                    <w:t>V</w:t>
                  </w:r>
                  <w:r w:rsidR="00881DB3">
                    <w:rPr>
                      <w:rFonts w:ascii="Arial" w:hAnsi="Arial" w:cs="Arial"/>
                      <w:color w:val="000000"/>
                      <w:sz w:val="22"/>
                      <w:szCs w:val="22"/>
                      <w:lang w:val="hr-HR"/>
                    </w:rPr>
                    <w:t>ježbe</w:t>
                  </w:r>
                  <w:r>
                    <w:rPr>
                      <w:rFonts w:ascii="Arial" w:hAnsi="Arial" w:cs="Arial"/>
                      <w:color w:val="000000"/>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seminari</w:t>
                  </w:r>
                </w:p>
              </w:tc>
            </w:tr>
          </w:tbl>
          <w:p w:rsidR="00881DB3" w:rsidRDefault="00881DB3" w:rsidP="00FD290C">
            <w:pPr>
              <w:rPr>
                <w:rFonts w:ascii="Arial" w:hAnsi="Arial" w:cs="Arial"/>
                <w:color w:val="000000"/>
                <w:lang w:val="hr-HR"/>
              </w:rPr>
            </w:pPr>
          </w:p>
        </w:tc>
      </w:tr>
      <w:tr w:rsidR="00881DB3" w:rsidTr="00581DB0">
        <w:tc>
          <w:tcPr>
            <w:tcW w:w="9288" w:type="dxa"/>
            <w:gridSpan w:val="6"/>
          </w:tcPr>
          <w:p w:rsidR="00881DB3" w:rsidRDefault="00881DB3" w:rsidP="00581DB0">
            <w:pPr>
              <w:rPr>
                <w:rFonts w:ascii="Arial" w:hAnsi="Arial" w:cs="Arial"/>
                <w:color w:val="000000"/>
                <w:lang w:val="hr-HR"/>
              </w:rPr>
            </w:pPr>
            <w:r>
              <w:rPr>
                <w:rFonts w:ascii="Arial" w:hAnsi="Arial" w:cs="Arial"/>
                <w:color w:val="000000"/>
                <w:sz w:val="22"/>
                <w:szCs w:val="22"/>
                <w:lang w:val="hr-HR"/>
              </w:rPr>
              <w:t xml:space="preserve">Nositelj predmeta: </w:t>
            </w:r>
            <w:r w:rsidR="00581DB0">
              <w:rPr>
                <w:rFonts w:ascii="Arial" w:hAnsi="Arial" w:cs="Arial"/>
                <w:color w:val="000000"/>
                <w:sz w:val="22"/>
                <w:szCs w:val="22"/>
                <w:lang w:val="hr-HR"/>
              </w:rPr>
              <w:t>red.prof.art.</w:t>
            </w:r>
            <w:r>
              <w:rPr>
                <w:rFonts w:ascii="Arial" w:hAnsi="Arial" w:cs="Arial"/>
                <w:color w:val="000000"/>
                <w:sz w:val="22"/>
                <w:szCs w:val="22"/>
                <w:lang w:val="hr-HR"/>
              </w:rPr>
              <w:t xml:space="preserve"> Sanda Majurec </w:t>
            </w:r>
          </w:p>
        </w:tc>
      </w:tr>
      <w:tr w:rsidR="00881DB3" w:rsidTr="00581DB0">
        <w:tc>
          <w:tcPr>
            <w:tcW w:w="9288" w:type="dxa"/>
            <w:gridSpan w:val="6"/>
          </w:tcPr>
          <w:p w:rsidR="00881DB3" w:rsidRDefault="00881DB3" w:rsidP="00FD290C">
            <w:pPr>
              <w:tabs>
                <w:tab w:val="left" w:pos="0"/>
              </w:tabs>
              <w:suppressAutoHyphens/>
              <w:jc w:val="both"/>
              <w:rPr>
                <w:rFonts w:ascii="Arial" w:hAnsi="Arial" w:cs="Arial"/>
                <w:color w:val="000000"/>
                <w:lang w:val="hr-HR"/>
              </w:rPr>
            </w:pPr>
            <w:r>
              <w:rPr>
                <w:rFonts w:ascii="Arial" w:hAnsi="Arial" w:cs="Arial"/>
                <w:color w:val="000000"/>
                <w:sz w:val="22"/>
                <w:szCs w:val="22"/>
                <w:lang w:val="hr-HR"/>
              </w:rPr>
              <w:t xml:space="preserve">Sadržaj predmeta: </w:t>
            </w:r>
            <w:r>
              <w:rPr>
                <w:rFonts w:ascii="Arial" w:hAnsi="Arial" w:cs="Arial"/>
                <w:color w:val="000000"/>
                <w:spacing w:val="-3"/>
                <w:sz w:val="22"/>
                <w:szCs w:val="22"/>
                <w:lang w:val="hr-HR"/>
              </w:rPr>
              <w:t>Osnove teorije glazbe neophodne za svladavanje harmonije. Povijesni i estetski aspekti harmonije. Osnovni pojmovi i načela harmonije (vrste akorda i njihovo postavljanje u četveroglasnom slogu; srodnost akorda i njihovo spajanje; kadence; akordički i neakordički tonovi). Tretman pojedinih vrsta akorada u četveroglasnom slogu (kvintakord i njegovi obrati, sepakord i njegovi obrati, nonakord). Izrada didaktičkih zadataka (harmonizacija zadanih basova i soprana, izrada modulacija - jednostavniji primjeri). Analiza djela iz glazbene literature baroka, klasike i romantike (jednostavnija djela vokalne i instrumentalne glazbe).</w:t>
            </w:r>
          </w:p>
        </w:tc>
      </w:tr>
      <w:tr w:rsidR="00881DB3" w:rsidTr="00581DB0">
        <w:tc>
          <w:tcPr>
            <w:tcW w:w="9288" w:type="dxa"/>
            <w:gridSpan w:val="6"/>
          </w:tcPr>
          <w:p w:rsidR="00881DB3" w:rsidRDefault="00881DB3" w:rsidP="00FD290C">
            <w:pPr>
              <w:tabs>
                <w:tab w:val="left" w:pos="0"/>
              </w:tabs>
              <w:suppressAutoHyphens/>
              <w:jc w:val="both"/>
              <w:rPr>
                <w:rFonts w:ascii="Arial" w:hAnsi="Arial" w:cs="Arial"/>
                <w:color w:val="000000"/>
                <w:lang w:val="hr-HR"/>
              </w:rPr>
            </w:pPr>
            <w:r>
              <w:rPr>
                <w:rFonts w:ascii="Arial" w:hAnsi="Arial" w:cs="Arial"/>
                <w:color w:val="000000"/>
                <w:sz w:val="22"/>
                <w:szCs w:val="22"/>
                <w:lang w:val="hr-HR"/>
              </w:rPr>
              <w:t xml:space="preserve">Cilj predmeta: </w:t>
            </w:r>
            <w:r>
              <w:rPr>
                <w:rFonts w:ascii="Arial" w:hAnsi="Arial" w:cs="Arial"/>
                <w:color w:val="000000"/>
                <w:spacing w:val="-3"/>
                <w:sz w:val="22"/>
                <w:szCs w:val="22"/>
                <w:lang w:val="hr-HR"/>
              </w:rPr>
              <w:t>Ovladavanje osnovama harmonije, tj. načelima i tehnikama ove glazbene discipline. U okviru postavljene zadaće, student se osposobljava za izradu lakših harmonijskih zadataka (harmonizaciju zadanog soprana, obilježenog i neobilježenog basa, svih vrsta modulacija) te svladava znanja potrebna za harmonijsku analizu glazbene literature baroknog, klasičnog i romantičkog razdoblja. Navedene vještine su neophodne za studij vokalne i instrumentalne glazbe na svim odsjecima, posebno radi razumijevanja glazbenih djela, kao i njihove odgovarajuće interpretacije.</w:t>
            </w:r>
          </w:p>
        </w:tc>
      </w:tr>
      <w:tr w:rsidR="00881DB3" w:rsidRPr="00581DB0" w:rsidTr="00581DB0">
        <w:tc>
          <w:tcPr>
            <w:tcW w:w="9288" w:type="dxa"/>
            <w:gridSpan w:val="6"/>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Literatura:</w:t>
            </w:r>
          </w:p>
          <w:p w:rsidR="00881DB3" w:rsidRPr="00581DB0" w:rsidRDefault="00881DB3" w:rsidP="00FD290C">
            <w:pPr>
              <w:tabs>
                <w:tab w:val="left" w:pos="0"/>
              </w:tabs>
              <w:suppressAutoHyphens/>
              <w:jc w:val="both"/>
              <w:rPr>
                <w:rFonts w:ascii="Arial" w:hAnsi="Arial" w:cs="Arial"/>
                <w:i/>
                <w:iCs/>
                <w:color w:val="000000"/>
                <w:spacing w:val="-3"/>
                <w:lang w:val="hr-HR"/>
              </w:rPr>
            </w:pPr>
            <w:r w:rsidRPr="00581DB0">
              <w:rPr>
                <w:rFonts w:ascii="Arial" w:hAnsi="Arial" w:cs="Arial"/>
                <w:i/>
                <w:iCs/>
                <w:color w:val="000000"/>
                <w:sz w:val="22"/>
                <w:szCs w:val="22"/>
                <w:lang w:val="hr-HR"/>
              </w:rPr>
              <w:t>Obvezna literatura:</w:t>
            </w:r>
            <w:r w:rsidRPr="00581DB0">
              <w:rPr>
                <w:rFonts w:ascii="Arial" w:hAnsi="Arial" w:cs="Arial"/>
                <w:i/>
                <w:iCs/>
                <w:color w:val="000000"/>
                <w:spacing w:val="-3"/>
                <w:sz w:val="22"/>
                <w:szCs w:val="22"/>
                <w:lang w:val="hr-HR"/>
              </w:rPr>
              <w:t xml:space="preserve"> </w:t>
            </w:r>
          </w:p>
          <w:p w:rsidR="00881DB3" w:rsidRPr="00581DB0" w:rsidRDefault="00881DB3" w:rsidP="00FD290C">
            <w:pPr>
              <w:tabs>
                <w:tab w:val="left" w:pos="0"/>
              </w:tabs>
              <w:suppressAutoHyphens/>
              <w:jc w:val="both"/>
              <w:rPr>
                <w:rFonts w:ascii="Arial" w:hAnsi="Arial" w:cs="Arial"/>
                <w:color w:val="000000"/>
                <w:spacing w:val="-3"/>
                <w:lang w:val="hr-HR"/>
              </w:rPr>
            </w:pPr>
            <w:r w:rsidRPr="00581DB0">
              <w:rPr>
                <w:rFonts w:ascii="Arial" w:hAnsi="Arial" w:cs="Arial"/>
                <w:color w:val="000000"/>
                <w:spacing w:val="-3"/>
                <w:sz w:val="22"/>
                <w:szCs w:val="22"/>
                <w:lang w:val="hr-HR"/>
              </w:rPr>
              <w:t>Devčić, N., Harmonija, Zagreb, 1975.</w:t>
            </w:r>
          </w:p>
          <w:p w:rsidR="00881DB3" w:rsidRPr="00581DB0" w:rsidRDefault="00881DB3" w:rsidP="00FD290C">
            <w:pPr>
              <w:tabs>
                <w:tab w:val="left" w:pos="0"/>
              </w:tabs>
              <w:suppressAutoHyphens/>
              <w:jc w:val="both"/>
              <w:rPr>
                <w:rFonts w:ascii="Arial" w:hAnsi="Arial" w:cs="Arial"/>
                <w:color w:val="000000"/>
                <w:spacing w:val="-3"/>
                <w:lang w:val="hr-HR"/>
              </w:rPr>
            </w:pPr>
            <w:r w:rsidRPr="00581DB0">
              <w:rPr>
                <w:rFonts w:ascii="Arial" w:hAnsi="Arial" w:cs="Arial"/>
                <w:color w:val="000000"/>
                <w:spacing w:val="-3"/>
                <w:sz w:val="22"/>
                <w:szCs w:val="22"/>
                <w:lang w:val="hr-HR"/>
              </w:rPr>
              <w:t>Lhotka, F., Harmonija I., II., Zagreb, 1948.</w:t>
            </w:r>
          </w:p>
          <w:p w:rsidR="00881DB3" w:rsidRPr="00581DB0" w:rsidRDefault="00881DB3" w:rsidP="00FD290C">
            <w:pPr>
              <w:tabs>
                <w:tab w:val="left" w:pos="0"/>
              </w:tabs>
              <w:suppressAutoHyphens/>
              <w:jc w:val="both"/>
              <w:rPr>
                <w:rFonts w:ascii="Arial" w:hAnsi="Arial" w:cs="Arial"/>
                <w:color w:val="000000"/>
                <w:spacing w:val="-3"/>
                <w:lang w:val="hr-HR"/>
              </w:rPr>
            </w:pPr>
            <w:r w:rsidRPr="00581DB0">
              <w:rPr>
                <w:rFonts w:ascii="Arial" w:hAnsi="Arial" w:cs="Arial"/>
                <w:color w:val="000000"/>
                <w:spacing w:val="-3"/>
                <w:sz w:val="22"/>
                <w:szCs w:val="22"/>
                <w:lang w:val="hr-HR"/>
              </w:rPr>
              <w:t>Ruždjak, M., Zbirka primjera za harmonijsku analizu, Zagreb, MA i MIC, 1988.</w:t>
            </w:r>
          </w:p>
          <w:p w:rsidR="00881DB3" w:rsidRPr="00581DB0" w:rsidRDefault="00881DB3" w:rsidP="00FD290C">
            <w:pPr>
              <w:rPr>
                <w:rFonts w:ascii="Arial" w:hAnsi="Arial" w:cs="Arial"/>
                <w:i/>
                <w:iCs/>
                <w:color w:val="000000"/>
                <w:lang w:val="hr-HR"/>
              </w:rPr>
            </w:pPr>
            <w:r w:rsidRPr="00581DB0">
              <w:rPr>
                <w:rFonts w:ascii="Arial" w:hAnsi="Arial" w:cs="Arial"/>
                <w:i/>
                <w:iCs/>
                <w:color w:val="000000"/>
                <w:sz w:val="22"/>
                <w:szCs w:val="22"/>
                <w:lang w:val="hr-HR"/>
              </w:rPr>
              <w:t>Dopunska literatura:</w:t>
            </w:r>
          </w:p>
          <w:p w:rsidR="00881DB3" w:rsidRPr="00581DB0" w:rsidRDefault="00881DB3" w:rsidP="00FD290C">
            <w:pPr>
              <w:jc w:val="both"/>
              <w:rPr>
                <w:rFonts w:ascii="Arial" w:hAnsi="Arial" w:cs="Arial"/>
                <w:color w:val="000000"/>
                <w:lang w:val="hr-HR"/>
              </w:rPr>
            </w:pPr>
            <w:r w:rsidRPr="00581DB0">
              <w:rPr>
                <w:rFonts w:ascii="Arial" w:hAnsi="Arial" w:cs="Arial"/>
                <w:color w:val="000000"/>
                <w:sz w:val="22"/>
                <w:szCs w:val="22"/>
                <w:lang w:val="hr-HR"/>
              </w:rPr>
              <w:t xml:space="preserve">W. Piston: Armonia, E. D. T. Edizinoi di Torino, Torino, 1989 per l'edizione italiana; </w:t>
            </w:r>
          </w:p>
          <w:p w:rsidR="00881DB3" w:rsidRPr="00581DB0" w:rsidRDefault="00881DB3" w:rsidP="00FD290C">
            <w:pPr>
              <w:jc w:val="both"/>
              <w:rPr>
                <w:rFonts w:ascii="Arial" w:hAnsi="Arial" w:cs="Arial"/>
                <w:color w:val="000000"/>
                <w:lang w:val="hr-HR"/>
              </w:rPr>
            </w:pPr>
            <w:r w:rsidRPr="00581DB0">
              <w:rPr>
                <w:rFonts w:ascii="Arial" w:hAnsi="Arial" w:cs="Arial"/>
                <w:color w:val="000000"/>
                <w:sz w:val="22"/>
                <w:szCs w:val="22"/>
                <w:lang w:val="hr-HR"/>
              </w:rPr>
              <w:t xml:space="preserve">D. Despić: Kontrast tonaliteta, Beograd 1989. </w:t>
            </w:r>
          </w:p>
          <w:p w:rsidR="00881DB3" w:rsidRPr="00581DB0" w:rsidRDefault="00881DB3" w:rsidP="00FD290C">
            <w:pPr>
              <w:jc w:val="both"/>
              <w:rPr>
                <w:rFonts w:ascii="Arial" w:hAnsi="Arial" w:cs="Arial"/>
                <w:color w:val="000000"/>
                <w:lang w:val="hr-HR"/>
              </w:rPr>
            </w:pPr>
            <w:r w:rsidRPr="00581DB0">
              <w:rPr>
                <w:rFonts w:ascii="Arial" w:hAnsi="Arial" w:cs="Arial"/>
                <w:color w:val="000000"/>
                <w:sz w:val="22"/>
                <w:szCs w:val="22"/>
                <w:lang w:val="hr-HR"/>
              </w:rPr>
              <w:t xml:space="preserve">J. Haydn, W. A. Mozart i L. van Beethoven: Sonate za klavir, komorna glazba; </w:t>
            </w:r>
          </w:p>
          <w:p w:rsidR="00881DB3" w:rsidRPr="00581DB0" w:rsidRDefault="00881DB3" w:rsidP="00FD290C">
            <w:pPr>
              <w:jc w:val="both"/>
              <w:rPr>
                <w:rFonts w:ascii="Arial" w:hAnsi="Arial" w:cs="Arial"/>
                <w:color w:val="000000"/>
                <w:lang w:val="hr-HR"/>
              </w:rPr>
            </w:pPr>
            <w:r w:rsidRPr="00581DB0">
              <w:rPr>
                <w:rFonts w:ascii="Arial" w:hAnsi="Arial" w:cs="Arial"/>
                <w:color w:val="000000"/>
                <w:sz w:val="22"/>
                <w:szCs w:val="22"/>
                <w:lang w:val="hr-HR"/>
              </w:rPr>
              <w:t xml:space="preserve">J. S. Bach: Korali; </w:t>
            </w:r>
          </w:p>
          <w:p w:rsidR="00881DB3" w:rsidRPr="00581DB0" w:rsidRDefault="00881DB3" w:rsidP="00FD290C">
            <w:pPr>
              <w:jc w:val="both"/>
              <w:rPr>
                <w:rFonts w:ascii="Arial" w:hAnsi="Arial" w:cs="Arial"/>
                <w:color w:val="000000"/>
                <w:lang w:val="hr-HR"/>
              </w:rPr>
            </w:pPr>
            <w:r w:rsidRPr="00581DB0">
              <w:rPr>
                <w:rFonts w:ascii="Arial" w:hAnsi="Arial" w:cs="Arial"/>
                <w:color w:val="000000"/>
                <w:sz w:val="22"/>
                <w:szCs w:val="22"/>
                <w:lang w:val="hr-HR"/>
              </w:rPr>
              <w:t xml:space="preserve">J. S. Bach i G. F. Haendel: Kantate; </w:t>
            </w:r>
          </w:p>
          <w:p w:rsidR="00881DB3" w:rsidRPr="00581DB0" w:rsidRDefault="00881DB3" w:rsidP="00FD290C">
            <w:pPr>
              <w:jc w:val="both"/>
              <w:rPr>
                <w:rFonts w:ascii="Arial" w:hAnsi="Arial" w:cs="Arial"/>
                <w:color w:val="000000"/>
                <w:lang w:val="hr-HR"/>
              </w:rPr>
            </w:pPr>
            <w:r w:rsidRPr="00581DB0">
              <w:rPr>
                <w:rFonts w:ascii="Arial" w:hAnsi="Arial" w:cs="Arial"/>
                <w:color w:val="000000"/>
                <w:sz w:val="22"/>
                <w:szCs w:val="22"/>
                <w:lang w:val="hr-HR"/>
              </w:rPr>
              <w:t>F. Schubert: Solo – pjesme</w:t>
            </w:r>
          </w:p>
        </w:tc>
      </w:tr>
      <w:tr w:rsidR="00881DB3" w:rsidRPr="00581DB0" w:rsidTr="00581DB0">
        <w:tc>
          <w:tcPr>
            <w:tcW w:w="9288" w:type="dxa"/>
            <w:gridSpan w:val="6"/>
          </w:tcPr>
          <w:p w:rsidR="00881DB3" w:rsidRPr="00581DB0" w:rsidRDefault="00881DB3" w:rsidP="00FD290C">
            <w:pPr>
              <w:ind w:right="-288"/>
              <w:rPr>
                <w:rFonts w:ascii="Arial" w:hAnsi="Arial" w:cs="Arial"/>
                <w:color w:val="000000"/>
                <w:lang w:val="hr-HR"/>
              </w:rPr>
            </w:pPr>
            <w:r w:rsidRPr="00581DB0">
              <w:rPr>
                <w:rFonts w:ascii="Arial" w:hAnsi="Arial" w:cs="Arial"/>
                <w:color w:val="000000"/>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581DB0" w:rsidTr="00FD290C">
              <w:tc>
                <w:tcPr>
                  <w:tcW w:w="2264" w:type="dxa"/>
                  <w:tcBorders>
                    <w:top w:val="single" w:sz="4" w:space="0" w:color="auto"/>
                    <w:left w:val="single" w:sz="4" w:space="0" w:color="auto"/>
                    <w:bottom w:val="single" w:sz="4" w:space="0" w:color="auto"/>
                    <w:right w:val="single" w:sz="4" w:space="0" w:color="auto"/>
                  </w:tcBorders>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praktični</w:t>
                  </w:r>
                </w:p>
              </w:tc>
            </w:tr>
          </w:tbl>
          <w:p w:rsidR="00881DB3" w:rsidRPr="00581DB0" w:rsidRDefault="00881DB3" w:rsidP="00FD290C">
            <w:pPr>
              <w:rPr>
                <w:rFonts w:ascii="Arial" w:hAnsi="Arial" w:cs="Arial"/>
                <w:color w:val="000000"/>
                <w:lang w:val="hr-HR"/>
              </w:rPr>
            </w:pPr>
          </w:p>
        </w:tc>
      </w:tr>
      <w:tr w:rsidR="00881DB3" w:rsidRPr="00581DB0" w:rsidTr="00581DB0">
        <w:tc>
          <w:tcPr>
            <w:tcW w:w="9288" w:type="dxa"/>
            <w:gridSpan w:val="6"/>
          </w:tcPr>
          <w:p w:rsidR="00881DB3" w:rsidRPr="00581DB0" w:rsidRDefault="00881DB3" w:rsidP="00FD290C">
            <w:pPr>
              <w:ind w:right="-288"/>
              <w:rPr>
                <w:rFonts w:ascii="Arial" w:hAnsi="Arial" w:cs="Arial"/>
                <w:color w:val="000000"/>
                <w:lang w:val="hr-HR"/>
              </w:rPr>
            </w:pPr>
            <w:r w:rsidRPr="00581DB0">
              <w:rPr>
                <w:rFonts w:ascii="Arial" w:hAnsi="Arial" w:cs="Arial"/>
                <w:color w:val="000000"/>
                <w:sz w:val="22"/>
                <w:szCs w:val="22"/>
                <w:lang w:val="hr-HR"/>
              </w:rPr>
              <w:t>Način praćenja nastave</w:t>
            </w:r>
            <w:r w:rsidRPr="00581DB0">
              <w:rPr>
                <w:rFonts w:ascii="Arial" w:hAnsi="Arial" w:cs="Arial"/>
                <w:b/>
                <w:bCs/>
                <w:color w:val="000000"/>
                <w:sz w:val="22"/>
                <w:szCs w:val="22"/>
                <w:lang w:val="hr-HR"/>
              </w:rPr>
              <w:t>:</w:t>
            </w:r>
            <w:r w:rsidRPr="00581DB0">
              <w:rPr>
                <w:rFonts w:ascii="Arial" w:hAnsi="Arial" w:cs="Arial"/>
                <w:color w:val="000000"/>
                <w:sz w:val="22"/>
                <w:szCs w:val="22"/>
                <w:lang w:val="hr-HR"/>
              </w:rPr>
              <w:t xml:space="preserve"> Usmeni razgovori sa studentima. Provođenje ankete o kvaliteti</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r.b.</w:t>
            </w:r>
          </w:p>
        </w:tc>
        <w:tc>
          <w:tcPr>
            <w:tcW w:w="8730" w:type="dxa"/>
            <w:gridSpan w:val="4"/>
          </w:tcPr>
          <w:p w:rsidR="00581DB0" w:rsidRPr="00581DB0" w:rsidRDefault="00581DB0" w:rsidP="00D27F31">
            <w:pPr>
              <w:pStyle w:val="NoSpacing"/>
              <w:rPr>
                <w:rFonts w:ascii="Arial" w:hAnsi="Arial" w:cs="Arial"/>
                <w:b/>
              </w:rPr>
            </w:pPr>
            <w:r w:rsidRPr="00581DB0">
              <w:rPr>
                <w:rFonts w:ascii="Arial" w:hAnsi="Arial" w:cs="Arial"/>
                <w:b/>
              </w:rPr>
              <w:t>Ishodi učenja</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1.</w:t>
            </w:r>
          </w:p>
        </w:tc>
        <w:tc>
          <w:tcPr>
            <w:tcW w:w="8730" w:type="dxa"/>
            <w:gridSpan w:val="4"/>
          </w:tcPr>
          <w:p w:rsidR="00581DB0" w:rsidRPr="00581DB0" w:rsidRDefault="00581DB0" w:rsidP="00D27F31">
            <w:pPr>
              <w:pStyle w:val="NoSpacing"/>
              <w:rPr>
                <w:rFonts w:ascii="Arial" w:hAnsi="Arial" w:cs="Arial"/>
              </w:rPr>
            </w:pPr>
            <w:r w:rsidRPr="00581DB0">
              <w:rPr>
                <w:rFonts w:ascii="Arial" w:hAnsi="Arial" w:cs="Arial"/>
              </w:rPr>
              <w:t>prepoznati i definirati oblik i vrstu akorda i melodijskih linija u tonalitetu</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2.</w:t>
            </w:r>
          </w:p>
        </w:tc>
        <w:tc>
          <w:tcPr>
            <w:tcW w:w="8730" w:type="dxa"/>
            <w:gridSpan w:val="4"/>
          </w:tcPr>
          <w:p w:rsidR="00581DB0" w:rsidRPr="00581DB0" w:rsidRDefault="00581DB0" w:rsidP="00D27F31">
            <w:pPr>
              <w:pStyle w:val="NoSpacing"/>
              <w:rPr>
                <w:rFonts w:ascii="Arial" w:hAnsi="Arial" w:cs="Arial"/>
              </w:rPr>
            </w:pPr>
            <w:r w:rsidRPr="00581DB0">
              <w:rPr>
                <w:rFonts w:ascii="Arial" w:hAnsi="Arial" w:cs="Arial"/>
              </w:rPr>
              <w:t>analizirati zadanu melodijsku liniju i napisati odgovarajuću harmonijsku progresiju u didaktičkom slogu</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3.</w:t>
            </w:r>
          </w:p>
        </w:tc>
        <w:tc>
          <w:tcPr>
            <w:tcW w:w="8730" w:type="dxa"/>
            <w:gridSpan w:val="4"/>
          </w:tcPr>
          <w:p w:rsidR="00581DB0" w:rsidRPr="00581DB0" w:rsidRDefault="00581DB0" w:rsidP="00D27F31">
            <w:pPr>
              <w:pStyle w:val="NoSpacing"/>
              <w:rPr>
                <w:rFonts w:ascii="Arial" w:hAnsi="Arial" w:cs="Arial"/>
              </w:rPr>
            </w:pPr>
            <w:r w:rsidRPr="00581DB0">
              <w:rPr>
                <w:rFonts w:ascii="Arial" w:hAnsi="Arial" w:cs="Arial"/>
              </w:rPr>
              <w:t>diskutirati o mogućnostima harmonijskih progresija, oblikovanjima melodijskih linija i vrstama i oblicima akorda</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4.</w:t>
            </w:r>
          </w:p>
        </w:tc>
        <w:tc>
          <w:tcPr>
            <w:tcW w:w="8730" w:type="dxa"/>
            <w:gridSpan w:val="4"/>
          </w:tcPr>
          <w:p w:rsidR="00581DB0" w:rsidRPr="00581DB0" w:rsidRDefault="00581DB0" w:rsidP="00D27F31">
            <w:pPr>
              <w:pStyle w:val="NoSpacing"/>
              <w:rPr>
                <w:rFonts w:ascii="Arial" w:hAnsi="Arial" w:cs="Arial"/>
              </w:rPr>
            </w:pPr>
            <w:r w:rsidRPr="00581DB0">
              <w:rPr>
                <w:rFonts w:ascii="Arial" w:hAnsi="Arial" w:cs="Arial"/>
              </w:rPr>
              <w:t>izraditi samostalni modulativni stavak u zadanim tonalitetima</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5.</w:t>
            </w:r>
          </w:p>
        </w:tc>
        <w:tc>
          <w:tcPr>
            <w:tcW w:w="8730" w:type="dxa"/>
            <w:gridSpan w:val="4"/>
          </w:tcPr>
          <w:p w:rsidR="00581DB0" w:rsidRPr="00581DB0" w:rsidRDefault="00581DB0" w:rsidP="00D27F31">
            <w:pPr>
              <w:pStyle w:val="NoSpacing"/>
              <w:rPr>
                <w:rFonts w:ascii="Arial" w:hAnsi="Arial" w:cs="Arial"/>
              </w:rPr>
            </w:pPr>
            <w:r w:rsidRPr="00581DB0">
              <w:rPr>
                <w:rFonts w:ascii="Arial" w:hAnsi="Arial" w:cs="Arial"/>
              </w:rPr>
              <w:t>primijeniti stečena znanja u analizi glazbene literature</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6.</w:t>
            </w:r>
          </w:p>
        </w:tc>
        <w:tc>
          <w:tcPr>
            <w:tcW w:w="8730" w:type="dxa"/>
            <w:gridSpan w:val="4"/>
          </w:tcPr>
          <w:p w:rsidR="00581DB0" w:rsidRPr="00581DB0" w:rsidRDefault="00581DB0" w:rsidP="00D27F31">
            <w:pPr>
              <w:pStyle w:val="NoSpacing"/>
              <w:rPr>
                <w:rFonts w:ascii="Arial" w:hAnsi="Arial" w:cs="Arial"/>
              </w:rPr>
            </w:pPr>
            <w:r w:rsidRPr="00581DB0">
              <w:rPr>
                <w:rFonts w:ascii="Arial" w:hAnsi="Arial" w:cs="Arial"/>
              </w:rPr>
              <w:t>razvijati vlastiti glazbeni vokabular i glazbeni ukus</w:t>
            </w:r>
          </w:p>
        </w:tc>
      </w:tr>
    </w:tbl>
    <w:p w:rsidR="00581DB0" w:rsidRPr="00581DB0" w:rsidRDefault="00581DB0" w:rsidP="00581DB0">
      <w:pPr>
        <w:pStyle w:val="NoSpacing"/>
        <w:rPr>
          <w:rFonts w:ascii="Arial" w:hAnsi="Arial" w:cs="Arial"/>
        </w:rPr>
      </w:pPr>
    </w:p>
    <w:p w:rsidR="00581DB0" w:rsidRPr="00581DB0" w:rsidRDefault="00581DB0" w:rsidP="00581DB0">
      <w:pPr>
        <w:pStyle w:val="NoSpacing"/>
        <w:rPr>
          <w:rFonts w:ascii="Arial" w:hAnsi="Arial" w:cs="Arial"/>
        </w:rPr>
      </w:pPr>
      <w:r w:rsidRPr="00581DB0">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894"/>
        <w:gridCol w:w="1067"/>
        <w:gridCol w:w="1591"/>
        <w:gridCol w:w="1616"/>
        <w:gridCol w:w="1049"/>
        <w:gridCol w:w="1137"/>
      </w:tblGrid>
      <w:tr w:rsidR="00581DB0" w:rsidRPr="00581DB0" w:rsidTr="00581DB0">
        <w:trPr>
          <w:trHeight w:val="508"/>
        </w:trPr>
        <w:tc>
          <w:tcPr>
            <w:tcW w:w="1746" w:type="dxa"/>
            <w:vMerge w:val="restart"/>
          </w:tcPr>
          <w:p w:rsidR="00581DB0" w:rsidRPr="00581DB0" w:rsidRDefault="00581DB0" w:rsidP="00D27F31">
            <w:pPr>
              <w:pStyle w:val="NoSpacing"/>
              <w:rPr>
                <w:rFonts w:ascii="Arial" w:hAnsi="Arial" w:cs="Arial"/>
              </w:rPr>
            </w:pPr>
            <w:r w:rsidRPr="00581DB0">
              <w:rPr>
                <w:rFonts w:ascii="Arial" w:hAnsi="Arial" w:cs="Arial"/>
              </w:rPr>
              <w:t xml:space="preserve">Aktivnosti </w:t>
            </w:r>
          </w:p>
          <w:p w:rsidR="00581DB0" w:rsidRPr="00581DB0" w:rsidRDefault="00581DB0" w:rsidP="00D27F31">
            <w:pPr>
              <w:pStyle w:val="NoSpacing"/>
              <w:rPr>
                <w:rFonts w:ascii="Arial" w:hAnsi="Arial" w:cs="Arial"/>
              </w:rPr>
            </w:pPr>
            <w:r w:rsidRPr="00581DB0">
              <w:rPr>
                <w:rFonts w:ascii="Arial" w:hAnsi="Arial" w:cs="Arial"/>
              </w:rPr>
              <w:t xml:space="preserve">studenata </w:t>
            </w:r>
          </w:p>
          <w:p w:rsidR="00581DB0" w:rsidRPr="00581DB0" w:rsidRDefault="00581DB0" w:rsidP="00D27F31">
            <w:pPr>
              <w:pStyle w:val="NoSpacing"/>
              <w:rPr>
                <w:rFonts w:ascii="Arial" w:hAnsi="Arial" w:cs="Arial"/>
              </w:rPr>
            </w:pPr>
          </w:p>
        </w:tc>
        <w:tc>
          <w:tcPr>
            <w:tcW w:w="900" w:type="dxa"/>
            <w:vMerge w:val="restart"/>
          </w:tcPr>
          <w:p w:rsidR="00581DB0" w:rsidRPr="00581DB0" w:rsidRDefault="00581DB0" w:rsidP="00D27F31">
            <w:pPr>
              <w:pStyle w:val="NoSpacing"/>
              <w:rPr>
                <w:rFonts w:ascii="Arial" w:hAnsi="Arial" w:cs="Arial"/>
              </w:rPr>
            </w:pPr>
            <w:r w:rsidRPr="00581DB0">
              <w:rPr>
                <w:rFonts w:ascii="Arial" w:hAnsi="Arial" w:cs="Arial"/>
              </w:rPr>
              <w:t>Udio ECTS</w:t>
            </w:r>
          </w:p>
        </w:tc>
        <w:tc>
          <w:tcPr>
            <w:tcW w:w="1080" w:type="dxa"/>
            <w:vMerge w:val="restart"/>
          </w:tcPr>
          <w:p w:rsidR="00581DB0" w:rsidRPr="00581DB0" w:rsidRDefault="00581DB0" w:rsidP="00D27F31">
            <w:pPr>
              <w:pStyle w:val="NoSpacing"/>
              <w:rPr>
                <w:rFonts w:ascii="Arial" w:hAnsi="Arial" w:cs="Arial"/>
              </w:rPr>
            </w:pPr>
            <w:r w:rsidRPr="00581DB0">
              <w:rPr>
                <w:rFonts w:ascii="Arial" w:hAnsi="Arial" w:cs="Arial"/>
              </w:rPr>
              <w:t xml:space="preserve">Ishod </w:t>
            </w:r>
          </w:p>
          <w:p w:rsidR="00581DB0" w:rsidRPr="00581DB0" w:rsidRDefault="00581DB0" w:rsidP="00D27F31">
            <w:pPr>
              <w:pStyle w:val="NoSpacing"/>
              <w:rPr>
                <w:rFonts w:ascii="Arial" w:hAnsi="Arial" w:cs="Arial"/>
              </w:rPr>
            </w:pPr>
            <w:r w:rsidRPr="00581DB0">
              <w:rPr>
                <w:rFonts w:ascii="Arial" w:hAnsi="Arial" w:cs="Arial"/>
              </w:rPr>
              <w:t>učenja **</w:t>
            </w:r>
          </w:p>
          <w:p w:rsidR="00581DB0" w:rsidRPr="00581DB0" w:rsidRDefault="00581DB0" w:rsidP="00D27F31">
            <w:pPr>
              <w:pStyle w:val="NoSpacing"/>
              <w:rPr>
                <w:rFonts w:ascii="Arial" w:hAnsi="Arial" w:cs="Arial"/>
              </w:rPr>
            </w:pPr>
          </w:p>
        </w:tc>
        <w:tc>
          <w:tcPr>
            <w:tcW w:w="1620" w:type="dxa"/>
            <w:vMerge w:val="restart"/>
          </w:tcPr>
          <w:p w:rsidR="00581DB0" w:rsidRPr="00581DB0" w:rsidRDefault="00581DB0" w:rsidP="00D27F31">
            <w:pPr>
              <w:pStyle w:val="NoSpacing"/>
              <w:rPr>
                <w:rFonts w:ascii="Arial" w:hAnsi="Arial" w:cs="Arial"/>
              </w:rPr>
            </w:pPr>
            <w:r w:rsidRPr="00581DB0">
              <w:rPr>
                <w:rFonts w:ascii="Arial" w:hAnsi="Arial" w:cs="Arial"/>
              </w:rPr>
              <w:t>Nastavna aktivnost</w:t>
            </w:r>
          </w:p>
          <w:p w:rsidR="00581DB0" w:rsidRPr="00581DB0" w:rsidRDefault="00581DB0" w:rsidP="00D27F31">
            <w:pPr>
              <w:pStyle w:val="NoSpacing"/>
              <w:rPr>
                <w:rFonts w:ascii="Arial" w:hAnsi="Arial" w:cs="Arial"/>
              </w:rPr>
            </w:pPr>
          </w:p>
        </w:tc>
        <w:tc>
          <w:tcPr>
            <w:tcW w:w="1620" w:type="dxa"/>
            <w:vMerge w:val="restart"/>
          </w:tcPr>
          <w:p w:rsidR="00581DB0" w:rsidRPr="00581DB0" w:rsidRDefault="00581DB0" w:rsidP="00D27F31">
            <w:pPr>
              <w:pStyle w:val="NoSpacing"/>
              <w:rPr>
                <w:rFonts w:ascii="Arial" w:hAnsi="Arial" w:cs="Arial"/>
              </w:rPr>
            </w:pPr>
            <w:r w:rsidRPr="00581DB0">
              <w:rPr>
                <w:rFonts w:ascii="Arial" w:hAnsi="Arial" w:cs="Arial"/>
              </w:rPr>
              <w:t xml:space="preserve">Metoda </w:t>
            </w:r>
          </w:p>
          <w:p w:rsidR="00581DB0" w:rsidRPr="00581DB0" w:rsidRDefault="00581DB0" w:rsidP="00D27F31">
            <w:pPr>
              <w:pStyle w:val="NoSpacing"/>
              <w:rPr>
                <w:rFonts w:ascii="Arial" w:hAnsi="Arial" w:cs="Arial"/>
              </w:rPr>
            </w:pPr>
            <w:r w:rsidRPr="00581DB0">
              <w:rPr>
                <w:rFonts w:ascii="Arial" w:hAnsi="Arial" w:cs="Arial"/>
              </w:rPr>
              <w:t xml:space="preserve">procjenjivanja </w:t>
            </w:r>
          </w:p>
          <w:p w:rsidR="00581DB0" w:rsidRPr="00581DB0" w:rsidRDefault="00581DB0" w:rsidP="00D27F31">
            <w:pPr>
              <w:pStyle w:val="NoSpacing"/>
              <w:rPr>
                <w:rFonts w:ascii="Arial" w:hAnsi="Arial" w:cs="Arial"/>
              </w:rPr>
            </w:pPr>
          </w:p>
        </w:tc>
        <w:tc>
          <w:tcPr>
            <w:tcW w:w="2250" w:type="dxa"/>
            <w:gridSpan w:val="2"/>
          </w:tcPr>
          <w:p w:rsidR="00581DB0" w:rsidRPr="00581DB0" w:rsidRDefault="00581DB0" w:rsidP="00D27F31">
            <w:pPr>
              <w:pStyle w:val="NoSpacing"/>
              <w:rPr>
                <w:rFonts w:ascii="Arial" w:hAnsi="Arial" w:cs="Arial"/>
              </w:rPr>
            </w:pPr>
            <w:r w:rsidRPr="00581DB0">
              <w:rPr>
                <w:rFonts w:ascii="Arial" w:hAnsi="Arial" w:cs="Arial"/>
              </w:rPr>
              <w:t>Bodovi</w:t>
            </w:r>
          </w:p>
          <w:p w:rsidR="00581DB0" w:rsidRPr="00581DB0" w:rsidRDefault="00581DB0" w:rsidP="00D27F31">
            <w:pPr>
              <w:pStyle w:val="NoSpacing"/>
              <w:rPr>
                <w:rFonts w:ascii="Arial" w:hAnsi="Arial" w:cs="Arial"/>
              </w:rPr>
            </w:pPr>
          </w:p>
        </w:tc>
      </w:tr>
      <w:tr w:rsidR="00581DB0" w:rsidRPr="00581DB0" w:rsidTr="00581DB0">
        <w:trPr>
          <w:trHeight w:val="508"/>
        </w:trPr>
        <w:tc>
          <w:tcPr>
            <w:tcW w:w="1746" w:type="dxa"/>
            <w:vMerge/>
          </w:tcPr>
          <w:p w:rsidR="00581DB0" w:rsidRPr="00581DB0" w:rsidRDefault="00581DB0" w:rsidP="00D27F31">
            <w:pPr>
              <w:pStyle w:val="NoSpacing"/>
              <w:rPr>
                <w:rFonts w:ascii="Arial" w:hAnsi="Arial" w:cs="Arial"/>
              </w:rPr>
            </w:pPr>
          </w:p>
        </w:tc>
        <w:tc>
          <w:tcPr>
            <w:tcW w:w="900" w:type="dxa"/>
            <w:vMerge/>
          </w:tcPr>
          <w:p w:rsidR="00581DB0" w:rsidRPr="00581DB0" w:rsidRDefault="00581DB0" w:rsidP="00D27F31">
            <w:pPr>
              <w:pStyle w:val="NoSpacing"/>
              <w:rPr>
                <w:rFonts w:ascii="Arial" w:hAnsi="Arial" w:cs="Arial"/>
              </w:rPr>
            </w:pPr>
          </w:p>
        </w:tc>
        <w:tc>
          <w:tcPr>
            <w:tcW w:w="1080" w:type="dxa"/>
            <w:vMerge/>
          </w:tcPr>
          <w:p w:rsidR="00581DB0" w:rsidRPr="00581DB0" w:rsidRDefault="00581DB0" w:rsidP="00D27F31">
            <w:pPr>
              <w:pStyle w:val="NoSpacing"/>
              <w:rPr>
                <w:rFonts w:ascii="Arial" w:hAnsi="Arial" w:cs="Arial"/>
              </w:rPr>
            </w:pPr>
          </w:p>
        </w:tc>
        <w:tc>
          <w:tcPr>
            <w:tcW w:w="1620" w:type="dxa"/>
            <w:vMerge/>
          </w:tcPr>
          <w:p w:rsidR="00581DB0" w:rsidRPr="00581DB0" w:rsidRDefault="00581DB0" w:rsidP="00D27F31">
            <w:pPr>
              <w:pStyle w:val="NoSpacing"/>
              <w:rPr>
                <w:rFonts w:ascii="Arial" w:hAnsi="Arial" w:cs="Arial"/>
              </w:rPr>
            </w:pPr>
          </w:p>
        </w:tc>
        <w:tc>
          <w:tcPr>
            <w:tcW w:w="1620" w:type="dxa"/>
            <w:vMerge/>
          </w:tcPr>
          <w:p w:rsidR="00581DB0" w:rsidRPr="00581DB0" w:rsidRDefault="00581DB0" w:rsidP="00D27F31">
            <w:pPr>
              <w:pStyle w:val="NoSpacing"/>
              <w:rPr>
                <w:rFonts w:ascii="Arial" w:hAnsi="Arial" w:cs="Arial"/>
              </w:rPr>
            </w:pPr>
          </w:p>
        </w:tc>
        <w:tc>
          <w:tcPr>
            <w:tcW w:w="1080" w:type="dxa"/>
          </w:tcPr>
          <w:p w:rsidR="00581DB0" w:rsidRPr="00581DB0" w:rsidRDefault="00581DB0" w:rsidP="00D27F31">
            <w:pPr>
              <w:pStyle w:val="NoSpacing"/>
              <w:rPr>
                <w:rFonts w:ascii="Arial" w:hAnsi="Arial" w:cs="Arial"/>
              </w:rPr>
            </w:pPr>
            <w:r w:rsidRPr="00581DB0">
              <w:rPr>
                <w:rFonts w:ascii="Arial" w:hAnsi="Arial" w:cs="Arial"/>
              </w:rPr>
              <w:t>min</w:t>
            </w:r>
          </w:p>
        </w:tc>
        <w:tc>
          <w:tcPr>
            <w:tcW w:w="1170" w:type="dxa"/>
          </w:tcPr>
          <w:p w:rsidR="00581DB0" w:rsidRPr="00581DB0" w:rsidRDefault="00581DB0" w:rsidP="00D27F31">
            <w:pPr>
              <w:pStyle w:val="NoSpacing"/>
              <w:rPr>
                <w:rFonts w:ascii="Arial" w:hAnsi="Arial" w:cs="Arial"/>
              </w:rPr>
            </w:pPr>
            <w:r w:rsidRPr="00581DB0">
              <w:rPr>
                <w:rFonts w:ascii="Arial" w:hAnsi="Arial" w:cs="Arial"/>
              </w:rPr>
              <w:t>max</w:t>
            </w:r>
          </w:p>
        </w:tc>
      </w:tr>
      <w:tr w:rsidR="00581DB0" w:rsidRPr="00581DB0" w:rsidTr="00581DB0">
        <w:tc>
          <w:tcPr>
            <w:tcW w:w="1746" w:type="dxa"/>
          </w:tcPr>
          <w:p w:rsidR="00581DB0" w:rsidRPr="00581DB0" w:rsidRDefault="00581DB0" w:rsidP="00D27F31">
            <w:pPr>
              <w:pStyle w:val="NoSpacing"/>
              <w:rPr>
                <w:rFonts w:ascii="Arial" w:hAnsi="Arial" w:cs="Arial"/>
              </w:rPr>
            </w:pPr>
            <w:r w:rsidRPr="00581DB0">
              <w:rPr>
                <w:rFonts w:ascii="Arial" w:hAnsi="Arial" w:cs="Arial"/>
              </w:rPr>
              <w:t>- povezivanje ranije stečenih znanja i vještina s materijom na satu</w:t>
            </w:r>
          </w:p>
          <w:p w:rsidR="00581DB0" w:rsidRPr="00581DB0" w:rsidRDefault="00581DB0" w:rsidP="00D27F31">
            <w:pPr>
              <w:pStyle w:val="NoSpacing"/>
              <w:rPr>
                <w:rFonts w:ascii="Arial" w:hAnsi="Arial" w:cs="Arial"/>
              </w:rPr>
            </w:pPr>
            <w:r w:rsidRPr="00581DB0">
              <w:rPr>
                <w:rFonts w:ascii="Arial" w:hAnsi="Arial" w:cs="Arial"/>
              </w:rPr>
              <w:t>- diskutiranje</w:t>
            </w:r>
          </w:p>
          <w:p w:rsidR="00581DB0" w:rsidRPr="00581DB0" w:rsidRDefault="00581DB0" w:rsidP="00D27F31">
            <w:pPr>
              <w:pStyle w:val="NoSpacing"/>
              <w:rPr>
                <w:rFonts w:ascii="Arial" w:hAnsi="Arial" w:cs="Arial"/>
              </w:rPr>
            </w:pPr>
            <w:r w:rsidRPr="00581DB0">
              <w:rPr>
                <w:rFonts w:ascii="Arial" w:hAnsi="Arial" w:cs="Arial"/>
              </w:rPr>
              <w:t>- zaključivanje i predlaganje</w:t>
            </w:r>
          </w:p>
          <w:p w:rsidR="00581DB0" w:rsidRPr="00581DB0" w:rsidRDefault="00581DB0" w:rsidP="00D27F31">
            <w:pPr>
              <w:pStyle w:val="NoSpacing"/>
              <w:rPr>
                <w:rFonts w:ascii="Arial" w:hAnsi="Arial" w:cs="Arial"/>
              </w:rPr>
            </w:pPr>
            <w:r w:rsidRPr="00581DB0">
              <w:rPr>
                <w:rFonts w:ascii="Arial" w:hAnsi="Arial" w:cs="Arial"/>
              </w:rPr>
              <w:t>- izvedba izrađenog primjera</w:t>
            </w:r>
          </w:p>
        </w:tc>
        <w:tc>
          <w:tcPr>
            <w:tcW w:w="900" w:type="dxa"/>
          </w:tcPr>
          <w:p w:rsidR="00581DB0" w:rsidRPr="00581DB0" w:rsidRDefault="00581DB0" w:rsidP="00D27F31">
            <w:pPr>
              <w:pStyle w:val="NoSpacing"/>
              <w:rPr>
                <w:rFonts w:ascii="Arial" w:hAnsi="Arial" w:cs="Arial"/>
              </w:rPr>
            </w:pPr>
            <w:r w:rsidRPr="00581DB0">
              <w:rPr>
                <w:rFonts w:ascii="Arial" w:hAnsi="Arial" w:cs="Arial"/>
              </w:rPr>
              <w:t>0,4</w:t>
            </w:r>
          </w:p>
        </w:tc>
        <w:tc>
          <w:tcPr>
            <w:tcW w:w="1080" w:type="dxa"/>
          </w:tcPr>
          <w:p w:rsidR="00581DB0" w:rsidRPr="00581DB0" w:rsidRDefault="00581DB0" w:rsidP="00D27F31">
            <w:pPr>
              <w:pStyle w:val="NoSpacing"/>
              <w:rPr>
                <w:rFonts w:ascii="Arial" w:hAnsi="Arial" w:cs="Arial"/>
              </w:rPr>
            </w:pPr>
            <w:r w:rsidRPr="00581DB0">
              <w:rPr>
                <w:rFonts w:ascii="Arial" w:hAnsi="Arial" w:cs="Arial"/>
              </w:rPr>
              <w:t>1 - 6</w:t>
            </w:r>
          </w:p>
        </w:tc>
        <w:tc>
          <w:tcPr>
            <w:tcW w:w="1620" w:type="dxa"/>
          </w:tcPr>
          <w:p w:rsidR="00581DB0" w:rsidRPr="00581DB0" w:rsidRDefault="00581DB0" w:rsidP="00D27F31">
            <w:pPr>
              <w:pStyle w:val="NoSpacing"/>
              <w:rPr>
                <w:rFonts w:ascii="Arial" w:hAnsi="Arial" w:cs="Arial"/>
              </w:rPr>
            </w:pPr>
            <w:r w:rsidRPr="00581DB0">
              <w:rPr>
                <w:rFonts w:ascii="Arial" w:hAnsi="Arial" w:cs="Arial"/>
              </w:rPr>
              <w:t>Aktivnost na nastavi</w:t>
            </w:r>
          </w:p>
        </w:tc>
        <w:tc>
          <w:tcPr>
            <w:tcW w:w="1620" w:type="dxa"/>
          </w:tcPr>
          <w:p w:rsidR="00581DB0" w:rsidRPr="00581DB0" w:rsidRDefault="00581DB0" w:rsidP="00D27F31">
            <w:pPr>
              <w:pStyle w:val="NoSpacing"/>
              <w:rPr>
                <w:rFonts w:ascii="Arial" w:hAnsi="Arial" w:cs="Arial"/>
              </w:rPr>
            </w:pPr>
            <w:r w:rsidRPr="00581DB0">
              <w:rPr>
                <w:rFonts w:ascii="Arial" w:hAnsi="Arial" w:cs="Arial"/>
              </w:rPr>
              <w:t>Evidencija</w:t>
            </w:r>
          </w:p>
        </w:tc>
        <w:tc>
          <w:tcPr>
            <w:tcW w:w="1080" w:type="dxa"/>
          </w:tcPr>
          <w:p w:rsidR="00581DB0" w:rsidRPr="00581DB0" w:rsidRDefault="00581DB0" w:rsidP="00D27F31">
            <w:pPr>
              <w:pStyle w:val="NoSpacing"/>
              <w:rPr>
                <w:rFonts w:ascii="Arial" w:hAnsi="Arial" w:cs="Arial"/>
              </w:rPr>
            </w:pPr>
            <w:r w:rsidRPr="00581DB0">
              <w:rPr>
                <w:rFonts w:ascii="Arial" w:hAnsi="Arial" w:cs="Arial"/>
              </w:rPr>
              <w:t>7</w:t>
            </w:r>
          </w:p>
        </w:tc>
        <w:tc>
          <w:tcPr>
            <w:tcW w:w="1170" w:type="dxa"/>
          </w:tcPr>
          <w:p w:rsidR="00581DB0" w:rsidRPr="00581DB0" w:rsidRDefault="00581DB0" w:rsidP="00D27F31">
            <w:pPr>
              <w:pStyle w:val="NoSpacing"/>
              <w:rPr>
                <w:rFonts w:ascii="Arial" w:hAnsi="Arial" w:cs="Arial"/>
              </w:rPr>
            </w:pPr>
            <w:r w:rsidRPr="00581DB0">
              <w:rPr>
                <w:rFonts w:ascii="Arial" w:hAnsi="Arial" w:cs="Arial"/>
              </w:rPr>
              <w:t>10</w:t>
            </w:r>
          </w:p>
        </w:tc>
      </w:tr>
      <w:tr w:rsidR="00581DB0" w:rsidRPr="00581DB0" w:rsidTr="00581DB0">
        <w:tc>
          <w:tcPr>
            <w:tcW w:w="1746" w:type="dxa"/>
          </w:tcPr>
          <w:p w:rsidR="00581DB0" w:rsidRPr="00581DB0" w:rsidRDefault="00581DB0" w:rsidP="00D27F31">
            <w:pPr>
              <w:pStyle w:val="NoSpacing"/>
              <w:rPr>
                <w:rFonts w:ascii="Arial" w:hAnsi="Arial" w:cs="Arial"/>
              </w:rPr>
            </w:pPr>
            <w:r w:rsidRPr="00581DB0">
              <w:rPr>
                <w:rFonts w:ascii="Arial" w:hAnsi="Arial" w:cs="Arial"/>
              </w:rPr>
              <w:t>- proučavanje i analiziranje gradiva obrađenog na satu i prepoznavanje i uvježbavanje  istog u izradi zadanih primjera</w:t>
            </w:r>
          </w:p>
        </w:tc>
        <w:tc>
          <w:tcPr>
            <w:tcW w:w="900" w:type="dxa"/>
          </w:tcPr>
          <w:p w:rsidR="00581DB0" w:rsidRPr="00581DB0" w:rsidRDefault="00581DB0" w:rsidP="00D27F31">
            <w:pPr>
              <w:pStyle w:val="NoSpacing"/>
              <w:rPr>
                <w:rFonts w:ascii="Arial" w:hAnsi="Arial" w:cs="Arial"/>
              </w:rPr>
            </w:pPr>
            <w:r w:rsidRPr="00581DB0">
              <w:rPr>
                <w:rFonts w:ascii="Arial" w:hAnsi="Arial" w:cs="Arial"/>
              </w:rPr>
              <w:t>1,60</w:t>
            </w:r>
          </w:p>
        </w:tc>
        <w:tc>
          <w:tcPr>
            <w:tcW w:w="1080" w:type="dxa"/>
          </w:tcPr>
          <w:p w:rsidR="00581DB0" w:rsidRPr="00581DB0" w:rsidRDefault="00581DB0" w:rsidP="00D27F31">
            <w:pPr>
              <w:pStyle w:val="NoSpacing"/>
              <w:rPr>
                <w:rFonts w:ascii="Arial" w:hAnsi="Arial" w:cs="Arial"/>
              </w:rPr>
            </w:pPr>
            <w:r w:rsidRPr="00581DB0">
              <w:rPr>
                <w:rFonts w:ascii="Arial" w:hAnsi="Arial" w:cs="Arial"/>
              </w:rPr>
              <w:t>1,2,4</w:t>
            </w:r>
          </w:p>
        </w:tc>
        <w:tc>
          <w:tcPr>
            <w:tcW w:w="1620" w:type="dxa"/>
          </w:tcPr>
          <w:p w:rsidR="00581DB0" w:rsidRPr="00581DB0" w:rsidRDefault="00581DB0" w:rsidP="00D27F31">
            <w:pPr>
              <w:pStyle w:val="NoSpacing"/>
              <w:rPr>
                <w:rFonts w:ascii="Arial" w:hAnsi="Arial" w:cs="Arial"/>
              </w:rPr>
            </w:pPr>
            <w:r w:rsidRPr="00581DB0">
              <w:rPr>
                <w:rFonts w:ascii="Arial" w:hAnsi="Arial" w:cs="Arial"/>
              </w:rPr>
              <w:t>Domaći zadaci</w:t>
            </w:r>
          </w:p>
        </w:tc>
        <w:tc>
          <w:tcPr>
            <w:tcW w:w="1620" w:type="dxa"/>
          </w:tcPr>
          <w:p w:rsidR="00581DB0" w:rsidRPr="00581DB0" w:rsidRDefault="00581DB0" w:rsidP="00D27F31">
            <w:pPr>
              <w:pStyle w:val="NoSpacing"/>
              <w:rPr>
                <w:rFonts w:ascii="Arial" w:hAnsi="Arial" w:cs="Arial"/>
              </w:rPr>
            </w:pPr>
            <w:r w:rsidRPr="00581DB0">
              <w:rPr>
                <w:rFonts w:ascii="Arial" w:hAnsi="Arial" w:cs="Arial"/>
              </w:rPr>
              <w:t>Kontinuirano praćenje tjednih obaveza, procjena osobnog napretka tijekom godine</w:t>
            </w:r>
          </w:p>
        </w:tc>
        <w:tc>
          <w:tcPr>
            <w:tcW w:w="1080" w:type="dxa"/>
          </w:tcPr>
          <w:p w:rsidR="00581DB0" w:rsidRPr="00581DB0" w:rsidRDefault="00581DB0" w:rsidP="00D27F31">
            <w:pPr>
              <w:pStyle w:val="NoSpacing"/>
              <w:rPr>
                <w:rFonts w:ascii="Arial" w:hAnsi="Arial" w:cs="Arial"/>
              </w:rPr>
            </w:pPr>
            <w:r w:rsidRPr="00581DB0">
              <w:rPr>
                <w:rFonts w:ascii="Arial" w:hAnsi="Arial" w:cs="Arial"/>
              </w:rPr>
              <w:t>8</w:t>
            </w:r>
          </w:p>
        </w:tc>
        <w:tc>
          <w:tcPr>
            <w:tcW w:w="1170" w:type="dxa"/>
          </w:tcPr>
          <w:p w:rsidR="00581DB0" w:rsidRPr="00581DB0" w:rsidRDefault="00581DB0" w:rsidP="00D27F31">
            <w:pPr>
              <w:pStyle w:val="NoSpacing"/>
              <w:rPr>
                <w:rFonts w:ascii="Arial" w:hAnsi="Arial" w:cs="Arial"/>
              </w:rPr>
            </w:pPr>
            <w:r w:rsidRPr="00581DB0">
              <w:rPr>
                <w:rFonts w:ascii="Arial" w:hAnsi="Arial" w:cs="Arial"/>
              </w:rPr>
              <w:t>20</w:t>
            </w:r>
          </w:p>
        </w:tc>
      </w:tr>
      <w:tr w:rsidR="00581DB0" w:rsidRPr="00581DB0" w:rsidTr="00581DB0">
        <w:tc>
          <w:tcPr>
            <w:tcW w:w="1746" w:type="dxa"/>
          </w:tcPr>
          <w:p w:rsidR="00581DB0" w:rsidRPr="00581DB0" w:rsidRDefault="00581DB0" w:rsidP="00D27F31">
            <w:pPr>
              <w:pStyle w:val="NoSpacing"/>
              <w:rPr>
                <w:rFonts w:ascii="Arial" w:hAnsi="Arial" w:cs="Arial"/>
              </w:rPr>
            </w:pPr>
            <w:r w:rsidRPr="00581DB0">
              <w:rPr>
                <w:rFonts w:ascii="Arial" w:hAnsi="Arial" w:cs="Arial"/>
              </w:rPr>
              <w:t>- izrada zadanih primjera u obimu znanja i vještina usvojenih tijekom semestra</w:t>
            </w:r>
          </w:p>
        </w:tc>
        <w:tc>
          <w:tcPr>
            <w:tcW w:w="900" w:type="dxa"/>
          </w:tcPr>
          <w:p w:rsidR="00581DB0" w:rsidRPr="00581DB0" w:rsidRDefault="00581DB0" w:rsidP="00D27F31">
            <w:pPr>
              <w:pStyle w:val="NoSpacing"/>
              <w:rPr>
                <w:rFonts w:ascii="Arial" w:hAnsi="Arial" w:cs="Arial"/>
              </w:rPr>
            </w:pPr>
            <w:r w:rsidRPr="00581DB0">
              <w:rPr>
                <w:rFonts w:ascii="Arial" w:hAnsi="Arial" w:cs="Arial"/>
              </w:rPr>
              <w:t>2</w:t>
            </w:r>
          </w:p>
        </w:tc>
        <w:tc>
          <w:tcPr>
            <w:tcW w:w="1080" w:type="dxa"/>
          </w:tcPr>
          <w:p w:rsidR="00581DB0" w:rsidRPr="00581DB0" w:rsidRDefault="00581DB0" w:rsidP="00D27F31">
            <w:pPr>
              <w:pStyle w:val="NoSpacing"/>
              <w:rPr>
                <w:rFonts w:ascii="Arial" w:hAnsi="Arial" w:cs="Arial"/>
              </w:rPr>
            </w:pPr>
            <w:r w:rsidRPr="00581DB0">
              <w:rPr>
                <w:rFonts w:ascii="Arial" w:hAnsi="Arial" w:cs="Arial"/>
              </w:rPr>
              <w:t>1,2,4</w:t>
            </w:r>
          </w:p>
        </w:tc>
        <w:tc>
          <w:tcPr>
            <w:tcW w:w="1620" w:type="dxa"/>
          </w:tcPr>
          <w:p w:rsidR="00581DB0" w:rsidRPr="00581DB0" w:rsidRDefault="00581DB0" w:rsidP="00D27F31">
            <w:pPr>
              <w:pStyle w:val="NoSpacing"/>
              <w:rPr>
                <w:rFonts w:ascii="Arial" w:hAnsi="Arial" w:cs="Arial"/>
              </w:rPr>
            </w:pPr>
            <w:r w:rsidRPr="00581DB0">
              <w:rPr>
                <w:rFonts w:ascii="Arial" w:hAnsi="Arial" w:cs="Arial"/>
              </w:rPr>
              <w:t>Kolokvij</w:t>
            </w:r>
          </w:p>
        </w:tc>
        <w:tc>
          <w:tcPr>
            <w:tcW w:w="1620" w:type="dxa"/>
          </w:tcPr>
          <w:p w:rsidR="00581DB0" w:rsidRPr="00581DB0" w:rsidRDefault="00581DB0" w:rsidP="00D27F31">
            <w:pPr>
              <w:pStyle w:val="NoSpacing"/>
              <w:rPr>
                <w:rFonts w:ascii="Arial" w:hAnsi="Arial" w:cs="Arial"/>
              </w:rPr>
            </w:pPr>
            <w:r w:rsidRPr="00581DB0">
              <w:rPr>
                <w:rFonts w:ascii="Arial" w:hAnsi="Arial" w:cs="Arial"/>
              </w:rPr>
              <w:t>Evaluacija svakog segmenta</w:t>
            </w:r>
          </w:p>
        </w:tc>
        <w:tc>
          <w:tcPr>
            <w:tcW w:w="1080" w:type="dxa"/>
          </w:tcPr>
          <w:p w:rsidR="00581DB0" w:rsidRPr="00581DB0" w:rsidRDefault="00581DB0" w:rsidP="00D27F31">
            <w:pPr>
              <w:pStyle w:val="NoSpacing"/>
              <w:rPr>
                <w:rFonts w:ascii="Arial" w:hAnsi="Arial" w:cs="Arial"/>
              </w:rPr>
            </w:pPr>
            <w:r w:rsidRPr="00581DB0">
              <w:rPr>
                <w:rFonts w:ascii="Arial" w:hAnsi="Arial" w:cs="Arial"/>
              </w:rPr>
              <w:t>15</w:t>
            </w:r>
          </w:p>
        </w:tc>
        <w:tc>
          <w:tcPr>
            <w:tcW w:w="1170" w:type="dxa"/>
          </w:tcPr>
          <w:p w:rsidR="00581DB0" w:rsidRPr="00581DB0" w:rsidRDefault="00581DB0" w:rsidP="00D27F31">
            <w:pPr>
              <w:pStyle w:val="NoSpacing"/>
              <w:rPr>
                <w:rFonts w:ascii="Arial" w:hAnsi="Arial" w:cs="Arial"/>
              </w:rPr>
            </w:pPr>
            <w:r w:rsidRPr="00581DB0">
              <w:rPr>
                <w:rFonts w:ascii="Arial" w:hAnsi="Arial" w:cs="Arial"/>
              </w:rPr>
              <w:t>30</w:t>
            </w:r>
          </w:p>
        </w:tc>
      </w:tr>
      <w:tr w:rsidR="00581DB0" w:rsidRPr="00581DB0" w:rsidTr="00581DB0">
        <w:tc>
          <w:tcPr>
            <w:tcW w:w="1746" w:type="dxa"/>
          </w:tcPr>
          <w:p w:rsidR="00581DB0" w:rsidRPr="00581DB0" w:rsidRDefault="00581DB0" w:rsidP="00D27F31">
            <w:pPr>
              <w:pStyle w:val="NoSpacing"/>
              <w:rPr>
                <w:rFonts w:ascii="Arial" w:hAnsi="Arial" w:cs="Arial"/>
              </w:rPr>
            </w:pPr>
            <w:r w:rsidRPr="00581DB0">
              <w:rPr>
                <w:rFonts w:ascii="Arial" w:hAnsi="Arial" w:cs="Arial"/>
              </w:rPr>
              <w:t>- izrada zadanih primjera u obimu znanja i vještina usvojenih tijekom godine</w:t>
            </w:r>
          </w:p>
        </w:tc>
        <w:tc>
          <w:tcPr>
            <w:tcW w:w="900" w:type="dxa"/>
          </w:tcPr>
          <w:p w:rsidR="00581DB0" w:rsidRPr="00581DB0" w:rsidRDefault="00581DB0" w:rsidP="00D27F31">
            <w:pPr>
              <w:pStyle w:val="NoSpacing"/>
              <w:rPr>
                <w:rFonts w:ascii="Arial" w:hAnsi="Arial" w:cs="Arial"/>
              </w:rPr>
            </w:pPr>
            <w:r w:rsidRPr="00581DB0">
              <w:rPr>
                <w:rFonts w:ascii="Arial" w:hAnsi="Arial" w:cs="Arial"/>
              </w:rPr>
              <w:t>2</w:t>
            </w:r>
          </w:p>
        </w:tc>
        <w:tc>
          <w:tcPr>
            <w:tcW w:w="1080" w:type="dxa"/>
          </w:tcPr>
          <w:p w:rsidR="00581DB0" w:rsidRPr="00581DB0" w:rsidRDefault="00581DB0" w:rsidP="00D27F31">
            <w:pPr>
              <w:pStyle w:val="NoSpacing"/>
              <w:rPr>
                <w:rFonts w:ascii="Arial" w:hAnsi="Arial" w:cs="Arial"/>
              </w:rPr>
            </w:pPr>
            <w:r w:rsidRPr="00581DB0">
              <w:rPr>
                <w:rFonts w:ascii="Arial" w:hAnsi="Arial" w:cs="Arial"/>
              </w:rPr>
              <w:t>1,2,4</w:t>
            </w:r>
          </w:p>
        </w:tc>
        <w:tc>
          <w:tcPr>
            <w:tcW w:w="1620" w:type="dxa"/>
          </w:tcPr>
          <w:p w:rsidR="00581DB0" w:rsidRPr="00581DB0" w:rsidRDefault="00581DB0" w:rsidP="00D27F31">
            <w:pPr>
              <w:pStyle w:val="NoSpacing"/>
              <w:rPr>
                <w:rFonts w:ascii="Arial" w:hAnsi="Arial" w:cs="Arial"/>
              </w:rPr>
            </w:pPr>
            <w:r w:rsidRPr="00581DB0">
              <w:rPr>
                <w:rFonts w:ascii="Arial" w:hAnsi="Arial" w:cs="Arial"/>
              </w:rPr>
              <w:t>Pismeni ispit</w:t>
            </w:r>
          </w:p>
        </w:tc>
        <w:tc>
          <w:tcPr>
            <w:tcW w:w="1620" w:type="dxa"/>
          </w:tcPr>
          <w:p w:rsidR="00581DB0" w:rsidRPr="00581DB0" w:rsidRDefault="00581DB0" w:rsidP="00D27F31">
            <w:pPr>
              <w:pStyle w:val="NoSpacing"/>
              <w:rPr>
                <w:rFonts w:ascii="Arial" w:hAnsi="Arial" w:cs="Arial"/>
              </w:rPr>
            </w:pPr>
            <w:r w:rsidRPr="00581DB0">
              <w:rPr>
                <w:rFonts w:ascii="Arial" w:hAnsi="Arial" w:cs="Arial"/>
              </w:rPr>
              <w:t>Evaluacija svakog segmenta</w:t>
            </w:r>
          </w:p>
        </w:tc>
        <w:tc>
          <w:tcPr>
            <w:tcW w:w="1080" w:type="dxa"/>
          </w:tcPr>
          <w:p w:rsidR="00581DB0" w:rsidRPr="00581DB0" w:rsidRDefault="00581DB0" w:rsidP="00D27F31">
            <w:pPr>
              <w:pStyle w:val="NoSpacing"/>
              <w:rPr>
                <w:rFonts w:ascii="Arial" w:hAnsi="Arial" w:cs="Arial"/>
              </w:rPr>
            </w:pPr>
            <w:r w:rsidRPr="00581DB0">
              <w:rPr>
                <w:rFonts w:ascii="Arial" w:hAnsi="Arial" w:cs="Arial"/>
              </w:rPr>
              <w:t>20</w:t>
            </w:r>
          </w:p>
        </w:tc>
        <w:tc>
          <w:tcPr>
            <w:tcW w:w="1170" w:type="dxa"/>
          </w:tcPr>
          <w:p w:rsidR="00581DB0" w:rsidRPr="00581DB0" w:rsidRDefault="00581DB0" w:rsidP="00D27F31">
            <w:pPr>
              <w:pStyle w:val="NoSpacing"/>
              <w:rPr>
                <w:rFonts w:ascii="Arial" w:hAnsi="Arial" w:cs="Arial"/>
              </w:rPr>
            </w:pPr>
            <w:r w:rsidRPr="00581DB0">
              <w:rPr>
                <w:rFonts w:ascii="Arial" w:hAnsi="Arial" w:cs="Arial"/>
              </w:rPr>
              <w:t>40</w:t>
            </w:r>
          </w:p>
        </w:tc>
      </w:tr>
      <w:tr w:rsidR="00581DB0" w:rsidRPr="00581DB0" w:rsidTr="00581DB0">
        <w:tc>
          <w:tcPr>
            <w:tcW w:w="1746" w:type="dxa"/>
          </w:tcPr>
          <w:p w:rsidR="00581DB0" w:rsidRPr="00581DB0" w:rsidRDefault="00581DB0" w:rsidP="00D27F31">
            <w:pPr>
              <w:pStyle w:val="NoSpacing"/>
              <w:rPr>
                <w:rFonts w:ascii="Arial" w:hAnsi="Arial" w:cs="Arial"/>
              </w:rPr>
            </w:pPr>
          </w:p>
          <w:p w:rsidR="00581DB0" w:rsidRPr="00581DB0" w:rsidRDefault="00581DB0" w:rsidP="00D27F31">
            <w:pPr>
              <w:pStyle w:val="NoSpacing"/>
              <w:rPr>
                <w:rFonts w:ascii="Arial" w:hAnsi="Arial" w:cs="Arial"/>
              </w:rPr>
            </w:pPr>
          </w:p>
        </w:tc>
        <w:tc>
          <w:tcPr>
            <w:tcW w:w="900" w:type="dxa"/>
          </w:tcPr>
          <w:p w:rsidR="00581DB0" w:rsidRPr="00581DB0" w:rsidRDefault="00581DB0" w:rsidP="00D27F31">
            <w:pPr>
              <w:pStyle w:val="NoSpacing"/>
              <w:rPr>
                <w:rFonts w:ascii="Arial" w:hAnsi="Arial" w:cs="Arial"/>
              </w:rPr>
            </w:pPr>
            <w:r w:rsidRPr="00581DB0">
              <w:rPr>
                <w:rFonts w:ascii="Arial" w:hAnsi="Arial" w:cs="Arial"/>
              </w:rPr>
              <w:t>6 ECTS</w:t>
            </w:r>
          </w:p>
        </w:tc>
        <w:tc>
          <w:tcPr>
            <w:tcW w:w="1080" w:type="dxa"/>
          </w:tcPr>
          <w:p w:rsidR="00581DB0" w:rsidRPr="00581DB0" w:rsidRDefault="00581DB0" w:rsidP="00D27F31">
            <w:pPr>
              <w:pStyle w:val="NoSpacing"/>
              <w:rPr>
                <w:rFonts w:ascii="Arial" w:hAnsi="Arial" w:cs="Arial"/>
              </w:rPr>
            </w:pPr>
          </w:p>
        </w:tc>
        <w:tc>
          <w:tcPr>
            <w:tcW w:w="1620" w:type="dxa"/>
          </w:tcPr>
          <w:p w:rsidR="00581DB0" w:rsidRPr="00581DB0" w:rsidRDefault="00581DB0" w:rsidP="00D27F31">
            <w:pPr>
              <w:pStyle w:val="NoSpacing"/>
              <w:rPr>
                <w:rFonts w:ascii="Arial" w:hAnsi="Arial" w:cs="Arial"/>
              </w:rPr>
            </w:pPr>
          </w:p>
        </w:tc>
        <w:tc>
          <w:tcPr>
            <w:tcW w:w="1620" w:type="dxa"/>
          </w:tcPr>
          <w:p w:rsidR="00581DB0" w:rsidRPr="00581DB0" w:rsidRDefault="00581DB0" w:rsidP="00D27F31">
            <w:pPr>
              <w:pStyle w:val="NoSpacing"/>
              <w:rPr>
                <w:rFonts w:ascii="Arial" w:hAnsi="Arial" w:cs="Arial"/>
              </w:rPr>
            </w:pPr>
          </w:p>
        </w:tc>
        <w:tc>
          <w:tcPr>
            <w:tcW w:w="1080" w:type="dxa"/>
          </w:tcPr>
          <w:p w:rsidR="00581DB0" w:rsidRPr="00581DB0" w:rsidRDefault="00581DB0" w:rsidP="00D27F31">
            <w:pPr>
              <w:pStyle w:val="NoSpacing"/>
              <w:rPr>
                <w:rFonts w:ascii="Arial" w:hAnsi="Arial" w:cs="Arial"/>
              </w:rPr>
            </w:pPr>
            <w:r w:rsidRPr="00581DB0">
              <w:rPr>
                <w:rFonts w:ascii="Arial" w:hAnsi="Arial" w:cs="Arial"/>
              </w:rPr>
              <w:t>50</w:t>
            </w:r>
          </w:p>
        </w:tc>
        <w:tc>
          <w:tcPr>
            <w:tcW w:w="1170" w:type="dxa"/>
          </w:tcPr>
          <w:p w:rsidR="00581DB0" w:rsidRPr="00581DB0" w:rsidRDefault="00581DB0" w:rsidP="00D27F31">
            <w:pPr>
              <w:pStyle w:val="NoSpacing"/>
              <w:rPr>
                <w:rFonts w:ascii="Arial" w:hAnsi="Arial" w:cs="Arial"/>
              </w:rPr>
            </w:pPr>
            <w:r w:rsidRPr="00581DB0">
              <w:rPr>
                <w:rFonts w:ascii="Arial" w:hAnsi="Arial" w:cs="Arial"/>
              </w:rPr>
              <w:t>100</w:t>
            </w:r>
          </w:p>
        </w:tc>
      </w:tr>
    </w:tbl>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581DB0" w:rsidRPr="00581DB0" w:rsidRDefault="00581DB0"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FD290C" w:rsidRPr="00581DB0" w:rsidRDefault="00FD290C" w:rsidP="00881DB3">
      <w:pPr>
        <w:rPr>
          <w:rFonts w:ascii="Arial" w:hAnsi="Arial" w:cs="Arial"/>
          <w:sz w:val="22"/>
          <w:szCs w:val="22"/>
          <w:lang w:val="hr-HR"/>
        </w:rPr>
      </w:pPr>
    </w:p>
    <w:p w:rsidR="00FD290C" w:rsidRPr="00581DB0" w:rsidRDefault="00FD290C" w:rsidP="00881DB3">
      <w:pPr>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5"/>
        <w:gridCol w:w="252"/>
        <w:gridCol w:w="2826"/>
        <w:gridCol w:w="2955"/>
        <w:gridCol w:w="106"/>
      </w:tblGrid>
      <w:tr w:rsidR="00881DB3" w:rsidRPr="00581DB0" w:rsidTr="00581DB0">
        <w:tc>
          <w:tcPr>
            <w:tcW w:w="9288" w:type="dxa"/>
            <w:gridSpan w:val="6"/>
          </w:tcPr>
          <w:p w:rsidR="00881DB3" w:rsidRPr="00581DB0" w:rsidRDefault="00881DB3" w:rsidP="00FD290C">
            <w:pPr>
              <w:ind w:right="-108"/>
              <w:rPr>
                <w:rFonts w:ascii="Arial" w:hAnsi="Arial" w:cs="Arial"/>
                <w:b/>
                <w:bCs/>
                <w:color w:val="000000"/>
                <w:lang w:val="hr-HR"/>
              </w:rPr>
            </w:pPr>
            <w:r w:rsidRPr="00581DB0">
              <w:rPr>
                <w:rFonts w:ascii="Arial" w:hAnsi="Arial" w:cs="Arial"/>
                <w:color w:val="000000"/>
                <w:sz w:val="22"/>
                <w:szCs w:val="22"/>
                <w:lang w:val="hr-HR"/>
              </w:rPr>
              <w:t>Predmet:</w:t>
            </w:r>
            <w:r w:rsidRPr="00581DB0">
              <w:rPr>
                <w:rFonts w:ascii="Arial" w:hAnsi="Arial" w:cs="Arial"/>
                <w:b/>
                <w:bCs/>
                <w:color w:val="000000"/>
                <w:sz w:val="22"/>
                <w:szCs w:val="22"/>
                <w:lang w:val="hr-HR"/>
              </w:rPr>
              <w:t xml:space="preserve"> HARMONIJA        </w:t>
            </w:r>
          </w:p>
        </w:tc>
      </w:tr>
      <w:tr w:rsidR="00881DB3" w:rsidRPr="00581DB0" w:rsidTr="00581DB0">
        <w:tc>
          <w:tcPr>
            <w:tcW w:w="3096" w:type="dxa"/>
            <w:gridSpan w:val="2"/>
          </w:tcPr>
          <w:p w:rsidR="00881DB3" w:rsidRPr="00581DB0" w:rsidRDefault="00881DB3" w:rsidP="000F0DF7">
            <w:pPr>
              <w:ind w:right="-108"/>
              <w:rPr>
                <w:rFonts w:ascii="Arial" w:hAnsi="Arial" w:cs="Arial"/>
                <w:b/>
                <w:bCs/>
                <w:color w:val="000000"/>
                <w:lang w:val="hr-HR"/>
              </w:rPr>
            </w:pPr>
            <w:r w:rsidRPr="00581DB0">
              <w:rPr>
                <w:rFonts w:ascii="Arial" w:hAnsi="Arial" w:cs="Arial"/>
                <w:color w:val="000000"/>
                <w:sz w:val="22"/>
                <w:szCs w:val="22"/>
                <w:lang w:val="hr-HR"/>
              </w:rPr>
              <w:t>Šifra:</w:t>
            </w:r>
            <w:r w:rsidRPr="00581DB0">
              <w:rPr>
                <w:rFonts w:ascii="Arial" w:hAnsi="Arial" w:cs="Arial"/>
                <w:b/>
                <w:bCs/>
                <w:color w:val="000000"/>
                <w:sz w:val="22"/>
                <w:szCs w:val="22"/>
                <w:lang w:val="hr-HR"/>
              </w:rPr>
              <w:t xml:space="preserve"> </w:t>
            </w:r>
            <w:r w:rsidR="008E704C" w:rsidRPr="008E704C">
              <w:rPr>
                <w:rFonts w:ascii="Arial" w:hAnsi="Arial" w:cs="Arial"/>
                <w:color w:val="000000"/>
                <w:sz w:val="22"/>
                <w:szCs w:val="22"/>
                <w:lang w:val="hr-HR"/>
              </w:rPr>
              <w:t>PP212</w:t>
            </w:r>
          </w:p>
        </w:tc>
        <w:tc>
          <w:tcPr>
            <w:tcW w:w="3096" w:type="dxa"/>
            <w:gridSpan w:val="2"/>
          </w:tcPr>
          <w:p w:rsidR="00881DB3" w:rsidRPr="00581DB0" w:rsidRDefault="00881DB3" w:rsidP="00FD290C">
            <w:pPr>
              <w:ind w:right="-108"/>
              <w:rPr>
                <w:rFonts w:ascii="Arial" w:hAnsi="Arial" w:cs="Arial"/>
                <w:color w:val="000000"/>
                <w:lang w:val="hr-HR"/>
              </w:rPr>
            </w:pPr>
            <w:r w:rsidRPr="00581DB0">
              <w:rPr>
                <w:rFonts w:ascii="Arial" w:hAnsi="Arial" w:cs="Arial"/>
                <w:color w:val="000000"/>
                <w:sz w:val="22"/>
                <w:szCs w:val="22"/>
                <w:lang w:val="hr-HR"/>
              </w:rPr>
              <w:t>Semestar:  2.</w:t>
            </w:r>
          </w:p>
        </w:tc>
        <w:tc>
          <w:tcPr>
            <w:tcW w:w="3096" w:type="dxa"/>
            <w:gridSpan w:val="2"/>
          </w:tcPr>
          <w:p w:rsidR="00881DB3" w:rsidRPr="00581DB0" w:rsidRDefault="00881DB3" w:rsidP="00FD290C">
            <w:pPr>
              <w:ind w:right="-108"/>
              <w:rPr>
                <w:rFonts w:ascii="Arial" w:hAnsi="Arial" w:cs="Arial"/>
                <w:color w:val="000000"/>
                <w:lang w:val="hr-HR"/>
              </w:rPr>
            </w:pPr>
            <w:r w:rsidRPr="00581DB0">
              <w:rPr>
                <w:rFonts w:ascii="Arial" w:hAnsi="Arial" w:cs="Arial"/>
                <w:color w:val="000000"/>
                <w:sz w:val="22"/>
                <w:szCs w:val="22"/>
                <w:lang w:val="hr-HR"/>
              </w:rPr>
              <w:t>ECTS:   2</w:t>
            </w:r>
          </w:p>
        </w:tc>
      </w:tr>
      <w:tr w:rsidR="00881DB3" w:rsidRPr="00581DB0" w:rsidTr="00581DB0">
        <w:tc>
          <w:tcPr>
            <w:tcW w:w="3348" w:type="dxa"/>
            <w:gridSpan w:val="3"/>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581DB0" w:rsidTr="00FD290C">
              <w:tc>
                <w:tcPr>
                  <w:tcW w:w="1615" w:type="dxa"/>
                  <w:tcBorders>
                    <w:top w:val="single" w:sz="4" w:space="0" w:color="auto"/>
                    <w:left w:val="single" w:sz="4" w:space="0" w:color="auto"/>
                    <w:bottom w:val="single" w:sz="4" w:space="0" w:color="auto"/>
                    <w:right w:val="single" w:sz="4" w:space="0" w:color="auto"/>
                  </w:tcBorders>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izborni</w:t>
                  </w:r>
                </w:p>
              </w:tc>
            </w:tr>
          </w:tbl>
          <w:p w:rsidR="00881DB3" w:rsidRPr="00581DB0" w:rsidRDefault="00881DB3" w:rsidP="00FD290C">
            <w:pPr>
              <w:rPr>
                <w:rFonts w:ascii="Arial" w:hAnsi="Arial" w:cs="Arial"/>
                <w:color w:val="000000"/>
                <w:lang w:val="hr-HR"/>
              </w:rPr>
            </w:pPr>
          </w:p>
        </w:tc>
        <w:tc>
          <w:tcPr>
            <w:tcW w:w="5940" w:type="dxa"/>
            <w:gridSpan w:val="3"/>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3"/>
              <w:gridCol w:w="1886"/>
            </w:tblGrid>
            <w:tr w:rsidR="00881DB3" w:rsidRPr="00581DB0" w:rsidTr="00FD290C">
              <w:tc>
                <w:tcPr>
                  <w:tcW w:w="1903" w:type="dxa"/>
                  <w:tcBorders>
                    <w:top w:val="single" w:sz="4" w:space="0" w:color="auto"/>
                    <w:left w:val="single" w:sz="4" w:space="0" w:color="auto"/>
                    <w:bottom w:val="single" w:sz="4" w:space="0" w:color="auto"/>
                    <w:right w:val="single" w:sz="4" w:space="0" w:color="auto"/>
                  </w:tcBorders>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 xml:space="preserve">predavanja    </w:t>
                  </w:r>
                  <w:r w:rsidR="00F8067D">
                    <w:rPr>
                      <w:rFonts w:ascii="Arial" w:hAnsi="Arial" w:cs="Arial"/>
                      <w:color w:val="000000"/>
                      <w:sz w:val="22"/>
                      <w:szCs w:val="22"/>
                      <w:lang w:val="hr-HR"/>
                    </w:rPr>
                    <w:t>1</w:t>
                  </w:r>
                </w:p>
              </w:tc>
              <w:tc>
                <w:tcPr>
                  <w:tcW w:w="1903" w:type="dxa"/>
                  <w:tcBorders>
                    <w:top w:val="single" w:sz="4" w:space="0" w:color="auto"/>
                    <w:left w:val="single" w:sz="4" w:space="0" w:color="auto"/>
                    <w:bottom w:val="single" w:sz="4" w:space="0" w:color="auto"/>
                    <w:right w:val="single" w:sz="4" w:space="0" w:color="auto"/>
                  </w:tcBorders>
                </w:tcPr>
                <w:p w:rsidR="00881DB3" w:rsidRPr="00581DB0" w:rsidRDefault="00F8067D" w:rsidP="00FD290C">
                  <w:pPr>
                    <w:rPr>
                      <w:rFonts w:ascii="Arial" w:hAnsi="Arial" w:cs="Arial"/>
                      <w:color w:val="000000"/>
                      <w:lang w:val="hr-HR"/>
                    </w:rPr>
                  </w:pPr>
                  <w:r w:rsidRPr="00581DB0">
                    <w:rPr>
                      <w:rFonts w:ascii="Arial" w:hAnsi="Arial" w:cs="Arial"/>
                      <w:color w:val="000000"/>
                      <w:sz w:val="22"/>
                      <w:szCs w:val="22"/>
                      <w:lang w:val="hr-HR"/>
                    </w:rPr>
                    <w:t>V</w:t>
                  </w:r>
                  <w:r w:rsidR="00881DB3" w:rsidRPr="00581DB0">
                    <w:rPr>
                      <w:rFonts w:ascii="Arial" w:hAnsi="Arial" w:cs="Arial"/>
                      <w:color w:val="000000"/>
                      <w:sz w:val="22"/>
                      <w:szCs w:val="22"/>
                      <w:lang w:val="hr-HR"/>
                    </w:rPr>
                    <w:t>ježbe</w:t>
                  </w:r>
                  <w:r>
                    <w:rPr>
                      <w:rFonts w:ascii="Arial" w:hAnsi="Arial" w:cs="Arial"/>
                      <w:color w:val="000000"/>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seminari</w:t>
                  </w:r>
                </w:p>
              </w:tc>
            </w:tr>
          </w:tbl>
          <w:p w:rsidR="00881DB3" w:rsidRPr="00581DB0" w:rsidRDefault="00881DB3" w:rsidP="00FD290C">
            <w:pPr>
              <w:rPr>
                <w:rFonts w:ascii="Arial" w:hAnsi="Arial" w:cs="Arial"/>
                <w:color w:val="000000"/>
                <w:lang w:val="hr-HR"/>
              </w:rPr>
            </w:pPr>
          </w:p>
        </w:tc>
      </w:tr>
      <w:tr w:rsidR="00881DB3" w:rsidRPr="00581DB0" w:rsidTr="00581DB0">
        <w:tc>
          <w:tcPr>
            <w:tcW w:w="9288" w:type="dxa"/>
            <w:gridSpan w:val="6"/>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 xml:space="preserve">Nositelj predmeta: </w:t>
            </w:r>
            <w:r w:rsidR="00581DB0" w:rsidRPr="00581DB0">
              <w:rPr>
                <w:rFonts w:ascii="Arial" w:hAnsi="Arial" w:cs="Arial"/>
                <w:color w:val="000000"/>
                <w:sz w:val="22"/>
                <w:szCs w:val="22"/>
                <w:lang w:val="hr-HR"/>
              </w:rPr>
              <w:t>red.prof.art. Sanda Majurec</w:t>
            </w:r>
          </w:p>
        </w:tc>
      </w:tr>
      <w:tr w:rsidR="00881DB3" w:rsidRPr="00581DB0" w:rsidTr="00581DB0">
        <w:tc>
          <w:tcPr>
            <w:tcW w:w="9288" w:type="dxa"/>
            <w:gridSpan w:val="6"/>
          </w:tcPr>
          <w:p w:rsidR="00881DB3" w:rsidRPr="00581DB0" w:rsidRDefault="00881DB3" w:rsidP="00FD290C">
            <w:pPr>
              <w:tabs>
                <w:tab w:val="left" w:pos="0"/>
              </w:tabs>
              <w:suppressAutoHyphens/>
              <w:jc w:val="both"/>
              <w:rPr>
                <w:rFonts w:ascii="Arial" w:hAnsi="Arial" w:cs="Arial"/>
                <w:color w:val="000000"/>
                <w:lang w:val="hr-HR"/>
              </w:rPr>
            </w:pPr>
            <w:r w:rsidRPr="00581DB0">
              <w:rPr>
                <w:rFonts w:ascii="Arial" w:hAnsi="Arial" w:cs="Arial"/>
                <w:color w:val="000000"/>
                <w:sz w:val="22"/>
                <w:szCs w:val="22"/>
                <w:lang w:val="hr-HR"/>
              </w:rPr>
              <w:t xml:space="preserve">Sadržaj predmeta: </w:t>
            </w:r>
            <w:r w:rsidRPr="00581DB0">
              <w:rPr>
                <w:rFonts w:ascii="Arial" w:hAnsi="Arial" w:cs="Arial"/>
                <w:color w:val="000000"/>
                <w:spacing w:val="-3"/>
                <w:sz w:val="22"/>
                <w:szCs w:val="22"/>
                <w:lang w:val="hr-HR"/>
              </w:rPr>
              <w:t xml:space="preserve">Izučavanje povijesnih i estetskih aspektata harmonije. Osnovni pojmovi i načela harmonije (vrste akorda i njihovo postavljanje u četveroglasnom slogu; srodnost akorda i njihovo spajanje; kadence; akordički i neakordički tonovi). Tretman pojedinih vrsta akorada u četveroglasnom slogu (kvintakord i njegovi obrati, sepakord i njegovi obrati, nonakord). Posebnosti povećanog sekstakorda, povećanog kvintsekstakorda, povećanog sekundakorda, napuljskog sekstakorda, smanjenog septakorda. Kromatika i enharmonija. Modulacije. Izrada didaktičkih zadataka (harmonizacija zadanih basova i soprana, izrada modulacija - jednostavniji primjeri). Analiza djela iz glazbene literature baroka, klasike i romantike (jednostavnija djela vokalne i instrumentalne glazbe). </w:t>
            </w:r>
          </w:p>
        </w:tc>
      </w:tr>
      <w:tr w:rsidR="00881DB3" w:rsidRPr="00581DB0" w:rsidTr="00581DB0">
        <w:tc>
          <w:tcPr>
            <w:tcW w:w="9288" w:type="dxa"/>
            <w:gridSpan w:val="6"/>
          </w:tcPr>
          <w:p w:rsidR="00881DB3" w:rsidRPr="00581DB0" w:rsidRDefault="00881DB3" w:rsidP="00FD290C">
            <w:pPr>
              <w:tabs>
                <w:tab w:val="left" w:pos="0"/>
              </w:tabs>
              <w:suppressAutoHyphens/>
              <w:jc w:val="both"/>
              <w:rPr>
                <w:rFonts w:ascii="Arial" w:hAnsi="Arial" w:cs="Arial"/>
                <w:color w:val="000000"/>
                <w:lang w:val="hr-HR"/>
              </w:rPr>
            </w:pPr>
            <w:r w:rsidRPr="00581DB0">
              <w:rPr>
                <w:rFonts w:ascii="Arial" w:hAnsi="Arial" w:cs="Arial"/>
                <w:color w:val="000000"/>
                <w:sz w:val="22"/>
                <w:szCs w:val="22"/>
                <w:lang w:val="hr-HR"/>
              </w:rPr>
              <w:t xml:space="preserve">Cilj predmeta: </w:t>
            </w:r>
            <w:r w:rsidRPr="00581DB0">
              <w:rPr>
                <w:rFonts w:ascii="Arial" w:hAnsi="Arial" w:cs="Arial"/>
                <w:color w:val="000000"/>
                <w:spacing w:val="-3"/>
                <w:sz w:val="22"/>
                <w:szCs w:val="22"/>
                <w:lang w:val="hr-HR"/>
              </w:rPr>
              <w:t>Ovladavanje osnovama harmonije, tj. načelima i tehnikama ove glazbene discipline. U okviru postavljene zadaće, student se osposobljava za izradu lakših harmonijskih zadataka (harmonizaciju zadanog soprana, obilježenog i neobilježenog basa, svih vrsta modulacija) te svladava znanja potrebna za harmonijsku analizu glazbene literature baroknog, klasičnog i romantičkog razdoblja. Navedene vještine su neophodne za studij vokalne i instrumentalne glazbe na svim odsjecima, posebno radi razumijevanja glazbenih djela, kao i njihove odgovarajuće interpretacije.</w:t>
            </w:r>
          </w:p>
        </w:tc>
      </w:tr>
      <w:tr w:rsidR="00881DB3" w:rsidRPr="00581DB0" w:rsidTr="00581DB0">
        <w:tc>
          <w:tcPr>
            <w:tcW w:w="9288" w:type="dxa"/>
            <w:gridSpan w:val="6"/>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Literatura:</w:t>
            </w:r>
          </w:p>
          <w:p w:rsidR="00881DB3" w:rsidRPr="00581DB0" w:rsidRDefault="00881DB3" w:rsidP="00FD290C">
            <w:pPr>
              <w:tabs>
                <w:tab w:val="left" w:pos="0"/>
              </w:tabs>
              <w:suppressAutoHyphens/>
              <w:jc w:val="both"/>
              <w:rPr>
                <w:rFonts w:ascii="Arial" w:hAnsi="Arial" w:cs="Arial"/>
                <w:i/>
                <w:iCs/>
                <w:color w:val="000000"/>
                <w:spacing w:val="-3"/>
                <w:lang w:val="hr-HR"/>
              </w:rPr>
            </w:pPr>
            <w:r w:rsidRPr="00581DB0">
              <w:rPr>
                <w:rFonts w:ascii="Arial" w:hAnsi="Arial" w:cs="Arial"/>
                <w:i/>
                <w:iCs/>
                <w:color w:val="000000"/>
                <w:sz w:val="22"/>
                <w:szCs w:val="22"/>
                <w:lang w:val="hr-HR"/>
              </w:rPr>
              <w:t>Obvezna literatura:</w:t>
            </w:r>
            <w:r w:rsidRPr="00581DB0">
              <w:rPr>
                <w:rFonts w:ascii="Arial" w:hAnsi="Arial" w:cs="Arial"/>
                <w:i/>
                <w:iCs/>
                <w:color w:val="000000"/>
                <w:spacing w:val="-3"/>
                <w:sz w:val="22"/>
                <w:szCs w:val="22"/>
                <w:lang w:val="hr-HR"/>
              </w:rPr>
              <w:t xml:space="preserve"> </w:t>
            </w:r>
          </w:p>
          <w:p w:rsidR="00881DB3" w:rsidRPr="00581DB0" w:rsidRDefault="00881DB3" w:rsidP="00FD290C">
            <w:pPr>
              <w:tabs>
                <w:tab w:val="left" w:pos="0"/>
              </w:tabs>
              <w:suppressAutoHyphens/>
              <w:jc w:val="both"/>
              <w:rPr>
                <w:rFonts w:ascii="Arial" w:hAnsi="Arial" w:cs="Arial"/>
                <w:color w:val="000000"/>
                <w:spacing w:val="-3"/>
                <w:lang w:val="hr-HR"/>
              </w:rPr>
            </w:pPr>
            <w:r w:rsidRPr="00581DB0">
              <w:rPr>
                <w:rFonts w:ascii="Arial" w:hAnsi="Arial" w:cs="Arial"/>
                <w:color w:val="000000"/>
                <w:spacing w:val="-3"/>
                <w:sz w:val="22"/>
                <w:szCs w:val="22"/>
                <w:lang w:val="hr-HR"/>
              </w:rPr>
              <w:t>Devčić, N., Harmonija, Zagreb, 1975.</w:t>
            </w:r>
          </w:p>
          <w:p w:rsidR="00881DB3" w:rsidRPr="00581DB0" w:rsidRDefault="00881DB3" w:rsidP="00FD290C">
            <w:pPr>
              <w:tabs>
                <w:tab w:val="left" w:pos="0"/>
              </w:tabs>
              <w:suppressAutoHyphens/>
              <w:jc w:val="both"/>
              <w:rPr>
                <w:rFonts w:ascii="Arial" w:hAnsi="Arial" w:cs="Arial"/>
                <w:color w:val="000000"/>
                <w:spacing w:val="-3"/>
                <w:lang w:val="hr-HR"/>
              </w:rPr>
            </w:pPr>
            <w:r w:rsidRPr="00581DB0">
              <w:rPr>
                <w:rFonts w:ascii="Arial" w:hAnsi="Arial" w:cs="Arial"/>
                <w:color w:val="000000"/>
                <w:spacing w:val="-3"/>
                <w:sz w:val="22"/>
                <w:szCs w:val="22"/>
                <w:lang w:val="hr-HR"/>
              </w:rPr>
              <w:t>Lhotka, F., Harmonija I., II., Zagreb, 1948.</w:t>
            </w:r>
          </w:p>
          <w:p w:rsidR="00881DB3" w:rsidRPr="00581DB0" w:rsidRDefault="00881DB3" w:rsidP="00FD290C">
            <w:pPr>
              <w:tabs>
                <w:tab w:val="left" w:pos="0"/>
              </w:tabs>
              <w:suppressAutoHyphens/>
              <w:jc w:val="both"/>
              <w:rPr>
                <w:rFonts w:ascii="Arial" w:hAnsi="Arial" w:cs="Arial"/>
                <w:color w:val="000000"/>
                <w:spacing w:val="-3"/>
                <w:lang w:val="hr-HR"/>
              </w:rPr>
            </w:pPr>
            <w:r w:rsidRPr="00581DB0">
              <w:rPr>
                <w:rFonts w:ascii="Arial" w:hAnsi="Arial" w:cs="Arial"/>
                <w:color w:val="000000"/>
                <w:spacing w:val="-3"/>
                <w:sz w:val="22"/>
                <w:szCs w:val="22"/>
                <w:lang w:val="hr-HR"/>
              </w:rPr>
              <w:t>Ruždjak, M., Zbirka primjera za harmonijsku analizu, Zagreb, MA i MIC, 1988.</w:t>
            </w:r>
          </w:p>
          <w:p w:rsidR="00881DB3" w:rsidRPr="00581DB0" w:rsidRDefault="00881DB3" w:rsidP="00FD290C">
            <w:pPr>
              <w:tabs>
                <w:tab w:val="left" w:pos="0"/>
              </w:tabs>
              <w:suppressAutoHyphens/>
              <w:jc w:val="both"/>
              <w:rPr>
                <w:rFonts w:ascii="Arial" w:hAnsi="Arial" w:cs="Arial"/>
                <w:b/>
                <w:bCs/>
                <w:i/>
                <w:iCs/>
                <w:color w:val="000000"/>
                <w:spacing w:val="-3"/>
                <w:lang w:val="hr-HR"/>
              </w:rPr>
            </w:pPr>
            <w:r w:rsidRPr="00581DB0">
              <w:rPr>
                <w:rFonts w:ascii="Arial" w:hAnsi="Arial" w:cs="Arial"/>
                <w:i/>
                <w:iCs/>
                <w:color w:val="000000"/>
                <w:sz w:val="22"/>
                <w:szCs w:val="22"/>
                <w:lang w:val="hr-HR"/>
              </w:rPr>
              <w:t>Dopunska literatura</w:t>
            </w:r>
            <w:r w:rsidRPr="00581DB0">
              <w:rPr>
                <w:rFonts w:ascii="Arial" w:hAnsi="Arial" w:cs="Arial"/>
                <w:b/>
                <w:bCs/>
                <w:i/>
                <w:iCs/>
                <w:color w:val="000000"/>
                <w:sz w:val="22"/>
                <w:szCs w:val="22"/>
                <w:lang w:val="hr-HR"/>
              </w:rPr>
              <w:t>:</w:t>
            </w:r>
            <w:r w:rsidRPr="00581DB0">
              <w:rPr>
                <w:rFonts w:ascii="Arial" w:hAnsi="Arial" w:cs="Arial"/>
                <w:b/>
                <w:bCs/>
                <w:i/>
                <w:iCs/>
                <w:color w:val="000000"/>
                <w:spacing w:val="-3"/>
                <w:sz w:val="22"/>
                <w:szCs w:val="22"/>
                <w:lang w:val="hr-HR"/>
              </w:rPr>
              <w:t xml:space="preserve"> </w:t>
            </w:r>
          </w:p>
          <w:p w:rsidR="00881DB3" w:rsidRPr="00581DB0" w:rsidRDefault="00881DB3" w:rsidP="00FD290C">
            <w:pPr>
              <w:jc w:val="both"/>
              <w:rPr>
                <w:rFonts w:ascii="Arial" w:hAnsi="Arial" w:cs="Arial"/>
                <w:color w:val="000000"/>
                <w:lang w:val="hr-HR"/>
              </w:rPr>
            </w:pPr>
            <w:r w:rsidRPr="00581DB0">
              <w:rPr>
                <w:rFonts w:ascii="Arial" w:hAnsi="Arial" w:cs="Arial"/>
                <w:color w:val="000000"/>
                <w:sz w:val="22"/>
                <w:szCs w:val="22"/>
                <w:lang w:val="hr-HR"/>
              </w:rPr>
              <w:t xml:space="preserve">W. Piston: Armonia, E. D. T. Edizinoi di Torino, Torino, 1989 per l'edizione italiana; </w:t>
            </w:r>
          </w:p>
          <w:p w:rsidR="00881DB3" w:rsidRPr="00581DB0" w:rsidRDefault="00881DB3" w:rsidP="00FD290C">
            <w:pPr>
              <w:jc w:val="both"/>
              <w:rPr>
                <w:rFonts w:ascii="Arial" w:hAnsi="Arial" w:cs="Arial"/>
                <w:color w:val="000000"/>
                <w:lang w:val="hr-HR"/>
              </w:rPr>
            </w:pPr>
            <w:r w:rsidRPr="00581DB0">
              <w:rPr>
                <w:rFonts w:ascii="Arial" w:hAnsi="Arial" w:cs="Arial"/>
                <w:color w:val="000000"/>
                <w:sz w:val="22"/>
                <w:szCs w:val="22"/>
                <w:lang w:val="hr-HR"/>
              </w:rPr>
              <w:t xml:space="preserve">D. Despić: Kontrast tonaliteta, Beograd 1989. </w:t>
            </w:r>
          </w:p>
          <w:p w:rsidR="00881DB3" w:rsidRPr="00581DB0" w:rsidRDefault="00881DB3" w:rsidP="00FD290C">
            <w:pPr>
              <w:jc w:val="both"/>
              <w:rPr>
                <w:rFonts w:ascii="Arial" w:hAnsi="Arial" w:cs="Arial"/>
                <w:color w:val="000000"/>
                <w:lang w:val="hr-HR"/>
              </w:rPr>
            </w:pPr>
            <w:r w:rsidRPr="00581DB0">
              <w:rPr>
                <w:rFonts w:ascii="Arial" w:hAnsi="Arial" w:cs="Arial"/>
                <w:color w:val="000000"/>
                <w:sz w:val="22"/>
                <w:szCs w:val="22"/>
                <w:lang w:val="hr-HR"/>
              </w:rPr>
              <w:t xml:space="preserve">J. Haydn, W. A. Mozart i L. van Beethoven: Sonate za klavir, komorna glazba; </w:t>
            </w:r>
          </w:p>
          <w:p w:rsidR="00881DB3" w:rsidRPr="00581DB0" w:rsidRDefault="00881DB3" w:rsidP="00FD290C">
            <w:pPr>
              <w:jc w:val="both"/>
              <w:rPr>
                <w:rFonts w:ascii="Arial" w:hAnsi="Arial" w:cs="Arial"/>
                <w:color w:val="000000"/>
                <w:lang w:val="hr-HR"/>
              </w:rPr>
            </w:pPr>
            <w:r w:rsidRPr="00581DB0">
              <w:rPr>
                <w:rFonts w:ascii="Arial" w:hAnsi="Arial" w:cs="Arial"/>
                <w:color w:val="000000"/>
                <w:sz w:val="22"/>
                <w:szCs w:val="22"/>
                <w:lang w:val="hr-HR"/>
              </w:rPr>
              <w:t xml:space="preserve">J. S. Bach: Korali; </w:t>
            </w:r>
          </w:p>
          <w:p w:rsidR="00881DB3" w:rsidRPr="00581DB0" w:rsidRDefault="00881DB3" w:rsidP="00FD290C">
            <w:pPr>
              <w:jc w:val="both"/>
              <w:rPr>
                <w:rFonts w:ascii="Arial" w:hAnsi="Arial" w:cs="Arial"/>
                <w:color w:val="000000"/>
                <w:lang w:val="hr-HR"/>
              </w:rPr>
            </w:pPr>
            <w:r w:rsidRPr="00581DB0">
              <w:rPr>
                <w:rFonts w:ascii="Arial" w:hAnsi="Arial" w:cs="Arial"/>
                <w:color w:val="000000"/>
                <w:sz w:val="22"/>
                <w:szCs w:val="22"/>
                <w:lang w:val="hr-HR"/>
              </w:rPr>
              <w:t xml:space="preserve">J. S. Bach i G. F. Haendel: Kantate; </w:t>
            </w:r>
          </w:p>
          <w:p w:rsidR="00881DB3" w:rsidRPr="00581DB0" w:rsidRDefault="00881DB3" w:rsidP="00FD290C">
            <w:pPr>
              <w:jc w:val="both"/>
              <w:rPr>
                <w:rFonts w:ascii="Arial" w:hAnsi="Arial" w:cs="Arial"/>
                <w:color w:val="000000"/>
                <w:lang w:val="hr-HR"/>
              </w:rPr>
            </w:pPr>
            <w:r w:rsidRPr="00581DB0">
              <w:rPr>
                <w:rFonts w:ascii="Arial" w:hAnsi="Arial" w:cs="Arial"/>
                <w:color w:val="000000"/>
                <w:sz w:val="22"/>
                <w:szCs w:val="22"/>
                <w:lang w:val="hr-HR"/>
              </w:rPr>
              <w:t>F. Schubert: Solo – pjesme</w:t>
            </w:r>
          </w:p>
        </w:tc>
      </w:tr>
      <w:tr w:rsidR="00881DB3" w:rsidRPr="00581DB0" w:rsidTr="00581DB0">
        <w:tc>
          <w:tcPr>
            <w:tcW w:w="9288" w:type="dxa"/>
            <w:gridSpan w:val="6"/>
          </w:tcPr>
          <w:p w:rsidR="00881DB3" w:rsidRPr="00581DB0" w:rsidRDefault="00881DB3" w:rsidP="00FD290C">
            <w:pPr>
              <w:ind w:right="-288"/>
              <w:rPr>
                <w:rFonts w:ascii="Arial" w:hAnsi="Arial" w:cs="Arial"/>
                <w:color w:val="000000"/>
                <w:lang w:val="hr-HR"/>
              </w:rPr>
            </w:pPr>
            <w:r w:rsidRPr="00581DB0">
              <w:rPr>
                <w:rFonts w:ascii="Arial" w:hAnsi="Arial" w:cs="Arial"/>
                <w:color w:val="000000"/>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581DB0" w:rsidTr="00FD290C">
              <w:tc>
                <w:tcPr>
                  <w:tcW w:w="2264" w:type="dxa"/>
                  <w:tcBorders>
                    <w:top w:val="single" w:sz="4" w:space="0" w:color="auto"/>
                    <w:left w:val="single" w:sz="4" w:space="0" w:color="auto"/>
                    <w:bottom w:val="single" w:sz="4" w:space="0" w:color="auto"/>
                    <w:right w:val="single" w:sz="4" w:space="0" w:color="auto"/>
                  </w:tcBorders>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581DB0" w:rsidRDefault="00881DB3" w:rsidP="00FD290C">
                  <w:pPr>
                    <w:rPr>
                      <w:rFonts w:ascii="Arial" w:hAnsi="Arial" w:cs="Arial"/>
                      <w:color w:val="000000"/>
                      <w:lang w:val="hr-HR"/>
                    </w:rPr>
                  </w:pPr>
                  <w:r w:rsidRPr="00581DB0">
                    <w:rPr>
                      <w:rFonts w:ascii="Arial" w:hAnsi="Arial" w:cs="Arial"/>
                      <w:color w:val="000000"/>
                      <w:sz w:val="22"/>
                      <w:szCs w:val="22"/>
                      <w:lang w:val="hr-HR"/>
                    </w:rPr>
                    <w:t>praktični</w:t>
                  </w:r>
                </w:p>
              </w:tc>
            </w:tr>
          </w:tbl>
          <w:p w:rsidR="00881DB3" w:rsidRPr="00581DB0" w:rsidRDefault="00881DB3" w:rsidP="00FD290C">
            <w:pPr>
              <w:rPr>
                <w:rFonts w:ascii="Arial" w:hAnsi="Arial" w:cs="Arial"/>
                <w:color w:val="000000"/>
                <w:lang w:val="hr-HR"/>
              </w:rPr>
            </w:pPr>
          </w:p>
        </w:tc>
      </w:tr>
      <w:tr w:rsidR="00881DB3" w:rsidRPr="00581DB0" w:rsidTr="00581DB0">
        <w:tc>
          <w:tcPr>
            <w:tcW w:w="9288" w:type="dxa"/>
            <w:gridSpan w:val="6"/>
          </w:tcPr>
          <w:p w:rsidR="00881DB3" w:rsidRPr="00581DB0" w:rsidRDefault="00881DB3" w:rsidP="00FD290C">
            <w:pPr>
              <w:ind w:right="-288"/>
              <w:rPr>
                <w:rFonts w:ascii="Arial" w:hAnsi="Arial" w:cs="Arial"/>
                <w:color w:val="000000"/>
                <w:lang w:val="hr-HR"/>
              </w:rPr>
            </w:pPr>
            <w:r w:rsidRPr="00581DB0">
              <w:rPr>
                <w:rFonts w:ascii="Arial" w:hAnsi="Arial" w:cs="Arial"/>
                <w:color w:val="000000"/>
                <w:sz w:val="22"/>
                <w:szCs w:val="22"/>
                <w:lang w:val="hr-HR"/>
              </w:rPr>
              <w:t>Način praćenja nastave: Usmeni razgovori sa studentima. Provođenje ankete o kvaliteti</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r.b.</w:t>
            </w:r>
          </w:p>
        </w:tc>
        <w:tc>
          <w:tcPr>
            <w:tcW w:w="8730" w:type="dxa"/>
            <w:gridSpan w:val="4"/>
          </w:tcPr>
          <w:p w:rsidR="00581DB0" w:rsidRPr="00581DB0" w:rsidRDefault="00581DB0" w:rsidP="00D27F31">
            <w:pPr>
              <w:pStyle w:val="NoSpacing"/>
              <w:rPr>
                <w:rFonts w:ascii="Arial" w:hAnsi="Arial" w:cs="Arial"/>
                <w:b/>
              </w:rPr>
            </w:pPr>
            <w:r w:rsidRPr="00581DB0">
              <w:rPr>
                <w:rFonts w:ascii="Arial" w:hAnsi="Arial" w:cs="Arial"/>
                <w:b/>
              </w:rPr>
              <w:t>Ishodi učenja</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1.</w:t>
            </w:r>
          </w:p>
        </w:tc>
        <w:tc>
          <w:tcPr>
            <w:tcW w:w="8730" w:type="dxa"/>
            <w:gridSpan w:val="4"/>
          </w:tcPr>
          <w:p w:rsidR="00581DB0" w:rsidRPr="00581DB0" w:rsidRDefault="00581DB0" w:rsidP="00D27F31">
            <w:pPr>
              <w:pStyle w:val="NoSpacing"/>
              <w:rPr>
                <w:rFonts w:ascii="Arial" w:hAnsi="Arial" w:cs="Arial"/>
              </w:rPr>
            </w:pPr>
            <w:r w:rsidRPr="00581DB0">
              <w:rPr>
                <w:rFonts w:ascii="Arial" w:hAnsi="Arial" w:cs="Arial"/>
              </w:rPr>
              <w:t>prepoznati i definirati oblik i vrstu akorda i melodijskih linija u tonalitetu</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2.</w:t>
            </w:r>
          </w:p>
        </w:tc>
        <w:tc>
          <w:tcPr>
            <w:tcW w:w="8730" w:type="dxa"/>
            <w:gridSpan w:val="4"/>
          </w:tcPr>
          <w:p w:rsidR="00581DB0" w:rsidRPr="00581DB0" w:rsidRDefault="00581DB0" w:rsidP="00D27F31">
            <w:pPr>
              <w:pStyle w:val="NoSpacing"/>
              <w:rPr>
                <w:rFonts w:ascii="Arial" w:hAnsi="Arial" w:cs="Arial"/>
              </w:rPr>
            </w:pPr>
            <w:r w:rsidRPr="00581DB0">
              <w:rPr>
                <w:rFonts w:ascii="Arial" w:hAnsi="Arial" w:cs="Arial"/>
              </w:rPr>
              <w:t>analizirati zadanu melodijsku liniju i napisati odgovarajuću harmonijsku progresiju u didaktičkom slogu</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3.</w:t>
            </w:r>
          </w:p>
        </w:tc>
        <w:tc>
          <w:tcPr>
            <w:tcW w:w="8730" w:type="dxa"/>
            <w:gridSpan w:val="4"/>
          </w:tcPr>
          <w:p w:rsidR="00581DB0" w:rsidRPr="00581DB0" w:rsidRDefault="00581DB0" w:rsidP="00D27F31">
            <w:pPr>
              <w:pStyle w:val="NoSpacing"/>
              <w:rPr>
                <w:rFonts w:ascii="Arial" w:hAnsi="Arial" w:cs="Arial"/>
              </w:rPr>
            </w:pPr>
            <w:r w:rsidRPr="00581DB0">
              <w:rPr>
                <w:rFonts w:ascii="Arial" w:hAnsi="Arial" w:cs="Arial"/>
              </w:rPr>
              <w:t>diskutirati o mogućnostima harmonijskih progresija, oblikovanjima melodijskih linija i vrstama i oblicima akorda</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4.</w:t>
            </w:r>
          </w:p>
        </w:tc>
        <w:tc>
          <w:tcPr>
            <w:tcW w:w="8730" w:type="dxa"/>
            <w:gridSpan w:val="4"/>
          </w:tcPr>
          <w:p w:rsidR="00581DB0" w:rsidRPr="00581DB0" w:rsidRDefault="00581DB0" w:rsidP="00D27F31">
            <w:pPr>
              <w:pStyle w:val="NoSpacing"/>
              <w:rPr>
                <w:rFonts w:ascii="Arial" w:hAnsi="Arial" w:cs="Arial"/>
              </w:rPr>
            </w:pPr>
            <w:r w:rsidRPr="00581DB0">
              <w:rPr>
                <w:rFonts w:ascii="Arial" w:hAnsi="Arial" w:cs="Arial"/>
              </w:rPr>
              <w:t>izraditi samostalni modulativni stavak u zadanim tonalitetima</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5.</w:t>
            </w:r>
          </w:p>
        </w:tc>
        <w:tc>
          <w:tcPr>
            <w:tcW w:w="8730" w:type="dxa"/>
            <w:gridSpan w:val="4"/>
          </w:tcPr>
          <w:p w:rsidR="00581DB0" w:rsidRPr="00581DB0" w:rsidRDefault="00581DB0" w:rsidP="00D27F31">
            <w:pPr>
              <w:pStyle w:val="NoSpacing"/>
              <w:rPr>
                <w:rFonts w:ascii="Arial" w:hAnsi="Arial" w:cs="Arial"/>
              </w:rPr>
            </w:pPr>
            <w:r w:rsidRPr="00581DB0">
              <w:rPr>
                <w:rFonts w:ascii="Arial" w:hAnsi="Arial" w:cs="Arial"/>
              </w:rPr>
              <w:t>primijeniti stečena znanja u analizi glazbene literature</w:t>
            </w:r>
          </w:p>
        </w:tc>
      </w:tr>
      <w:tr w:rsidR="00581DB0" w:rsidRPr="00581DB0" w:rsidTr="00581DB0">
        <w:tblPrEx>
          <w:tblLook w:val="00A0" w:firstRow="1" w:lastRow="0" w:firstColumn="1" w:lastColumn="0" w:noHBand="0" w:noVBand="0"/>
        </w:tblPrEx>
        <w:trPr>
          <w:gridAfter w:val="1"/>
          <w:wAfter w:w="106" w:type="dxa"/>
        </w:trPr>
        <w:tc>
          <w:tcPr>
            <w:tcW w:w="452" w:type="dxa"/>
          </w:tcPr>
          <w:p w:rsidR="00581DB0" w:rsidRPr="00581DB0" w:rsidRDefault="00581DB0" w:rsidP="00D27F31">
            <w:pPr>
              <w:pStyle w:val="NoSpacing"/>
              <w:rPr>
                <w:rFonts w:ascii="Arial" w:hAnsi="Arial" w:cs="Arial"/>
              </w:rPr>
            </w:pPr>
            <w:r w:rsidRPr="00581DB0">
              <w:rPr>
                <w:rFonts w:ascii="Arial" w:hAnsi="Arial" w:cs="Arial"/>
              </w:rPr>
              <w:t>6.</w:t>
            </w:r>
          </w:p>
        </w:tc>
        <w:tc>
          <w:tcPr>
            <w:tcW w:w="8730" w:type="dxa"/>
            <w:gridSpan w:val="4"/>
          </w:tcPr>
          <w:p w:rsidR="00581DB0" w:rsidRPr="00581DB0" w:rsidRDefault="00581DB0" w:rsidP="00D27F31">
            <w:pPr>
              <w:pStyle w:val="NoSpacing"/>
              <w:rPr>
                <w:rFonts w:ascii="Arial" w:hAnsi="Arial" w:cs="Arial"/>
              </w:rPr>
            </w:pPr>
            <w:r w:rsidRPr="00581DB0">
              <w:rPr>
                <w:rFonts w:ascii="Arial" w:hAnsi="Arial" w:cs="Arial"/>
              </w:rPr>
              <w:t>razvijati vlastiti glazbeni vokabular i glazbeni ukus</w:t>
            </w:r>
          </w:p>
        </w:tc>
      </w:tr>
    </w:tbl>
    <w:p w:rsidR="00581DB0" w:rsidRPr="00581DB0" w:rsidRDefault="00581DB0" w:rsidP="00581DB0">
      <w:pPr>
        <w:pStyle w:val="NoSpacing"/>
        <w:rPr>
          <w:rFonts w:ascii="Arial" w:hAnsi="Arial" w:cs="Arial"/>
        </w:rPr>
      </w:pPr>
    </w:p>
    <w:p w:rsidR="00581DB0" w:rsidRPr="00581DB0" w:rsidRDefault="00581DB0" w:rsidP="00581DB0">
      <w:pPr>
        <w:pStyle w:val="NoSpacing"/>
        <w:rPr>
          <w:rFonts w:ascii="Arial" w:hAnsi="Arial" w:cs="Arial"/>
        </w:rPr>
      </w:pPr>
      <w:r w:rsidRPr="00581DB0">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894"/>
        <w:gridCol w:w="1067"/>
        <w:gridCol w:w="1591"/>
        <w:gridCol w:w="1616"/>
        <w:gridCol w:w="1049"/>
        <w:gridCol w:w="1137"/>
      </w:tblGrid>
      <w:tr w:rsidR="00581DB0" w:rsidRPr="00581DB0" w:rsidTr="00581DB0">
        <w:trPr>
          <w:trHeight w:val="508"/>
        </w:trPr>
        <w:tc>
          <w:tcPr>
            <w:tcW w:w="1746" w:type="dxa"/>
            <w:vMerge w:val="restart"/>
          </w:tcPr>
          <w:p w:rsidR="00581DB0" w:rsidRPr="00581DB0" w:rsidRDefault="00581DB0" w:rsidP="00D27F31">
            <w:pPr>
              <w:pStyle w:val="NoSpacing"/>
              <w:rPr>
                <w:rFonts w:ascii="Arial" w:hAnsi="Arial" w:cs="Arial"/>
              </w:rPr>
            </w:pPr>
            <w:r w:rsidRPr="00581DB0">
              <w:rPr>
                <w:rFonts w:ascii="Arial" w:hAnsi="Arial" w:cs="Arial"/>
              </w:rPr>
              <w:t xml:space="preserve">Aktivnosti </w:t>
            </w:r>
          </w:p>
          <w:p w:rsidR="00581DB0" w:rsidRPr="00581DB0" w:rsidRDefault="00581DB0" w:rsidP="00D27F31">
            <w:pPr>
              <w:pStyle w:val="NoSpacing"/>
              <w:rPr>
                <w:rFonts w:ascii="Arial" w:hAnsi="Arial" w:cs="Arial"/>
              </w:rPr>
            </w:pPr>
            <w:r w:rsidRPr="00581DB0">
              <w:rPr>
                <w:rFonts w:ascii="Arial" w:hAnsi="Arial" w:cs="Arial"/>
              </w:rPr>
              <w:t xml:space="preserve">studenata </w:t>
            </w:r>
          </w:p>
          <w:p w:rsidR="00581DB0" w:rsidRPr="00581DB0" w:rsidRDefault="00581DB0" w:rsidP="00D27F31">
            <w:pPr>
              <w:pStyle w:val="NoSpacing"/>
              <w:rPr>
                <w:rFonts w:ascii="Arial" w:hAnsi="Arial" w:cs="Arial"/>
              </w:rPr>
            </w:pPr>
          </w:p>
        </w:tc>
        <w:tc>
          <w:tcPr>
            <w:tcW w:w="900" w:type="dxa"/>
            <w:vMerge w:val="restart"/>
          </w:tcPr>
          <w:p w:rsidR="00581DB0" w:rsidRPr="00581DB0" w:rsidRDefault="00581DB0" w:rsidP="00D27F31">
            <w:pPr>
              <w:pStyle w:val="NoSpacing"/>
              <w:rPr>
                <w:rFonts w:ascii="Arial" w:hAnsi="Arial" w:cs="Arial"/>
              </w:rPr>
            </w:pPr>
            <w:r w:rsidRPr="00581DB0">
              <w:rPr>
                <w:rFonts w:ascii="Arial" w:hAnsi="Arial" w:cs="Arial"/>
              </w:rPr>
              <w:t>Udio ECTS</w:t>
            </w:r>
          </w:p>
        </w:tc>
        <w:tc>
          <w:tcPr>
            <w:tcW w:w="1080" w:type="dxa"/>
            <w:vMerge w:val="restart"/>
          </w:tcPr>
          <w:p w:rsidR="00581DB0" w:rsidRPr="00581DB0" w:rsidRDefault="00581DB0" w:rsidP="00D27F31">
            <w:pPr>
              <w:pStyle w:val="NoSpacing"/>
              <w:rPr>
                <w:rFonts w:ascii="Arial" w:hAnsi="Arial" w:cs="Arial"/>
              </w:rPr>
            </w:pPr>
            <w:r w:rsidRPr="00581DB0">
              <w:rPr>
                <w:rFonts w:ascii="Arial" w:hAnsi="Arial" w:cs="Arial"/>
              </w:rPr>
              <w:t xml:space="preserve">Ishod </w:t>
            </w:r>
          </w:p>
          <w:p w:rsidR="00581DB0" w:rsidRPr="00581DB0" w:rsidRDefault="00581DB0" w:rsidP="00D27F31">
            <w:pPr>
              <w:pStyle w:val="NoSpacing"/>
              <w:rPr>
                <w:rFonts w:ascii="Arial" w:hAnsi="Arial" w:cs="Arial"/>
              </w:rPr>
            </w:pPr>
            <w:r w:rsidRPr="00581DB0">
              <w:rPr>
                <w:rFonts w:ascii="Arial" w:hAnsi="Arial" w:cs="Arial"/>
              </w:rPr>
              <w:t>učenja **</w:t>
            </w:r>
          </w:p>
          <w:p w:rsidR="00581DB0" w:rsidRPr="00581DB0" w:rsidRDefault="00581DB0" w:rsidP="00D27F31">
            <w:pPr>
              <w:pStyle w:val="NoSpacing"/>
              <w:rPr>
                <w:rFonts w:ascii="Arial" w:hAnsi="Arial" w:cs="Arial"/>
              </w:rPr>
            </w:pPr>
          </w:p>
        </w:tc>
        <w:tc>
          <w:tcPr>
            <w:tcW w:w="1620" w:type="dxa"/>
            <w:vMerge w:val="restart"/>
          </w:tcPr>
          <w:p w:rsidR="00581DB0" w:rsidRPr="00581DB0" w:rsidRDefault="00581DB0" w:rsidP="00D27F31">
            <w:pPr>
              <w:pStyle w:val="NoSpacing"/>
              <w:rPr>
                <w:rFonts w:ascii="Arial" w:hAnsi="Arial" w:cs="Arial"/>
              </w:rPr>
            </w:pPr>
            <w:r w:rsidRPr="00581DB0">
              <w:rPr>
                <w:rFonts w:ascii="Arial" w:hAnsi="Arial" w:cs="Arial"/>
              </w:rPr>
              <w:t>Nastavna aktivnost</w:t>
            </w:r>
          </w:p>
          <w:p w:rsidR="00581DB0" w:rsidRPr="00581DB0" w:rsidRDefault="00581DB0" w:rsidP="00D27F31">
            <w:pPr>
              <w:pStyle w:val="NoSpacing"/>
              <w:rPr>
                <w:rFonts w:ascii="Arial" w:hAnsi="Arial" w:cs="Arial"/>
              </w:rPr>
            </w:pPr>
          </w:p>
        </w:tc>
        <w:tc>
          <w:tcPr>
            <w:tcW w:w="1620" w:type="dxa"/>
            <w:vMerge w:val="restart"/>
          </w:tcPr>
          <w:p w:rsidR="00581DB0" w:rsidRPr="00581DB0" w:rsidRDefault="00581DB0" w:rsidP="00D27F31">
            <w:pPr>
              <w:pStyle w:val="NoSpacing"/>
              <w:rPr>
                <w:rFonts w:ascii="Arial" w:hAnsi="Arial" w:cs="Arial"/>
              </w:rPr>
            </w:pPr>
            <w:r w:rsidRPr="00581DB0">
              <w:rPr>
                <w:rFonts w:ascii="Arial" w:hAnsi="Arial" w:cs="Arial"/>
              </w:rPr>
              <w:t xml:space="preserve">Metoda </w:t>
            </w:r>
          </w:p>
          <w:p w:rsidR="00581DB0" w:rsidRPr="00581DB0" w:rsidRDefault="00581DB0" w:rsidP="00D27F31">
            <w:pPr>
              <w:pStyle w:val="NoSpacing"/>
              <w:rPr>
                <w:rFonts w:ascii="Arial" w:hAnsi="Arial" w:cs="Arial"/>
              </w:rPr>
            </w:pPr>
            <w:r w:rsidRPr="00581DB0">
              <w:rPr>
                <w:rFonts w:ascii="Arial" w:hAnsi="Arial" w:cs="Arial"/>
              </w:rPr>
              <w:t xml:space="preserve">procjenjivanja </w:t>
            </w:r>
          </w:p>
          <w:p w:rsidR="00581DB0" w:rsidRPr="00581DB0" w:rsidRDefault="00581DB0" w:rsidP="00D27F31">
            <w:pPr>
              <w:pStyle w:val="NoSpacing"/>
              <w:rPr>
                <w:rFonts w:ascii="Arial" w:hAnsi="Arial" w:cs="Arial"/>
              </w:rPr>
            </w:pPr>
          </w:p>
        </w:tc>
        <w:tc>
          <w:tcPr>
            <w:tcW w:w="2250" w:type="dxa"/>
            <w:gridSpan w:val="2"/>
          </w:tcPr>
          <w:p w:rsidR="00581DB0" w:rsidRPr="00581DB0" w:rsidRDefault="00581DB0" w:rsidP="00D27F31">
            <w:pPr>
              <w:pStyle w:val="NoSpacing"/>
              <w:rPr>
                <w:rFonts w:ascii="Arial" w:hAnsi="Arial" w:cs="Arial"/>
              </w:rPr>
            </w:pPr>
            <w:r w:rsidRPr="00581DB0">
              <w:rPr>
                <w:rFonts w:ascii="Arial" w:hAnsi="Arial" w:cs="Arial"/>
              </w:rPr>
              <w:t>Bodovi</w:t>
            </w:r>
          </w:p>
          <w:p w:rsidR="00581DB0" w:rsidRPr="00581DB0" w:rsidRDefault="00581DB0" w:rsidP="00D27F31">
            <w:pPr>
              <w:pStyle w:val="NoSpacing"/>
              <w:rPr>
                <w:rFonts w:ascii="Arial" w:hAnsi="Arial" w:cs="Arial"/>
              </w:rPr>
            </w:pPr>
          </w:p>
        </w:tc>
      </w:tr>
      <w:tr w:rsidR="00581DB0" w:rsidRPr="00581DB0" w:rsidTr="00581DB0">
        <w:trPr>
          <w:trHeight w:val="508"/>
        </w:trPr>
        <w:tc>
          <w:tcPr>
            <w:tcW w:w="1746" w:type="dxa"/>
            <w:vMerge/>
          </w:tcPr>
          <w:p w:rsidR="00581DB0" w:rsidRPr="00581DB0" w:rsidRDefault="00581DB0" w:rsidP="00D27F31">
            <w:pPr>
              <w:pStyle w:val="NoSpacing"/>
              <w:rPr>
                <w:rFonts w:ascii="Arial" w:hAnsi="Arial" w:cs="Arial"/>
              </w:rPr>
            </w:pPr>
          </w:p>
        </w:tc>
        <w:tc>
          <w:tcPr>
            <w:tcW w:w="900" w:type="dxa"/>
            <w:vMerge/>
          </w:tcPr>
          <w:p w:rsidR="00581DB0" w:rsidRPr="00581DB0" w:rsidRDefault="00581DB0" w:rsidP="00D27F31">
            <w:pPr>
              <w:pStyle w:val="NoSpacing"/>
              <w:rPr>
                <w:rFonts w:ascii="Arial" w:hAnsi="Arial" w:cs="Arial"/>
              </w:rPr>
            </w:pPr>
          </w:p>
        </w:tc>
        <w:tc>
          <w:tcPr>
            <w:tcW w:w="1080" w:type="dxa"/>
            <w:vMerge/>
          </w:tcPr>
          <w:p w:rsidR="00581DB0" w:rsidRPr="00581DB0" w:rsidRDefault="00581DB0" w:rsidP="00D27F31">
            <w:pPr>
              <w:pStyle w:val="NoSpacing"/>
              <w:rPr>
                <w:rFonts w:ascii="Arial" w:hAnsi="Arial" w:cs="Arial"/>
              </w:rPr>
            </w:pPr>
          </w:p>
        </w:tc>
        <w:tc>
          <w:tcPr>
            <w:tcW w:w="1620" w:type="dxa"/>
            <w:vMerge/>
          </w:tcPr>
          <w:p w:rsidR="00581DB0" w:rsidRPr="00581DB0" w:rsidRDefault="00581DB0" w:rsidP="00D27F31">
            <w:pPr>
              <w:pStyle w:val="NoSpacing"/>
              <w:rPr>
                <w:rFonts w:ascii="Arial" w:hAnsi="Arial" w:cs="Arial"/>
              </w:rPr>
            </w:pPr>
          </w:p>
        </w:tc>
        <w:tc>
          <w:tcPr>
            <w:tcW w:w="1620" w:type="dxa"/>
            <w:vMerge/>
          </w:tcPr>
          <w:p w:rsidR="00581DB0" w:rsidRPr="00581DB0" w:rsidRDefault="00581DB0" w:rsidP="00D27F31">
            <w:pPr>
              <w:pStyle w:val="NoSpacing"/>
              <w:rPr>
                <w:rFonts w:ascii="Arial" w:hAnsi="Arial" w:cs="Arial"/>
              </w:rPr>
            </w:pPr>
          </w:p>
        </w:tc>
        <w:tc>
          <w:tcPr>
            <w:tcW w:w="1080" w:type="dxa"/>
          </w:tcPr>
          <w:p w:rsidR="00581DB0" w:rsidRPr="00581DB0" w:rsidRDefault="00581DB0" w:rsidP="00D27F31">
            <w:pPr>
              <w:pStyle w:val="NoSpacing"/>
              <w:rPr>
                <w:rFonts w:ascii="Arial" w:hAnsi="Arial" w:cs="Arial"/>
              </w:rPr>
            </w:pPr>
            <w:r w:rsidRPr="00581DB0">
              <w:rPr>
                <w:rFonts w:ascii="Arial" w:hAnsi="Arial" w:cs="Arial"/>
              </w:rPr>
              <w:t>min</w:t>
            </w:r>
          </w:p>
        </w:tc>
        <w:tc>
          <w:tcPr>
            <w:tcW w:w="1170" w:type="dxa"/>
          </w:tcPr>
          <w:p w:rsidR="00581DB0" w:rsidRPr="00581DB0" w:rsidRDefault="00581DB0" w:rsidP="00D27F31">
            <w:pPr>
              <w:pStyle w:val="NoSpacing"/>
              <w:rPr>
                <w:rFonts w:ascii="Arial" w:hAnsi="Arial" w:cs="Arial"/>
              </w:rPr>
            </w:pPr>
            <w:r w:rsidRPr="00581DB0">
              <w:rPr>
                <w:rFonts w:ascii="Arial" w:hAnsi="Arial" w:cs="Arial"/>
              </w:rPr>
              <w:t>max</w:t>
            </w:r>
          </w:p>
        </w:tc>
      </w:tr>
      <w:tr w:rsidR="00581DB0" w:rsidRPr="00581DB0" w:rsidTr="00581DB0">
        <w:tc>
          <w:tcPr>
            <w:tcW w:w="1746" w:type="dxa"/>
          </w:tcPr>
          <w:p w:rsidR="00581DB0" w:rsidRPr="00581DB0" w:rsidRDefault="00581DB0" w:rsidP="00D27F31">
            <w:pPr>
              <w:pStyle w:val="NoSpacing"/>
              <w:rPr>
                <w:rFonts w:ascii="Arial" w:hAnsi="Arial" w:cs="Arial"/>
              </w:rPr>
            </w:pPr>
            <w:r w:rsidRPr="00581DB0">
              <w:rPr>
                <w:rFonts w:ascii="Arial" w:hAnsi="Arial" w:cs="Arial"/>
              </w:rPr>
              <w:t>- povezivanje ranije stečenih znanja i vještina s materijom na satu</w:t>
            </w:r>
          </w:p>
          <w:p w:rsidR="00581DB0" w:rsidRPr="00581DB0" w:rsidRDefault="00581DB0" w:rsidP="00D27F31">
            <w:pPr>
              <w:pStyle w:val="NoSpacing"/>
              <w:rPr>
                <w:rFonts w:ascii="Arial" w:hAnsi="Arial" w:cs="Arial"/>
              </w:rPr>
            </w:pPr>
            <w:r w:rsidRPr="00581DB0">
              <w:rPr>
                <w:rFonts w:ascii="Arial" w:hAnsi="Arial" w:cs="Arial"/>
              </w:rPr>
              <w:t>- diskutiranje</w:t>
            </w:r>
          </w:p>
          <w:p w:rsidR="00581DB0" w:rsidRPr="00581DB0" w:rsidRDefault="00581DB0" w:rsidP="00D27F31">
            <w:pPr>
              <w:pStyle w:val="NoSpacing"/>
              <w:rPr>
                <w:rFonts w:ascii="Arial" w:hAnsi="Arial" w:cs="Arial"/>
              </w:rPr>
            </w:pPr>
            <w:r w:rsidRPr="00581DB0">
              <w:rPr>
                <w:rFonts w:ascii="Arial" w:hAnsi="Arial" w:cs="Arial"/>
              </w:rPr>
              <w:t>- zaključivanje i predlaganje</w:t>
            </w:r>
          </w:p>
          <w:p w:rsidR="00581DB0" w:rsidRPr="00581DB0" w:rsidRDefault="00581DB0" w:rsidP="00D27F31">
            <w:pPr>
              <w:pStyle w:val="NoSpacing"/>
              <w:rPr>
                <w:rFonts w:ascii="Arial" w:hAnsi="Arial" w:cs="Arial"/>
              </w:rPr>
            </w:pPr>
            <w:r w:rsidRPr="00581DB0">
              <w:rPr>
                <w:rFonts w:ascii="Arial" w:hAnsi="Arial" w:cs="Arial"/>
              </w:rPr>
              <w:t>- izvedba izrađenog primjera</w:t>
            </w:r>
          </w:p>
        </w:tc>
        <w:tc>
          <w:tcPr>
            <w:tcW w:w="900" w:type="dxa"/>
          </w:tcPr>
          <w:p w:rsidR="00581DB0" w:rsidRPr="00581DB0" w:rsidRDefault="00581DB0" w:rsidP="00D27F31">
            <w:pPr>
              <w:pStyle w:val="NoSpacing"/>
              <w:rPr>
                <w:rFonts w:ascii="Arial" w:hAnsi="Arial" w:cs="Arial"/>
              </w:rPr>
            </w:pPr>
            <w:r w:rsidRPr="00581DB0">
              <w:rPr>
                <w:rFonts w:ascii="Arial" w:hAnsi="Arial" w:cs="Arial"/>
              </w:rPr>
              <w:t>0,4</w:t>
            </w:r>
          </w:p>
        </w:tc>
        <w:tc>
          <w:tcPr>
            <w:tcW w:w="1080" w:type="dxa"/>
          </w:tcPr>
          <w:p w:rsidR="00581DB0" w:rsidRPr="00581DB0" w:rsidRDefault="00581DB0" w:rsidP="00D27F31">
            <w:pPr>
              <w:pStyle w:val="NoSpacing"/>
              <w:rPr>
                <w:rFonts w:ascii="Arial" w:hAnsi="Arial" w:cs="Arial"/>
              </w:rPr>
            </w:pPr>
            <w:r w:rsidRPr="00581DB0">
              <w:rPr>
                <w:rFonts w:ascii="Arial" w:hAnsi="Arial" w:cs="Arial"/>
              </w:rPr>
              <w:t>1 - 6</w:t>
            </w:r>
          </w:p>
        </w:tc>
        <w:tc>
          <w:tcPr>
            <w:tcW w:w="1620" w:type="dxa"/>
          </w:tcPr>
          <w:p w:rsidR="00581DB0" w:rsidRPr="00581DB0" w:rsidRDefault="00581DB0" w:rsidP="00D27F31">
            <w:pPr>
              <w:pStyle w:val="NoSpacing"/>
              <w:rPr>
                <w:rFonts w:ascii="Arial" w:hAnsi="Arial" w:cs="Arial"/>
              </w:rPr>
            </w:pPr>
            <w:r w:rsidRPr="00581DB0">
              <w:rPr>
                <w:rFonts w:ascii="Arial" w:hAnsi="Arial" w:cs="Arial"/>
              </w:rPr>
              <w:t>Aktivnost na nastavi</w:t>
            </w:r>
          </w:p>
        </w:tc>
        <w:tc>
          <w:tcPr>
            <w:tcW w:w="1620" w:type="dxa"/>
          </w:tcPr>
          <w:p w:rsidR="00581DB0" w:rsidRPr="00581DB0" w:rsidRDefault="00581DB0" w:rsidP="00D27F31">
            <w:pPr>
              <w:pStyle w:val="NoSpacing"/>
              <w:rPr>
                <w:rFonts w:ascii="Arial" w:hAnsi="Arial" w:cs="Arial"/>
              </w:rPr>
            </w:pPr>
            <w:r w:rsidRPr="00581DB0">
              <w:rPr>
                <w:rFonts w:ascii="Arial" w:hAnsi="Arial" w:cs="Arial"/>
              </w:rPr>
              <w:t>Evidencija</w:t>
            </w:r>
          </w:p>
        </w:tc>
        <w:tc>
          <w:tcPr>
            <w:tcW w:w="1080" w:type="dxa"/>
          </w:tcPr>
          <w:p w:rsidR="00581DB0" w:rsidRPr="00581DB0" w:rsidRDefault="00581DB0" w:rsidP="00D27F31">
            <w:pPr>
              <w:pStyle w:val="NoSpacing"/>
              <w:rPr>
                <w:rFonts w:ascii="Arial" w:hAnsi="Arial" w:cs="Arial"/>
              </w:rPr>
            </w:pPr>
            <w:r w:rsidRPr="00581DB0">
              <w:rPr>
                <w:rFonts w:ascii="Arial" w:hAnsi="Arial" w:cs="Arial"/>
              </w:rPr>
              <w:t>7</w:t>
            </w:r>
          </w:p>
        </w:tc>
        <w:tc>
          <w:tcPr>
            <w:tcW w:w="1170" w:type="dxa"/>
          </w:tcPr>
          <w:p w:rsidR="00581DB0" w:rsidRPr="00581DB0" w:rsidRDefault="00581DB0" w:rsidP="00D27F31">
            <w:pPr>
              <w:pStyle w:val="NoSpacing"/>
              <w:rPr>
                <w:rFonts w:ascii="Arial" w:hAnsi="Arial" w:cs="Arial"/>
              </w:rPr>
            </w:pPr>
            <w:r w:rsidRPr="00581DB0">
              <w:rPr>
                <w:rFonts w:ascii="Arial" w:hAnsi="Arial" w:cs="Arial"/>
              </w:rPr>
              <w:t>10</w:t>
            </w:r>
          </w:p>
        </w:tc>
      </w:tr>
      <w:tr w:rsidR="00581DB0" w:rsidRPr="00581DB0" w:rsidTr="00581DB0">
        <w:tc>
          <w:tcPr>
            <w:tcW w:w="1746" w:type="dxa"/>
          </w:tcPr>
          <w:p w:rsidR="00581DB0" w:rsidRPr="00581DB0" w:rsidRDefault="00581DB0" w:rsidP="00D27F31">
            <w:pPr>
              <w:pStyle w:val="NoSpacing"/>
              <w:rPr>
                <w:rFonts w:ascii="Arial" w:hAnsi="Arial" w:cs="Arial"/>
              </w:rPr>
            </w:pPr>
            <w:r w:rsidRPr="00581DB0">
              <w:rPr>
                <w:rFonts w:ascii="Arial" w:hAnsi="Arial" w:cs="Arial"/>
              </w:rPr>
              <w:t>- proučavanje i analiziranje gradiva obrađenog na satu i prepoznavanje i uvježbavanje  istog u izradi zadanih primjera</w:t>
            </w:r>
          </w:p>
        </w:tc>
        <w:tc>
          <w:tcPr>
            <w:tcW w:w="900" w:type="dxa"/>
          </w:tcPr>
          <w:p w:rsidR="00581DB0" w:rsidRPr="00581DB0" w:rsidRDefault="00581DB0" w:rsidP="00D27F31">
            <w:pPr>
              <w:pStyle w:val="NoSpacing"/>
              <w:rPr>
                <w:rFonts w:ascii="Arial" w:hAnsi="Arial" w:cs="Arial"/>
              </w:rPr>
            </w:pPr>
            <w:r w:rsidRPr="00581DB0">
              <w:rPr>
                <w:rFonts w:ascii="Arial" w:hAnsi="Arial" w:cs="Arial"/>
              </w:rPr>
              <w:t>1,60</w:t>
            </w:r>
          </w:p>
        </w:tc>
        <w:tc>
          <w:tcPr>
            <w:tcW w:w="1080" w:type="dxa"/>
          </w:tcPr>
          <w:p w:rsidR="00581DB0" w:rsidRPr="00581DB0" w:rsidRDefault="00581DB0" w:rsidP="00D27F31">
            <w:pPr>
              <w:pStyle w:val="NoSpacing"/>
              <w:rPr>
                <w:rFonts w:ascii="Arial" w:hAnsi="Arial" w:cs="Arial"/>
              </w:rPr>
            </w:pPr>
            <w:r w:rsidRPr="00581DB0">
              <w:rPr>
                <w:rFonts w:ascii="Arial" w:hAnsi="Arial" w:cs="Arial"/>
              </w:rPr>
              <w:t>1,2,4</w:t>
            </w:r>
          </w:p>
        </w:tc>
        <w:tc>
          <w:tcPr>
            <w:tcW w:w="1620" w:type="dxa"/>
          </w:tcPr>
          <w:p w:rsidR="00581DB0" w:rsidRPr="00581DB0" w:rsidRDefault="00581DB0" w:rsidP="00D27F31">
            <w:pPr>
              <w:pStyle w:val="NoSpacing"/>
              <w:rPr>
                <w:rFonts w:ascii="Arial" w:hAnsi="Arial" w:cs="Arial"/>
              </w:rPr>
            </w:pPr>
            <w:r w:rsidRPr="00581DB0">
              <w:rPr>
                <w:rFonts w:ascii="Arial" w:hAnsi="Arial" w:cs="Arial"/>
              </w:rPr>
              <w:t>Domaći zadaci</w:t>
            </w:r>
          </w:p>
        </w:tc>
        <w:tc>
          <w:tcPr>
            <w:tcW w:w="1620" w:type="dxa"/>
          </w:tcPr>
          <w:p w:rsidR="00581DB0" w:rsidRPr="00581DB0" w:rsidRDefault="00581DB0" w:rsidP="00D27F31">
            <w:pPr>
              <w:pStyle w:val="NoSpacing"/>
              <w:rPr>
                <w:rFonts w:ascii="Arial" w:hAnsi="Arial" w:cs="Arial"/>
              </w:rPr>
            </w:pPr>
            <w:r w:rsidRPr="00581DB0">
              <w:rPr>
                <w:rFonts w:ascii="Arial" w:hAnsi="Arial" w:cs="Arial"/>
              </w:rPr>
              <w:t>Kontinuirano praćenje tjednih obaveza, procjena osobnog napretka tijekom godine</w:t>
            </w:r>
          </w:p>
        </w:tc>
        <w:tc>
          <w:tcPr>
            <w:tcW w:w="1080" w:type="dxa"/>
          </w:tcPr>
          <w:p w:rsidR="00581DB0" w:rsidRPr="00581DB0" w:rsidRDefault="00581DB0" w:rsidP="00D27F31">
            <w:pPr>
              <w:pStyle w:val="NoSpacing"/>
              <w:rPr>
                <w:rFonts w:ascii="Arial" w:hAnsi="Arial" w:cs="Arial"/>
              </w:rPr>
            </w:pPr>
            <w:r w:rsidRPr="00581DB0">
              <w:rPr>
                <w:rFonts w:ascii="Arial" w:hAnsi="Arial" w:cs="Arial"/>
              </w:rPr>
              <w:t>8</w:t>
            </w:r>
          </w:p>
        </w:tc>
        <w:tc>
          <w:tcPr>
            <w:tcW w:w="1170" w:type="dxa"/>
          </w:tcPr>
          <w:p w:rsidR="00581DB0" w:rsidRPr="00581DB0" w:rsidRDefault="00581DB0" w:rsidP="00D27F31">
            <w:pPr>
              <w:pStyle w:val="NoSpacing"/>
              <w:rPr>
                <w:rFonts w:ascii="Arial" w:hAnsi="Arial" w:cs="Arial"/>
              </w:rPr>
            </w:pPr>
            <w:r w:rsidRPr="00581DB0">
              <w:rPr>
                <w:rFonts w:ascii="Arial" w:hAnsi="Arial" w:cs="Arial"/>
              </w:rPr>
              <w:t>20</w:t>
            </w:r>
          </w:p>
        </w:tc>
      </w:tr>
      <w:tr w:rsidR="00581DB0" w:rsidRPr="00581DB0" w:rsidTr="00581DB0">
        <w:tc>
          <w:tcPr>
            <w:tcW w:w="1746" w:type="dxa"/>
          </w:tcPr>
          <w:p w:rsidR="00581DB0" w:rsidRPr="00581DB0" w:rsidRDefault="00581DB0" w:rsidP="00D27F31">
            <w:pPr>
              <w:pStyle w:val="NoSpacing"/>
              <w:rPr>
                <w:rFonts w:ascii="Arial" w:hAnsi="Arial" w:cs="Arial"/>
              </w:rPr>
            </w:pPr>
            <w:r w:rsidRPr="00581DB0">
              <w:rPr>
                <w:rFonts w:ascii="Arial" w:hAnsi="Arial" w:cs="Arial"/>
              </w:rPr>
              <w:t>- izrada zadanih primjera u obimu znanja i vještina usvojenih tijekom semestra</w:t>
            </w:r>
          </w:p>
        </w:tc>
        <w:tc>
          <w:tcPr>
            <w:tcW w:w="900" w:type="dxa"/>
          </w:tcPr>
          <w:p w:rsidR="00581DB0" w:rsidRPr="00581DB0" w:rsidRDefault="00581DB0" w:rsidP="00D27F31">
            <w:pPr>
              <w:pStyle w:val="NoSpacing"/>
              <w:rPr>
                <w:rFonts w:ascii="Arial" w:hAnsi="Arial" w:cs="Arial"/>
              </w:rPr>
            </w:pPr>
            <w:r w:rsidRPr="00581DB0">
              <w:rPr>
                <w:rFonts w:ascii="Arial" w:hAnsi="Arial" w:cs="Arial"/>
              </w:rPr>
              <w:t>2</w:t>
            </w:r>
          </w:p>
        </w:tc>
        <w:tc>
          <w:tcPr>
            <w:tcW w:w="1080" w:type="dxa"/>
          </w:tcPr>
          <w:p w:rsidR="00581DB0" w:rsidRPr="00581DB0" w:rsidRDefault="00581DB0" w:rsidP="00D27F31">
            <w:pPr>
              <w:pStyle w:val="NoSpacing"/>
              <w:rPr>
                <w:rFonts w:ascii="Arial" w:hAnsi="Arial" w:cs="Arial"/>
              </w:rPr>
            </w:pPr>
            <w:r w:rsidRPr="00581DB0">
              <w:rPr>
                <w:rFonts w:ascii="Arial" w:hAnsi="Arial" w:cs="Arial"/>
              </w:rPr>
              <w:t>1,2,4</w:t>
            </w:r>
          </w:p>
        </w:tc>
        <w:tc>
          <w:tcPr>
            <w:tcW w:w="1620" w:type="dxa"/>
          </w:tcPr>
          <w:p w:rsidR="00581DB0" w:rsidRPr="00581DB0" w:rsidRDefault="00581DB0" w:rsidP="00D27F31">
            <w:pPr>
              <w:pStyle w:val="NoSpacing"/>
              <w:rPr>
                <w:rFonts w:ascii="Arial" w:hAnsi="Arial" w:cs="Arial"/>
              </w:rPr>
            </w:pPr>
            <w:r w:rsidRPr="00581DB0">
              <w:rPr>
                <w:rFonts w:ascii="Arial" w:hAnsi="Arial" w:cs="Arial"/>
              </w:rPr>
              <w:t>Kolokvij</w:t>
            </w:r>
          </w:p>
        </w:tc>
        <w:tc>
          <w:tcPr>
            <w:tcW w:w="1620" w:type="dxa"/>
          </w:tcPr>
          <w:p w:rsidR="00581DB0" w:rsidRPr="00581DB0" w:rsidRDefault="00581DB0" w:rsidP="00D27F31">
            <w:pPr>
              <w:pStyle w:val="NoSpacing"/>
              <w:rPr>
                <w:rFonts w:ascii="Arial" w:hAnsi="Arial" w:cs="Arial"/>
              </w:rPr>
            </w:pPr>
            <w:r w:rsidRPr="00581DB0">
              <w:rPr>
                <w:rFonts w:ascii="Arial" w:hAnsi="Arial" w:cs="Arial"/>
              </w:rPr>
              <w:t>Evaluacija svakog segmenta</w:t>
            </w:r>
          </w:p>
        </w:tc>
        <w:tc>
          <w:tcPr>
            <w:tcW w:w="1080" w:type="dxa"/>
          </w:tcPr>
          <w:p w:rsidR="00581DB0" w:rsidRPr="00581DB0" w:rsidRDefault="00581DB0" w:rsidP="00D27F31">
            <w:pPr>
              <w:pStyle w:val="NoSpacing"/>
              <w:rPr>
                <w:rFonts w:ascii="Arial" w:hAnsi="Arial" w:cs="Arial"/>
              </w:rPr>
            </w:pPr>
            <w:r w:rsidRPr="00581DB0">
              <w:rPr>
                <w:rFonts w:ascii="Arial" w:hAnsi="Arial" w:cs="Arial"/>
              </w:rPr>
              <w:t>15</w:t>
            </w:r>
          </w:p>
        </w:tc>
        <w:tc>
          <w:tcPr>
            <w:tcW w:w="1170" w:type="dxa"/>
          </w:tcPr>
          <w:p w:rsidR="00581DB0" w:rsidRPr="00581DB0" w:rsidRDefault="00581DB0" w:rsidP="00D27F31">
            <w:pPr>
              <w:pStyle w:val="NoSpacing"/>
              <w:rPr>
                <w:rFonts w:ascii="Arial" w:hAnsi="Arial" w:cs="Arial"/>
              </w:rPr>
            </w:pPr>
            <w:r w:rsidRPr="00581DB0">
              <w:rPr>
                <w:rFonts w:ascii="Arial" w:hAnsi="Arial" w:cs="Arial"/>
              </w:rPr>
              <w:t>30</w:t>
            </w:r>
          </w:p>
        </w:tc>
      </w:tr>
      <w:tr w:rsidR="00581DB0" w:rsidRPr="00581DB0" w:rsidTr="00581DB0">
        <w:tc>
          <w:tcPr>
            <w:tcW w:w="1746" w:type="dxa"/>
          </w:tcPr>
          <w:p w:rsidR="00581DB0" w:rsidRPr="00581DB0" w:rsidRDefault="00581DB0" w:rsidP="00D27F31">
            <w:pPr>
              <w:pStyle w:val="NoSpacing"/>
              <w:rPr>
                <w:rFonts w:ascii="Arial" w:hAnsi="Arial" w:cs="Arial"/>
              </w:rPr>
            </w:pPr>
            <w:r w:rsidRPr="00581DB0">
              <w:rPr>
                <w:rFonts w:ascii="Arial" w:hAnsi="Arial" w:cs="Arial"/>
              </w:rPr>
              <w:t>- izrada zadanih primjera u obimu znanja i vještina usvojenih tijekom godine</w:t>
            </w:r>
          </w:p>
        </w:tc>
        <w:tc>
          <w:tcPr>
            <w:tcW w:w="900" w:type="dxa"/>
          </w:tcPr>
          <w:p w:rsidR="00581DB0" w:rsidRPr="00581DB0" w:rsidRDefault="00581DB0" w:rsidP="00D27F31">
            <w:pPr>
              <w:pStyle w:val="NoSpacing"/>
              <w:rPr>
                <w:rFonts w:ascii="Arial" w:hAnsi="Arial" w:cs="Arial"/>
              </w:rPr>
            </w:pPr>
            <w:r w:rsidRPr="00581DB0">
              <w:rPr>
                <w:rFonts w:ascii="Arial" w:hAnsi="Arial" w:cs="Arial"/>
              </w:rPr>
              <w:t>2</w:t>
            </w:r>
          </w:p>
        </w:tc>
        <w:tc>
          <w:tcPr>
            <w:tcW w:w="1080" w:type="dxa"/>
          </w:tcPr>
          <w:p w:rsidR="00581DB0" w:rsidRPr="00581DB0" w:rsidRDefault="00581DB0" w:rsidP="00D27F31">
            <w:pPr>
              <w:pStyle w:val="NoSpacing"/>
              <w:rPr>
                <w:rFonts w:ascii="Arial" w:hAnsi="Arial" w:cs="Arial"/>
              </w:rPr>
            </w:pPr>
            <w:r w:rsidRPr="00581DB0">
              <w:rPr>
                <w:rFonts w:ascii="Arial" w:hAnsi="Arial" w:cs="Arial"/>
              </w:rPr>
              <w:t>1,2,4</w:t>
            </w:r>
          </w:p>
        </w:tc>
        <w:tc>
          <w:tcPr>
            <w:tcW w:w="1620" w:type="dxa"/>
          </w:tcPr>
          <w:p w:rsidR="00581DB0" w:rsidRPr="00581DB0" w:rsidRDefault="00581DB0" w:rsidP="00D27F31">
            <w:pPr>
              <w:pStyle w:val="NoSpacing"/>
              <w:rPr>
                <w:rFonts w:ascii="Arial" w:hAnsi="Arial" w:cs="Arial"/>
              </w:rPr>
            </w:pPr>
            <w:r w:rsidRPr="00581DB0">
              <w:rPr>
                <w:rFonts w:ascii="Arial" w:hAnsi="Arial" w:cs="Arial"/>
              </w:rPr>
              <w:t>Pismeni ispit</w:t>
            </w:r>
          </w:p>
        </w:tc>
        <w:tc>
          <w:tcPr>
            <w:tcW w:w="1620" w:type="dxa"/>
          </w:tcPr>
          <w:p w:rsidR="00581DB0" w:rsidRPr="00581DB0" w:rsidRDefault="00581DB0" w:rsidP="00D27F31">
            <w:pPr>
              <w:pStyle w:val="NoSpacing"/>
              <w:rPr>
                <w:rFonts w:ascii="Arial" w:hAnsi="Arial" w:cs="Arial"/>
              </w:rPr>
            </w:pPr>
            <w:r w:rsidRPr="00581DB0">
              <w:rPr>
                <w:rFonts w:ascii="Arial" w:hAnsi="Arial" w:cs="Arial"/>
              </w:rPr>
              <w:t>Evaluacija svakog segmenta</w:t>
            </w:r>
          </w:p>
        </w:tc>
        <w:tc>
          <w:tcPr>
            <w:tcW w:w="1080" w:type="dxa"/>
          </w:tcPr>
          <w:p w:rsidR="00581DB0" w:rsidRPr="00581DB0" w:rsidRDefault="00581DB0" w:rsidP="00D27F31">
            <w:pPr>
              <w:pStyle w:val="NoSpacing"/>
              <w:rPr>
                <w:rFonts w:ascii="Arial" w:hAnsi="Arial" w:cs="Arial"/>
              </w:rPr>
            </w:pPr>
            <w:r w:rsidRPr="00581DB0">
              <w:rPr>
                <w:rFonts w:ascii="Arial" w:hAnsi="Arial" w:cs="Arial"/>
              </w:rPr>
              <w:t>20</w:t>
            </w:r>
          </w:p>
        </w:tc>
        <w:tc>
          <w:tcPr>
            <w:tcW w:w="1170" w:type="dxa"/>
          </w:tcPr>
          <w:p w:rsidR="00581DB0" w:rsidRPr="00581DB0" w:rsidRDefault="00581DB0" w:rsidP="00D27F31">
            <w:pPr>
              <w:pStyle w:val="NoSpacing"/>
              <w:rPr>
                <w:rFonts w:ascii="Arial" w:hAnsi="Arial" w:cs="Arial"/>
              </w:rPr>
            </w:pPr>
            <w:r w:rsidRPr="00581DB0">
              <w:rPr>
                <w:rFonts w:ascii="Arial" w:hAnsi="Arial" w:cs="Arial"/>
              </w:rPr>
              <w:t>40</w:t>
            </w:r>
          </w:p>
        </w:tc>
      </w:tr>
      <w:tr w:rsidR="00581DB0" w:rsidRPr="00581DB0" w:rsidTr="00581DB0">
        <w:tc>
          <w:tcPr>
            <w:tcW w:w="1746" w:type="dxa"/>
          </w:tcPr>
          <w:p w:rsidR="00581DB0" w:rsidRPr="00581DB0" w:rsidRDefault="00581DB0" w:rsidP="00D27F31">
            <w:pPr>
              <w:pStyle w:val="NoSpacing"/>
              <w:rPr>
                <w:rFonts w:ascii="Arial" w:hAnsi="Arial" w:cs="Arial"/>
              </w:rPr>
            </w:pPr>
          </w:p>
          <w:p w:rsidR="00581DB0" w:rsidRPr="00581DB0" w:rsidRDefault="00581DB0" w:rsidP="00D27F31">
            <w:pPr>
              <w:pStyle w:val="NoSpacing"/>
              <w:rPr>
                <w:rFonts w:ascii="Arial" w:hAnsi="Arial" w:cs="Arial"/>
              </w:rPr>
            </w:pPr>
          </w:p>
        </w:tc>
        <w:tc>
          <w:tcPr>
            <w:tcW w:w="900" w:type="dxa"/>
          </w:tcPr>
          <w:p w:rsidR="00581DB0" w:rsidRPr="00581DB0" w:rsidRDefault="00581DB0" w:rsidP="00D27F31">
            <w:pPr>
              <w:pStyle w:val="NoSpacing"/>
              <w:rPr>
                <w:rFonts w:ascii="Arial" w:hAnsi="Arial" w:cs="Arial"/>
              </w:rPr>
            </w:pPr>
            <w:r w:rsidRPr="00581DB0">
              <w:rPr>
                <w:rFonts w:ascii="Arial" w:hAnsi="Arial" w:cs="Arial"/>
              </w:rPr>
              <w:t>6 ECTS</w:t>
            </w:r>
          </w:p>
        </w:tc>
        <w:tc>
          <w:tcPr>
            <w:tcW w:w="1080" w:type="dxa"/>
          </w:tcPr>
          <w:p w:rsidR="00581DB0" w:rsidRPr="00581DB0" w:rsidRDefault="00581DB0" w:rsidP="00D27F31">
            <w:pPr>
              <w:pStyle w:val="NoSpacing"/>
              <w:rPr>
                <w:rFonts w:ascii="Arial" w:hAnsi="Arial" w:cs="Arial"/>
              </w:rPr>
            </w:pPr>
          </w:p>
        </w:tc>
        <w:tc>
          <w:tcPr>
            <w:tcW w:w="1620" w:type="dxa"/>
          </w:tcPr>
          <w:p w:rsidR="00581DB0" w:rsidRPr="00581DB0" w:rsidRDefault="00581DB0" w:rsidP="00D27F31">
            <w:pPr>
              <w:pStyle w:val="NoSpacing"/>
              <w:rPr>
                <w:rFonts w:ascii="Arial" w:hAnsi="Arial" w:cs="Arial"/>
              </w:rPr>
            </w:pPr>
          </w:p>
        </w:tc>
        <w:tc>
          <w:tcPr>
            <w:tcW w:w="1620" w:type="dxa"/>
          </w:tcPr>
          <w:p w:rsidR="00581DB0" w:rsidRPr="00581DB0" w:rsidRDefault="00581DB0" w:rsidP="00D27F31">
            <w:pPr>
              <w:pStyle w:val="NoSpacing"/>
              <w:rPr>
                <w:rFonts w:ascii="Arial" w:hAnsi="Arial" w:cs="Arial"/>
              </w:rPr>
            </w:pPr>
          </w:p>
        </w:tc>
        <w:tc>
          <w:tcPr>
            <w:tcW w:w="1080" w:type="dxa"/>
          </w:tcPr>
          <w:p w:rsidR="00581DB0" w:rsidRPr="00581DB0" w:rsidRDefault="00581DB0" w:rsidP="00D27F31">
            <w:pPr>
              <w:pStyle w:val="NoSpacing"/>
              <w:rPr>
                <w:rFonts w:ascii="Arial" w:hAnsi="Arial" w:cs="Arial"/>
              </w:rPr>
            </w:pPr>
            <w:r w:rsidRPr="00581DB0">
              <w:rPr>
                <w:rFonts w:ascii="Arial" w:hAnsi="Arial" w:cs="Arial"/>
              </w:rPr>
              <w:t>50</w:t>
            </w:r>
          </w:p>
        </w:tc>
        <w:tc>
          <w:tcPr>
            <w:tcW w:w="1170" w:type="dxa"/>
          </w:tcPr>
          <w:p w:rsidR="00581DB0" w:rsidRPr="00581DB0" w:rsidRDefault="00581DB0" w:rsidP="00D27F31">
            <w:pPr>
              <w:pStyle w:val="NoSpacing"/>
              <w:rPr>
                <w:rFonts w:ascii="Arial" w:hAnsi="Arial" w:cs="Arial"/>
              </w:rPr>
            </w:pPr>
            <w:r w:rsidRPr="00581DB0">
              <w:rPr>
                <w:rFonts w:ascii="Arial" w:hAnsi="Arial" w:cs="Arial"/>
              </w:rPr>
              <w:t>100</w:t>
            </w:r>
          </w:p>
        </w:tc>
      </w:tr>
    </w:tbl>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Pr="00581DB0"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581DB0" w:rsidRDefault="00581DB0"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FD290C" w:rsidRDefault="00FD290C" w:rsidP="00881DB3">
      <w:pPr>
        <w:rPr>
          <w:rFonts w:ascii="Arial" w:hAnsi="Arial" w:cs="Arial"/>
          <w:sz w:val="22"/>
          <w:szCs w:val="22"/>
          <w:lang w:val="hr-HR"/>
        </w:rPr>
      </w:pPr>
    </w:p>
    <w:p w:rsidR="00FD290C" w:rsidRDefault="00FD290C" w:rsidP="00881DB3">
      <w:pPr>
        <w:rPr>
          <w:rFonts w:ascii="Arial" w:hAnsi="Arial" w:cs="Arial"/>
          <w:sz w:val="22"/>
          <w:szCs w:val="22"/>
          <w:lang w:val="hr-HR"/>
        </w:rPr>
      </w:pPr>
    </w:p>
    <w:p w:rsidR="00881DB3" w:rsidRDefault="00881DB3" w:rsidP="00881DB3">
      <w:pPr>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20"/>
        <w:gridCol w:w="251"/>
        <w:gridCol w:w="2826"/>
        <w:gridCol w:w="3057"/>
      </w:tblGrid>
      <w:tr w:rsidR="00881DB3" w:rsidTr="00E34992">
        <w:tc>
          <w:tcPr>
            <w:tcW w:w="9288" w:type="dxa"/>
            <w:gridSpan w:val="5"/>
          </w:tcPr>
          <w:p w:rsidR="00881DB3" w:rsidRDefault="00881DB3" w:rsidP="00FD290C">
            <w:pPr>
              <w:ind w:right="-108"/>
              <w:rPr>
                <w:rFonts w:ascii="Arial" w:hAnsi="Arial" w:cs="Arial"/>
                <w:b/>
                <w:bCs/>
                <w:color w:val="000000"/>
              </w:rPr>
            </w:pPr>
            <w:r>
              <w:rPr>
                <w:rFonts w:ascii="Arial" w:hAnsi="Arial" w:cs="Arial"/>
                <w:b/>
                <w:bCs/>
                <w:color w:val="000000"/>
                <w:sz w:val="22"/>
                <w:szCs w:val="22"/>
              </w:rPr>
              <w:t xml:space="preserve">Predmet: </w:t>
            </w:r>
            <w:r>
              <w:rPr>
                <w:rFonts w:ascii="Arial" w:hAnsi="Arial" w:cs="Arial"/>
                <w:color w:val="000000"/>
                <w:sz w:val="22"/>
                <w:szCs w:val="22"/>
              </w:rPr>
              <w:t>POVIJEST GLAZBE</w:t>
            </w:r>
            <w:r>
              <w:rPr>
                <w:rFonts w:ascii="Arial" w:hAnsi="Arial" w:cs="Arial"/>
                <w:b/>
                <w:bCs/>
                <w:color w:val="000000"/>
                <w:sz w:val="22"/>
                <w:szCs w:val="22"/>
              </w:rPr>
              <w:t xml:space="preserve">       </w:t>
            </w:r>
            <w:r w:rsidR="00F87FBF">
              <w:rPr>
                <w:rFonts w:ascii="Arial" w:hAnsi="Arial" w:cs="Arial"/>
                <w:b/>
                <w:bCs/>
                <w:color w:val="000000"/>
                <w:sz w:val="22"/>
                <w:szCs w:val="22"/>
              </w:rPr>
              <w:t>I</w:t>
            </w:r>
            <w:r>
              <w:rPr>
                <w:rFonts w:ascii="Arial" w:hAnsi="Arial" w:cs="Arial"/>
                <w:b/>
                <w:bCs/>
                <w:color w:val="000000"/>
                <w:sz w:val="22"/>
                <w:szCs w:val="22"/>
              </w:rPr>
              <w:t xml:space="preserve"> </w:t>
            </w:r>
          </w:p>
        </w:tc>
      </w:tr>
      <w:tr w:rsidR="00881DB3" w:rsidTr="00E34992">
        <w:tc>
          <w:tcPr>
            <w:tcW w:w="3154" w:type="dxa"/>
            <w:gridSpan w:val="2"/>
          </w:tcPr>
          <w:p w:rsidR="00881DB3" w:rsidRDefault="00881DB3" w:rsidP="00FD290C">
            <w:pPr>
              <w:ind w:right="-108"/>
              <w:rPr>
                <w:rFonts w:ascii="Arial" w:hAnsi="Arial" w:cs="Arial"/>
                <w:b/>
                <w:bCs/>
                <w:color w:val="000000"/>
              </w:rPr>
            </w:pPr>
            <w:r>
              <w:rPr>
                <w:rFonts w:ascii="Arial" w:hAnsi="Arial" w:cs="Arial"/>
                <w:b/>
                <w:bCs/>
                <w:color w:val="000000"/>
                <w:sz w:val="22"/>
                <w:szCs w:val="22"/>
              </w:rPr>
              <w:t xml:space="preserve">Šifra: </w:t>
            </w:r>
            <w:r>
              <w:rPr>
                <w:rFonts w:ascii="Arial" w:hAnsi="Arial" w:cs="Arial"/>
                <w:color w:val="000000"/>
                <w:sz w:val="22"/>
                <w:szCs w:val="22"/>
              </w:rPr>
              <w:t>Z</w:t>
            </w:r>
            <w:r w:rsidR="00BC685F">
              <w:rPr>
                <w:rFonts w:ascii="Arial" w:hAnsi="Arial" w:cs="Arial"/>
                <w:color w:val="000000"/>
                <w:sz w:val="22"/>
                <w:szCs w:val="22"/>
              </w:rPr>
              <w:t>P</w:t>
            </w:r>
            <w:r>
              <w:rPr>
                <w:rFonts w:ascii="Arial" w:hAnsi="Arial" w:cs="Arial"/>
                <w:color w:val="000000"/>
                <w:sz w:val="22"/>
                <w:szCs w:val="22"/>
              </w:rPr>
              <w:t>106</w:t>
            </w:r>
          </w:p>
        </w:tc>
        <w:tc>
          <w:tcPr>
            <w:tcW w:w="3077" w:type="dxa"/>
            <w:gridSpan w:val="2"/>
          </w:tcPr>
          <w:p w:rsidR="00881DB3" w:rsidRDefault="00881DB3" w:rsidP="00FD290C">
            <w:pPr>
              <w:ind w:right="-108"/>
              <w:rPr>
                <w:rFonts w:ascii="Arial" w:hAnsi="Arial" w:cs="Arial"/>
                <w:b/>
                <w:bCs/>
                <w:color w:val="000000"/>
              </w:rPr>
            </w:pPr>
            <w:r>
              <w:rPr>
                <w:rFonts w:ascii="Arial" w:hAnsi="Arial" w:cs="Arial"/>
                <w:b/>
                <w:bCs/>
                <w:color w:val="000000"/>
                <w:sz w:val="22"/>
                <w:szCs w:val="22"/>
              </w:rPr>
              <w:t xml:space="preserve">Semestar: </w:t>
            </w:r>
            <w:r w:rsidR="00FD290C">
              <w:rPr>
                <w:rFonts w:ascii="Arial" w:hAnsi="Arial" w:cs="Arial"/>
                <w:color w:val="000000"/>
                <w:sz w:val="22"/>
                <w:szCs w:val="22"/>
              </w:rPr>
              <w:t>3.</w:t>
            </w:r>
          </w:p>
        </w:tc>
        <w:tc>
          <w:tcPr>
            <w:tcW w:w="3057" w:type="dxa"/>
          </w:tcPr>
          <w:p w:rsidR="00881DB3" w:rsidRDefault="00881DB3" w:rsidP="00FD290C">
            <w:pPr>
              <w:ind w:right="-108"/>
              <w:rPr>
                <w:rFonts w:ascii="Arial" w:hAnsi="Arial" w:cs="Arial"/>
                <w:b/>
                <w:bCs/>
                <w:color w:val="000000"/>
              </w:rPr>
            </w:pPr>
            <w:r>
              <w:rPr>
                <w:rFonts w:ascii="Arial" w:hAnsi="Arial" w:cs="Arial"/>
                <w:b/>
                <w:bCs/>
                <w:color w:val="000000"/>
                <w:sz w:val="22"/>
                <w:szCs w:val="22"/>
              </w:rPr>
              <w:t xml:space="preserve">ECTS: </w:t>
            </w:r>
            <w:r w:rsidR="00FD290C">
              <w:rPr>
                <w:rFonts w:ascii="Arial" w:hAnsi="Arial" w:cs="Arial"/>
                <w:color w:val="000000"/>
                <w:sz w:val="22"/>
                <w:szCs w:val="22"/>
              </w:rPr>
              <w:t>2</w:t>
            </w:r>
          </w:p>
        </w:tc>
      </w:tr>
      <w:tr w:rsidR="00881DB3" w:rsidTr="00E34992">
        <w:tc>
          <w:tcPr>
            <w:tcW w:w="3405" w:type="dxa"/>
            <w:gridSpan w:val="3"/>
          </w:tcPr>
          <w:p w:rsidR="00881DB3" w:rsidRDefault="00881DB3" w:rsidP="00FD290C">
            <w:pPr>
              <w:rPr>
                <w:rFonts w:ascii="Arial" w:hAnsi="Arial" w:cs="Arial"/>
                <w:b/>
                <w:bCs/>
                <w:color w:val="000000"/>
              </w:rPr>
            </w:pPr>
            <w:r>
              <w:rPr>
                <w:rFonts w:ascii="Arial" w:hAnsi="Arial" w:cs="Arial"/>
                <w:b/>
                <w:bCs/>
                <w:color w:val="000000"/>
                <w:sz w:val="22"/>
                <w:szCs w:val="22"/>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color w:val="000000"/>
                    </w:rPr>
                  </w:pPr>
                  <w:r>
                    <w:rPr>
                      <w:rFonts w:ascii="Arial" w:hAnsi="Arial" w:cs="Arial"/>
                      <w:b/>
                      <w:bCs/>
                      <w:color w:val="000000"/>
                      <w:sz w:val="22"/>
                      <w:szCs w:val="22"/>
                    </w:rPr>
                    <w:t xml:space="preserve">obvezni     </w:t>
                  </w:r>
                  <w:r>
                    <w:rPr>
                      <w:rFonts w:ascii="Arial" w:hAnsi="Arial" w:cs="Arial"/>
                      <w:color w:val="000000"/>
                      <w:sz w:val="22"/>
                      <w:szCs w:val="22"/>
                    </w:rPr>
                    <w:t>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color w:val="000000"/>
                    </w:rPr>
                  </w:pPr>
                  <w:r>
                    <w:rPr>
                      <w:rFonts w:ascii="Arial" w:hAnsi="Arial" w:cs="Arial"/>
                      <w:b/>
                      <w:bCs/>
                      <w:color w:val="000000"/>
                      <w:sz w:val="22"/>
                      <w:szCs w:val="22"/>
                    </w:rPr>
                    <w:t>izborni</w:t>
                  </w:r>
                </w:p>
              </w:tc>
            </w:tr>
          </w:tbl>
          <w:p w:rsidR="00881DB3" w:rsidRDefault="00881DB3" w:rsidP="00FD290C">
            <w:pPr>
              <w:rPr>
                <w:rFonts w:ascii="Arial" w:hAnsi="Arial" w:cs="Arial"/>
                <w:b/>
                <w:bCs/>
                <w:color w:val="000000"/>
              </w:rPr>
            </w:pPr>
          </w:p>
        </w:tc>
        <w:tc>
          <w:tcPr>
            <w:tcW w:w="5883" w:type="dxa"/>
            <w:gridSpan w:val="2"/>
          </w:tcPr>
          <w:p w:rsidR="00881DB3" w:rsidRDefault="00881DB3" w:rsidP="00FD290C">
            <w:pPr>
              <w:rPr>
                <w:rFonts w:ascii="Arial" w:hAnsi="Arial" w:cs="Arial"/>
                <w:b/>
                <w:bCs/>
                <w:color w:val="000000"/>
              </w:rPr>
            </w:pPr>
            <w:r>
              <w:rPr>
                <w:rFonts w:ascii="Arial" w:hAnsi="Arial" w:cs="Arial"/>
                <w:b/>
                <w:bCs/>
                <w:color w:val="000000"/>
                <w:sz w:val="22"/>
                <w:szCs w:val="22"/>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0"/>
              <w:gridCol w:w="1885"/>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color w:val="000000"/>
                    </w:rPr>
                  </w:pPr>
                  <w:r>
                    <w:rPr>
                      <w:rFonts w:ascii="Arial" w:hAnsi="Arial" w:cs="Arial"/>
                      <w:b/>
                      <w:bCs/>
                      <w:color w:val="000000"/>
                      <w:sz w:val="22"/>
                      <w:szCs w:val="22"/>
                    </w:rPr>
                    <w:t xml:space="preserve">Predavanja    </w:t>
                  </w:r>
                  <w:r>
                    <w:rPr>
                      <w:rFonts w:ascii="Arial" w:hAnsi="Arial" w:cs="Arial"/>
                      <w:color w:val="000000"/>
                      <w:sz w:val="22"/>
                      <w:szCs w:val="22"/>
                    </w:rPr>
                    <w:t>2</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color w:val="000000"/>
                    </w:rPr>
                  </w:pPr>
                  <w:r>
                    <w:rPr>
                      <w:rFonts w:ascii="Arial" w:hAnsi="Arial" w:cs="Arial"/>
                      <w:b/>
                      <w:bCs/>
                      <w:color w:val="000000"/>
                      <w:sz w:val="22"/>
                      <w:szCs w:val="22"/>
                    </w:rPr>
                    <w:t>vježbe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color w:val="000000"/>
                    </w:rPr>
                  </w:pPr>
                  <w:r>
                    <w:rPr>
                      <w:rFonts w:ascii="Arial" w:hAnsi="Arial" w:cs="Arial"/>
                      <w:b/>
                      <w:bCs/>
                      <w:color w:val="000000"/>
                      <w:sz w:val="22"/>
                      <w:szCs w:val="22"/>
                    </w:rPr>
                    <w:t>seminari</w:t>
                  </w:r>
                </w:p>
              </w:tc>
            </w:tr>
          </w:tbl>
          <w:p w:rsidR="00881DB3" w:rsidRDefault="00881DB3" w:rsidP="00FD290C">
            <w:pPr>
              <w:rPr>
                <w:rFonts w:ascii="Arial" w:hAnsi="Arial" w:cs="Arial"/>
                <w:b/>
                <w:bCs/>
                <w:color w:val="000000"/>
              </w:rPr>
            </w:pPr>
          </w:p>
        </w:tc>
      </w:tr>
      <w:tr w:rsidR="00881DB3" w:rsidTr="00E34992">
        <w:tc>
          <w:tcPr>
            <w:tcW w:w="9288" w:type="dxa"/>
            <w:gridSpan w:val="5"/>
          </w:tcPr>
          <w:p w:rsidR="00881DB3" w:rsidRDefault="00881DB3" w:rsidP="00FD290C">
            <w:pPr>
              <w:rPr>
                <w:rFonts w:ascii="Arial" w:hAnsi="Arial" w:cs="Arial"/>
                <w:b/>
                <w:bCs/>
                <w:color w:val="000000"/>
              </w:rPr>
            </w:pPr>
            <w:r>
              <w:rPr>
                <w:rFonts w:ascii="Arial" w:hAnsi="Arial" w:cs="Arial"/>
                <w:b/>
                <w:bCs/>
                <w:color w:val="000000"/>
                <w:sz w:val="22"/>
                <w:szCs w:val="22"/>
              </w:rPr>
              <w:t xml:space="preserve">Nositelj predmeta: </w:t>
            </w:r>
            <w:r w:rsidR="00E34992" w:rsidRPr="00E34992">
              <w:rPr>
                <w:rFonts w:ascii="Arial" w:hAnsi="Arial" w:cs="Arial"/>
                <w:bCs/>
                <w:color w:val="000000"/>
                <w:sz w:val="22"/>
                <w:szCs w:val="22"/>
              </w:rPr>
              <w:t>dr.sc.</w:t>
            </w:r>
            <w:r>
              <w:rPr>
                <w:rFonts w:ascii="Arial" w:hAnsi="Arial" w:cs="Arial"/>
                <w:color w:val="000000"/>
                <w:sz w:val="22"/>
                <w:szCs w:val="22"/>
              </w:rPr>
              <w:t>Branka Ban, viši predavač</w:t>
            </w:r>
          </w:p>
        </w:tc>
      </w:tr>
      <w:tr w:rsidR="00881DB3" w:rsidTr="00E34992">
        <w:tc>
          <w:tcPr>
            <w:tcW w:w="9288" w:type="dxa"/>
            <w:gridSpan w:val="5"/>
          </w:tcPr>
          <w:p w:rsidR="00881DB3" w:rsidRDefault="00881DB3" w:rsidP="00FD290C">
            <w:pPr>
              <w:jc w:val="both"/>
              <w:rPr>
                <w:rFonts w:ascii="Arial" w:hAnsi="Arial" w:cs="Arial"/>
                <w:b/>
                <w:bCs/>
                <w:color w:val="000000"/>
              </w:rPr>
            </w:pPr>
            <w:r>
              <w:rPr>
                <w:rFonts w:ascii="Arial" w:hAnsi="Arial" w:cs="Arial"/>
                <w:b/>
                <w:bCs/>
                <w:color w:val="000000"/>
                <w:sz w:val="22"/>
                <w:szCs w:val="22"/>
              </w:rPr>
              <w:t xml:space="preserve">Sadržaj predmeta: </w:t>
            </w:r>
            <w:r>
              <w:rPr>
                <w:rFonts w:ascii="Arial" w:hAnsi="Arial" w:cs="Arial"/>
                <w:color w:val="000000"/>
                <w:sz w:val="22"/>
                <w:szCs w:val="22"/>
              </w:rPr>
              <w:t>Problem stila u kontekstu glazbene povijesti. Klasika u glazbi kroz autore I djela, formu I sadržaj. Retrogradno prikazivanje baroka kao stila, njegovih autora I djela. Renesansa kao stilski I povijesni problem. Srednji vijek: specifičnost filozofske osnove I manifestiranje u glazbenim djelima. Antika kao uzor klasičnih parametara. Komparativni pristup glazbi prvobitne društvene zajednice. Razvijanje kritičkog rasuđivanja.</w:t>
            </w:r>
          </w:p>
        </w:tc>
      </w:tr>
      <w:tr w:rsidR="00881DB3" w:rsidTr="00E34992">
        <w:tc>
          <w:tcPr>
            <w:tcW w:w="9288" w:type="dxa"/>
            <w:gridSpan w:val="5"/>
          </w:tcPr>
          <w:p w:rsidR="00881DB3" w:rsidRDefault="00881DB3" w:rsidP="00FD290C">
            <w:pPr>
              <w:jc w:val="both"/>
              <w:rPr>
                <w:rFonts w:ascii="Arial" w:hAnsi="Arial" w:cs="Arial"/>
                <w:b/>
                <w:bCs/>
                <w:color w:val="000000"/>
              </w:rPr>
            </w:pPr>
            <w:r>
              <w:rPr>
                <w:rFonts w:ascii="Arial" w:hAnsi="Arial" w:cs="Arial"/>
                <w:b/>
                <w:bCs/>
                <w:color w:val="000000"/>
                <w:sz w:val="22"/>
                <w:szCs w:val="22"/>
              </w:rPr>
              <w:t xml:space="preserve">Cilj predmeta: </w:t>
            </w:r>
            <w:r>
              <w:rPr>
                <w:rFonts w:ascii="Arial" w:hAnsi="Arial" w:cs="Arial"/>
                <w:color w:val="000000"/>
                <w:sz w:val="22"/>
                <w:szCs w:val="22"/>
              </w:rPr>
              <w:t>Upoznavanje povijesti glazbe u slijedu povijesno stilskih razdoblja. Razvijanje _ulture slušanja I estetskog doživljavanja glazbenog djela, izgrađivanje kriterija za stilsko povijesno-analitičko određivanje glazbenog djela. Razvijanje spoznaje o kontinuitetu glazbene _ulture I njenoj povezanosti s društvenim procesima.</w:t>
            </w:r>
          </w:p>
        </w:tc>
      </w:tr>
      <w:tr w:rsidR="00881DB3" w:rsidRPr="00E34992" w:rsidTr="00E34992">
        <w:tc>
          <w:tcPr>
            <w:tcW w:w="9288" w:type="dxa"/>
            <w:gridSpan w:val="5"/>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Literatura:</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J. Andreis: Povijest glazbe sv. I, II, III, IV, Sveučilišna naklada Liber, Liber – Mladost Zagreb, 1974.</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L. Županović: Tragon hrvatske glazbene baščine, Nakladni zavod MH, Zagreb, 1976.</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E. Stipčević: Hrvatska glazbena kultura 17. stoljeća, Književni krug, Split, 1992.</w:t>
            </w:r>
          </w:p>
          <w:p w:rsidR="00881DB3" w:rsidRPr="00E34992" w:rsidRDefault="00881DB3" w:rsidP="00FD290C">
            <w:pPr>
              <w:rPr>
                <w:rFonts w:ascii="Arial" w:hAnsi="Arial" w:cs="Arial"/>
                <w:color w:val="000000"/>
              </w:rPr>
            </w:pPr>
            <w:r w:rsidRPr="00E34992">
              <w:rPr>
                <w:rFonts w:ascii="Arial" w:hAnsi="Arial" w:cs="Arial"/>
                <w:color w:val="000000"/>
                <w:sz w:val="22"/>
                <w:szCs w:val="22"/>
              </w:rPr>
              <w:t>S. Tuksar: Hrvatska glazbena terminologija u razdoblju baroka, Hrvatsko muzikološko društvo, Muz.inf. Centar, Zagreb, 1992.</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J. Mc Kinnon: Music in Early Christian Literature, Cambtidge University Press 1987., Reptented 1993.</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M. Paddison: Adorno’s Aesthetics of Music, Cambridge University Press 1995.</w:t>
            </w:r>
          </w:p>
          <w:p w:rsidR="00881DB3" w:rsidRPr="00E34992" w:rsidRDefault="00881DB3" w:rsidP="00FD290C">
            <w:pPr>
              <w:rPr>
                <w:rFonts w:ascii="Arial" w:hAnsi="Arial" w:cs="Arial"/>
                <w:b/>
                <w:bCs/>
                <w:color w:val="000000"/>
              </w:rPr>
            </w:pPr>
            <w:r w:rsidRPr="00E34992">
              <w:rPr>
                <w:rFonts w:ascii="Arial" w:hAnsi="Arial" w:cs="Arial"/>
                <w:color w:val="000000"/>
                <w:sz w:val="22"/>
                <w:szCs w:val="22"/>
              </w:rPr>
              <w:t>N. Cook: Symphony br. 9, Cambridge University Press</w:t>
            </w:r>
          </w:p>
        </w:tc>
      </w:tr>
      <w:tr w:rsidR="00881DB3" w:rsidRPr="00E34992" w:rsidTr="00E34992">
        <w:tc>
          <w:tcPr>
            <w:tcW w:w="9288" w:type="dxa"/>
            <w:gridSpan w:val="5"/>
          </w:tcPr>
          <w:p w:rsidR="00881DB3" w:rsidRPr="00E34992" w:rsidRDefault="00881DB3" w:rsidP="00FD290C">
            <w:pPr>
              <w:ind w:right="-288"/>
              <w:rPr>
                <w:rFonts w:ascii="Arial" w:hAnsi="Arial" w:cs="Arial"/>
                <w:b/>
                <w:bCs/>
                <w:color w:val="000000"/>
              </w:rPr>
            </w:pPr>
            <w:r w:rsidRPr="00E34992">
              <w:rPr>
                <w:rFonts w:ascii="Arial" w:hAnsi="Arial" w:cs="Arial"/>
                <w:b/>
                <w:bCs/>
                <w:color w:val="000000"/>
                <w:sz w:val="22"/>
                <w:szCs w:val="22"/>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E34992" w:rsidTr="00FD290C">
              <w:tc>
                <w:tcPr>
                  <w:tcW w:w="2264"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praktični</w:t>
                  </w:r>
                </w:p>
              </w:tc>
            </w:tr>
          </w:tbl>
          <w:p w:rsidR="00881DB3" w:rsidRPr="00E34992" w:rsidRDefault="00881DB3" w:rsidP="00FD290C">
            <w:pPr>
              <w:rPr>
                <w:rFonts w:ascii="Arial" w:hAnsi="Arial" w:cs="Arial"/>
                <w:b/>
                <w:bCs/>
                <w:color w:val="000000"/>
              </w:rPr>
            </w:pPr>
          </w:p>
        </w:tc>
      </w:tr>
      <w:tr w:rsidR="00881DB3" w:rsidRPr="00E34992" w:rsidTr="00E34992">
        <w:tc>
          <w:tcPr>
            <w:tcW w:w="9288" w:type="dxa"/>
            <w:gridSpan w:val="5"/>
          </w:tcPr>
          <w:p w:rsidR="00881DB3" w:rsidRPr="00E34992" w:rsidRDefault="00881DB3" w:rsidP="00FD290C">
            <w:pPr>
              <w:ind w:right="-288"/>
              <w:rPr>
                <w:rFonts w:ascii="Arial" w:hAnsi="Arial" w:cs="Arial"/>
                <w:b/>
                <w:bCs/>
                <w:color w:val="000000"/>
              </w:rPr>
            </w:pPr>
            <w:r w:rsidRPr="00E34992">
              <w:rPr>
                <w:rFonts w:ascii="Arial" w:hAnsi="Arial" w:cs="Arial"/>
                <w:b/>
                <w:bCs/>
                <w:color w:val="000000"/>
                <w:sz w:val="22"/>
                <w:szCs w:val="22"/>
              </w:rPr>
              <w:t xml:space="preserve">Način praćenja nastave: </w:t>
            </w:r>
            <w:r w:rsidRPr="00E34992">
              <w:rPr>
                <w:rFonts w:ascii="Arial" w:hAnsi="Arial" w:cs="Arial"/>
                <w:color w:val="000000"/>
                <w:sz w:val="22"/>
                <w:szCs w:val="22"/>
              </w:rPr>
              <w:t>Usmeni razgovori sa studentima. Provođenje ankete o kvaliteti</w:t>
            </w:r>
          </w:p>
        </w:tc>
      </w:tr>
      <w:tr w:rsidR="00E34992" w:rsidRPr="00E34992" w:rsidTr="00E34992">
        <w:tblPrEx>
          <w:tblLook w:val="00A0" w:firstRow="1" w:lastRow="0" w:firstColumn="1" w:lastColumn="0" w:noHBand="0" w:noVBand="0"/>
        </w:tblPrEx>
        <w:tc>
          <w:tcPr>
            <w:tcW w:w="534" w:type="dxa"/>
          </w:tcPr>
          <w:p w:rsidR="00E34992" w:rsidRPr="00E34992" w:rsidRDefault="00E34992" w:rsidP="00D27F31">
            <w:pPr>
              <w:pStyle w:val="NoSpacing"/>
              <w:rPr>
                <w:rFonts w:ascii="Arial" w:hAnsi="Arial" w:cs="Arial"/>
              </w:rPr>
            </w:pPr>
            <w:r w:rsidRPr="00E34992">
              <w:rPr>
                <w:rFonts w:ascii="Arial" w:hAnsi="Arial" w:cs="Arial"/>
              </w:rPr>
              <w:t>r.b.</w:t>
            </w:r>
          </w:p>
        </w:tc>
        <w:tc>
          <w:tcPr>
            <w:tcW w:w="8754" w:type="dxa"/>
            <w:gridSpan w:val="4"/>
          </w:tcPr>
          <w:p w:rsidR="00E34992" w:rsidRPr="00E34992" w:rsidRDefault="00E34992" w:rsidP="00D27F31">
            <w:pPr>
              <w:pStyle w:val="NoSpacing"/>
              <w:rPr>
                <w:rFonts w:ascii="Arial" w:hAnsi="Arial" w:cs="Arial"/>
                <w:b/>
              </w:rPr>
            </w:pPr>
            <w:r w:rsidRPr="00E34992">
              <w:rPr>
                <w:rFonts w:ascii="Arial" w:hAnsi="Arial" w:cs="Arial"/>
                <w:b/>
              </w:rPr>
              <w:t>Ishod učenja</w:t>
            </w:r>
          </w:p>
          <w:p w:rsidR="00E34992" w:rsidRPr="00E34992" w:rsidRDefault="00E34992" w:rsidP="00D27F31">
            <w:pPr>
              <w:pStyle w:val="NoSpacing"/>
              <w:rPr>
                <w:rFonts w:ascii="Arial" w:hAnsi="Arial" w:cs="Arial"/>
              </w:rPr>
            </w:pPr>
          </w:p>
        </w:tc>
      </w:tr>
      <w:tr w:rsidR="00E34992" w:rsidRPr="00E34992" w:rsidTr="00E34992">
        <w:tblPrEx>
          <w:tblLook w:val="00A0" w:firstRow="1" w:lastRow="0" w:firstColumn="1" w:lastColumn="0" w:noHBand="0" w:noVBand="0"/>
        </w:tblPrEx>
        <w:trPr>
          <w:trHeight w:val="865"/>
        </w:trPr>
        <w:tc>
          <w:tcPr>
            <w:tcW w:w="534" w:type="dxa"/>
          </w:tcPr>
          <w:p w:rsidR="00E34992" w:rsidRPr="00E34992" w:rsidRDefault="00E34992" w:rsidP="00D27F31">
            <w:pPr>
              <w:pStyle w:val="NoSpacing"/>
              <w:rPr>
                <w:rFonts w:ascii="Arial" w:hAnsi="Arial" w:cs="Arial"/>
              </w:rPr>
            </w:pPr>
            <w:r w:rsidRPr="00E34992">
              <w:rPr>
                <w:rFonts w:ascii="Arial" w:hAnsi="Arial" w:cs="Arial"/>
              </w:rPr>
              <w:t>1.</w:t>
            </w:r>
          </w:p>
        </w:tc>
        <w:tc>
          <w:tcPr>
            <w:tcW w:w="8754" w:type="dxa"/>
            <w:gridSpan w:val="4"/>
          </w:tcPr>
          <w:p w:rsidR="00E34992" w:rsidRPr="00E34992" w:rsidRDefault="00E34992" w:rsidP="00D27F31">
            <w:pPr>
              <w:pStyle w:val="NoSpacing"/>
              <w:rPr>
                <w:rFonts w:ascii="Arial" w:hAnsi="Arial" w:cs="Arial"/>
                <w:i/>
              </w:rPr>
            </w:pPr>
            <w:r w:rsidRPr="00E34992">
              <w:rPr>
                <w:rFonts w:ascii="Arial" w:hAnsi="Arial" w:cs="Arial"/>
                <w:lang w:val="it-IT"/>
              </w:rPr>
              <w:t xml:space="preserve">Prepoznavati, razlikovati i moći definirati specifičnosti glaznog izražavanja kroz povijesna razdoblja </w:t>
            </w:r>
          </w:p>
        </w:tc>
      </w:tr>
      <w:tr w:rsidR="00E34992" w:rsidRPr="00E34992" w:rsidTr="00E34992">
        <w:tblPrEx>
          <w:tblLook w:val="00A0" w:firstRow="1" w:lastRow="0" w:firstColumn="1" w:lastColumn="0" w:noHBand="0" w:noVBand="0"/>
        </w:tblPrEx>
        <w:tc>
          <w:tcPr>
            <w:tcW w:w="534" w:type="dxa"/>
          </w:tcPr>
          <w:p w:rsidR="00E34992" w:rsidRPr="00E34992" w:rsidRDefault="00E34992" w:rsidP="00D27F31">
            <w:pPr>
              <w:pStyle w:val="NoSpacing"/>
              <w:rPr>
                <w:rFonts w:ascii="Arial" w:hAnsi="Arial" w:cs="Arial"/>
              </w:rPr>
            </w:pPr>
            <w:r w:rsidRPr="00E34992">
              <w:rPr>
                <w:rFonts w:ascii="Arial" w:hAnsi="Arial" w:cs="Arial"/>
              </w:rPr>
              <w:t>2.</w:t>
            </w:r>
          </w:p>
        </w:tc>
        <w:tc>
          <w:tcPr>
            <w:tcW w:w="8754" w:type="dxa"/>
            <w:gridSpan w:val="4"/>
          </w:tcPr>
          <w:p w:rsidR="00E34992" w:rsidRPr="00E34992" w:rsidRDefault="00E34992" w:rsidP="00D27F31">
            <w:pPr>
              <w:pStyle w:val="NoSpacing"/>
              <w:rPr>
                <w:rFonts w:ascii="Arial" w:hAnsi="Arial" w:cs="Arial"/>
              </w:rPr>
            </w:pPr>
            <w:r w:rsidRPr="00E34992">
              <w:rPr>
                <w:rFonts w:ascii="Arial" w:hAnsi="Arial" w:cs="Arial"/>
                <w:lang w:val="it-IT"/>
              </w:rPr>
              <w:t xml:space="preserve">Nabrojati, analizirati, prepoznati kapitalna djela iz povijesti </w:t>
            </w:r>
          </w:p>
        </w:tc>
      </w:tr>
      <w:tr w:rsidR="00E34992" w:rsidRPr="00E34992" w:rsidTr="00E34992">
        <w:tblPrEx>
          <w:tblLook w:val="00A0" w:firstRow="1" w:lastRow="0" w:firstColumn="1" w:lastColumn="0" w:noHBand="0" w:noVBand="0"/>
        </w:tblPrEx>
        <w:trPr>
          <w:trHeight w:val="664"/>
        </w:trPr>
        <w:tc>
          <w:tcPr>
            <w:tcW w:w="534" w:type="dxa"/>
          </w:tcPr>
          <w:p w:rsidR="00E34992" w:rsidRPr="00E34992" w:rsidRDefault="00E34992" w:rsidP="00D27F31">
            <w:pPr>
              <w:pStyle w:val="NoSpacing"/>
              <w:rPr>
                <w:rFonts w:ascii="Arial" w:hAnsi="Arial" w:cs="Arial"/>
              </w:rPr>
            </w:pPr>
            <w:r w:rsidRPr="00E34992">
              <w:rPr>
                <w:rFonts w:ascii="Arial" w:hAnsi="Arial" w:cs="Arial"/>
              </w:rPr>
              <w:t>3.</w:t>
            </w:r>
          </w:p>
        </w:tc>
        <w:tc>
          <w:tcPr>
            <w:tcW w:w="8754" w:type="dxa"/>
            <w:gridSpan w:val="4"/>
          </w:tcPr>
          <w:p w:rsidR="00E34992" w:rsidRPr="00E34992" w:rsidRDefault="00E34992" w:rsidP="00D27F31">
            <w:pPr>
              <w:pStyle w:val="NoSpacing"/>
              <w:rPr>
                <w:rFonts w:ascii="Arial" w:hAnsi="Arial" w:cs="Arial"/>
              </w:rPr>
            </w:pPr>
            <w:r w:rsidRPr="00E34992">
              <w:rPr>
                <w:rFonts w:ascii="Arial" w:hAnsi="Arial" w:cs="Arial"/>
                <w:lang w:val="it-IT"/>
              </w:rPr>
              <w:t>Pisati i argumentirati vlastite tekstove iz područja povijesti glazbe prema muzikološkim normama  , upotrijebljavajući  stečena znanja u nastavi povijesti glazbe</w:t>
            </w:r>
          </w:p>
        </w:tc>
      </w:tr>
    </w:tbl>
    <w:p w:rsidR="00E34992" w:rsidRPr="00E34992" w:rsidRDefault="00E34992" w:rsidP="00E34992">
      <w:pPr>
        <w:pStyle w:val="NoSpacing"/>
        <w:rPr>
          <w:rFonts w:ascii="Arial" w:hAnsi="Arial" w:cs="Arial"/>
        </w:rPr>
      </w:pPr>
    </w:p>
    <w:p w:rsidR="00E34992" w:rsidRPr="00E34992" w:rsidRDefault="00E34992" w:rsidP="00E34992">
      <w:pPr>
        <w:pStyle w:val="NoSpacing"/>
        <w:rPr>
          <w:rFonts w:ascii="Arial" w:hAnsi="Arial" w:cs="Arial"/>
        </w:rPr>
      </w:pPr>
      <w:r w:rsidRPr="00E34992">
        <w:rPr>
          <w:rFonts w:ascii="Arial" w:hAnsi="Arial" w:cs="Arial"/>
        </w:rPr>
        <w:t xml:space="preserve">Povezivanje ishoda učenja, nastavnih metoda i procjena ishoda učenja </w:t>
      </w:r>
    </w:p>
    <w:p w:rsidR="00E34992" w:rsidRPr="00E34992" w:rsidRDefault="00E34992" w:rsidP="00E34992">
      <w:pPr>
        <w:pStyle w:val="NoSpacing"/>
        <w:rPr>
          <w:rFonts w:ascii="Arial" w:hAnsi="Arial" w:cs="Arial"/>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4"/>
        <w:gridCol w:w="685"/>
        <w:gridCol w:w="846"/>
        <w:gridCol w:w="2354"/>
        <w:gridCol w:w="2490"/>
        <w:gridCol w:w="630"/>
        <w:gridCol w:w="673"/>
      </w:tblGrid>
      <w:tr w:rsidR="00E34992" w:rsidRPr="00E34992" w:rsidTr="00E34992">
        <w:trPr>
          <w:trHeight w:val="508"/>
        </w:trPr>
        <w:tc>
          <w:tcPr>
            <w:tcW w:w="1644" w:type="dxa"/>
            <w:vMerge w:val="restart"/>
          </w:tcPr>
          <w:p w:rsidR="00E34992" w:rsidRPr="00E34992" w:rsidRDefault="00E34992" w:rsidP="00D27F31">
            <w:pPr>
              <w:pStyle w:val="NoSpacing"/>
              <w:rPr>
                <w:rFonts w:ascii="Arial" w:hAnsi="Arial" w:cs="Arial"/>
                <w:b/>
              </w:rPr>
            </w:pPr>
            <w:r w:rsidRPr="00E34992">
              <w:rPr>
                <w:rFonts w:ascii="Arial" w:hAnsi="Arial" w:cs="Arial"/>
                <w:b/>
              </w:rPr>
              <w:t xml:space="preserve">Aktivnosti </w:t>
            </w:r>
          </w:p>
          <w:p w:rsidR="00E34992" w:rsidRPr="00E34992" w:rsidRDefault="00E34992" w:rsidP="00D27F31">
            <w:pPr>
              <w:pStyle w:val="NoSpacing"/>
              <w:rPr>
                <w:rFonts w:ascii="Arial" w:hAnsi="Arial" w:cs="Arial"/>
                <w:b/>
              </w:rPr>
            </w:pPr>
            <w:r w:rsidRPr="00E34992">
              <w:rPr>
                <w:rFonts w:ascii="Arial" w:hAnsi="Arial" w:cs="Arial"/>
                <w:b/>
              </w:rPr>
              <w:t xml:space="preserve">studenata </w:t>
            </w:r>
          </w:p>
          <w:p w:rsidR="00E34992" w:rsidRPr="00E34992" w:rsidRDefault="00E34992" w:rsidP="00D27F31">
            <w:pPr>
              <w:pStyle w:val="NoSpacing"/>
              <w:rPr>
                <w:rFonts w:ascii="Arial" w:hAnsi="Arial" w:cs="Arial"/>
                <w:b/>
              </w:rPr>
            </w:pPr>
          </w:p>
        </w:tc>
        <w:tc>
          <w:tcPr>
            <w:tcW w:w="685" w:type="dxa"/>
            <w:vMerge w:val="restart"/>
          </w:tcPr>
          <w:p w:rsidR="00E34992" w:rsidRPr="00E34992" w:rsidRDefault="00E34992" w:rsidP="00D27F31">
            <w:pPr>
              <w:pStyle w:val="NoSpacing"/>
              <w:rPr>
                <w:rFonts w:ascii="Arial" w:hAnsi="Arial" w:cs="Arial"/>
                <w:b/>
              </w:rPr>
            </w:pPr>
            <w:r w:rsidRPr="00E34992">
              <w:rPr>
                <w:rFonts w:ascii="Arial" w:hAnsi="Arial" w:cs="Arial"/>
                <w:b/>
              </w:rPr>
              <w:t>Udio ECTS</w:t>
            </w:r>
          </w:p>
        </w:tc>
        <w:tc>
          <w:tcPr>
            <w:tcW w:w="846" w:type="dxa"/>
            <w:vMerge w:val="restart"/>
          </w:tcPr>
          <w:p w:rsidR="00E34992" w:rsidRPr="00E34992" w:rsidRDefault="00E34992" w:rsidP="00D27F31">
            <w:pPr>
              <w:pStyle w:val="NoSpacing"/>
              <w:rPr>
                <w:rFonts w:ascii="Arial" w:hAnsi="Arial" w:cs="Arial"/>
                <w:b/>
              </w:rPr>
            </w:pPr>
            <w:r w:rsidRPr="00E34992">
              <w:rPr>
                <w:rFonts w:ascii="Arial" w:hAnsi="Arial" w:cs="Arial"/>
                <w:b/>
              </w:rPr>
              <w:t xml:space="preserve">Ishod </w:t>
            </w:r>
          </w:p>
          <w:p w:rsidR="00E34992" w:rsidRPr="00E34992" w:rsidRDefault="00E34992" w:rsidP="00D27F31">
            <w:pPr>
              <w:pStyle w:val="NoSpacing"/>
              <w:rPr>
                <w:rFonts w:ascii="Arial" w:hAnsi="Arial" w:cs="Arial"/>
                <w:b/>
              </w:rPr>
            </w:pPr>
            <w:r w:rsidRPr="00E34992">
              <w:rPr>
                <w:rFonts w:ascii="Arial" w:hAnsi="Arial" w:cs="Arial"/>
                <w:b/>
              </w:rPr>
              <w:t>učenja **</w:t>
            </w:r>
          </w:p>
          <w:p w:rsidR="00E34992" w:rsidRPr="00E34992" w:rsidRDefault="00E34992" w:rsidP="00D27F31">
            <w:pPr>
              <w:pStyle w:val="NoSpacing"/>
              <w:rPr>
                <w:rFonts w:ascii="Arial" w:hAnsi="Arial" w:cs="Arial"/>
              </w:rPr>
            </w:pPr>
          </w:p>
        </w:tc>
        <w:tc>
          <w:tcPr>
            <w:tcW w:w="2354" w:type="dxa"/>
            <w:vMerge w:val="restart"/>
          </w:tcPr>
          <w:p w:rsidR="00E34992" w:rsidRPr="00E34992" w:rsidRDefault="00E34992" w:rsidP="00D27F31">
            <w:pPr>
              <w:pStyle w:val="NoSpacing"/>
              <w:rPr>
                <w:rFonts w:ascii="Arial" w:hAnsi="Arial" w:cs="Arial"/>
                <w:b/>
              </w:rPr>
            </w:pPr>
            <w:r w:rsidRPr="00E34992">
              <w:rPr>
                <w:rFonts w:ascii="Arial" w:hAnsi="Arial" w:cs="Arial"/>
                <w:b/>
              </w:rPr>
              <w:t>Nastavna aktivnost</w:t>
            </w:r>
          </w:p>
          <w:p w:rsidR="00E34992" w:rsidRPr="00E34992" w:rsidRDefault="00E34992" w:rsidP="00D27F31">
            <w:pPr>
              <w:pStyle w:val="NoSpacing"/>
              <w:rPr>
                <w:rFonts w:ascii="Arial" w:hAnsi="Arial" w:cs="Arial"/>
              </w:rPr>
            </w:pPr>
          </w:p>
        </w:tc>
        <w:tc>
          <w:tcPr>
            <w:tcW w:w="2490" w:type="dxa"/>
            <w:vMerge w:val="restart"/>
          </w:tcPr>
          <w:p w:rsidR="00E34992" w:rsidRPr="00E34992" w:rsidRDefault="00E34992" w:rsidP="00D27F31">
            <w:pPr>
              <w:pStyle w:val="NoSpacing"/>
              <w:rPr>
                <w:rFonts w:ascii="Arial" w:hAnsi="Arial" w:cs="Arial"/>
                <w:b/>
              </w:rPr>
            </w:pPr>
            <w:r w:rsidRPr="00E34992">
              <w:rPr>
                <w:rFonts w:ascii="Arial" w:hAnsi="Arial" w:cs="Arial"/>
                <w:b/>
              </w:rPr>
              <w:t xml:space="preserve">Metoda </w:t>
            </w:r>
          </w:p>
          <w:p w:rsidR="00E34992" w:rsidRPr="00E34992" w:rsidRDefault="00E34992" w:rsidP="00D27F31">
            <w:pPr>
              <w:pStyle w:val="NoSpacing"/>
              <w:rPr>
                <w:rFonts w:ascii="Arial" w:hAnsi="Arial" w:cs="Arial"/>
                <w:b/>
              </w:rPr>
            </w:pPr>
            <w:r w:rsidRPr="00E34992">
              <w:rPr>
                <w:rFonts w:ascii="Arial" w:hAnsi="Arial" w:cs="Arial"/>
                <w:b/>
              </w:rPr>
              <w:t xml:space="preserve">procjenjivanja </w:t>
            </w:r>
          </w:p>
          <w:p w:rsidR="00E34992" w:rsidRPr="00E34992" w:rsidRDefault="00E34992" w:rsidP="00D27F31">
            <w:pPr>
              <w:pStyle w:val="NoSpacing"/>
              <w:rPr>
                <w:rFonts w:ascii="Arial" w:hAnsi="Arial" w:cs="Arial"/>
              </w:rPr>
            </w:pPr>
          </w:p>
        </w:tc>
        <w:tc>
          <w:tcPr>
            <w:tcW w:w="1303" w:type="dxa"/>
            <w:gridSpan w:val="2"/>
          </w:tcPr>
          <w:p w:rsidR="00E34992" w:rsidRPr="00E34992" w:rsidRDefault="00E34992" w:rsidP="00D27F31">
            <w:pPr>
              <w:pStyle w:val="NoSpacing"/>
              <w:rPr>
                <w:rFonts w:ascii="Arial" w:hAnsi="Arial" w:cs="Arial"/>
                <w:b/>
              </w:rPr>
            </w:pPr>
            <w:r w:rsidRPr="00E34992">
              <w:rPr>
                <w:rFonts w:ascii="Arial" w:hAnsi="Arial" w:cs="Arial"/>
                <w:b/>
              </w:rPr>
              <w:t>Bodovi</w:t>
            </w:r>
          </w:p>
          <w:p w:rsidR="00E34992" w:rsidRPr="00E34992" w:rsidRDefault="00E34992" w:rsidP="00D27F31">
            <w:pPr>
              <w:pStyle w:val="NoSpacing"/>
              <w:rPr>
                <w:rFonts w:ascii="Arial" w:hAnsi="Arial" w:cs="Arial"/>
              </w:rPr>
            </w:pPr>
          </w:p>
        </w:tc>
      </w:tr>
      <w:tr w:rsidR="00E34992" w:rsidRPr="00E34992" w:rsidTr="00E34992">
        <w:trPr>
          <w:trHeight w:val="508"/>
        </w:trPr>
        <w:tc>
          <w:tcPr>
            <w:tcW w:w="1644" w:type="dxa"/>
            <w:vMerge/>
          </w:tcPr>
          <w:p w:rsidR="00E34992" w:rsidRPr="00E34992" w:rsidRDefault="00E34992" w:rsidP="00D27F31">
            <w:pPr>
              <w:pStyle w:val="NoSpacing"/>
              <w:rPr>
                <w:rFonts w:ascii="Arial" w:hAnsi="Arial" w:cs="Arial"/>
              </w:rPr>
            </w:pPr>
          </w:p>
        </w:tc>
        <w:tc>
          <w:tcPr>
            <w:tcW w:w="685" w:type="dxa"/>
            <w:vMerge/>
          </w:tcPr>
          <w:p w:rsidR="00E34992" w:rsidRPr="00E34992" w:rsidRDefault="00E34992" w:rsidP="00D27F31">
            <w:pPr>
              <w:pStyle w:val="NoSpacing"/>
              <w:rPr>
                <w:rFonts w:ascii="Arial" w:hAnsi="Arial" w:cs="Arial"/>
              </w:rPr>
            </w:pPr>
          </w:p>
        </w:tc>
        <w:tc>
          <w:tcPr>
            <w:tcW w:w="846" w:type="dxa"/>
            <w:vMerge/>
          </w:tcPr>
          <w:p w:rsidR="00E34992" w:rsidRPr="00E34992" w:rsidRDefault="00E34992" w:rsidP="00D27F31">
            <w:pPr>
              <w:pStyle w:val="NoSpacing"/>
              <w:rPr>
                <w:rFonts w:ascii="Arial" w:hAnsi="Arial" w:cs="Arial"/>
              </w:rPr>
            </w:pPr>
          </w:p>
        </w:tc>
        <w:tc>
          <w:tcPr>
            <w:tcW w:w="2354" w:type="dxa"/>
            <w:vMerge/>
          </w:tcPr>
          <w:p w:rsidR="00E34992" w:rsidRPr="00E34992" w:rsidRDefault="00E34992" w:rsidP="00D27F31">
            <w:pPr>
              <w:pStyle w:val="NoSpacing"/>
              <w:rPr>
                <w:rFonts w:ascii="Arial" w:hAnsi="Arial" w:cs="Arial"/>
              </w:rPr>
            </w:pPr>
          </w:p>
        </w:tc>
        <w:tc>
          <w:tcPr>
            <w:tcW w:w="2490" w:type="dxa"/>
            <w:vMerge/>
          </w:tcPr>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min</w:t>
            </w:r>
          </w:p>
        </w:tc>
        <w:tc>
          <w:tcPr>
            <w:tcW w:w="673" w:type="dxa"/>
          </w:tcPr>
          <w:p w:rsidR="00E34992" w:rsidRPr="00E34992" w:rsidRDefault="00E34992" w:rsidP="00D27F31">
            <w:pPr>
              <w:pStyle w:val="NoSpacing"/>
              <w:rPr>
                <w:rFonts w:ascii="Arial" w:hAnsi="Arial" w:cs="Arial"/>
              </w:rPr>
            </w:pPr>
            <w:r w:rsidRPr="00E34992">
              <w:rPr>
                <w:rFonts w:ascii="Arial" w:hAnsi="Arial" w:cs="Arial"/>
              </w:rPr>
              <w:t>max</w:t>
            </w:r>
          </w:p>
        </w:tc>
      </w:tr>
      <w:tr w:rsidR="00E34992" w:rsidRPr="00E34992" w:rsidTr="00E34992">
        <w:tc>
          <w:tcPr>
            <w:tcW w:w="1644" w:type="dxa"/>
          </w:tcPr>
          <w:p w:rsidR="00E34992" w:rsidRPr="00E34992" w:rsidRDefault="00E34992" w:rsidP="00D27F31">
            <w:pPr>
              <w:pStyle w:val="NoSpacing"/>
              <w:rPr>
                <w:rFonts w:ascii="Arial" w:hAnsi="Arial" w:cs="Arial"/>
              </w:rPr>
            </w:pPr>
            <w:r w:rsidRPr="00E34992">
              <w:rPr>
                <w:rFonts w:ascii="Arial" w:hAnsi="Arial" w:cs="Arial"/>
              </w:rPr>
              <w:t>Pohađanje  i aktivnost nastave</w:t>
            </w:r>
          </w:p>
        </w:tc>
        <w:tc>
          <w:tcPr>
            <w:tcW w:w="685" w:type="dxa"/>
          </w:tcPr>
          <w:p w:rsidR="00E34992" w:rsidRPr="00E34992" w:rsidRDefault="00E34992" w:rsidP="00D27F31">
            <w:pPr>
              <w:pStyle w:val="NoSpacing"/>
              <w:rPr>
                <w:rFonts w:ascii="Arial" w:hAnsi="Arial" w:cs="Arial"/>
              </w:rPr>
            </w:pPr>
            <w:r w:rsidRPr="00E34992">
              <w:rPr>
                <w:rFonts w:ascii="Arial" w:hAnsi="Arial" w:cs="Arial"/>
              </w:rPr>
              <w:t>0,8</w:t>
            </w:r>
          </w:p>
        </w:tc>
        <w:tc>
          <w:tcPr>
            <w:tcW w:w="846" w:type="dxa"/>
          </w:tcPr>
          <w:p w:rsidR="00E34992" w:rsidRPr="00E34992" w:rsidRDefault="00E34992" w:rsidP="00D27F31">
            <w:pPr>
              <w:pStyle w:val="NoSpacing"/>
              <w:rPr>
                <w:rFonts w:ascii="Arial" w:hAnsi="Arial" w:cs="Arial"/>
              </w:rPr>
            </w:pPr>
            <w:r w:rsidRPr="00E34992">
              <w:rPr>
                <w:rFonts w:ascii="Arial" w:hAnsi="Arial" w:cs="Arial"/>
              </w:rPr>
              <w:t>1-3</w:t>
            </w:r>
          </w:p>
        </w:tc>
        <w:tc>
          <w:tcPr>
            <w:tcW w:w="2354" w:type="dxa"/>
          </w:tcPr>
          <w:p w:rsidR="00E34992" w:rsidRPr="00E34992" w:rsidRDefault="00E34992" w:rsidP="00D27F31">
            <w:pPr>
              <w:pStyle w:val="NoSpacing"/>
              <w:rPr>
                <w:rFonts w:ascii="Arial" w:hAnsi="Arial" w:cs="Arial"/>
              </w:rPr>
            </w:pPr>
            <w:r w:rsidRPr="00E34992">
              <w:rPr>
                <w:rFonts w:ascii="Arial" w:hAnsi="Arial" w:cs="Arial"/>
              </w:rPr>
              <w:t>Aktivnost na nastavi</w:t>
            </w:r>
          </w:p>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r w:rsidRPr="00E34992">
              <w:rPr>
                <w:rFonts w:ascii="Arial" w:hAnsi="Arial" w:cs="Arial"/>
              </w:rPr>
              <w:t>evidencija</w:t>
            </w:r>
          </w:p>
        </w:tc>
        <w:tc>
          <w:tcPr>
            <w:tcW w:w="630" w:type="dxa"/>
          </w:tcPr>
          <w:p w:rsidR="00E34992" w:rsidRPr="00E34992" w:rsidRDefault="00E34992" w:rsidP="00D27F31">
            <w:pPr>
              <w:pStyle w:val="NoSpacing"/>
              <w:rPr>
                <w:rFonts w:ascii="Arial" w:hAnsi="Arial" w:cs="Arial"/>
              </w:rPr>
            </w:pPr>
            <w:r w:rsidRPr="00E34992">
              <w:rPr>
                <w:rFonts w:ascii="Arial" w:hAnsi="Arial" w:cs="Arial"/>
              </w:rPr>
              <w:t>10</w:t>
            </w:r>
          </w:p>
          <w:p w:rsidR="00E34992" w:rsidRPr="00E34992" w:rsidRDefault="00E34992" w:rsidP="00D27F31">
            <w:pPr>
              <w:pStyle w:val="NoSpacing"/>
              <w:rPr>
                <w:rFonts w:ascii="Arial" w:hAnsi="Arial" w:cs="Arial"/>
              </w:rPr>
            </w:pPr>
          </w:p>
        </w:tc>
        <w:tc>
          <w:tcPr>
            <w:tcW w:w="673" w:type="dxa"/>
          </w:tcPr>
          <w:p w:rsidR="00E34992" w:rsidRPr="00E34992" w:rsidRDefault="00E34992" w:rsidP="00D27F31">
            <w:pPr>
              <w:pStyle w:val="NoSpacing"/>
              <w:rPr>
                <w:rFonts w:ascii="Arial" w:hAnsi="Arial" w:cs="Arial"/>
              </w:rPr>
            </w:pPr>
            <w:r w:rsidRPr="00E34992">
              <w:rPr>
                <w:rFonts w:ascii="Arial" w:hAnsi="Arial" w:cs="Arial"/>
              </w:rPr>
              <w:t>20</w:t>
            </w:r>
          </w:p>
          <w:p w:rsidR="00E34992" w:rsidRPr="00E34992" w:rsidRDefault="00E34992" w:rsidP="00D27F31">
            <w:pPr>
              <w:pStyle w:val="NoSpacing"/>
              <w:rPr>
                <w:rFonts w:ascii="Arial" w:hAnsi="Arial" w:cs="Arial"/>
              </w:rPr>
            </w:pPr>
          </w:p>
        </w:tc>
      </w:tr>
      <w:tr w:rsidR="00E34992" w:rsidRPr="00E34992" w:rsidTr="00E34992">
        <w:trPr>
          <w:trHeight w:val="567"/>
        </w:trPr>
        <w:tc>
          <w:tcPr>
            <w:tcW w:w="1644" w:type="dxa"/>
          </w:tcPr>
          <w:p w:rsidR="00E34992" w:rsidRPr="00E34992" w:rsidRDefault="00E34992" w:rsidP="00D27F31">
            <w:pPr>
              <w:pStyle w:val="NoSpacing"/>
              <w:rPr>
                <w:rFonts w:ascii="Arial" w:hAnsi="Arial" w:cs="Arial"/>
              </w:rPr>
            </w:pPr>
            <w:r w:rsidRPr="00E34992">
              <w:rPr>
                <w:rFonts w:ascii="Arial" w:hAnsi="Arial" w:cs="Arial"/>
              </w:rPr>
              <w:t>Istraživanje povijesnih glazbenih  izvora, sistematizacija, prezentacija.</w:t>
            </w:r>
          </w:p>
          <w:p w:rsidR="00E34992" w:rsidRPr="00E34992" w:rsidRDefault="00E34992" w:rsidP="00D27F31">
            <w:pPr>
              <w:pStyle w:val="NoSpacing"/>
              <w:rPr>
                <w:rFonts w:ascii="Arial" w:hAnsi="Arial" w:cs="Arial"/>
              </w:rPr>
            </w:pPr>
            <w:r w:rsidRPr="00E34992">
              <w:rPr>
                <w:rFonts w:ascii="Arial" w:hAnsi="Arial" w:cs="Arial"/>
              </w:rPr>
              <w:t xml:space="preserve">Obrada određene nastavne jedinice (pred kolektivom) </w:t>
            </w:r>
          </w:p>
        </w:tc>
        <w:tc>
          <w:tcPr>
            <w:tcW w:w="685" w:type="dxa"/>
          </w:tcPr>
          <w:p w:rsidR="00E34992" w:rsidRPr="00E34992" w:rsidRDefault="00E34992" w:rsidP="00D27F31">
            <w:pPr>
              <w:pStyle w:val="NoSpacing"/>
              <w:rPr>
                <w:rFonts w:ascii="Arial" w:hAnsi="Arial" w:cs="Arial"/>
              </w:rPr>
            </w:pPr>
            <w:r w:rsidRPr="00E34992">
              <w:rPr>
                <w:rFonts w:ascii="Arial" w:hAnsi="Arial" w:cs="Arial"/>
              </w:rPr>
              <w:t>1,6</w:t>
            </w:r>
          </w:p>
        </w:tc>
        <w:tc>
          <w:tcPr>
            <w:tcW w:w="846" w:type="dxa"/>
          </w:tcPr>
          <w:p w:rsidR="00E34992" w:rsidRPr="00E34992" w:rsidRDefault="00E34992" w:rsidP="00D27F31">
            <w:pPr>
              <w:pStyle w:val="NoSpacing"/>
              <w:rPr>
                <w:rFonts w:ascii="Arial" w:hAnsi="Arial" w:cs="Arial"/>
              </w:rPr>
            </w:pPr>
            <w:r w:rsidRPr="00E34992">
              <w:rPr>
                <w:rFonts w:ascii="Arial" w:hAnsi="Arial" w:cs="Arial"/>
              </w:rPr>
              <w:t>1-3</w:t>
            </w:r>
          </w:p>
        </w:tc>
        <w:tc>
          <w:tcPr>
            <w:tcW w:w="2354" w:type="dxa"/>
          </w:tcPr>
          <w:p w:rsidR="00E34992" w:rsidRPr="00E34992" w:rsidRDefault="00E34992" w:rsidP="00D27F31">
            <w:pPr>
              <w:pStyle w:val="NoSpacing"/>
              <w:rPr>
                <w:rFonts w:ascii="Arial" w:hAnsi="Arial" w:cs="Arial"/>
              </w:rPr>
            </w:pPr>
            <w:r w:rsidRPr="00E34992">
              <w:rPr>
                <w:rFonts w:ascii="Arial" w:hAnsi="Arial" w:cs="Arial"/>
              </w:rPr>
              <w:t xml:space="preserve"> 4 seminara</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r w:rsidRPr="00E34992">
              <w:rPr>
                <w:rFonts w:ascii="Arial" w:hAnsi="Arial" w:cs="Arial"/>
              </w:rPr>
              <w:t xml:space="preserve">Evaluacija istraživačkog dijela i prezentacije  u power pointu i usmeno, </w:t>
            </w:r>
          </w:p>
          <w:p w:rsidR="00E34992" w:rsidRPr="00E34992" w:rsidRDefault="00E34992" w:rsidP="00D27F31">
            <w:pPr>
              <w:pStyle w:val="NoSpacing"/>
              <w:rPr>
                <w:rFonts w:ascii="Arial" w:hAnsi="Arial" w:cs="Arial"/>
              </w:rPr>
            </w:pPr>
            <w:r w:rsidRPr="00E34992">
              <w:rPr>
                <w:rFonts w:ascii="Arial" w:hAnsi="Arial" w:cs="Arial"/>
              </w:rPr>
              <w:t>svaki seminar maksimalno nosi 10   bodova</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20</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673" w:type="dxa"/>
          </w:tcPr>
          <w:p w:rsidR="00E34992" w:rsidRPr="00E34992" w:rsidRDefault="00E34992" w:rsidP="00D27F31">
            <w:pPr>
              <w:pStyle w:val="NoSpacing"/>
              <w:rPr>
                <w:rFonts w:ascii="Arial" w:hAnsi="Arial" w:cs="Arial"/>
              </w:rPr>
            </w:pPr>
            <w:r w:rsidRPr="00E34992">
              <w:rPr>
                <w:rFonts w:ascii="Arial" w:hAnsi="Arial" w:cs="Arial"/>
              </w:rPr>
              <w:t>40</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r>
      <w:tr w:rsidR="00E34992" w:rsidRPr="00E34992" w:rsidTr="00E34992">
        <w:tc>
          <w:tcPr>
            <w:tcW w:w="1644" w:type="dxa"/>
          </w:tcPr>
          <w:p w:rsidR="00E34992" w:rsidRPr="00E34992" w:rsidRDefault="00E34992" w:rsidP="00D27F31">
            <w:pPr>
              <w:pStyle w:val="NoSpacing"/>
              <w:rPr>
                <w:rFonts w:ascii="Arial" w:hAnsi="Arial" w:cs="Arial"/>
              </w:rPr>
            </w:pPr>
            <w:r w:rsidRPr="00E34992">
              <w:rPr>
                <w:rFonts w:ascii="Arial" w:hAnsi="Arial" w:cs="Arial"/>
              </w:rPr>
              <w:t>-proučavanje i slušanje literature iz povijesti glazbe</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685" w:type="dxa"/>
          </w:tcPr>
          <w:p w:rsidR="00E34992" w:rsidRPr="00E34992" w:rsidRDefault="00E34992" w:rsidP="00D27F31">
            <w:pPr>
              <w:pStyle w:val="NoSpacing"/>
              <w:rPr>
                <w:rFonts w:ascii="Arial" w:hAnsi="Arial" w:cs="Arial"/>
              </w:rPr>
            </w:pPr>
            <w:r w:rsidRPr="00E34992">
              <w:rPr>
                <w:rFonts w:ascii="Arial" w:hAnsi="Arial" w:cs="Arial"/>
              </w:rPr>
              <w:t>1,6</w:t>
            </w:r>
          </w:p>
        </w:tc>
        <w:tc>
          <w:tcPr>
            <w:tcW w:w="846" w:type="dxa"/>
          </w:tcPr>
          <w:p w:rsidR="00E34992" w:rsidRPr="00E34992" w:rsidRDefault="00E34992" w:rsidP="00D27F31">
            <w:pPr>
              <w:pStyle w:val="NoSpacing"/>
              <w:rPr>
                <w:rFonts w:ascii="Arial" w:hAnsi="Arial" w:cs="Arial"/>
              </w:rPr>
            </w:pPr>
            <w:r w:rsidRPr="00E34992">
              <w:rPr>
                <w:rFonts w:ascii="Arial" w:hAnsi="Arial" w:cs="Arial"/>
              </w:rPr>
              <w:t>1,2</w:t>
            </w:r>
          </w:p>
        </w:tc>
        <w:tc>
          <w:tcPr>
            <w:tcW w:w="2354" w:type="dxa"/>
          </w:tcPr>
          <w:p w:rsidR="00E34992" w:rsidRPr="00E34992" w:rsidRDefault="00E34992" w:rsidP="00D27F31">
            <w:pPr>
              <w:pStyle w:val="NoSpacing"/>
              <w:rPr>
                <w:rFonts w:ascii="Arial" w:hAnsi="Arial" w:cs="Arial"/>
                <w:bCs/>
              </w:rPr>
            </w:pPr>
            <w:r w:rsidRPr="00E34992">
              <w:rPr>
                <w:rFonts w:ascii="Arial" w:hAnsi="Arial" w:cs="Arial"/>
                <w:bCs/>
              </w:rPr>
              <w:t>Usmeni ispit</w:t>
            </w:r>
          </w:p>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r w:rsidRPr="00E34992">
              <w:rPr>
                <w:rFonts w:ascii="Arial" w:hAnsi="Arial" w:cs="Arial"/>
              </w:rPr>
              <w:t>Primjenjivati  će se vizualni  i auditivni materijali korišteni tijekom predavanja za provjeru   ishoda učenja</w:t>
            </w:r>
          </w:p>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20</w:t>
            </w:r>
          </w:p>
        </w:tc>
        <w:tc>
          <w:tcPr>
            <w:tcW w:w="673" w:type="dxa"/>
          </w:tcPr>
          <w:p w:rsidR="00E34992" w:rsidRPr="00E34992" w:rsidRDefault="00E34992" w:rsidP="00D27F31">
            <w:pPr>
              <w:pStyle w:val="NoSpacing"/>
              <w:rPr>
                <w:rFonts w:ascii="Arial" w:hAnsi="Arial" w:cs="Arial"/>
              </w:rPr>
            </w:pPr>
            <w:r w:rsidRPr="00E34992">
              <w:rPr>
                <w:rFonts w:ascii="Arial" w:hAnsi="Arial" w:cs="Arial"/>
              </w:rPr>
              <w:t>40</w:t>
            </w:r>
          </w:p>
        </w:tc>
      </w:tr>
      <w:tr w:rsidR="00E34992" w:rsidRPr="00E34992" w:rsidTr="00E34992">
        <w:tc>
          <w:tcPr>
            <w:tcW w:w="1644" w:type="dxa"/>
          </w:tcPr>
          <w:p w:rsidR="00E34992" w:rsidRPr="00E34992" w:rsidRDefault="00E34992" w:rsidP="00D27F31">
            <w:pPr>
              <w:pStyle w:val="NoSpacing"/>
              <w:rPr>
                <w:rFonts w:ascii="Arial" w:hAnsi="Arial" w:cs="Arial"/>
              </w:rPr>
            </w:pPr>
          </w:p>
        </w:tc>
        <w:tc>
          <w:tcPr>
            <w:tcW w:w="685" w:type="dxa"/>
          </w:tcPr>
          <w:p w:rsidR="00E34992" w:rsidRPr="00E34992" w:rsidRDefault="00E34992" w:rsidP="00D27F31">
            <w:pPr>
              <w:pStyle w:val="NoSpacing"/>
              <w:rPr>
                <w:rFonts w:ascii="Arial" w:hAnsi="Arial" w:cs="Arial"/>
              </w:rPr>
            </w:pPr>
            <w:r w:rsidRPr="00E34992">
              <w:rPr>
                <w:rFonts w:ascii="Arial" w:hAnsi="Arial" w:cs="Arial"/>
              </w:rPr>
              <w:t>4 ECTS</w:t>
            </w:r>
          </w:p>
        </w:tc>
        <w:tc>
          <w:tcPr>
            <w:tcW w:w="846" w:type="dxa"/>
          </w:tcPr>
          <w:p w:rsidR="00E34992" w:rsidRPr="00E34992" w:rsidRDefault="00E34992" w:rsidP="00D27F31">
            <w:pPr>
              <w:pStyle w:val="NoSpacing"/>
              <w:rPr>
                <w:rFonts w:ascii="Arial" w:hAnsi="Arial" w:cs="Arial"/>
              </w:rPr>
            </w:pPr>
          </w:p>
        </w:tc>
        <w:tc>
          <w:tcPr>
            <w:tcW w:w="2354" w:type="dxa"/>
          </w:tcPr>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50</w:t>
            </w:r>
          </w:p>
        </w:tc>
        <w:tc>
          <w:tcPr>
            <w:tcW w:w="673" w:type="dxa"/>
          </w:tcPr>
          <w:p w:rsidR="00E34992" w:rsidRPr="00E34992" w:rsidRDefault="00E34992" w:rsidP="00D27F31">
            <w:pPr>
              <w:pStyle w:val="NoSpacing"/>
              <w:rPr>
                <w:rFonts w:ascii="Arial" w:hAnsi="Arial" w:cs="Arial"/>
              </w:rPr>
            </w:pPr>
            <w:r w:rsidRPr="00E34992">
              <w:rPr>
                <w:rFonts w:ascii="Arial" w:hAnsi="Arial" w:cs="Arial"/>
              </w:rPr>
              <w:t>100</w:t>
            </w:r>
          </w:p>
        </w:tc>
      </w:tr>
    </w:tbl>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Default="00881DB3" w:rsidP="00881DB3">
      <w:pPr>
        <w:rPr>
          <w:rFonts w:ascii="Arial" w:hAnsi="Arial" w:cs="Arial"/>
          <w:color w:val="000000"/>
          <w:sz w:val="22"/>
          <w:szCs w:val="22"/>
        </w:rPr>
      </w:pPr>
    </w:p>
    <w:p w:rsidR="00E34992" w:rsidRDefault="00E34992" w:rsidP="00881DB3">
      <w:pPr>
        <w:rPr>
          <w:rFonts w:ascii="Arial" w:hAnsi="Arial" w:cs="Arial"/>
          <w:color w:val="000000"/>
          <w:sz w:val="22"/>
          <w:szCs w:val="22"/>
        </w:rPr>
      </w:pPr>
    </w:p>
    <w:p w:rsidR="00E34992" w:rsidRDefault="00E34992" w:rsidP="00881DB3">
      <w:pPr>
        <w:rPr>
          <w:rFonts w:ascii="Arial" w:hAnsi="Arial" w:cs="Arial"/>
          <w:color w:val="000000"/>
          <w:sz w:val="22"/>
          <w:szCs w:val="22"/>
        </w:rPr>
      </w:pPr>
    </w:p>
    <w:p w:rsidR="00E34992" w:rsidRDefault="00E34992" w:rsidP="00881DB3">
      <w:pPr>
        <w:rPr>
          <w:rFonts w:ascii="Arial" w:hAnsi="Arial" w:cs="Arial"/>
          <w:color w:val="000000"/>
          <w:sz w:val="22"/>
          <w:szCs w:val="22"/>
        </w:rPr>
      </w:pPr>
    </w:p>
    <w:p w:rsidR="00E34992" w:rsidRDefault="00E34992" w:rsidP="00881DB3">
      <w:pPr>
        <w:rPr>
          <w:rFonts w:ascii="Arial" w:hAnsi="Arial" w:cs="Arial"/>
          <w:color w:val="000000"/>
          <w:sz w:val="22"/>
          <w:szCs w:val="22"/>
        </w:rPr>
      </w:pPr>
    </w:p>
    <w:p w:rsidR="00E34992" w:rsidRDefault="00E34992" w:rsidP="00881DB3">
      <w:pPr>
        <w:rPr>
          <w:rFonts w:ascii="Arial" w:hAnsi="Arial" w:cs="Arial"/>
          <w:color w:val="000000"/>
          <w:sz w:val="22"/>
          <w:szCs w:val="22"/>
        </w:rPr>
      </w:pPr>
    </w:p>
    <w:p w:rsidR="00E34992" w:rsidRDefault="00E34992" w:rsidP="00881DB3">
      <w:pPr>
        <w:rPr>
          <w:rFonts w:ascii="Arial" w:hAnsi="Arial" w:cs="Arial"/>
          <w:color w:val="000000"/>
          <w:sz w:val="22"/>
          <w:szCs w:val="22"/>
        </w:rPr>
      </w:pPr>
    </w:p>
    <w:p w:rsidR="00E34992" w:rsidRDefault="00E34992" w:rsidP="00881DB3">
      <w:pPr>
        <w:rPr>
          <w:rFonts w:ascii="Arial" w:hAnsi="Arial" w:cs="Arial"/>
          <w:color w:val="000000"/>
          <w:sz w:val="22"/>
          <w:szCs w:val="22"/>
        </w:rPr>
      </w:pPr>
    </w:p>
    <w:p w:rsidR="00E34992" w:rsidRDefault="00E34992" w:rsidP="00881DB3">
      <w:pPr>
        <w:rPr>
          <w:rFonts w:ascii="Arial" w:hAnsi="Arial" w:cs="Arial"/>
          <w:color w:val="000000"/>
          <w:sz w:val="22"/>
          <w:szCs w:val="22"/>
        </w:rPr>
      </w:pPr>
    </w:p>
    <w:p w:rsidR="00E34992" w:rsidRDefault="00E34992" w:rsidP="00881DB3">
      <w:pPr>
        <w:rPr>
          <w:rFonts w:ascii="Arial" w:hAnsi="Arial" w:cs="Arial"/>
          <w:color w:val="000000"/>
          <w:sz w:val="22"/>
          <w:szCs w:val="22"/>
        </w:rPr>
      </w:pPr>
    </w:p>
    <w:p w:rsidR="00E34992" w:rsidRDefault="00E34992" w:rsidP="00881DB3">
      <w:pPr>
        <w:rPr>
          <w:rFonts w:ascii="Arial" w:hAnsi="Arial" w:cs="Arial"/>
          <w:color w:val="000000"/>
          <w:sz w:val="22"/>
          <w:szCs w:val="22"/>
        </w:rPr>
      </w:pPr>
    </w:p>
    <w:p w:rsidR="00E34992" w:rsidRDefault="00E34992" w:rsidP="00881DB3">
      <w:pPr>
        <w:rPr>
          <w:rFonts w:ascii="Arial" w:hAnsi="Arial" w:cs="Arial"/>
          <w:color w:val="000000"/>
          <w:sz w:val="22"/>
          <w:szCs w:val="22"/>
        </w:rPr>
      </w:pPr>
    </w:p>
    <w:p w:rsidR="00E34992" w:rsidRPr="00E34992" w:rsidRDefault="00E34992"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FD290C" w:rsidRPr="00E34992" w:rsidRDefault="00FD290C" w:rsidP="00881DB3">
      <w:pPr>
        <w:rPr>
          <w:rFonts w:ascii="Arial" w:hAnsi="Arial" w:cs="Arial"/>
          <w:color w:val="000000"/>
          <w:sz w:val="22"/>
          <w:szCs w:val="22"/>
        </w:rPr>
      </w:pPr>
    </w:p>
    <w:p w:rsidR="00FD290C" w:rsidRPr="00E34992" w:rsidRDefault="00FD290C" w:rsidP="00881DB3">
      <w:pPr>
        <w:rPr>
          <w:rFonts w:ascii="Arial" w:hAnsi="Arial" w:cs="Arial"/>
          <w:color w:val="00000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20"/>
        <w:gridCol w:w="251"/>
        <w:gridCol w:w="2826"/>
        <w:gridCol w:w="3057"/>
      </w:tblGrid>
      <w:tr w:rsidR="00881DB3" w:rsidRPr="00E34992" w:rsidTr="00E34992">
        <w:tc>
          <w:tcPr>
            <w:tcW w:w="9288" w:type="dxa"/>
            <w:gridSpan w:val="5"/>
          </w:tcPr>
          <w:p w:rsidR="00881DB3" w:rsidRPr="00E34992" w:rsidRDefault="00881DB3" w:rsidP="00FD290C">
            <w:pPr>
              <w:ind w:right="-108"/>
              <w:rPr>
                <w:rFonts w:ascii="Arial" w:hAnsi="Arial" w:cs="Arial"/>
                <w:b/>
                <w:bCs/>
                <w:color w:val="000000"/>
              </w:rPr>
            </w:pPr>
            <w:r w:rsidRPr="00E34992">
              <w:rPr>
                <w:rFonts w:ascii="Arial" w:hAnsi="Arial" w:cs="Arial"/>
                <w:b/>
                <w:bCs/>
                <w:color w:val="000000"/>
                <w:sz w:val="22"/>
                <w:szCs w:val="22"/>
              </w:rPr>
              <w:t xml:space="preserve">Predmet: </w:t>
            </w:r>
            <w:r w:rsidRPr="00E34992">
              <w:rPr>
                <w:rFonts w:ascii="Arial" w:hAnsi="Arial" w:cs="Arial"/>
                <w:color w:val="000000"/>
                <w:sz w:val="22"/>
                <w:szCs w:val="22"/>
              </w:rPr>
              <w:t>POVIJEST GLAZBE</w:t>
            </w:r>
            <w:r w:rsidRPr="00E34992">
              <w:rPr>
                <w:rFonts w:ascii="Arial" w:hAnsi="Arial" w:cs="Arial"/>
                <w:b/>
                <w:bCs/>
                <w:color w:val="000000"/>
                <w:sz w:val="22"/>
                <w:szCs w:val="22"/>
              </w:rPr>
              <w:t xml:space="preserve">     </w:t>
            </w:r>
            <w:r w:rsidR="00F87FBF">
              <w:rPr>
                <w:rFonts w:ascii="Arial" w:hAnsi="Arial" w:cs="Arial"/>
                <w:b/>
                <w:bCs/>
                <w:color w:val="000000"/>
                <w:sz w:val="22"/>
                <w:szCs w:val="22"/>
              </w:rPr>
              <w:t>I</w:t>
            </w:r>
            <w:r w:rsidRPr="00E34992">
              <w:rPr>
                <w:rFonts w:ascii="Arial" w:hAnsi="Arial" w:cs="Arial"/>
                <w:b/>
                <w:bCs/>
                <w:color w:val="000000"/>
                <w:sz w:val="22"/>
                <w:szCs w:val="22"/>
              </w:rPr>
              <w:t xml:space="preserve">       </w:t>
            </w:r>
          </w:p>
        </w:tc>
      </w:tr>
      <w:tr w:rsidR="00881DB3" w:rsidRPr="00E34992" w:rsidTr="00E34992">
        <w:tc>
          <w:tcPr>
            <w:tcW w:w="3154" w:type="dxa"/>
            <w:gridSpan w:val="2"/>
          </w:tcPr>
          <w:p w:rsidR="00881DB3" w:rsidRPr="00E34992" w:rsidRDefault="00881DB3" w:rsidP="00FD290C">
            <w:pPr>
              <w:ind w:right="-108"/>
              <w:rPr>
                <w:rFonts w:ascii="Arial" w:hAnsi="Arial" w:cs="Arial"/>
                <w:b/>
                <w:bCs/>
                <w:color w:val="000000"/>
              </w:rPr>
            </w:pPr>
            <w:r w:rsidRPr="00E34992">
              <w:rPr>
                <w:rFonts w:ascii="Arial" w:hAnsi="Arial" w:cs="Arial"/>
                <w:b/>
                <w:bCs/>
                <w:color w:val="000000"/>
                <w:sz w:val="22"/>
                <w:szCs w:val="22"/>
              </w:rPr>
              <w:t xml:space="preserve">Šifra: </w:t>
            </w:r>
            <w:r w:rsidRPr="00E34992">
              <w:rPr>
                <w:rFonts w:ascii="Arial" w:hAnsi="Arial" w:cs="Arial"/>
                <w:color w:val="000000"/>
                <w:sz w:val="22"/>
                <w:szCs w:val="22"/>
              </w:rPr>
              <w:t>Z</w:t>
            </w:r>
            <w:r w:rsidR="00BC685F">
              <w:rPr>
                <w:rFonts w:ascii="Arial" w:hAnsi="Arial" w:cs="Arial"/>
                <w:color w:val="000000"/>
                <w:sz w:val="22"/>
                <w:szCs w:val="22"/>
              </w:rPr>
              <w:t>P</w:t>
            </w:r>
            <w:r w:rsidRPr="00E34992">
              <w:rPr>
                <w:rFonts w:ascii="Arial" w:hAnsi="Arial" w:cs="Arial"/>
                <w:color w:val="000000"/>
                <w:sz w:val="22"/>
                <w:szCs w:val="22"/>
              </w:rPr>
              <w:t>206</w:t>
            </w:r>
          </w:p>
        </w:tc>
        <w:tc>
          <w:tcPr>
            <w:tcW w:w="3077" w:type="dxa"/>
            <w:gridSpan w:val="2"/>
          </w:tcPr>
          <w:p w:rsidR="00881DB3" w:rsidRPr="00E34992" w:rsidRDefault="00881DB3" w:rsidP="00FD290C">
            <w:pPr>
              <w:ind w:right="-108"/>
              <w:rPr>
                <w:rFonts w:ascii="Arial" w:hAnsi="Arial" w:cs="Arial"/>
                <w:b/>
                <w:bCs/>
                <w:color w:val="000000"/>
              </w:rPr>
            </w:pPr>
            <w:r w:rsidRPr="00E34992">
              <w:rPr>
                <w:rFonts w:ascii="Arial" w:hAnsi="Arial" w:cs="Arial"/>
                <w:b/>
                <w:bCs/>
                <w:color w:val="000000"/>
                <w:sz w:val="22"/>
                <w:szCs w:val="22"/>
              </w:rPr>
              <w:t xml:space="preserve">Semestar: </w:t>
            </w:r>
            <w:r w:rsidR="00FD290C" w:rsidRPr="00E34992">
              <w:rPr>
                <w:rFonts w:ascii="Arial" w:hAnsi="Arial" w:cs="Arial"/>
                <w:color w:val="000000"/>
                <w:sz w:val="22"/>
                <w:szCs w:val="22"/>
              </w:rPr>
              <w:t>4</w:t>
            </w:r>
            <w:r w:rsidRPr="00E34992">
              <w:rPr>
                <w:rFonts w:ascii="Arial" w:hAnsi="Arial" w:cs="Arial"/>
                <w:color w:val="000000"/>
                <w:sz w:val="22"/>
                <w:szCs w:val="22"/>
              </w:rPr>
              <w:t>.</w:t>
            </w:r>
          </w:p>
        </w:tc>
        <w:tc>
          <w:tcPr>
            <w:tcW w:w="3057" w:type="dxa"/>
          </w:tcPr>
          <w:p w:rsidR="00881DB3" w:rsidRPr="00E34992" w:rsidRDefault="00881DB3" w:rsidP="00FD290C">
            <w:pPr>
              <w:ind w:right="-108"/>
              <w:rPr>
                <w:rFonts w:ascii="Arial" w:hAnsi="Arial" w:cs="Arial"/>
                <w:b/>
                <w:bCs/>
                <w:color w:val="000000"/>
              </w:rPr>
            </w:pPr>
            <w:r w:rsidRPr="00E34992">
              <w:rPr>
                <w:rFonts w:ascii="Arial" w:hAnsi="Arial" w:cs="Arial"/>
                <w:b/>
                <w:bCs/>
                <w:color w:val="000000"/>
                <w:sz w:val="22"/>
                <w:szCs w:val="22"/>
              </w:rPr>
              <w:t xml:space="preserve">ECTS: </w:t>
            </w:r>
            <w:r w:rsidR="00FD290C" w:rsidRPr="00E34992">
              <w:rPr>
                <w:rFonts w:ascii="Arial" w:hAnsi="Arial" w:cs="Arial"/>
                <w:color w:val="000000"/>
                <w:sz w:val="22"/>
                <w:szCs w:val="22"/>
              </w:rPr>
              <w:t>2</w:t>
            </w:r>
          </w:p>
        </w:tc>
      </w:tr>
      <w:tr w:rsidR="00881DB3" w:rsidRPr="00E34992" w:rsidTr="00E34992">
        <w:tc>
          <w:tcPr>
            <w:tcW w:w="3405" w:type="dxa"/>
            <w:gridSpan w:val="3"/>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E34992" w:rsidTr="00FD290C">
              <w:tc>
                <w:tcPr>
                  <w:tcW w:w="1615"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izborni</w:t>
                  </w:r>
                </w:p>
              </w:tc>
            </w:tr>
          </w:tbl>
          <w:p w:rsidR="00881DB3" w:rsidRPr="00E34992" w:rsidRDefault="00881DB3" w:rsidP="00FD290C">
            <w:pPr>
              <w:rPr>
                <w:rFonts w:ascii="Arial" w:hAnsi="Arial" w:cs="Arial"/>
                <w:b/>
                <w:bCs/>
                <w:color w:val="000000"/>
              </w:rPr>
            </w:pPr>
          </w:p>
        </w:tc>
        <w:tc>
          <w:tcPr>
            <w:tcW w:w="5883" w:type="dxa"/>
            <w:gridSpan w:val="2"/>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0"/>
              <w:gridCol w:w="1885"/>
            </w:tblGrid>
            <w:tr w:rsidR="00881DB3" w:rsidRPr="00E34992" w:rsidTr="00FD290C">
              <w:tc>
                <w:tcPr>
                  <w:tcW w:w="1903"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 xml:space="preserve">Predavanja    </w:t>
                  </w:r>
                  <w:r w:rsidRPr="00E34992">
                    <w:rPr>
                      <w:rFonts w:ascii="Arial" w:hAnsi="Arial" w:cs="Arial"/>
                      <w:color w:val="000000"/>
                      <w:sz w:val="22"/>
                      <w:szCs w:val="22"/>
                    </w:rPr>
                    <w:t>2</w:t>
                  </w:r>
                </w:p>
              </w:tc>
              <w:tc>
                <w:tcPr>
                  <w:tcW w:w="1903"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vježbe</w:t>
                  </w:r>
                </w:p>
              </w:tc>
              <w:tc>
                <w:tcPr>
                  <w:tcW w:w="1903"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seminari</w:t>
                  </w:r>
                </w:p>
              </w:tc>
            </w:tr>
          </w:tbl>
          <w:p w:rsidR="00881DB3" w:rsidRPr="00E34992" w:rsidRDefault="00881DB3" w:rsidP="00FD290C">
            <w:pPr>
              <w:rPr>
                <w:rFonts w:ascii="Arial" w:hAnsi="Arial" w:cs="Arial"/>
                <w:b/>
                <w:bCs/>
                <w:color w:val="000000"/>
              </w:rPr>
            </w:pPr>
          </w:p>
        </w:tc>
      </w:tr>
      <w:tr w:rsidR="00881DB3" w:rsidRPr="00E34992" w:rsidTr="00E34992">
        <w:tc>
          <w:tcPr>
            <w:tcW w:w="9288" w:type="dxa"/>
            <w:gridSpan w:val="5"/>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 xml:space="preserve">Nositelj predmeta: </w:t>
            </w:r>
            <w:r w:rsidR="00E34992" w:rsidRPr="00E34992">
              <w:rPr>
                <w:rFonts w:ascii="Arial" w:hAnsi="Arial" w:cs="Arial"/>
                <w:bCs/>
                <w:color w:val="000000"/>
                <w:sz w:val="22"/>
                <w:szCs w:val="22"/>
              </w:rPr>
              <w:t>dr.sc.</w:t>
            </w:r>
            <w:r w:rsidRPr="00E34992">
              <w:rPr>
                <w:rFonts w:ascii="Arial" w:hAnsi="Arial" w:cs="Arial"/>
                <w:color w:val="000000"/>
                <w:sz w:val="22"/>
                <w:szCs w:val="22"/>
              </w:rPr>
              <w:t>Branka Ban, viši predavač</w:t>
            </w:r>
          </w:p>
        </w:tc>
      </w:tr>
      <w:tr w:rsidR="00881DB3" w:rsidRPr="00E34992" w:rsidTr="00E34992">
        <w:tc>
          <w:tcPr>
            <w:tcW w:w="9288" w:type="dxa"/>
            <w:gridSpan w:val="5"/>
          </w:tcPr>
          <w:p w:rsidR="00881DB3" w:rsidRPr="00E34992" w:rsidRDefault="00881DB3" w:rsidP="00FD290C">
            <w:pPr>
              <w:tabs>
                <w:tab w:val="left" w:pos="0"/>
              </w:tabs>
              <w:suppressAutoHyphens/>
              <w:jc w:val="both"/>
              <w:rPr>
                <w:rFonts w:ascii="Arial" w:hAnsi="Arial" w:cs="Arial"/>
                <w:b/>
                <w:bCs/>
                <w:color w:val="000000"/>
              </w:rPr>
            </w:pPr>
            <w:r w:rsidRPr="00E34992">
              <w:rPr>
                <w:rFonts w:ascii="Arial" w:hAnsi="Arial" w:cs="Arial"/>
                <w:b/>
                <w:bCs/>
                <w:color w:val="000000"/>
                <w:sz w:val="22"/>
                <w:szCs w:val="22"/>
              </w:rPr>
              <w:t xml:space="preserve">Sadržaj predmeta: </w:t>
            </w:r>
            <w:r w:rsidRPr="00E34992">
              <w:rPr>
                <w:rFonts w:ascii="Arial" w:hAnsi="Arial" w:cs="Arial"/>
                <w:color w:val="000000"/>
                <w:sz w:val="22"/>
                <w:szCs w:val="22"/>
              </w:rPr>
              <w:t>L. van Beethoven – ličnost I značenje kroz analizu opusa. Rana I kasna romantika: skladatelji I njihova djela, značenje za naredni tijek razvoja povijesti glazbe. Razvoj pojedinih glazbenih oblika kroz razdoblja. Bunt I restauracija u umjetnosti I glazbi. Problemski pristupi pojedinim autorima I djelima. Približavanje razmišljanja glazbenoj estetici XX. Stoljeća. Estetika glazbe XX. Stoljeća: prikazi različitih filozofskih stajališta. Problem pristupa glazbi XX. Stoljeća.</w:t>
            </w:r>
          </w:p>
        </w:tc>
      </w:tr>
      <w:tr w:rsidR="00881DB3" w:rsidRPr="00E34992" w:rsidTr="00E34992">
        <w:tc>
          <w:tcPr>
            <w:tcW w:w="9288" w:type="dxa"/>
            <w:gridSpan w:val="5"/>
          </w:tcPr>
          <w:p w:rsidR="00881DB3" w:rsidRPr="00E34992" w:rsidRDefault="00881DB3" w:rsidP="00FD290C">
            <w:pPr>
              <w:jc w:val="both"/>
              <w:rPr>
                <w:rFonts w:ascii="Arial" w:hAnsi="Arial" w:cs="Arial"/>
                <w:b/>
                <w:bCs/>
                <w:color w:val="000000"/>
              </w:rPr>
            </w:pPr>
            <w:r w:rsidRPr="00E34992">
              <w:rPr>
                <w:rFonts w:ascii="Arial" w:hAnsi="Arial" w:cs="Arial"/>
                <w:b/>
                <w:bCs/>
                <w:color w:val="000000"/>
                <w:sz w:val="22"/>
                <w:szCs w:val="22"/>
              </w:rPr>
              <w:t xml:space="preserve">Cilj predmeta: </w:t>
            </w:r>
            <w:r w:rsidRPr="00E34992">
              <w:rPr>
                <w:rFonts w:ascii="Arial" w:hAnsi="Arial" w:cs="Arial"/>
                <w:color w:val="000000"/>
                <w:sz w:val="22"/>
                <w:szCs w:val="22"/>
              </w:rPr>
              <w:t>Upoznavanje povijesti glazbe u slijedu povijesno stilskih razdoblja. Razvijanje _ulture slušanja I estetskog doživljavanja glazbenog djela, izgrađivanje kriterija za stilsko povijesno-analitičko određivanje glazbenog djela. Razvijanje spoznaje o kontinuitetu glazbene _ulture I njenoj povezanosti s društvenim procesima.</w:t>
            </w:r>
          </w:p>
        </w:tc>
      </w:tr>
      <w:tr w:rsidR="00881DB3" w:rsidRPr="00E34992" w:rsidTr="00E34992">
        <w:tc>
          <w:tcPr>
            <w:tcW w:w="9288" w:type="dxa"/>
            <w:gridSpan w:val="5"/>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Literatura:</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J. Andreis: Povijest glazbe sv. I, II, III, IV, Sveučilišna naklada Liber, Liber – Mladost Zagreb, 1974.</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L. Županović: Tragon hrvatske glazbene baščine, Nakladni zavod MH, Zagreb, 1976.</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E. Stipčević: Hrvatska glazbena kultura 17. stoljeća, Književni krug, Split, 1992.</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S. Tuksar: Hrvatska glazbena terminologija u razdoblju baroka, Hrvatsko muzikološko društvo, Muz.inf. Centar, Zagreb, 1992.</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J. Mc Kinnon: Music in Early Christian Literature, Cambtidge University Press 1987., Reptented 1993.</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M. Paddison: Adorno’s Aesthetics of Music, Cambridge University Press 1995.</w:t>
            </w:r>
          </w:p>
          <w:p w:rsidR="00881DB3" w:rsidRPr="00E34992" w:rsidRDefault="00881DB3" w:rsidP="00FD290C">
            <w:pPr>
              <w:rPr>
                <w:rFonts w:ascii="Arial" w:hAnsi="Arial" w:cs="Arial"/>
                <w:b/>
                <w:bCs/>
                <w:color w:val="000000"/>
              </w:rPr>
            </w:pPr>
            <w:r w:rsidRPr="00E34992">
              <w:rPr>
                <w:rFonts w:ascii="Arial" w:hAnsi="Arial" w:cs="Arial"/>
                <w:color w:val="000000"/>
                <w:sz w:val="22"/>
                <w:szCs w:val="22"/>
              </w:rPr>
              <w:t>N. Cook: Symphony br. 9, Cambridge University Press</w:t>
            </w:r>
          </w:p>
        </w:tc>
      </w:tr>
      <w:tr w:rsidR="00881DB3" w:rsidRPr="00E34992" w:rsidTr="00E34992">
        <w:tc>
          <w:tcPr>
            <w:tcW w:w="9288" w:type="dxa"/>
            <w:gridSpan w:val="5"/>
          </w:tcPr>
          <w:p w:rsidR="00881DB3" w:rsidRPr="00E34992" w:rsidRDefault="00881DB3" w:rsidP="00FD290C">
            <w:pPr>
              <w:ind w:right="-288"/>
              <w:rPr>
                <w:rFonts w:ascii="Arial" w:hAnsi="Arial" w:cs="Arial"/>
                <w:b/>
                <w:bCs/>
                <w:color w:val="000000"/>
              </w:rPr>
            </w:pPr>
            <w:r w:rsidRPr="00E34992">
              <w:rPr>
                <w:rFonts w:ascii="Arial" w:hAnsi="Arial" w:cs="Arial"/>
                <w:b/>
                <w:bCs/>
                <w:color w:val="000000"/>
                <w:sz w:val="22"/>
                <w:szCs w:val="22"/>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E34992" w:rsidTr="00FD290C">
              <w:tc>
                <w:tcPr>
                  <w:tcW w:w="2264"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praktični</w:t>
                  </w:r>
                </w:p>
              </w:tc>
            </w:tr>
          </w:tbl>
          <w:p w:rsidR="00881DB3" w:rsidRPr="00E34992" w:rsidRDefault="00881DB3" w:rsidP="00FD290C">
            <w:pPr>
              <w:rPr>
                <w:rFonts w:ascii="Arial" w:hAnsi="Arial" w:cs="Arial"/>
                <w:b/>
                <w:bCs/>
                <w:color w:val="000000"/>
              </w:rPr>
            </w:pPr>
          </w:p>
        </w:tc>
      </w:tr>
      <w:tr w:rsidR="00881DB3" w:rsidRPr="00E34992" w:rsidTr="00E34992">
        <w:tc>
          <w:tcPr>
            <w:tcW w:w="9288" w:type="dxa"/>
            <w:gridSpan w:val="5"/>
          </w:tcPr>
          <w:p w:rsidR="00881DB3" w:rsidRPr="00E34992" w:rsidRDefault="00881DB3" w:rsidP="00FD290C">
            <w:pPr>
              <w:ind w:right="-288"/>
              <w:rPr>
                <w:rFonts w:ascii="Arial" w:hAnsi="Arial" w:cs="Arial"/>
                <w:b/>
                <w:bCs/>
                <w:color w:val="000000"/>
              </w:rPr>
            </w:pPr>
            <w:r w:rsidRPr="00E34992">
              <w:rPr>
                <w:rFonts w:ascii="Arial" w:hAnsi="Arial" w:cs="Arial"/>
                <w:b/>
                <w:bCs/>
                <w:color w:val="000000"/>
                <w:sz w:val="22"/>
                <w:szCs w:val="22"/>
              </w:rPr>
              <w:t xml:space="preserve">Način praćenja nastave: </w:t>
            </w:r>
            <w:r w:rsidRPr="00E34992">
              <w:rPr>
                <w:rFonts w:ascii="Arial" w:hAnsi="Arial" w:cs="Arial"/>
                <w:color w:val="000000"/>
                <w:sz w:val="22"/>
                <w:szCs w:val="22"/>
              </w:rPr>
              <w:t>Usmeni razgovori sa studentima. Provođenje ankete o kvaliteti</w:t>
            </w:r>
          </w:p>
        </w:tc>
      </w:tr>
      <w:tr w:rsidR="00E34992" w:rsidRPr="00E34992" w:rsidTr="00E34992">
        <w:tblPrEx>
          <w:tblLook w:val="00A0" w:firstRow="1" w:lastRow="0" w:firstColumn="1" w:lastColumn="0" w:noHBand="0" w:noVBand="0"/>
        </w:tblPrEx>
        <w:tc>
          <w:tcPr>
            <w:tcW w:w="534" w:type="dxa"/>
          </w:tcPr>
          <w:p w:rsidR="00E34992" w:rsidRPr="00E34992" w:rsidRDefault="00E34992" w:rsidP="00D27F31">
            <w:pPr>
              <w:pStyle w:val="NoSpacing"/>
              <w:rPr>
                <w:rFonts w:ascii="Arial" w:hAnsi="Arial" w:cs="Arial"/>
              </w:rPr>
            </w:pPr>
            <w:r w:rsidRPr="00E34992">
              <w:rPr>
                <w:rFonts w:ascii="Arial" w:hAnsi="Arial" w:cs="Arial"/>
              </w:rPr>
              <w:t>r.b.</w:t>
            </w:r>
          </w:p>
        </w:tc>
        <w:tc>
          <w:tcPr>
            <w:tcW w:w="8754" w:type="dxa"/>
            <w:gridSpan w:val="4"/>
          </w:tcPr>
          <w:p w:rsidR="00E34992" w:rsidRPr="00E34992" w:rsidRDefault="00E34992" w:rsidP="00D27F31">
            <w:pPr>
              <w:pStyle w:val="NoSpacing"/>
              <w:rPr>
                <w:rFonts w:ascii="Arial" w:hAnsi="Arial" w:cs="Arial"/>
                <w:b/>
              </w:rPr>
            </w:pPr>
            <w:r w:rsidRPr="00E34992">
              <w:rPr>
                <w:rFonts w:ascii="Arial" w:hAnsi="Arial" w:cs="Arial"/>
                <w:b/>
              </w:rPr>
              <w:t>Ishod učenja</w:t>
            </w:r>
          </w:p>
          <w:p w:rsidR="00E34992" w:rsidRPr="00E34992" w:rsidRDefault="00E34992" w:rsidP="00D27F31">
            <w:pPr>
              <w:pStyle w:val="NoSpacing"/>
              <w:rPr>
                <w:rFonts w:ascii="Arial" w:hAnsi="Arial" w:cs="Arial"/>
              </w:rPr>
            </w:pPr>
          </w:p>
        </w:tc>
      </w:tr>
      <w:tr w:rsidR="00E34992" w:rsidRPr="00E34992" w:rsidTr="00E34992">
        <w:tblPrEx>
          <w:tblLook w:val="00A0" w:firstRow="1" w:lastRow="0" w:firstColumn="1" w:lastColumn="0" w:noHBand="0" w:noVBand="0"/>
        </w:tblPrEx>
        <w:trPr>
          <w:trHeight w:val="865"/>
        </w:trPr>
        <w:tc>
          <w:tcPr>
            <w:tcW w:w="534" w:type="dxa"/>
          </w:tcPr>
          <w:p w:rsidR="00E34992" w:rsidRPr="00E34992" w:rsidRDefault="00E34992" w:rsidP="00D27F31">
            <w:pPr>
              <w:pStyle w:val="NoSpacing"/>
              <w:rPr>
                <w:rFonts w:ascii="Arial" w:hAnsi="Arial" w:cs="Arial"/>
              </w:rPr>
            </w:pPr>
            <w:r w:rsidRPr="00E34992">
              <w:rPr>
                <w:rFonts w:ascii="Arial" w:hAnsi="Arial" w:cs="Arial"/>
              </w:rPr>
              <w:t>1.</w:t>
            </w:r>
          </w:p>
        </w:tc>
        <w:tc>
          <w:tcPr>
            <w:tcW w:w="8754" w:type="dxa"/>
            <w:gridSpan w:val="4"/>
          </w:tcPr>
          <w:p w:rsidR="00E34992" w:rsidRPr="00E34992" w:rsidRDefault="00E34992" w:rsidP="00D27F31">
            <w:pPr>
              <w:pStyle w:val="NoSpacing"/>
              <w:rPr>
                <w:rFonts w:ascii="Arial" w:hAnsi="Arial" w:cs="Arial"/>
                <w:i/>
              </w:rPr>
            </w:pPr>
            <w:r w:rsidRPr="00E34992">
              <w:rPr>
                <w:rFonts w:ascii="Arial" w:hAnsi="Arial" w:cs="Arial"/>
                <w:lang w:val="it-IT"/>
              </w:rPr>
              <w:t xml:space="preserve">Prepoznavati, razlikovati i moći definirati specifičnosti glaznog izražavanja kroz povijesna razdoblja </w:t>
            </w:r>
          </w:p>
        </w:tc>
      </w:tr>
      <w:tr w:rsidR="00E34992" w:rsidRPr="00E34992" w:rsidTr="00E34992">
        <w:tblPrEx>
          <w:tblLook w:val="00A0" w:firstRow="1" w:lastRow="0" w:firstColumn="1" w:lastColumn="0" w:noHBand="0" w:noVBand="0"/>
        </w:tblPrEx>
        <w:tc>
          <w:tcPr>
            <w:tcW w:w="534" w:type="dxa"/>
          </w:tcPr>
          <w:p w:rsidR="00E34992" w:rsidRPr="00E34992" w:rsidRDefault="00E34992" w:rsidP="00D27F31">
            <w:pPr>
              <w:pStyle w:val="NoSpacing"/>
              <w:rPr>
                <w:rFonts w:ascii="Arial" w:hAnsi="Arial" w:cs="Arial"/>
              </w:rPr>
            </w:pPr>
            <w:r w:rsidRPr="00E34992">
              <w:rPr>
                <w:rFonts w:ascii="Arial" w:hAnsi="Arial" w:cs="Arial"/>
              </w:rPr>
              <w:t>2.</w:t>
            </w:r>
          </w:p>
        </w:tc>
        <w:tc>
          <w:tcPr>
            <w:tcW w:w="8754" w:type="dxa"/>
            <w:gridSpan w:val="4"/>
          </w:tcPr>
          <w:p w:rsidR="00E34992" w:rsidRPr="00E34992" w:rsidRDefault="00E34992" w:rsidP="00D27F31">
            <w:pPr>
              <w:pStyle w:val="NoSpacing"/>
              <w:rPr>
                <w:rFonts w:ascii="Arial" w:hAnsi="Arial" w:cs="Arial"/>
              </w:rPr>
            </w:pPr>
            <w:r w:rsidRPr="00E34992">
              <w:rPr>
                <w:rFonts w:ascii="Arial" w:hAnsi="Arial" w:cs="Arial"/>
                <w:lang w:val="it-IT"/>
              </w:rPr>
              <w:t xml:space="preserve">Nabrojati, analizirati, prepoznati kapitalna djela iz povijesti </w:t>
            </w:r>
          </w:p>
        </w:tc>
      </w:tr>
      <w:tr w:rsidR="00E34992" w:rsidRPr="00E34992" w:rsidTr="00E34992">
        <w:tblPrEx>
          <w:tblLook w:val="00A0" w:firstRow="1" w:lastRow="0" w:firstColumn="1" w:lastColumn="0" w:noHBand="0" w:noVBand="0"/>
        </w:tblPrEx>
        <w:trPr>
          <w:trHeight w:val="664"/>
        </w:trPr>
        <w:tc>
          <w:tcPr>
            <w:tcW w:w="534" w:type="dxa"/>
          </w:tcPr>
          <w:p w:rsidR="00E34992" w:rsidRPr="00E34992" w:rsidRDefault="00E34992" w:rsidP="00D27F31">
            <w:pPr>
              <w:pStyle w:val="NoSpacing"/>
              <w:rPr>
                <w:rFonts w:ascii="Arial" w:hAnsi="Arial" w:cs="Arial"/>
              </w:rPr>
            </w:pPr>
            <w:r w:rsidRPr="00E34992">
              <w:rPr>
                <w:rFonts w:ascii="Arial" w:hAnsi="Arial" w:cs="Arial"/>
              </w:rPr>
              <w:t>3.</w:t>
            </w:r>
          </w:p>
        </w:tc>
        <w:tc>
          <w:tcPr>
            <w:tcW w:w="8754" w:type="dxa"/>
            <w:gridSpan w:val="4"/>
          </w:tcPr>
          <w:p w:rsidR="00E34992" w:rsidRPr="00E34992" w:rsidRDefault="00E34992" w:rsidP="00D27F31">
            <w:pPr>
              <w:pStyle w:val="NoSpacing"/>
              <w:rPr>
                <w:rFonts w:ascii="Arial" w:hAnsi="Arial" w:cs="Arial"/>
              </w:rPr>
            </w:pPr>
            <w:r w:rsidRPr="00E34992">
              <w:rPr>
                <w:rFonts w:ascii="Arial" w:hAnsi="Arial" w:cs="Arial"/>
                <w:lang w:val="it-IT"/>
              </w:rPr>
              <w:t>Pisati i argumentirati vlastite tekstove iz područja povijesti glazbe prema muzikološkim normama  , upotrijebljavajući  stečena znanja u nastavi povijesti glazbe</w:t>
            </w:r>
          </w:p>
        </w:tc>
      </w:tr>
    </w:tbl>
    <w:p w:rsidR="00E34992" w:rsidRPr="00E34992" w:rsidRDefault="00E34992" w:rsidP="00E34992">
      <w:pPr>
        <w:pStyle w:val="NoSpacing"/>
        <w:rPr>
          <w:rFonts w:ascii="Arial" w:hAnsi="Arial" w:cs="Arial"/>
        </w:rPr>
      </w:pPr>
    </w:p>
    <w:p w:rsidR="00E34992" w:rsidRPr="00E34992" w:rsidRDefault="00E34992" w:rsidP="00E34992">
      <w:pPr>
        <w:pStyle w:val="NoSpacing"/>
        <w:rPr>
          <w:rFonts w:ascii="Arial" w:hAnsi="Arial" w:cs="Arial"/>
        </w:rPr>
      </w:pPr>
      <w:r w:rsidRPr="00E34992">
        <w:rPr>
          <w:rFonts w:ascii="Arial" w:hAnsi="Arial" w:cs="Arial"/>
        </w:rPr>
        <w:t xml:space="preserve">Povezivanje ishoda učenja, nastavnih metoda i procjena ishoda učenja </w:t>
      </w:r>
    </w:p>
    <w:p w:rsidR="00E34992" w:rsidRPr="00E34992" w:rsidRDefault="00E34992" w:rsidP="00E34992">
      <w:pPr>
        <w:pStyle w:val="NoSpacing"/>
        <w:rPr>
          <w:rFonts w:ascii="Arial" w:hAnsi="Arial" w:cs="Arial"/>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4"/>
        <w:gridCol w:w="685"/>
        <w:gridCol w:w="846"/>
        <w:gridCol w:w="2354"/>
        <w:gridCol w:w="2490"/>
        <w:gridCol w:w="630"/>
        <w:gridCol w:w="673"/>
      </w:tblGrid>
      <w:tr w:rsidR="00E34992" w:rsidRPr="00E34992" w:rsidTr="00E34992">
        <w:trPr>
          <w:trHeight w:val="508"/>
        </w:trPr>
        <w:tc>
          <w:tcPr>
            <w:tcW w:w="1644" w:type="dxa"/>
            <w:vMerge w:val="restart"/>
          </w:tcPr>
          <w:p w:rsidR="00E34992" w:rsidRPr="00E34992" w:rsidRDefault="00E34992" w:rsidP="00D27F31">
            <w:pPr>
              <w:pStyle w:val="NoSpacing"/>
              <w:rPr>
                <w:rFonts w:ascii="Arial" w:hAnsi="Arial" w:cs="Arial"/>
                <w:b/>
              </w:rPr>
            </w:pPr>
            <w:r w:rsidRPr="00E34992">
              <w:rPr>
                <w:rFonts w:ascii="Arial" w:hAnsi="Arial" w:cs="Arial"/>
                <w:b/>
              </w:rPr>
              <w:t xml:space="preserve">Aktivnosti </w:t>
            </w:r>
          </w:p>
          <w:p w:rsidR="00E34992" w:rsidRPr="00E34992" w:rsidRDefault="00E34992" w:rsidP="00D27F31">
            <w:pPr>
              <w:pStyle w:val="NoSpacing"/>
              <w:rPr>
                <w:rFonts w:ascii="Arial" w:hAnsi="Arial" w:cs="Arial"/>
                <w:b/>
              </w:rPr>
            </w:pPr>
            <w:r w:rsidRPr="00E34992">
              <w:rPr>
                <w:rFonts w:ascii="Arial" w:hAnsi="Arial" w:cs="Arial"/>
                <w:b/>
              </w:rPr>
              <w:t xml:space="preserve">studenata </w:t>
            </w:r>
          </w:p>
          <w:p w:rsidR="00E34992" w:rsidRPr="00E34992" w:rsidRDefault="00E34992" w:rsidP="00D27F31">
            <w:pPr>
              <w:pStyle w:val="NoSpacing"/>
              <w:rPr>
                <w:rFonts w:ascii="Arial" w:hAnsi="Arial" w:cs="Arial"/>
                <w:b/>
              </w:rPr>
            </w:pPr>
          </w:p>
        </w:tc>
        <w:tc>
          <w:tcPr>
            <w:tcW w:w="685" w:type="dxa"/>
            <w:vMerge w:val="restart"/>
          </w:tcPr>
          <w:p w:rsidR="00E34992" w:rsidRPr="00E34992" w:rsidRDefault="00E34992" w:rsidP="00D27F31">
            <w:pPr>
              <w:pStyle w:val="NoSpacing"/>
              <w:rPr>
                <w:rFonts w:ascii="Arial" w:hAnsi="Arial" w:cs="Arial"/>
                <w:b/>
              </w:rPr>
            </w:pPr>
            <w:r w:rsidRPr="00E34992">
              <w:rPr>
                <w:rFonts w:ascii="Arial" w:hAnsi="Arial" w:cs="Arial"/>
                <w:b/>
              </w:rPr>
              <w:t>Udio ECTS</w:t>
            </w:r>
          </w:p>
        </w:tc>
        <w:tc>
          <w:tcPr>
            <w:tcW w:w="846" w:type="dxa"/>
            <w:vMerge w:val="restart"/>
          </w:tcPr>
          <w:p w:rsidR="00E34992" w:rsidRPr="00E34992" w:rsidRDefault="00E34992" w:rsidP="00D27F31">
            <w:pPr>
              <w:pStyle w:val="NoSpacing"/>
              <w:rPr>
                <w:rFonts w:ascii="Arial" w:hAnsi="Arial" w:cs="Arial"/>
                <w:b/>
              </w:rPr>
            </w:pPr>
            <w:r w:rsidRPr="00E34992">
              <w:rPr>
                <w:rFonts w:ascii="Arial" w:hAnsi="Arial" w:cs="Arial"/>
                <w:b/>
              </w:rPr>
              <w:t xml:space="preserve">Ishod </w:t>
            </w:r>
          </w:p>
          <w:p w:rsidR="00E34992" w:rsidRPr="00E34992" w:rsidRDefault="00E34992" w:rsidP="00D27F31">
            <w:pPr>
              <w:pStyle w:val="NoSpacing"/>
              <w:rPr>
                <w:rFonts w:ascii="Arial" w:hAnsi="Arial" w:cs="Arial"/>
                <w:b/>
              </w:rPr>
            </w:pPr>
            <w:r w:rsidRPr="00E34992">
              <w:rPr>
                <w:rFonts w:ascii="Arial" w:hAnsi="Arial" w:cs="Arial"/>
                <w:b/>
              </w:rPr>
              <w:t>učenja **</w:t>
            </w:r>
          </w:p>
          <w:p w:rsidR="00E34992" w:rsidRPr="00E34992" w:rsidRDefault="00E34992" w:rsidP="00D27F31">
            <w:pPr>
              <w:pStyle w:val="NoSpacing"/>
              <w:rPr>
                <w:rFonts w:ascii="Arial" w:hAnsi="Arial" w:cs="Arial"/>
              </w:rPr>
            </w:pPr>
          </w:p>
        </w:tc>
        <w:tc>
          <w:tcPr>
            <w:tcW w:w="2354" w:type="dxa"/>
            <w:vMerge w:val="restart"/>
          </w:tcPr>
          <w:p w:rsidR="00E34992" w:rsidRPr="00E34992" w:rsidRDefault="00E34992" w:rsidP="00D27F31">
            <w:pPr>
              <w:pStyle w:val="NoSpacing"/>
              <w:rPr>
                <w:rFonts w:ascii="Arial" w:hAnsi="Arial" w:cs="Arial"/>
                <w:b/>
              </w:rPr>
            </w:pPr>
            <w:r w:rsidRPr="00E34992">
              <w:rPr>
                <w:rFonts w:ascii="Arial" w:hAnsi="Arial" w:cs="Arial"/>
                <w:b/>
              </w:rPr>
              <w:t>Nastavna aktivnost</w:t>
            </w:r>
          </w:p>
          <w:p w:rsidR="00E34992" w:rsidRPr="00E34992" w:rsidRDefault="00E34992" w:rsidP="00D27F31">
            <w:pPr>
              <w:pStyle w:val="NoSpacing"/>
              <w:rPr>
                <w:rFonts w:ascii="Arial" w:hAnsi="Arial" w:cs="Arial"/>
              </w:rPr>
            </w:pPr>
          </w:p>
        </w:tc>
        <w:tc>
          <w:tcPr>
            <w:tcW w:w="2490" w:type="dxa"/>
            <w:vMerge w:val="restart"/>
          </w:tcPr>
          <w:p w:rsidR="00E34992" w:rsidRPr="00E34992" w:rsidRDefault="00E34992" w:rsidP="00D27F31">
            <w:pPr>
              <w:pStyle w:val="NoSpacing"/>
              <w:rPr>
                <w:rFonts w:ascii="Arial" w:hAnsi="Arial" w:cs="Arial"/>
                <w:b/>
              </w:rPr>
            </w:pPr>
            <w:r w:rsidRPr="00E34992">
              <w:rPr>
                <w:rFonts w:ascii="Arial" w:hAnsi="Arial" w:cs="Arial"/>
                <w:b/>
              </w:rPr>
              <w:t xml:space="preserve">Metoda </w:t>
            </w:r>
          </w:p>
          <w:p w:rsidR="00E34992" w:rsidRPr="00E34992" w:rsidRDefault="00E34992" w:rsidP="00D27F31">
            <w:pPr>
              <w:pStyle w:val="NoSpacing"/>
              <w:rPr>
                <w:rFonts w:ascii="Arial" w:hAnsi="Arial" w:cs="Arial"/>
                <w:b/>
              </w:rPr>
            </w:pPr>
            <w:r w:rsidRPr="00E34992">
              <w:rPr>
                <w:rFonts w:ascii="Arial" w:hAnsi="Arial" w:cs="Arial"/>
                <w:b/>
              </w:rPr>
              <w:t xml:space="preserve">procjenjivanja </w:t>
            </w:r>
          </w:p>
          <w:p w:rsidR="00E34992" w:rsidRPr="00E34992" w:rsidRDefault="00E34992" w:rsidP="00D27F31">
            <w:pPr>
              <w:pStyle w:val="NoSpacing"/>
              <w:rPr>
                <w:rFonts w:ascii="Arial" w:hAnsi="Arial" w:cs="Arial"/>
              </w:rPr>
            </w:pPr>
          </w:p>
        </w:tc>
        <w:tc>
          <w:tcPr>
            <w:tcW w:w="1303" w:type="dxa"/>
            <w:gridSpan w:val="2"/>
          </w:tcPr>
          <w:p w:rsidR="00E34992" w:rsidRPr="00E34992" w:rsidRDefault="00E34992" w:rsidP="00D27F31">
            <w:pPr>
              <w:pStyle w:val="NoSpacing"/>
              <w:rPr>
                <w:rFonts w:ascii="Arial" w:hAnsi="Arial" w:cs="Arial"/>
                <w:b/>
              </w:rPr>
            </w:pPr>
            <w:r w:rsidRPr="00E34992">
              <w:rPr>
                <w:rFonts w:ascii="Arial" w:hAnsi="Arial" w:cs="Arial"/>
                <w:b/>
              </w:rPr>
              <w:t>Bodovi</w:t>
            </w:r>
          </w:p>
          <w:p w:rsidR="00E34992" w:rsidRPr="00E34992" w:rsidRDefault="00E34992" w:rsidP="00D27F31">
            <w:pPr>
              <w:pStyle w:val="NoSpacing"/>
              <w:rPr>
                <w:rFonts w:ascii="Arial" w:hAnsi="Arial" w:cs="Arial"/>
              </w:rPr>
            </w:pPr>
          </w:p>
        </w:tc>
      </w:tr>
      <w:tr w:rsidR="00E34992" w:rsidRPr="00E34992" w:rsidTr="00E34992">
        <w:trPr>
          <w:trHeight w:val="508"/>
        </w:trPr>
        <w:tc>
          <w:tcPr>
            <w:tcW w:w="1644" w:type="dxa"/>
            <w:vMerge/>
          </w:tcPr>
          <w:p w:rsidR="00E34992" w:rsidRPr="00E34992" w:rsidRDefault="00E34992" w:rsidP="00D27F31">
            <w:pPr>
              <w:pStyle w:val="NoSpacing"/>
              <w:rPr>
                <w:rFonts w:ascii="Arial" w:hAnsi="Arial" w:cs="Arial"/>
              </w:rPr>
            </w:pPr>
          </w:p>
        </w:tc>
        <w:tc>
          <w:tcPr>
            <w:tcW w:w="685" w:type="dxa"/>
            <w:vMerge/>
          </w:tcPr>
          <w:p w:rsidR="00E34992" w:rsidRPr="00E34992" w:rsidRDefault="00E34992" w:rsidP="00D27F31">
            <w:pPr>
              <w:pStyle w:val="NoSpacing"/>
              <w:rPr>
                <w:rFonts w:ascii="Arial" w:hAnsi="Arial" w:cs="Arial"/>
              </w:rPr>
            </w:pPr>
          </w:p>
        </w:tc>
        <w:tc>
          <w:tcPr>
            <w:tcW w:w="846" w:type="dxa"/>
            <w:vMerge/>
          </w:tcPr>
          <w:p w:rsidR="00E34992" w:rsidRPr="00E34992" w:rsidRDefault="00E34992" w:rsidP="00D27F31">
            <w:pPr>
              <w:pStyle w:val="NoSpacing"/>
              <w:rPr>
                <w:rFonts w:ascii="Arial" w:hAnsi="Arial" w:cs="Arial"/>
              </w:rPr>
            </w:pPr>
          </w:p>
        </w:tc>
        <w:tc>
          <w:tcPr>
            <w:tcW w:w="2354" w:type="dxa"/>
            <w:vMerge/>
          </w:tcPr>
          <w:p w:rsidR="00E34992" w:rsidRPr="00E34992" w:rsidRDefault="00E34992" w:rsidP="00D27F31">
            <w:pPr>
              <w:pStyle w:val="NoSpacing"/>
              <w:rPr>
                <w:rFonts w:ascii="Arial" w:hAnsi="Arial" w:cs="Arial"/>
              </w:rPr>
            </w:pPr>
          </w:p>
        </w:tc>
        <w:tc>
          <w:tcPr>
            <w:tcW w:w="2490" w:type="dxa"/>
            <w:vMerge/>
          </w:tcPr>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min</w:t>
            </w:r>
          </w:p>
        </w:tc>
        <w:tc>
          <w:tcPr>
            <w:tcW w:w="673" w:type="dxa"/>
          </w:tcPr>
          <w:p w:rsidR="00E34992" w:rsidRPr="00E34992" w:rsidRDefault="00E34992" w:rsidP="00D27F31">
            <w:pPr>
              <w:pStyle w:val="NoSpacing"/>
              <w:rPr>
                <w:rFonts w:ascii="Arial" w:hAnsi="Arial" w:cs="Arial"/>
              </w:rPr>
            </w:pPr>
            <w:r w:rsidRPr="00E34992">
              <w:rPr>
                <w:rFonts w:ascii="Arial" w:hAnsi="Arial" w:cs="Arial"/>
              </w:rPr>
              <w:t>max</w:t>
            </w:r>
          </w:p>
        </w:tc>
      </w:tr>
      <w:tr w:rsidR="00E34992" w:rsidRPr="00E34992" w:rsidTr="00E34992">
        <w:tc>
          <w:tcPr>
            <w:tcW w:w="1644" w:type="dxa"/>
          </w:tcPr>
          <w:p w:rsidR="00E34992" w:rsidRPr="00E34992" w:rsidRDefault="00E34992" w:rsidP="00D27F31">
            <w:pPr>
              <w:pStyle w:val="NoSpacing"/>
              <w:rPr>
                <w:rFonts w:ascii="Arial" w:hAnsi="Arial" w:cs="Arial"/>
              </w:rPr>
            </w:pPr>
            <w:r w:rsidRPr="00E34992">
              <w:rPr>
                <w:rFonts w:ascii="Arial" w:hAnsi="Arial" w:cs="Arial"/>
              </w:rPr>
              <w:t>Pohađanje  i aktivnost nastave</w:t>
            </w:r>
          </w:p>
        </w:tc>
        <w:tc>
          <w:tcPr>
            <w:tcW w:w="685" w:type="dxa"/>
          </w:tcPr>
          <w:p w:rsidR="00E34992" w:rsidRPr="00E34992" w:rsidRDefault="00E34992" w:rsidP="00D27F31">
            <w:pPr>
              <w:pStyle w:val="NoSpacing"/>
              <w:rPr>
                <w:rFonts w:ascii="Arial" w:hAnsi="Arial" w:cs="Arial"/>
              </w:rPr>
            </w:pPr>
            <w:r w:rsidRPr="00E34992">
              <w:rPr>
                <w:rFonts w:ascii="Arial" w:hAnsi="Arial" w:cs="Arial"/>
              </w:rPr>
              <w:t>0,8</w:t>
            </w:r>
          </w:p>
        </w:tc>
        <w:tc>
          <w:tcPr>
            <w:tcW w:w="846" w:type="dxa"/>
          </w:tcPr>
          <w:p w:rsidR="00E34992" w:rsidRPr="00E34992" w:rsidRDefault="00E34992" w:rsidP="00D27F31">
            <w:pPr>
              <w:pStyle w:val="NoSpacing"/>
              <w:rPr>
                <w:rFonts w:ascii="Arial" w:hAnsi="Arial" w:cs="Arial"/>
              </w:rPr>
            </w:pPr>
            <w:r w:rsidRPr="00E34992">
              <w:rPr>
                <w:rFonts w:ascii="Arial" w:hAnsi="Arial" w:cs="Arial"/>
              </w:rPr>
              <w:t>1-3</w:t>
            </w:r>
          </w:p>
        </w:tc>
        <w:tc>
          <w:tcPr>
            <w:tcW w:w="2354" w:type="dxa"/>
          </w:tcPr>
          <w:p w:rsidR="00E34992" w:rsidRPr="00E34992" w:rsidRDefault="00E34992" w:rsidP="00D27F31">
            <w:pPr>
              <w:pStyle w:val="NoSpacing"/>
              <w:rPr>
                <w:rFonts w:ascii="Arial" w:hAnsi="Arial" w:cs="Arial"/>
              </w:rPr>
            </w:pPr>
            <w:r w:rsidRPr="00E34992">
              <w:rPr>
                <w:rFonts w:ascii="Arial" w:hAnsi="Arial" w:cs="Arial"/>
              </w:rPr>
              <w:t>Aktivnost na nastavi</w:t>
            </w:r>
          </w:p>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r w:rsidRPr="00E34992">
              <w:rPr>
                <w:rFonts w:ascii="Arial" w:hAnsi="Arial" w:cs="Arial"/>
              </w:rPr>
              <w:t>evidencija</w:t>
            </w:r>
          </w:p>
        </w:tc>
        <w:tc>
          <w:tcPr>
            <w:tcW w:w="630" w:type="dxa"/>
          </w:tcPr>
          <w:p w:rsidR="00E34992" w:rsidRPr="00E34992" w:rsidRDefault="00E34992" w:rsidP="00D27F31">
            <w:pPr>
              <w:pStyle w:val="NoSpacing"/>
              <w:rPr>
                <w:rFonts w:ascii="Arial" w:hAnsi="Arial" w:cs="Arial"/>
              </w:rPr>
            </w:pPr>
            <w:r w:rsidRPr="00E34992">
              <w:rPr>
                <w:rFonts w:ascii="Arial" w:hAnsi="Arial" w:cs="Arial"/>
              </w:rPr>
              <w:t>10</w:t>
            </w:r>
          </w:p>
          <w:p w:rsidR="00E34992" w:rsidRPr="00E34992" w:rsidRDefault="00E34992" w:rsidP="00D27F31">
            <w:pPr>
              <w:pStyle w:val="NoSpacing"/>
              <w:rPr>
                <w:rFonts w:ascii="Arial" w:hAnsi="Arial" w:cs="Arial"/>
              </w:rPr>
            </w:pPr>
          </w:p>
        </w:tc>
        <w:tc>
          <w:tcPr>
            <w:tcW w:w="673" w:type="dxa"/>
          </w:tcPr>
          <w:p w:rsidR="00E34992" w:rsidRPr="00E34992" w:rsidRDefault="00E34992" w:rsidP="00D27F31">
            <w:pPr>
              <w:pStyle w:val="NoSpacing"/>
              <w:rPr>
                <w:rFonts w:ascii="Arial" w:hAnsi="Arial" w:cs="Arial"/>
              </w:rPr>
            </w:pPr>
            <w:r w:rsidRPr="00E34992">
              <w:rPr>
                <w:rFonts w:ascii="Arial" w:hAnsi="Arial" w:cs="Arial"/>
              </w:rPr>
              <w:t>20</w:t>
            </w:r>
          </w:p>
          <w:p w:rsidR="00E34992" w:rsidRPr="00E34992" w:rsidRDefault="00E34992" w:rsidP="00D27F31">
            <w:pPr>
              <w:pStyle w:val="NoSpacing"/>
              <w:rPr>
                <w:rFonts w:ascii="Arial" w:hAnsi="Arial" w:cs="Arial"/>
              </w:rPr>
            </w:pPr>
          </w:p>
        </w:tc>
      </w:tr>
      <w:tr w:rsidR="00E34992" w:rsidRPr="00E34992" w:rsidTr="00E34992">
        <w:trPr>
          <w:trHeight w:val="567"/>
        </w:trPr>
        <w:tc>
          <w:tcPr>
            <w:tcW w:w="1644" w:type="dxa"/>
          </w:tcPr>
          <w:p w:rsidR="00E34992" w:rsidRPr="00E34992" w:rsidRDefault="00E34992" w:rsidP="00D27F31">
            <w:pPr>
              <w:pStyle w:val="NoSpacing"/>
              <w:rPr>
                <w:rFonts w:ascii="Arial" w:hAnsi="Arial" w:cs="Arial"/>
              </w:rPr>
            </w:pPr>
            <w:r w:rsidRPr="00E34992">
              <w:rPr>
                <w:rFonts w:ascii="Arial" w:hAnsi="Arial" w:cs="Arial"/>
              </w:rPr>
              <w:t>Istraživanje povijesnih gla</w:t>
            </w:r>
            <w:r w:rsidR="002459CD">
              <w:rPr>
                <w:rFonts w:ascii="Arial" w:hAnsi="Arial" w:cs="Arial"/>
              </w:rPr>
              <w:t>zbenih  izvora, sistematizacija,</w:t>
            </w:r>
            <w:r w:rsidR="00D27F31">
              <w:rPr>
                <w:rFonts w:ascii="Arial" w:hAnsi="Arial" w:cs="Arial"/>
              </w:rPr>
              <w:t xml:space="preserve"> </w:t>
            </w:r>
            <w:r w:rsidRPr="00E34992">
              <w:rPr>
                <w:rFonts w:ascii="Arial" w:hAnsi="Arial" w:cs="Arial"/>
              </w:rPr>
              <w:t>prezentacija.</w:t>
            </w:r>
          </w:p>
          <w:p w:rsidR="00E34992" w:rsidRPr="00E34992" w:rsidRDefault="00E34992" w:rsidP="00D27F31">
            <w:pPr>
              <w:pStyle w:val="NoSpacing"/>
              <w:rPr>
                <w:rFonts w:ascii="Arial" w:hAnsi="Arial" w:cs="Arial"/>
              </w:rPr>
            </w:pPr>
            <w:r w:rsidRPr="00E34992">
              <w:rPr>
                <w:rFonts w:ascii="Arial" w:hAnsi="Arial" w:cs="Arial"/>
              </w:rPr>
              <w:t xml:space="preserve">Obrada određene nastavne jedinice (pred kolektivom) </w:t>
            </w:r>
          </w:p>
        </w:tc>
        <w:tc>
          <w:tcPr>
            <w:tcW w:w="685" w:type="dxa"/>
          </w:tcPr>
          <w:p w:rsidR="00E34992" w:rsidRPr="00E34992" w:rsidRDefault="00E34992" w:rsidP="00D27F31">
            <w:pPr>
              <w:pStyle w:val="NoSpacing"/>
              <w:rPr>
                <w:rFonts w:ascii="Arial" w:hAnsi="Arial" w:cs="Arial"/>
              </w:rPr>
            </w:pPr>
            <w:r w:rsidRPr="00E34992">
              <w:rPr>
                <w:rFonts w:ascii="Arial" w:hAnsi="Arial" w:cs="Arial"/>
              </w:rPr>
              <w:t>1,6</w:t>
            </w:r>
          </w:p>
        </w:tc>
        <w:tc>
          <w:tcPr>
            <w:tcW w:w="846" w:type="dxa"/>
          </w:tcPr>
          <w:p w:rsidR="00E34992" w:rsidRPr="00E34992" w:rsidRDefault="00E34992" w:rsidP="00D27F31">
            <w:pPr>
              <w:pStyle w:val="NoSpacing"/>
              <w:rPr>
                <w:rFonts w:ascii="Arial" w:hAnsi="Arial" w:cs="Arial"/>
              </w:rPr>
            </w:pPr>
            <w:r w:rsidRPr="00E34992">
              <w:rPr>
                <w:rFonts w:ascii="Arial" w:hAnsi="Arial" w:cs="Arial"/>
              </w:rPr>
              <w:t>1-3</w:t>
            </w:r>
          </w:p>
        </w:tc>
        <w:tc>
          <w:tcPr>
            <w:tcW w:w="2354" w:type="dxa"/>
          </w:tcPr>
          <w:p w:rsidR="00E34992" w:rsidRPr="00E34992" w:rsidRDefault="00E34992" w:rsidP="00D27F31">
            <w:pPr>
              <w:pStyle w:val="NoSpacing"/>
              <w:rPr>
                <w:rFonts w:ascii="Arial" w:hAnsi="Arial" w:cs="Arial"/>
              </w:rPr>
            </w:pPr>
            <w:r w:rsidRPr="00E34992">
              <w:rPr>
                <w:rFonts w:ascii="Arial" w:hAnsi="Arial" w:cs="Arial"/>
              </w:rPr>
              <w:t xml:space="preserve"> 4 seminara</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r w:rsidRPr="00E34992">
              <w:rPr>
                <w:rFonts w:ascii="Arial" w:hAnsi="Arial" w:cs="Arial"/>
              </w:rPr>
              <w:t xml:space="preserve">Evaluacija istraživačkog dijela i prezentacije  u power pointu i usmeno, </w:t>
            </w:r>
          </w:p>
          <w:p w:rsidR="00E34992" w:rsidRPr="00E34992" w:rsidRDefault="00E34992" w:rsidP="00D27F31">
            <w:pPr>
              <w:pStyle w:val="NoSpacing"/>
              <w:rPr>
                <w:rFonts w:ascii="Arial" w:hAnsi="Arial" w:cs="Arial"/>
              </w:rPr>
            </w:pPr>
            <w:r w:rsidRPr="00E34992">
              <w:rPr>
                <w:rFonts w:ascii="Arial" w:hAnsi="Arial" w:cs="Arial"/>
              </w:rPr>
              <w:t>svaki seminar maksimalno nosi 10   bodova</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20</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673" w:type="dxa"/>
          </w:tcPr>
          <w:p w:rsidR="00E34992" w:rsidRPr="00E34992" w:rsidRDefault="00E34992" w:rsidP="00D27F31">
            <w:pPr>
              <w:pStyle w:val="NoSpacing"/>
              <w:rPr>
                <w:rFonts w:ascii="Arial" w:hAnsi="Arial" w:cs="Arial"/>
              </w:rPr>
            </w:pPr>
            <w:r w:rsidRPr="00E34992">
              <w:rPr>
                <w:rFonts w:ascii="Arial" w:hAnsi="Arial" w:cs="Arial"/>
              </w:rPr>
              <w:t>40</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r>
      <w:tr w:rsidR="00E34992" w:rsidRPr="00E34992" w:rsidTr="00E34992">
        <w:tc>
          <w:tcPr>
            <w:tcW w:w="1644" w:type="dxa"/>
          </w:tcPr>
          <w:p w:rsidR="00E34992" w:rsidRPr="00E34992" w:rsidRDefault="00E34992" w:rsidP="00D27F31">
            <w:pPr>
              <w:pStyle w:val="NoSpacing"/>
              <w:rPr>
                <w:rFonts w:ascii="Arial" w:hAnsi="Arial" w:cs="Arial"/>
              </w:rPr>
            </w:pPr>
            <w:r w:rsidRPr="00E34992">
              <w:rPr>
                <w:rFonts w:ascii="Arial" w:hAnsi="Arial" w:cs="Arial"/>
              </w:rPr>
              <w:t>-proučavanje i slušanje literature iz povijesti glazbe</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685" w:type="dxa"/>
          </w:tcPr>
          <w:p w:rsidR="00E34992" w:rsidRPr="00E34992" w:rsidRDefault="00E34992" w:rsidP="00D27F31">
            <w:pPr>
              <w:pStyle w:val="NoSpacing"/>
              <w:rPr>
                <w:rFonts w:ascii="Arial" w:hAnsi="Arial" w:cs="Arial"/>
              </w:rPr>
            </w:pPr>
            <w:r w:rsidRPr="00E34992">
              <w:rPr>
                <w:rFonts w:ascii="Arial" w:hAnsi="Arial" w:cs="Arial"/>
              </w:rPr>
              <w:t>1,6</w:t>
            </w:r>
          </w:p>
        </w:tc>
        <w:tc>
          <w:tcPr>
            <w:tcW w:w="846" w:type="dxa"/>
          </w:tcPr>
          <w:p w:rsidR="00E34992" w:rsidRPr="00E34992" w:rsidRDefault="00E34992" w:rsidP="00D27F31">
            <w:pPr>
              <w:pStyle w:val="NoSpacing"/>
              <w:rPr>
                <w:rFonts w:ascii="Arial" w:hAnsi="Arial" w:cs="Arial"/>
              </w:rPr>
            </w:pPr>
            <w:r w:rsidRPr="00E34992">
              <w:rPr>
                <w:rFonts w:ascii="Arial" w:hAnsi="Arial" w:cs="Arial"/>
              </w:rPr>
              <w:t>1,2</w:t>
            </w:r>
          </w:p>
        </w:tc>
        <w:tc>
          <w:tcPr>
            <w:tcW w:w="2354" w:type="dxa"/>
          </w:tcPr>
          <w:p w:rsidR="00E34992" w:rsidRPr="00E34992" w:rsidRDefault="00E34992" w:rsidP="00D27F31">
            <w:pPr>
              <w:pStyle w:val="NoSpacing"/>
              <w:rPr>
                <w:rFonts w:ascii="Arial" w:hAnsi="Arial" w:cs="Arial"/>
                <w:bCs/>
              </w:rPr>
            </w:pPr>
            <w:r w:rsidRPr="00E34992">
              <w:rPr>
                <w:rFonts w:ascii="Arial" w:hAnsi="Arial" w:cs="Arial"/>
                <w:bCs/>
              </w:rPr>
              <w:t>Usmeni ispit</w:t>
            </w:r>
          </w:p>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r w:rsidRPr="00E34992">
              <w:rPr>
                <w:rFonts w:ascii="Arial" w:hAnsi="Arial" w:cs="Arial"/>
              </w:rPr>
              <w:t>Primjenjivati  će se vizualni  i auditivni materijali korišteni tijekom predavanja za provjeru   ishoda učenja</w:t>
            </w:r>
          </w:p>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20</w:t>
            </w:r>
          </w:p>
        </w:tc>
        <w:tc>
          <w:tcPr>
            <w:tcW w:w="673" w:type="dxa"/>
          </w:tcPr>
          <w:p w:rsidR="00E34992" w:rsidRPr="00E34992" w:rsidRDefault="00E34992" w:rsidP="00D27F31">
            <w:pPr>
              <w:pStyle w:val="NoSpacing"/>
              <w:rPr>
                <w:rFonts w:ascii="Arial" w:hAnsi="Arial" w:cs="Arial"/>
              </w:rPr>
            </w:pPr>
            <w:r w:rsidRPr="00E34992">
              <w:rPr>
                <w:rFonts w:ascii="Arial" w:hAnsi="Arial" w:cs="Arial"/>
              </w:rPr>
              <w:t>40</w:t>
            </w:r>
          </w:p>
        </w:tc>
      </w:tr>
      <w:tr w:rsidR="00E34992" w:rsidRPr="00E34992" w:rsidTr="00E34992">
        <w:tc>
          <w:tcPr>
            <w:tcW w:w="1644" w:type="dxa"/>
          </w:tcPr>
          <w:p w:rsidR="00E34992" w:rsidRPr="00E34992" w:rsidRDefault="00E34992" w:rsidP="00D27F31">
            <w:pPr>
              <w:pStyle w:val="NoSpacing"/>
              <w:rPr>
                <w:rFonts w:ascii="Arial" w:hAnsi="Arial" w:cs="Arial"/>
              </w:rPr>
            </w:pPr>
          </w:p>
        </w:tc>
        <w:tc>
          <w:tcPr>
            <w:tcW w:w="685" w:type="dxa"/>
          </w:tcPr>
          <w:p w:rsidR="00E34992" w:rsidRPr="00E34992" w:rsidRDefault="00E34992" w:rsidP="00D27F31">
            <w:pPr>
              <w:pStyle w:val="NoSpacing"/>
              <w:rPr>
                <w:rFonts w:ascii="Arial" w:hAnsi="Arial" w:cs="Arial"/>
              </w:rPr>
            </w:pPr>
            <w:r w:rsidRPr="00E34992">
              <w:rPr>
                <w:rFonts w:ascii="Arial" w:hAnsi="Arial" w:cs="Arial"/>
              </w:rPr>
              <w:t>4 ECTS</w:t>
            </w:r>
          </w:p>
        </w:tc>
        <w:tc>
          <w:tcPr>
            <w:tcW w:w="846" w:type="dxa"/>
          </w:tcPr>
          <w:p w:rsidR="00E34992" w:rsidRPr="00E34992" w:rsidRDefault="00E34992" w:rsidP="00D27F31">
            <w:pPr>
              <w:pStyle w:val="NoSpacing"/>
              <w:rPr>
                <w:rFonts w:ascii="Arial" w:hAnsi="Arial" w:cs="Arial"/>
              </w:rPr>
            </w:pPr>
          </w:p>
        </w:tc>
        <w:tc>
          <w:tcPr>
            <w:tcW w:w="2354" w:type="dxa"/>
          </w:tcPr>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50</w:t>
            </w:r>
          </w:p>
        </w:tc>
        <w:tc>
          <w:tcPr>
            <w:tcW w:w="673" w:type="dxa"/>
          </w:tcPr>
          <w:p w:rsidR="00E34992" w:rsidRPr="00E34992" w:rsidRDefault="00E34992" w:rsidP="00D27F31">
            <w:pPr>
              <w:pStyle w:val="NoSpacing"/>
              <w:rPr>
                <w:rFonts w:ascii="Arial" w:hAnsi="Arial" w:cs="Arial"/>
              </w:rPr>
            </w:pPr>
            <w:r w:rsidRPr="00E34992">
              <w:rPr>
                <w:rFonts w:ascii="Arial" w:hAnsi="Arial" w:cs="Arial"/>
              </w:rPr>
              <w:t>100</w:t>
            </w:r>
          </w:p>
        </w:tc>
      </w:tr>
    </w:tbl>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E34992" w:rsidRPr="00E34992" w:rsidRDefault="00E34992" w:rsidP="00881DB3">
      <w:pPr>
        <w:rPr>
          <w:rFonts w:ascii="Arial" w:hAnsi="Arial" w:cs="Arial"/>
          <w:color w:val="000000"/>
          <w:sz w:val="22"/>
          <w:szCs w:val="22"/>
        </w:rPr>
      </w:pPr>
    </w:p>
    <w:p w:rsidR="00E34992" w:rsidRPr="00E34992" w:rsidRDefault="00E34992" w:rsidP="00881DB3">
      <w:pPr>
        <w:rPr>
          <w:rFonts w:ascii="Arial" w:hAnsi="Arial" w:cs="Arial"/>
          <w:color w:val="000000"/>
          <w:sz w:val="22"/>
          <w:szCs w:val="22"/>
        </w:rPr>
      </w:pPr>
    </w:p>
    <w:p w:rsidR="00E34992" w:rsidRPr="00E34992" w:rsidRDefault="00E34992" w:rsidP="00881DB3">
      <w:pPr>
        <w:rPr>
          <w:rFonts w:ascii="Arial" w:hAnsi="Arial" w:cs="Arial"/>
          <w:color w:val="000000"/>
          <w:sz w:val="22"/>
          <w:szCs w:val="22"/>
        </w:rPr>
      </w:pPr>
    </w:p>
    <w:p w:rsidR="00E34992" w:rsidRPr="00E34992" w:rsidRDefault="00E34992" w:rsidP="00881DB3">
      <w:pPr>
        <w:rPr>
          <w:rFonts w:ascii="Arial" w:hAnsi="Arial" w:cs="Arial"/>
          <w:color w:val="000000"/>
          <w:sz w:val="22"/>
          <w:szCs w:val="22"/>
        </w:rPr>
      </w:pPr>
    </w:p>
    <w:p w:rsidR="00E34992" w:rsidRPr="00E34992" w:rsidRDefault="00E34992" w:rsidP="00881DB3">
      <w:pPr>
        <w:rPr>
          <w:rFonts w:ascii="Arial" w:hAnsi="Arial" w:cs="Arial"/>
          <w:color w:val="000000"/>
          <w:sz w:val="22"/>
          <w:szCs w:val="22"/>
        </w:rPr>
      </w:pPr>
    </w:p>
    <w:p w:rsidR="00E34992" w:rsidRPr="00E34992" w:rsidRDefault="00E34992" w:rsidP="00881DB3">
      <w:pPr>
        <w:rPr>
          <w:rFonts w:ascii="Arial" w:hAnsi="Arial" w:cs="Arial"/>
          <w:color w:val="000000"/>
          <w:sz w:val="22"/>
          <w:szCs w:val="22"/>
        </w:rPr>
      </w:pPr>
    </w:p>
    <w:p w:rsidR="00E34992" w:rsidRPr="00E34992" w:rsidRDefault="00E34992" w:rsidP="00881DB3">
      <w:pPr>
        <w:rPr>
          <w:rFonts w:ascii="Arial" w:hAnsi="Arial" w:cs="Arial"/>
          <w:color w:val="000000"/>
          <w:sz w:val="22"/>
          <w:szCs w:val="22"/>
        </w:rPr>
      </w:pPr>
    </w:p>
    <w:p w:rsidR="00E34992" w:rsidRPr="00E34992" w:rsidRDefault="00E34992" w:rsidP="00881DB3">
      <w:pPr>
        <w:rPr>
          <w:rFonts w:ascii="Arial" w:hAnsi="Arial" w:cs="Arial"/>
          <w:color w:val="000000"/>
          <w:sz w:val="22"/>
          <w:szCs w:val="22"/>
        </w:rPr>
      </w:pPr>
    </w:p>
    <w:p w:rsidR="00E34992" w:rsidRPr="00E34992" w:rsidRDefault="00E34992"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p w:rsidR="00881DB3" w:rsidRDefault="00881DB3" w:rsidP="00881DB3">
      <w:pPr>
        <w:rPr>
          <w:rFonts w:ascii="Arial" w:hAnsi="Arial" w:cs="Arial"/>
          <w:color w:val="000000"/>
          <w:sz w:val="22"/>
          <w:szCs w:val="22"/>
        </w:rPr>
      </w:pPr>
    </w:p>
    <w:p w:rsidR="00D27F31" w:rsidRDefault="00D27F31" w:rsidP="00881DB3">
      <w:pPr>
        <w:rPr>
          <w:rFonts w:ascii="Arial" w:hAnsi="Arial" w:cs="Arial"/>
          <w:color w:val="000000"/>
          <w:sz w:val="22"/>
          <w:szCs w:val="22"/>
        </w:rPr>
      </w:pPr>
    </w:p>
    <w:p w:rsidR="00D27F31" w:rsidRDefault="00D27F31" w:rsidP="00881DB3">
      <w:pPr>
        <w:rPr>
          <w:rFonts w:ascii="Arial" w:hAnsi="Arial" w:cs="Arial"/>
          <w:color w:val="000000"/>
          <w:sz w:val="22"/>
          <w:szCs w:val="22"/>
        </w:rPr>
      </w:pPr>
    </w:p>
    <w:p w:rsidR="00D27F31" w:rsidRPr="00E34992" w:rsidRDefault="00D27F31" w:rsidP="00881DB3">
      <w:pPr>
        <w:rPr>
          <w:rFonts w:ascii="Arial" w:hAnsi="Arial" w:cs="Arial"/>
          <w:color w:val="000000"/>
          <w:sz w:val="22"/>
          <w:szCs w:val="22"/>
        </w:rPr>
      </w:pPr>
    </w:p>
    <w:p w:rsidR="00FD290C" w:rsidRPr="00E34992" w:rsidRDefault="00FD290C" w:rsidP="00881DB3">
      <w:pPr>
        <w:rPr>
          <w:rFonts w:ascii="Arial" w:hAnsi="Arial" w:cs="Arial"/>
          <w:color w:val="000000"/>
          <w:sz w:val="22"/>
          <w:szCs w:val="22"/>
        </w:rPr>
      </w:pPr>
    </w:p>
    <w:p w:rsidR="00FD290C" w:rsidRPr="00E34992" w:rsidRDefault="00FD290C" w:rsidP="00881DB3">
      <w:pPr>
        <w:rPr>
          <w:rFonts w:ascii="Arial" w:hAnsi="Arial" w:cs="Arial"/>
          <w:color w:val="000000"/>
          <w:sz w:val="22"/>
          <w:szCs w:val="22"/>
        </w:rPr>
      </w:pPr>
    </w:p>
    <w:p w:rsidR="00881DB3" w:rsidRPr="00E34992" w:rsidRDefault="00881DB3" w:rsidP="00881DB3">
      <w:pPr>
        <w:rPr>
          <w:rFonts w:ascii="Arial" w:hAnsi="Arial" w:cs="Arial"/>
          <w:color w:val="00000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9"/>
        <w:gridCol w:w="251"/>
        <w:gridCol w:w="2826"/>
        <w:gridCol w:w="3058"/>
      </w:tblGrid>
      <w:tr w:rsidR="00881DB3" w:rsidRPr="00E34992" w:rsidTr="00E34992">
        <w:tc>
          <w:tcPr>
            <w:tcW w:w="9288" w:type="dxa"/>
            <w:gridSpan w:val="5"/>
          </w:tcPr>
          <w:p w:rsidR="00881DB3" w:rsidRPr="00E34992" w:rsidRDefault="00881DB3" w:rsidP="00FD290C">
            <w:pPr>
              <w:ind w:right="-108"/>
              <w:rPr>
                <w:rFonts w:ascii="Arial" w:hAnsi="Arial" w:cs="Arial"/>
                <w:b/>
                <w:bCs/>
                <w:color w:val="000000"/>
              </w:rPr>
            </w:pPr>
            <w:r w:rsidRPr="00E34992">
              <w:rPr>
                <w:rFonts w:ascii="Arial" w:hAnsi="Arial" w:cs="Arial"/>
                <w:b/>
                <w:bCs/>
                <w:color w:val="000000"/>
                <w:sz w:val="22"/>
                <w:szCs w:val="22"/>
              </w:rPr>
              <w:t xml:space="preserve">Predmet: </w:t>
            </w:r>
            <w:r w:rsidRPr="00E34992">
              <w:rPr>
                <w:rFonts w:ascii="Arial" w:hAnsi="Arial" w:cs="Arial"/>
                <w:color w:val="000000"/>
                <w:sz w:val="22"/>
                <w:szCs w:val="22"/>
              </w:rPr>
              <w:t>POVIJEST GLAZBE</w:t>
            </w:r>
            <w:r w:rsidRPr="00E34992">
              <w:rPr>
                <w:rFonts w:ascii="Arial" w:hAnsi="Arial" w:cs="Arial"/>
                <w:b/>
                <w:bCs/>
                <w:color w:val="000000"/>
                <w:sz w:val="22"/>
                <w:szCs w:val="22"/>
              </w:rPr>
              <w:t xml:space="preserve">       </w:t>
            </w:r>
            <w:r w:rsidR="00F87FBF">
              <w:rPr>
                <w:rFonts w:ascii="Arial" w:hAnsi="Arial" w:cs="Arial"/>
                <w:b/>
                <w:bCs/>
                <w:color w:val="000000"/>
                <w:sz w:val="22"/>
                <w:szCs w:val="22"/>
              </w:rPr>
              <w:t>II</w:t>
            </w:r>
            <w:r w:rsidRPr="00E34992">
              <w:rPr>
                <w:rFonts w:ascii="Arial" w:hAnsi="Arial" w:cs="Arial"/>
                <w:b/>
                <w:bCs/>
                <w:color w:val="000000"/>
                <w:sz w:val="22"/>
                <w:szCs w:val="22"/>
              </w:rPr>
              <w:t xml:space="preserve">     </w:t>
            </w:r>
          </w:p>
        </w:tc>
      </w:tr>
      <w:tr w:rsidR="00881DB3" w:rsidRPr="00E34992" w:rsidTr="00E34992">
        <w:tc>
          <w:tcPr>
            <w:tcW w:w="3144" w:type="dxa"/>
            <w:gridSpan w:val="2"/>
          </w:tcPr>
          <w:p w:rsidR="00881DB3" w:rsidRPr="00E34992" w:rsidRDefault="00881DB3" w:rsidP="00FD290C">
            <w:pPr>
              <w:ind w:right="-108"/>
              <w:rPr>
                <w:rFonts w:ascii="Arial" w:hAnsi="Arial" w:cs="Arial"/>
                <w:b/>
                <w:bCs/>
                <w:color w:val="000000"/>
              </w:rPr>
            </w:pPr>
            <w:r w:rsidRPr="00E34992">
              <w:rPr>
                <w:rFonts w:ascii="Arial" w:hAnsi="Arial" w:cs="Arial"/>
                <w:b/>
                <w:bCs/>
                <w:color w:val="000000"/>
                <w:sz w:val="22"/>
                <w:szCs w:val="22"/>
              </w:rPr>
              <w:t xml:space="preserve">Šifra: </w:t>
            </w:r>
            <w:r w:rsidRPr="00E34992">
              <w:rPr>
                <w:rFonts w:ascii="Arial" w:hAnsi="Arial" w:cs="Arial"/>
                <w:color w:val="000000"/>
                <w:sz w:val="22"/>
                <w:szCs w:val="22"/>
              </w:rPr>
              <w:t>Z</w:t>
            </w:r>
            <w:r w:rsidR="00BC685F">
              <w:rPr>
                <w:rFonts w:ascii="Arial" w:hAnsi="Arial" w:cs="Arial"/>
                <w:color w:val="000000"/>
                <w:sz w:val="22"/>
                <w:szCs w:val="22"/>
              </w:rPr>
              <w:t>P</w:t>
            </w:r>
            <w:r w:rsidR="00F87FBF">
              <w:rPr>
                <w:rFonts w:ascii="Arial" w:hAnsi="Arial" w:cs="Arial"/>
                <w:color w:val="000000"/>
                <w:sz w:val="22"/>
                <w:szCs w:val="22"/>
              </w:rPr>
              <w:t>112</w:t>
            </w:r>
          </w:p>
        </w:tc>
        <w:tc>
          <w:tcPr>
            <w:tcW w:w="3080" w:type="dxa"/>
            <w:gridSpan w:val="2"/>
          </w:tcPr>
          <w:p w:rsidR="00881DB3" w:rsidRPr="00E34992" w:rsidRDefault="00881DB3" w:rsidP="00FD290C">
            <w:pPr>
              <w:ind w:right="-108"/>
              <w:rPr>
                <w:rFonts w:ascii="Arial" w:hAnsi="Arial" w:cs="Arial"/>
                <w:b/>
                <w:bCs/>
                <w:color w:val="000000"/>
              </w:rPr>
            </w:pPr>
            <w:r w:rsidRPr="00E34992">
              <w:rPr>
                <w:rFonts w:ascii="Arial" w:hAnsi="Arial" w:cs="Arial"/>
                <w:b/>
                <w:bCs/>
                <w:color w:val="000000"/>
                <w:sz w:val="22"/>
                <w:szCs w:val="22"/>
              </w:rPr>
              <w:t xml:space="preserve">Semestar: </w:t>
            </w:r>
            <w:r w:rsidR="00FD290C" w:rsidRPr="00E34992">
              <w:rPr>
                <w:rFonts w:ascii="Arial" w:hAnsi="Arial" w:cs="Arial"/>
                <w:color w:val="000000"/>
                <w:sz w:val="22"/>
                <w:szCs w:val="22"/>
              </w:rPr>
              <w:t>5</w:t>
            </w:r>
            <w:r w:rsidRPr="00E34992">
              <w:rPr>
                <w:rFonts w:ascii="Arial" w:hAnsi="Arial" w:cs="Arial"/>
                <w:color w:val="000000"/>
                <w:sz w:val="22"/>
                <w:szCs w:val="22"/>
              </w:rPr>
              <w:t>.</w:t>
            </w:r>
          </w:p>
        </w:tc>
        <w:tc>
          <w:tcPr>
            <w:tcW w:w="3064" w:type="dxa"/>
          </w:tcPr>
          <w:p w:rsidR="00881DB3" w:rsidRPr="00E34992" w:rsidRDefault="00881DB3" w:rsidP="00FD290C">
            <w:pPr>
              <w:ind w:right="-108"/>
              <w:rPr>
                <w:rFonts w:ascii="Arial" w:hAnsi="Arial" w:cs="Arial"/>
                <w:b/>
                <w:bCs/>
                <w:color w:val="000000"/>
              </w:rPr>
            </w:pPr>
            <w:r w:rsidRPr="00E34992">
              <w:rPr>
                <w:rFonts w:ascii="Arial" w:hAnsi="Arial" w:cs="Arial"/>
                <w:b/>
                <w:bCs/>
                <w:color w:val="000000"/>
                <w:sz w:val="22"/>
                <w:szCs w:val="22"/>
              </w:rPr>
              <w:t xml:space="preserve">ECTS: </w:t>
            </w:r>
            <w:r w:rsidR="00FD290C" w:rsidRPr="00E34992">
              <w:rPr>
                <w:rFonts w:ascii="Arial" w:hAnsi="Arial" w:cs="Arial"/>
                <w:color w:val="000000"/>
                <w:sz w:val="22"/>
                <w:szCs w:val="22"/>
              </w:rPr>
              <w:t>2</w:t>
            </w:r>
          </w:p>
        </w:tc>
      </w:tr>
      <w:tr w:rsidR="00881DB3" w:rsidRPr="00E34992" w:rsidTr="00E34992">
        <w:tc>
          <w:tcPr>
            <w:tcW w:w="3395" w:type="dxa"/>
            <w:gridSpan w:val="3"/>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E34992" w:rsidTr="00FD290C">
              <w:tc>
                <w:tcPr>
                  <w:tcW w:w="1615"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 xml:space="preserve">obvezni     </w:t>
                  </w:r>
                  <w:r w:rsidRPr="00E34992">
                    <w:rPr>
                      <w:rFonts w:ascii="Arial" w:hAnsi="Arial" w:cs="Arial"/>
                      <w:color w:val="000000"/>
                      <w:sz w:val="22"/>
                      <w:szCs w:val="22"/>
                    </w:rPr>
                    <w:t>X</w:t>
                  </w:r>
                </w:p>
              </w:tc>
              <w:tc>
                <w:tcPr>
                  <w:tcW w:w="1440"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izborni</w:t>
                  </w:r>
                </w:p>
              </w:tc>
            </w:tr>
          </w:tbl>
          <w:p w:rsidR="00881DB3" w:rsidRPr="00E34992" w:rsidRDefault="00881DB3" w:rsidP="00FD290C">
            <w:pPr>
              <w:rPr>
                <w:rFonts w:ascii="Arial" w:hAnsi="Arial" w:cs="Arial"/>
                <w:b/>
                <w:bCs/>
                <w:color w:val="000000"/>
              </w:rPr>
            </w:pPr>
          </w:p>
        </w:tc>
        <w:tc>
          <w:tcPr>
            <w:tcW w:w="5893" w:type="dxa"/>
            <w:gridSpan w:val="2"/>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1"/>
              <w:gridCol w:w="1886"/>
            </w:tblGrid>
            <w:tr w:rsidR="00881DB3" w:rsidRPr="00E34992" w:rsidTr="00FD290C">
              <w:tc>
                <w:tcPr>
                  <w:tcW w:w="1903"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Predavanja    2</w:t>
                  </w:r>
                </w:p>
              </w:tc>
              <w:tc>
                <w:tcPr>
                  <w:tcW w:w="1903"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vježbe</w:t>
                  </w:r>
                </w:p>
              </w:tc>
              <w:tc>
                <w:tcPr>
                  <w:tcW w:w="1903"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seminari</w:t>
                  </w:r>
                </w:p>
              </w:tc>
            </w:tr>
          </w:tbl>
          <w:p w:rsidR="00881DB3" w:rsidRPr="00E34992" w:rsidRDefault="00881DB3" w:rsidP="00FD290C">
            <w:pPr>
              <w:rPr>
                <w:rFonts w:ascii="Arial" w:hAnsi="Arial" w:cs="Arial"/>
                <w:b/>
                <w:bCs/>
                <w:color w:val="000000"/>
              </w:rPr>
            </w:pPr>
          </w:p>
        </w:tc>
      </w:tr>
      <w:tr w:rsidR="00881DB3" w:rsidRPr="00E34992" w:rsidTr="00E34992">
        <w:tc>
          <w:tcPr>
            <w:tcW w:w="9288" w:type="dxa"/>
            <w:gridSpan w:val="5"/>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 xml:space="preserve">Nositelj predmeta: </w:t>
            </w:r>
            <w:r w:rsidR="00E34992">
              <w:rPr>
                <w:rFonts w:ascii="Arial" w:hAnsi="Arial" w:cs="Arial"/>
                <w:bCs/>
                <w:color w:val="000000"/>
                <w:sz w:val="22"/>
                <w:szCs w:val="22"/>
              </w:rPr>
              <w:t>dr.sc.</w:t>
            </w:r>
            <w:r w:rsidRPr="00E34992">
              <w:rPr>
                <w:rFonts w:ascii="Arial" w:hAnsi="Arial" w:cs="Arial"/>
                <w:color w:val="000000"/>
                <w:sz w:val="22"/>
                <w:szCs w:val="22"/>
              </w:rPr>
              <w:t>Branka Ban, viši predavač</w:t>
            </w:r>
          </w:p>
        </w:tc>
      </w:tr>
      <w:tr w:rsidR="00881DB3" w:rsidRPr="00E34992" w:rsidTr="00E34992">
        <w:tc>
          <w:tcPr>
            <w:tcW w:w="9288" w:type="dxa"/>
            <w:gridSpan w:val="5"/>
          </w:tcPr>
          <w:p w:rsidR="00881DB3" w:rsidRPr="00E34992" w:rsidRDefault="00881DB3" w:rsidP="00FD290C">
            <w:pPr>
              <w:tabs>
                <w:tab w:val="left" w:pos="0"/>
              </w:tabs>
              <w:suppressAutoHyphens/>
              <w:jc w:val="both"/>
              <w:rPr>
                <w:rFonts w:ascii="Arial" w:hAnsi="Arial" w:cs="Arial"/>
                <w:b/>
                <w:bCs/>
                <w:color w:val="000000"/>
              </w:rPr>
            </w:pPr>
            <w:r w:rsidRPr="00E34992">
              <w:rPr>
                <w:rFonts w:ascii="Arial" w:hAnsi="Arial" w:cs="Arial"/>
                <w:b/>
                <w:bCs/>
                <w:color w:val="000000"/>
                <w:sz w:val="22"/>
                <w:szCs w:val="22"/>
              </w:rPr>
              <w:t xml:space="preserve">Sadržaj predmeta: </w:t>
            </w:r>
            <w:r w:rsidRPr="00E34992">
              <w:rPr>
                <w:rFonts w:ascii="Arial" w:hAnsi="Arial" w:cs="Arial"/>
                <w:color w:val="000000"/>
                <w:sz w:val="22"/>
                <w:szCs w:val="22"/>
              </w:rPr>
              <w:t>Rad po problemima tipa Nova bečka škola, Serijalna glazba odnosno profiliranjem značajnih autora glazbe XX. Stoljeća, I. Stravinskog, B. Bartoka, S. Prokofjeva, D. Šostakoviča I drugih. Razmatranje I proučavanje tehnika suvremenog stvaralaštva (dodekafonija, integralni serijalizam, aleatorika kontrolirana I slobodna itd.). Problem avangarde. Stvaralački odnos I tretman tradicionalnih “klasičnih” formalnih obrazaca u glazbi skladatelja XX. Stoljeća.</w:t>
            </w:r>
          </w:p>
        </w:tc>
      </w:tr>
      <w:tr w:rsidR="00881DB3" w:rsidRPr="00E34992" w:rsidTr="00E34992">
        <w:tc>
          <w:tcPr>
            <w:tcW w:w="9288" w:type="dxa"/>
            <w:gridSpan w:val="5"/>
          </w:tcPr>
          <w:p w:rsidR="00881DB3" w:rsidRPr="00E34992" w:rsidRDefault="00881DB3" w:rsidP="00FD290C">
            <w:pPr>
              <w:jc w:val="both"/>
              <w:rPr>
                <w:rFonts w:ascii="Arial" w:hAnsi="Arial" w:cs="Arial"/>
                <w:b/>
                <w:bCs/>
                <w:color w:val="000000"/>
              </w:rPr>
            </w:pPr>
            <w:r w:rsidRPr="00E34992">
              <w:rPr>
                <w:rFonts w:ascii="Arial" w:hAnsi="Arial" w:cs="Arial"/>
                <w:b/>
                <w:bCs/>
                <w:color w:val="000000"/>
                <w:sz w:val="22"/>
                <w:szCs w:val="22"/>
              </w:rPr>
              <w:t xml:space="preserve">Cilj predmeta: </w:t>
            </w:r>
            <w:r w:rsidRPr="00E34992">
              <w:rPr>
                <w:rFonts w:ascii="Arial" w:hAnsi="Arial" w:cs="Arial"/>
                <w:color w:val="000000"/>
                <w:sz w:val="22"/>
                <w:szCs w:val="22"/>
              </w:rPr>
              <w:t>Upoznavanje povijesti glazbe u slijedu povijesno stilskih razdoblja. Razvijanje _ulture slušanja I estetskog doživljavanja glazbenog djela, izgrađivanje kriterija za stilsko povijesno-analitičko određivanje glazbenog djela. Razvijanje spoznaje o kontinuitetu glazbene _ulture I njenoj povezanosti s društvenim procesima.</w:t>
            </w:r>
          </w:p>
        </w:tc>
      </w:tr>
      <w:tr w:rsidR="00881DB3" w:rsidRPr="00E34992" w:rsidTr="00E34992">
        <w:tc>
          <w:tcPr>
            <w:tcW w:w="9288" w:type="dxa"/>
            <w:gridSpan w:val="5"/>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Literatura:</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J. Andreis: Povijest glazbe sv. I, II, III, IV, Sveučilišna naklada Liber, Liber – Mladost Zagreb, 1974.</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L. Županović: Tragon hrvatske glazbene baščine, Nakladni zavod MH, Zagreb, 1976.</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E. Stipčević: Hrvatska glazbena kultura 17. stoljeća, Književni krug, Split, 1992.</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S. Tuksar: Hrvatska glazbena terminologija u razdoblju baroka, Hrvatsko muzikološko društvo, Muz.inf. Centar, Zagreb, 1992.</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J. Mc Kinnon: Music in Early Christian Literature, Cambtidge University Press 1987., Reptented 1993.</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M. Paddison: Adorno’s Aesthetics of Music, Cambridge University Press 1995.</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N. Cook: Symphony br. 9, Cambridge University Press</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D. Burrows: Handel: Messiah, Cambridge University Press 1995.</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J. Dunsby: Pierot lunaire, Camridge University Press 1992.</w:t>
            </w:r>
          </w:p>
          <w:p w:rsidR="00881DB3" w:rsidRPr="00E34992" w:rsidRDefault="00881DB3" w:rsidP="00FD290C">
            <w:pPr>
              <w:rPr>
                <w:rFonts w:ascii="Arial" w:hAnsi="Arial" w:cs="Arial"/>
                <w:b/>
                <w:bCs/>
                <w:color w:val="000000"/>
              </w:rPr>
            </w:pPr>
            <w:r w:rsidRPr="00E34992">
              <w:rPr>
                <w:rFonts w:ascii="Arial" w:hAnsi="Arial" w:cs="Arial"/>
                <w:color w:val="000000"/>
                <w:sz w:val="22"/>
                <w:szCs w:val="22"/>
              </w:rPr>
              <w:t>I. Bent: Music Analysis in the Nineteenth Century, Columbia University, New York</w:t>
            </w:r>
          </w:p>
        </w:tc>
      </w:tr>
      <w:tr w:rsidR="00881DB3" w:rsidRPr="00E34992" w:rsidTr="00E34992">
        <w:tc>
          <w:tcPr>
            <w:tcW w:w="9288" w:type="dxa"/>
            <w:gridSpan w:val="5"/>
          </w:tcPr>
          <w:p w:rsidR="00881DB3" w:rsidRPr="00E34992" w:rsidRDefault="00881DB3" w:rsidP="00FD290C">
            <w:pPr>
              <w:ind w:right="-288"/>
              <w:rPr>
                <w:rFonts w:ascii="Arial" w:hAnsi="Arial" w:cs="Arial"/>
                <w:b/>
                <w:bCs/>
                <w:color w:val="000000"/>
              </w:rPr>
            </w:pPr>
            <w:r w:rsidRPr="00E34992">
              <w:rPr>
                <w:rFonts w:ascii="Arial" w:hAnsi="Arial" w:cs="Arial"/>
                <w:b/>
                <w:bCs/>
                <w:color w:val="000000"/>
                <w:sz w:val="22"/>
                <w:szCs w:val="22"/>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E34992" w:rsidTr="00FD290C">
              <w:tc>
                <w:tcPr>
                  <w:tcW w:w="2264"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praktični</w:t>
                  </w:r>
                </w:p>
              </w:tc>
            </w:tr>
          </w:tbl>
          <w:p w:rsidR="00881DB3" w:rsidRPr="00E34992" w:rsidRDefault="00881DB3" w:rsidP="00FD290C">
            <w:pPr>
              <w:rPr>
                <w:rFonts w:ascii="Arial" w:hAnsi="Arial" w:cs="Arial"/>
                <w:b/>
                <w:bCs/>
                <w:color w:val="000000"/>
              </w:rPr>
            </w:pPr>
          </w:p>
        </w:tc>
      </w:tr>
      <w:tr w:rsidR="00881DB3" w:rsidRPr="00E34992" w:rsidTr="00E34992">
        <w:tc>
          <w:tcPr>
            <w:tcW w:w="9288" w:type="dxa"/>
            <w:gridSpan w:val="5"/>
          </w:tcPr>
          <w:p w:rsidR="00881DB3" w:rsidRPr="00E34992" w:rsidRDefault="00881DB3" w:rsidP="00FD290C">
            <w:pPr>
              <w:ind w:right="-288"/>
              <w:rPr>
                <w:rFonts w:ascii="Arial" w:hAnsi="Arial" w:cs="Arial"/>
                <w:b/>
                <w:bCs/>
                <w:color w:val="000000"/>
              </w:rPr>
            </w:pPr>
            <w:r w:rsidRPr="00E34992">
              <w:rPr>
                <w:rFonts w:ascii="Arial" w:hAnsi="Arial" w:cs="Arial"/>
                <w:b/>
                <w:bCs/>
                <w:color w:val="000000"/>
                <w:sz w:val="22"/>
                <w:szCs w:val="22"/>
              </w:rPr>
              <w:t xml:space="preserve">Način praćenja nastave: </w:t>
            </w:r>
            <w:r w:rsidRPr="00E34992">
              <w:rPr>
                <w:rFonts w:ascii="Arial" w:hAnsi="Arial" w:cs="Arial"/>
                <w:color w:val="000000"/>
                <w:sz w:val="22"/>
                <w:szCs w:val="22"/>
              </w:rPr>
              <w:t>Usmeni razgovori sa studentima. Provođenje ankete o kvaliteti</w:t>
            </w:r>
          </w:p>
        </w:tc>
      </w:tr>
      <w:tr w:rsidR="00E34992" w:rsidRPr="00E34992" w:rsidTr="00E34992">
        <w:tblPrEx>
          <w:tblLook w:val="00A0" w:firstRow="1" w:lastRow="0" w:firstColumn="1" w:lastColumn="0" w:noHBand="0" w:noVBand="0"/>
        </w:tblPrEx>
        <w:tc>
          <w:tcPr>
            <w:tcW w:w="520" w:type="dxa"/>
          </w:tcPr>
          <w:p w:rsidR="00E34992" w:rsidRPr="00E34992" w:rsidRDefault="00E34992" w:rsidP="00D27F31">
            <w:pPr>
              <w:pStyle w:val="NoSpacing"/>
              <w:rPr>
                <w:rFonts w:ascii="Arial" w:hAnsi="Arial" w:cs="Arial"/>
              </w:rPr>
            </w:pPr>
            <w:r w:rsidRPr="00E34992">
              <w:rPr>
                <w:rFonts w:ascii="Arial" w:hAnsi="Arial" w:cs="Arial"/>
              </w:rPr>
              <w:t>r.b.</w:t>
            </w:r>
          </w:p>
        </w:tc>
        <w:tc>
          <w:tcPr>
            <w:tcW w:w="8768" w:type="dxa"/>
            <w:gridSpan w:val="4"/>
          </w:tcPr>
          <w:p w:rsidR="00E34992" w:rsidRPr="00E34992" w:rsidRDefault="00E34992" w:rsidP="00D27F31">
            <w:pPr>
              <w:pStyle w:val="NoSpacing"/>
              <w:rPr>
                <w:rFonts w:ascii="Arial" w:hAnsi="Arial" w:cs="Arial"/>
                <w:b/>
              </w:rPr>
            </w:pPr>
            <w:r w:rsidRPr="00E34992">
              <w:rPr>
                <w:rFonts w:ascii="Arial" w:hAnsi="Arial" w:cs="Arial"/>
                <w:b/>
              </w:rPr>
              <w:t>Ishod učenja</w:t>
            </w:r>
          </w:p>
          <w:p w:rsidR="00E34992" w:rsidRPr="00E34992" w:rsidRDefault="00E34992" w:rsidP="00D27F31">
            <w:pPr>
              <w:pStyle w:val="NoSpacing"/>
              <w:rPr>
                <w:rFonts w:ascii="Arial" w:hAnsi="Arial" w:cs="Arial"/>
              </w:rPr>
            </w:pPr>
          </w:p>
        </w:tc>
      </w:tr>
      <w:tr w:rsidR="00E34992" w:rsidRPr="00E34992" w:rsidTr="00E34992">
        <w:tblPrEx>
          <w:tblLook w:val="00A0" w:firstRow="1" w:lastRow="0" w:firstColumn="1" w:lastColumn="0" w:noHBand="0" w:noVBand="0"/>
        </w:tblPrEx>
        <w:trPr>
          <w:trHeight w:val="865"/>
        </w:trPr>
        <w:tc>
          <w:tcPr>
            <w:tcW w:w="520" w:type="dxa"/>
          </w:tcPr>
          <w:p w:rsidR="00E34992" w:rsidRPr="00E34992" w:rsidRDefault="00E34992" w:rsidP="00D27F31">
            <w:pPr>
              <w:pStyle w:val="NoSpacing"/>
              <w:rPr>
                <w:rFonts w:ascii="Arial" w:hAnsi="Arial" w:cs="Arial"/>
              </w:rPr>
            </w:pPr>
            <w:r w:rsidRPr="00E34992">
              <w:rPr>
                <w:rFonts w:ascii="Arial" w:hAnsi="Arial" w:cs="Arial"/>
              </w:rPr>
              <w:t>1.</w:t>
            </w:r>
          </w:p>
        </w:tc>
        <w:tc>
          <w:tcPr>
            <w:tcW w:w="8768" w:type="dxa"/>
            <w:gridSpan w:val="4"/>
          </w:tcPr>
          <w:p w:rsidR="00E34992" w:rsidRPr="00E34992" w:rsidRDefault="00E34992" w:rsidP="00D27F31">
            <w:pPr>
              <w:pStyle w:val="NoSpacing"/>
              <w:rPr>
                <w:rFonts w:ascii="Arial" w:hAnsi="Arial" w:cs="Arial"/>
                <w:i/>
              </w:rPr>
            </w:pPr>
            <w:r w:rsidRPr="00E34992">
              <w:rPr>
                <w:rFonts w:ascii="Arial" w:hAnsi="Arial" w:cs="Arial"/>
                <w:lang w:val="it-IT"/>
              </w:rPr>
              <w:t>Prepoznavati, razlikovati i moći definirati specifičnosti glaznog izražavanja kroz povijesna razdoblja</w:t>
            </w:r>
          </w:p>
        </w:tc>
      </w:tr>
      <w:tr w:rsidR="00E34992" w:rsidRPr="00E34992" w:rsidTr="00E34992">
        <w:tblPrEx>
          <w:tblLook w:val="00A0" w:firstRow="1" w:lastRow="0" w:firstColumn="1" w:lastColumn="0" w:noHBand="0" w:noVBand="0"/>
        </w:tblPrEx>
        <w:tc>
          <w:tcPr>
            <w:tcW w:w="520" w:type="dxa"/>
          </w:tcPr>
          <w:p w:rsidR="00E34992" w:rsidRPr="00E34992" w:rsidRDefault="00E34992" w:rsidP="00D27F31">
            <w:pPr>
              <w:pStyle w:val="NoSpacing"/>
              <w:rPr>
                <w:rFonts w:ascii="Arial" w:hAnsi="Arial" w:cs="Arial"/>
              </w:rPr>
            </w:pPr>
            <w:r w:rsidRPr="00E34992">
              <w:rPr>
                <w:rFonts w:ascii="Arial" w:hAnsi="Arial" w:cs="Arial"/>
              </w:rPr>
              <w:t>2.</w:t>
            </w:r>
          </w:p>
        </w:tc>
        <w:tc>
          <w:tcPr>
            <w:tcW w:w="8768" w:type="dxa"/>
            <w:gridSpan w:val="4"/>
          </w:tcPr>
          <w:p w:rsidR="00E34992" w:rsidRPr="00E34992" w:rsidRDefault="00E34992" w:rsidP="00D27F31">
            <w:pPr>
              <w:pStyle w:val="NoSpacing"/>
              <w:rPr>
                <w:rFonts w:ascii="Arial" w:hAnsi="Arial" w:cs="Arial"/>
              </w:rPr>
            </w:pPr>
            <w:r w:rsidRPr="00E34992">
              <w:rPr>
                <w:rFonts w:ascii="Arial" w:hAnsi="Arial" w:cs="Arial"/>
                <w:lang w:val="it-IT"/>
              </w:rPr>
              <w:t xml:space="preserve">Nabrojati, analizirati, prepoznati kapitalna djela iz povijesti </w:t>
            </w:r>
          </w:p>
        </w:tc>
      </w:tr>
      <w:tr w:rsidR="00E34992" w:rsidRPr="00E34992" w:rsidTr="00E34992">
        <w:tblPrEx>
          <w:tblLook w:val="00A0" w:firstRow="1" w:lastRow="0" w:firstColumn="1" w:lastColumn="0" w:noHBand="0" w:noVBand="0"/>
        </w:tblPrEx>
        <w:trPr>
          <w:trHeight w:val="664"/>
        </w:trPr>
        <w:tc>
          <w:tcPr>
            <w:tcW w:w="520" w:type="dxa"/>
          </w:tcPr>
          <w:p w:rsidR="00E34992" w:rsidRPr="00E34992" w:rsidRDefault="00E34992" w:rsidP="00D27F31">
            <w:pPr>
              <w:pStyle w:val="NoSpacing"/>
              <w:rPr>
                <w:rFonts w:ascii="Arial" w:hAnsi="Arial" w:cs="Arial"/>
              </w:rPr>
            </w:pPr>
            <w:r w:rsidRPr="00E34992">
              <w:rPr>
                <w:rFonts w:ascii="Arial" w:hAnsi="Arial" w:cs="Arial"/>
              </w:rPr>
              <w:t>3.</w:t>
            </w:r>
          </w:p>
        </w:tc>
        <w:tc>
          <w:tcPr>
            <w:tcW w:w="8768" w:type="dxa"/>
            <w:gridSpan w:val="4"/>
          </w:tcPr>
          <w:p w:rsidR="00E34992" w:rsidRPr="00E34992" w:rsidRDefault="00E34992" w:rsidP="00D27F31">
            <w:pPr>
              <w:pStyle w:val="NoSpacing"/>
              <w:rPr>
                <w:rFonts w:ascii="Arial" w:hAnsi="Arial" w:cs="Arial"/>
              </w:rPr>
            </w:pPr>
            <w:r w:rsidRPr="00E34992">
              <w:rPr>
                <w:rFonts w:ascii="Arial" w:hAnsi="Arial" w:cs="Arial"/>
                <w:lang w:val="it-IT"/>
              </w:rPr>
              <w:t>Pisati i argumentirati vlastite tekstove iz područja povijesti glazbe prema muzikološkim normama  , upotrijebljavajući  stečena znanja u nastavi povijesti glazbe</w:t>
            </w:r>
          </w:p>
        </w:tc>
      </w:tr>
    </w:tbl>
    <w:p w:rsidR="00E34992" w:rsidRPr="00E34992" w:rsidRDefault="00E34992" w:rsidP="00E34992">
      <w:pPr>
        <w:pStyle w:val="NoSpacing"/>
        <w:rPr>
          <w:rFonts w:ascii="Arial" w:hAnsi="Arial" w:cs="Arial"/>
        </w:rPr>
      </w:pPr>
    </w:p>
    <w:p w:rsidR="00E34992" w:rsidRPr="00E34992" w:rsidRDefault="00E34992" w:rsidP="00E34992">
      <w:pPr>
        <w:pStyle w:val="NoSpacing"/>
        <w:rPr>
          <w:rFonts w:ascii="Arial" w:hAnsi="Arial" w:cs="Arial"/>
        </w:rPr>
      </w:pPr>
      <w:r w:rsidRPr="00E34992">
        <w:rPr>
          <w:rFonts w:ascii="Arial" w:hAnsi="Arial" w:cs="Arial"/>
        </w:rPr>
        <w:t xml:space="preserve">Povezivanje ishoda učenja, nastavnih metoda i procjena ishoda učenja </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4"/>
        <w:gridCol w:w="685"/>
        <w:gridCol w:w="846"/>
        <w:gridCol w:w="2354"/>
        <w:gridCol w:w="2490"/>
        <w:gridCol w:w="630"/>
        <w:gridCol w:w="673"/>
      </w:tblGrid>
      <w:tr w:rsidR="00E34992" w:rsidRPr="00E34992" w:rsidTr="00E34992">
        <w:trPr>
          <w:trHeight w:val="508"/>
        </w:trPr>
        <w:tc>
          <w:tcPr>
            <w:tcW w:w="1644" w:type="dxa"/>
            <w:vMerge w:val="restart"/>
          </w:tcPr>
          <w:p w:rsidR="00E34992" w:rsidRPr="00E34992" w:rsidRDefault="00E34992" w:rsidP="00D27F31">
            <w:pPr>
              <w:pStyle w:val="NoSpacing"/>
              <w:rPr>
                <w:rFonts w:ascii="Arial" w:hAnsi="Arial" w:cs="Arial"/>
                <w:b/>
              </w:rPr>
            </w:pPr>
            <w:r w:rsidRPr="00E34992">
              <w:rPr>
                <w:rFonts w:ascii="Arial" w:hAnsi="Arial" w:cs="Arial"/>
                <w:b/>
              </w:rPr>
              <w:t xml:space="preserve">Aktivnosti </w:t>
            </w:r>
          </w:p>
          <w:p w:rsidR="00E34992" w:rsidRPr="00E34992" w:rsidRDefault="00E34992" w:rsidP="00D27F31">
            <w:pPr>
              <w:pStyle w:val="NoSpacing"/>
              <w:rPr>
                <w:rFonts w:ascii="Arial" w:hAnsi="Arial" w:cs="Arial"/>
                <w:b/>
              </w:rPr>
            </w:pPr>
            <w:r w:rsidRPr="00E34992">
              <w:rPr>
                <w:rFonts w:ascii="Arial" w:hAnsi="Arial" w:cs="Arial"/>
                <w:b/>
              </w:rPr>
              <w:t xml:space="preserve">studenata </w:t>
            </w:r>
          </w:p>
          <w:p w:rsidR="00E34992" w:rsidRPr="00E34992" w:rsidRDefault="00E34992" w:rsidP="00D27F31">
            <w:pPr>
              <w:pStyle w:val="NoSpacing"/>
              <w:rPr>
                <w:rFonts w:ascii="Arial" w:hAnsi="Arial" w:cs="Arial"/>
                <w:b/>
              </w:rPr>
            </w:pPr>
          </w:p>
        </w:tc>
        <w:tc>
          <w:tcPr>
            <w:tcW w:w="685" w:type="dxa"/>
            <w:vMerge w:val="restart"/>
          </w:tcPr>
          <w:p w:rsidR="00E34992" w:rsidRPr="00E34992" w:rsidRDefault="00E34992" w:rsidP="00D27F31">
            <w:pPr>
              <w:pStyle w:val="NoSpacing"/>
              <w:rPr>
                <w:rFonts w:ascii="Arial" w:hAnsi="Arial" w:cs="Arial"/>
                <w:b/>
              </w:rPr>
            </w:pPr>
            <w:r w:rsidRPr="00E34992">
              <w:rPr>
                <w:rFonts w:ascii="Arial" w:hAnsi="Arial" w:cs="Arial"/>
                <w:b/>
              </w:rPr>
              <w:t>Udio ECTS</w:t>
            </w:r>
          </w:p>
        </w:tc>
        <w:tc>
          <w:tcPr>
            <w:tcW w:w="846" w:type="dxa"/>
            <w:vMerge w:val="restart"/>
          </w:tcPr>
          <w:p w:rsidR="00E34992" w:rsidRPr="00E34992" w:rsidRDefault="00E34992" w:rsidP="00D27F31">
            <w:pPr>
              <w:pStyle w:val="NoSpacing"/>
              <w:rPr>
                <w:rFonts w:ascii="Arial" w:hAnsi="Arial" w:cs="Arial"/>
                <w:b/>
              </w:rPr>
            </w:pPr>
            <w:r w:rsidRPr="00E34992">
              <w:rPr>
                <w:rFonts w:ascii="Arial" w:hAnsi="Arial" w:cs="Arial"/>
                <w:b/>
              </w:rPr>
              <w:t xml:space="preserve">Ishod </w:t>
            </w:r>
          </w:p>
          <w:p w:rsidR="00E34992" w:rsidRPr="00E34992" w:rsidRDefault="00E34992" w:rsidP="00D27F31">
            <w:pPr>
              <w:pStyle w:val="NoSpacing"/>
              <w:rPr>
                <w:rFonts w:ascii="Arial" w:hAnsi="Arial" w:cs="Arial"/>
                <w:b/>
              </w:rPr>
            </w:pPr>
            <w:r w:rsidRPr="00E34992">
              <w:rPr>
                <w:rFonts w:ascii="Arial" w:hAnsi="Arial" w:cs="Arial"/>
                <w:b/>
              </w:rPr>
              <w:t>učenja **</w:t>
            </w:r>
          </w:p>
          <w:p w:rsidR="00E34992" w:rsidRPr="00E34992" w:rsidRDefault="00E34992" w:rsidP="00D27F31">
            <w:pPr>
              <w:pStyle w:val="NoSpacing"/>
              <w:rPr>
                <w:rFonts w:ascii="Arial" w:hAnsi="Arial" w:cs="Arial"/>
              </w:rPr>
            </w:pPr>
          </w:p>
        </w:tc>
        <w:tc>
          <w:tcPr>
            <w:tcW w:w="2354" w:type="dxa"/>
            <w:vMerge w:val="restart"/>
          </w:tcPr>
          <w:p w:rsidR="00E34992" w:rsidRPr="00E34992" w:rsidRDefault="00E34992" w:rsidP="00D27F31">
            <w:pPr>
              <w:pStyle w:val="NoSpacing"/>
              <w:rPr>
                <w:rFonts w:ascii="Arial" w:hAnsi="Arial" w:cs="Arial"/>
                <w:b/>
              </w:rPr>
            </w:pPr>
            <w:r w:rsidRPr="00E34992">
              <w:rPr>
                <w:rFonts w:ascii="Arial" w:hAnsi="Arial" w:cs="Arial"/>
                <w:b/>
              </w:rPr>
              <w:t>Nastavna aktivnost</w:t>
            </w:r>
          </w:p>
          <w:p w:rsidR="00E34992" w:rsidRPr="00E34992" w:rsidRDefault="00E34992" w:rsidP="00D27F31">
            <w:pPr>
              <w:pStyle w:val="NoSpacing"/>
              <w:rPr>
                <w:rFonts w:ascii="Arial" w:hAnsi="Arial" w:cs="Arial"/>
              </w:rPr>
            </w:pPr>
          </w:p>
        </w:tc>
        <w:tc>
          <w:tcPr>
            <w:tcW w:w="2490" w:type="dxa"/>
            <w:vMerge w:val="restart"/>
          </w:tcPr>
          <w:p w:rsidR="00E34992" w:rsidRPr="00E34992" w:rsidRDefault="00E34992" w:rsidP="00D27F31">
            <w:pPr>
              <w:pStyle w:val="NoSpacing"/>
              <w:rPr>
                <w:rFonts w:ascii="Arial" w:hAnsi="Arial" w:cs="Arial"/>
                <w:b/>
              </w:rPr>
            </w:pPr>
            <w:r w:rsidRPr="00E34992">
              <w:rPr>
                <w:rFonts w:ascii="Arial" w:hAnsi="Arial" w:cs="Arial"/>
                <w:b/>
              </w:rPr>
              <w:t xml:space="preserve">Metoda </w:t>
            </w:r>
          </w:p>
          <w:p w:rsidR="00E34992" w:rsidRPr="00E34992" w:rsidRDefault="00E34992" w:rsidP="00D27F31">
            <w:pPr>
              <w:pStyle w:val="NoSpacing"/>
              <w:rPr>
                <w:rFonts w:ascii="Arial" w:hAnsi="Arial" w:cs="Arial"/>
                <w:b/>
              </w:rPr>
            </w:pPr>
            <w:r w:rsidRPr="00E34992">
              <w:rPr>
                <w:rFonts w:ascii="Arial" w:hAnsi="Arial" w:cs="Arial"/>
                <w:b/>
              </w:rPr>
              <w:t xml:space="preserve">procjenjivanja </w:t>
            </w:r>
          </w:p>
          <w:p w:rsidR="00E34992" w:rsidRPr="00E34992" w:rsidRDefault="00E34992" w:rsidP="00D27F31">
            <w:pPr>
              <w:pStyle w:val="NoSpacing"/>
              <w:rPr>
                <w:rFonts w:ascii="Arial" w:hAnsi="Arial" w:cs="Arial"/>
              </w:rPr>
            </w:pPr>
          </w:p>
        </w:tc>
        <w:tc>
          <w:tcPr>
            <w:tcW w:w="1303" w:type="dxa"/>
            <w:gridSpan w:val="2"/>
          </w:tcPr>
          <w:p w:rsidR="00E34992" w:rsidRPr="00E34992" w:rsidRDefault="00E34992" w:rsidP="00D27F31">
            <w:pPr>
              <w:pStyle w:val="NoSpacing"/>
              <w:rPr>
                <w:rFonts w:ascii="Arial" w:hAnsi="Arial" w:cs="Arial"/>
                <w:b/>
              </w:rPr>
            </w:pPr>
            <w:r w:rsidRPr="00E34992">
              <w:rPr>
                <w:rFonts w:ascii="Arial" w:hAnsi="Arial" w:cs="Arial"/>
                <w:b/>
              </w:rPr>
              <w:t>Bodovi</w:t>
            </w:r>
          </w:p>
          <w:p w:rsidR="00E34992" w:rsidRPr="00E34992" w:rsidRDefault="00E34992" w:rsidP="00D27F31">
            <w:pPr>
              <w:pStyle w:val="NoSpacing"/>
              <w:rPr>
                <w:rFonts w:ascii="Arial" w:hAnsi="Arial" w:cs="Arial"/>
              </w:rPr>
            </w:pPr>
          </w:p>
        </w:tc>
      </w:tr>
      <w:tr w:rsidR="00E34992" w:rsidRPr="00E34992" w:rsidTr="00E34992">
        <w:trPr>
          <w:trHeight w:val="508"/>
        </w:trPr>
        <w:tc>
          <w:tcPr>
            <w:tcW w:w="1644" w:type="dxa"/>
            <w:vMerge/>
          </w:tcPr>
          <w:p w:rsidR="00E34992" w:rsidRPr="00E34992" w:rsidRDefault="00E34992" w:rsidP="00D27F31">
            <w:pPr>
              <w:pStyle w:val="NoSpacing"/>
              <w:rPr>
                <w:rFonts w:ascii="Arial" w:hAnsi="Arial" w:cs="Arial"/>
              </w:rPr>
            </w:pPr>
          </w:p>
        </w:tc>
        <w:tc>
          <w:tcPr>
            <w:tcW w:w="685" w:type="dxa"/>
            <w:vMerge/>
          </w:tcPr>
          <w:p w:rsidR="00E34992" w:rsidRPr="00E34992" w:rsidRDefault="00E34992" w:rsidP="00D27F31">
            <w:pPr>
              <w:pStyle w:val="NoSpacing"/>
              <w:rPr>
                <w:rFonts w:ascii="Arial" w:hAnsi="Arial" w:cs="Arial"/>
              </w:rPr>
            </w:pPr>
          </w:p>
        </w:tc>
        <w:tc>
          <w:tcPr>
            <w:tcW w:w="846" w:type="dxa"/>
            <w:vMerge/>
          </w:tcPr>
          <w:p w:rsidR="00E34992" w:rsidRPr="00E34992" w:rsidRDefault="00E34992" w:rsidP="00D27F31">
            <w:pPr>
              <w:pStyle w:val="NoSpacing"/>
              <w:rPr>
                <w:rFonts w:ascii="Arial" w:hAnsi="Arial" w:cs="Arial"/>
              </w:rPr>
            </w:pPr>
          </w:p>
        </w:tc>
        <w:tc>
          <w:tcPr>
            <w:tcW w:w="2354" w:type="dxa"/>
            <w:vMerge/>
          </w:tcPr>
          <w:p w:rsidR="00E34992" w:rsidRPr="00E34992" w:rsidRDefault="00E34992" w:rsidP="00D27F31">
            <w:pPr>
              <w:pStyle w:val="NoSpacing"/>
              <w:rPr>
                <w:rFonts w:ascii="Arial" w:hAnsi="Arial" w:cs="Arial"/>
              </w:rPr>
            </w:pPr>
          </w:p>
        </w:tc>
        <w:tc>
          <w:tcPr>
            <w:tcW w:w="2490" w:type="dxa"/>
            <w:vMerge/>
          </w:tcPr>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min</w:t>
            </w:r>
          </w:p>
        </w:tc>
        <w:tc>
          <w:tcPr>
            <w:tcW w:w="673" w:type="dxa"/>
          </w:tcPr>
          <w:p w:rsidR="00E34992" w:rsidRPr="00E34992" w:rsidRDefault="00E34992" w:rsidP="00D27F31">
            <w:pPr>
              <w:pStyle w:val="NoSpacing"/>
              <w:rPr>
                <w:rFonts w:ascii="Arial" w:hAnsi="Arial" w:cs="Arial"/>
              </w:rPr>
            </w:pPr>
            <w:r w:rsidRPr="00E34992">
              <w:rPr>
                <w:rFonts w:ascii="Arial" w:hAnsi="Arial" w:cs="Arial"/>
              </w:rPr>
              <w:t>max</w:t>
            </w:r>
          </w:p>
        </w:tc>
      </w:tr>
      <w:tr w:rsidR="00E34992" w:rsidRPr="00E34992" w:rsidTr="00E34992">
        <w:tc>
          <w:tcPr>
            <w:tcW w:w="1644" w:type="dxa"/>
          </w:tcPr>
          <w:p w:rsidR="00E34992" w:rsidRPr="00E34992" w:rsidRDefault="00E34992" w:rsidP="00D27F31">
            <w:pPr>
              <w:pStyle w:val="NoSpacing"/>
              <w:rPr>
                <w:rFonts w:ascii="Arial" w:hAnsi="Arial" w:cs="Arial"/>
              </w:rPr>
            </w:pPr>
            <w:r w:rsidRPr="00E34992">
              <w:rPr>
                <w:rFonts w:ascii="Arial" w:hAnsi="Arial" w:cs="Arial"/>
              </w:rPr>
              <w:t>Pohađanje  i aktivnost nastave</w:t>
            </w:r>
          </w:p>
          <w:p w:rsidR="00E34992" w:rsidRPr="00E34992" w:rsidRDefault="00E34992" w:rsidP="00D27F31">
            <w:pPr>
              <w:pStyle w:val="NoSpacing"/>
              <w:rPr>
                <w:rFonts w:ascii="Arial" w:hAnsi="Arial" w:cs="Arial"/>
              </w:rPr>
            </w:pPr>
          </w:p>
        </w:tc>
        <w:tc>
          <w:tcPr>
            <w:tcW w:w="685" w:type="dxa"/>
          </w:tcPr>
          <w:p w:rsidR="00E34992" w:rsidRPr="00E34992" w:rsidRDefault="00E34992" w:rsidP="00D27F31">
            <w:pPr>
              <w:pStyle w:val="NoSpacing"/>
              <w:rPr>
                <w:rFonts w:ascii="Arial" w:hAnsi="Arial" w:cs="Arial"/>
              </w:rPr>
            </w:pPr>
            <w:r w:rsidRPr="00E34992">
              <w:rPr>
                <w:rFonts w:ascii="Arial" w:hAnsi="Arial" w:cs="Arial"/>
              </w:rPr>
              <w:t>0,8</w:t>
            </w:r>
          </w:p>
        </w:tc>
        <w:tc>
          <w:tcPr>
            <w:tcW w:w="846" w:type="dxa"/>
          </w:tcPr>
          <w:p w:rsidR="00E34992" w:rsidRPr="00E34992" w:rsidRDefault="00E34992" w:rsidP="00D27F31">
            <w:pPr>
              <w:pStyle w:val="NoSpacing"/>
              <w:rPr>
                <w:rFonts w:ascii="Arial" w:hAnsi="Arial" w:cs="Arial"/>
              </w:rPr>
            </w:pPr>
            <w:r w:rsidRPr="00E34992">
              <w:rPr>
                <w:rFonts w:ascii="Arial" w:hAnsi="Arial" w:cs="Arial"/>
              </w:rPr>
              <w:t>1-3</w:t>
            </w:r>
          </w:p>
        </w:tc>
        <w:tc>
          <w:tcPr>
            <w:tcW w:w="2354" w:type="dxa"/>
          </w:tcPr>
          <w:p w:rsidR="00E34992" w:rsidRPr="00E34992" w:rsidRDefault="00E34992" w:rsidP="00D27F31">
            <w:pPr>
              <w:pStyle w:val="NoSpacing"/>
              <w:rPr>
                <w:rFonts w:ascii="Arial" w:hAnsi="Arial" w:cs="Arial"/>
              </w:rPr>
            </w:pPr>
            <w:r w:rsidRPr="00E34992">
              <w:rPr>
                <w:rFonts w:ascii="Arial" w:hAnsi="Arial" w:cs="Arial"/>
              </w:rPr>
              <w:t>Aktivnost na nastavi</w:t>
            </w:r>
          </w:p>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r w:rsidRPr="00E34992">
              <w:rPr>
                <w:rFonts w:ascii="Arial" w:hAnsi="Arial" w:cs="Arial"/>
              </w:rPr>
              <w:t>evidencija</w:t>
            </w:r>
          </w:p>
        </w:tc>
        <w:tc>
          <w:tcPr>
            <w:tcW w:w="630" w:type="dxa"/>
          </w:tcPr>
          <w:p w:rsidR="00E34992" w:rsidRPr="00E34992" w:rsidRDefault="00E34992" w:rsidP="00D27F31">
            <w:pPr>
              <w:pStyle w:val="NoSpacing"/>
              <w:rPr>
                <w:rFonts w:ascii="Arial" w:hAnsi="Arial" w:cs="Arial"/>
              </w:rPr>
            </w:pPr>
            <w:r w:rsidRPr="00E34992">
              <w:rPr>
                <w:rFonts w:ascii="Arial" w:hAnsi="Arial" w:cs="Arial"/>
              </w:rPr>
              <w:t>10</w:t>
            </w:r>
          </w:p>
          <w:p w:rsidR="00E34992" w:rsidRPr="00E34992" w:rsidRDefault="00E34992" w:rsidP="00D27F31">
            <w:pPr>
              <w:pStyle w:val="NoSpacing"/>
              <w:rPr>
                <w:rFonts w:ascii="Arial" w:hAnsi="Arial" w:cs="Arial"/>
              </w:rPr>
            </w:pPr>
          </w:p>
        </w:tc>
        <w:tc>
          <w:tcPr>
            <w:tcW w:w="673" w:type="dxa"/>
          </w:tcPr>
          <w:p w:rsidR="00E34992" w:rsidRPr="00E34992" w:rsidRDefault="00E34992" w:rsidP="00D27F31">
            <w:pPr>
              <w:pStyle w:val="NoSpacing"/>
              <w:rPr>
                <w:rFonts w:ascii="Arial" w:hAnsi="Arial" w:cs="Arial"/>
              </w:rPr>
            </w:pPr>
            <w:r w:rsidRPr="00E34992">
              <w:rPr>
                <w:rFonts w:ascii="Arial" w:hAnsi="Arial" w:cs="Arial"/>
              </w:rPr>
              <w:t>20</w:t>
            </w:r>
          </w:p>
          <w:p w:rsidR="00E34992" w:rsidRPr="00E34992" w:rsidRDefault="00E34992" w:rsidP="00D27F31">
            <w:pPr>
              <w:pStyle w:val="NoSpacing"/>
              <w:rPr>
                <w:rFonts w:ascii="Arial" w:hAnsi="Arial" w:cs="Arial"/>
              </w:rPr>
            </w:pPr>
          </w:p>
        </w:tc>
      </w:tr>
      <w:tr w:rsidR="00E34992" w:rsidRPr="00E34992" w:rsidTr="00E34992">
        <w:trPr>
          <w:trHeight w:val="567"/>
        </w:trPr>
        <w:tc>
          <w:tcPr>
            <w:tcW w:w="1644" w:type="dxa"/>
          </w:tcPr>
          <w:p w:rsidR="00E34992" w:rsidRPr="00E34992" w:rsidRDefault="00E34992" w:rsidP="00D27F31">
            <w:pPr>
              <w:pStyle w:val="NoSpacing"/>
              <w:rPr>
                <w:rFonts w:ascii="Arial" w:hAnsi="Arial" w:cs="Arial"/>
              </w:rPr>
            </w:pPr>
            <w:r w:rsidRPr="00E34992">
              <w:rPr>
                <w:rFonts w:ascii="Arial" w:hAnsi="Arial" w:cs="Arial"/>
              </w:rPr>
              <w:t>Istraživanje povijesnih glazbenih  izvora, sistematizacija, prezentacija.</w:t>
            </w:r>
          </w:p>
          <w:p w:rsidR="00E34992" w:rsidRPr="00E34992" w:rsidRDefault="00E34992" w:rsidP="00D27F31">
            <w:pPr>
              <w:pStyle w:val="NoSpacing"/>
              <w:rPr>
                <w:rFonts w:ascii="Arial" w:hAnsi="Arial" w:cs="Arial"/>
              </w:rPr>
            </w:pPr>
            <w:r w:rsidRPr="00E34992">
              <w:rPr>
                <w:rFonts w:ascii="Arial" w:hAnsi="Arial" w:cs="Arial"/>
              </w:rPr>
              <w:t xml:space="preserve">Obrada određene nastavne jedinice (pred kolektivom) </w:t>
            </w:r>
          </w:p>
        </w:tc>
        <w:tc>
          <w:tcPr>
            <w:tcW w:w="685" w:type="dxa"/>
          </w:tcPr>
          <w:p w:rsidR="00E34992" w:rsidRPr="00E34992" w:rsidRDefault="00E34992" w:rsidP="00D27F31">
            <w:pPr>
              <w:pStyle w:val="NoSpacing"/>
              <w:rPr>
                <w:rFonts w:ascii="Arial" w:hAnsi="Arial" w:cs="Arial"/>
              </w:rPr>
            </w:pPr>
            <w:r w:rsidRPr="00E34992">
              <w:rPr>
                <w:rFonts w:ascii="Arial" w:hAnsi="Arial" w:cs="Arial"/>
              </w:rPr>
              <w:t>1,6</w:t>
            </w:r>
          </w:p>
        </w:tc>
        <w:tc>
          <w:tcPr>
            <w:tcW w:w="846" w:type="dxa"/>
          </w:tcPr>
          <w:p w:rsidR="00E34992" w:rsidRPr="00E34992" w:rsidRDefault="00E34992" w:rsidP="00D27F31">
            <w:pPr>
              <w:pStyle w:val="NoSpacing"/>
              <w:rPr>
                <w:rFonts w:ascii="Arial" w:hAnsi="Arial" w:cs="Arial"/>
              </w:rPr>
            </w:pPr>
            <w:r w:rsidRPr="00E34992">
              <w:rPr>
                <w:rFonts w:ascii="Arial" w:hAnsi="Arial" w:cs="Arial"/>
              </w:rPr>
              <w:t>1-3</w:t>
            </w:r>
          </w:p>
        </w:tc>
        <w:tc>
          <w:tcPr>
            <w:tcW w:w="2354" w:type="dxa"/>
          </w:tcPr>
          <w:p w:rsidR="00E34992" w:rsidRPr="00E34992" w:rsidRDefault="00E34992" w:rsidP="00D27F31">
            <w:pPr>
              <w:pStyle w:val="NoSpacing"/>
              <w:rPr>
                <w:rFonts w:ascii="Arial" w:hAnsi="Arial" w:cs="Arial"/>
                <w:bCs/>
              </w:rPr>
            </w:pPr>
            <w:r w:rsidRPr="00E34992">
              <w:rPr>
                <w:rFonts w:ascii="Arial" w:hAnsi="Arial" w:cs="Arial"/>
                <w:bCs/>
              </w:rPr>
              <w:t xml:space="preserve"> 4 seminara</w:t>
            </w:r>
          </w:p>
          <w:p w:rsidR="00E34992" w:rsidRPr="00E34992" w:rsidRDefault="00E34992" w:rsidP="00D27F31">
            <w:pPr>
              <w:pStyle w:val="NoSpacing"/>
              <w:rPr>
                <w:rFonts w:ascii="Arial" w:hAnsi="Arial" w:cs="Arial"/>
                <w:bCs/>
              </w:rPr>
            </w:pPr>
          </w:p>
          <w:p w:rsidR="00E34992" w:rsidRPr="00E34992" w:rsidRDefault="00E34992" w:rsidP="00D27F31">
            <w:pPr>
              <w:pStyle w:val="NoSpacing"/>
              <w:rPr>
                <w:rFonts w:ascii="Arial" w:hAnsi="Arial" w:cs="Arial"/>
                <w:bCs/>
              </w:rPr>
            </w:pPr>
          </w:p>
          <w:p w:rsidR="00E34992" w:rsidRPr="00E34992" w:rsidRDefault="00E34992" w:rsidP="00D27F31">
            <w:pPr>
              <w:pStyle w:val="NoSpacing"/>
              <w:rPr>
                <w:rFonts w:ascii="Arial" w:hAnsi="Arial" w:cs="Arial"/>
                <w:bCs/>
              </w:rPr>
            </w:pPr>
          </w:p>
          <w:p w:rsidR="00E34992" w:rsidRPr="00E34992" w:rsidRDefault="00E34992" w:rsidP="00D27F31">
            <w:pPr>
              <w:pStyle w:val="NoSpacing"/>
              <w:rPr>
                <w:rFonts w:ascii="Arial" w:hAnsi="Arial" w:cs="Arial"/>
                <w:bCs/>
              </w:rPr>
            </w:pPr>
          </w:p>
          <w:p w:rsidR="00E34992" w:rsidRPr="00E34992" w:rsidRDefault="00E34992" w:rsidP="00D27F31">
            <w:pPr>
              <w:pStyle w:val="NoSpacing"/>
              <w:rPr>
                <w:rFonts w:ascii="Arial" w:hAnsi="Arial" w:cs="Arial"/>
                <w:bCs/>
              </w:rPr>
            </w:pPr>
          </w:p>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r w:rsidRPr="00E34992">
              <w:rPr>
                <w:rFonts w:ascii="Arial" w:hAnsi="Arial" w:cs="Arial"/>
              </w:rPr>
              <w:t xml:space="preserve">Evaluacija istraživačkog dijela i prezentacije  u power pointu i usmeno, </w:t>
            </w:r>
          </w:p>
          <w:p w:rsidR="00E34992" w:rsidRPr="00E34992" w:rsidRDefault="00E34992" w:rsidP="00D27F31">
            <w:pPr>
              <w:pStyle w:val="NoSpacing"/>
              <w:rPr>
                <w:rFonts w:ascii="Arial" w:hAnsi="Arial" w:cs="Arial"/>
              </w:rPr>
            </w:pPr>
            <w:r w:rsidRPr="00E34992">
              <w:rPr>
                <w:rFonts w:ascii="Arial" w:hAnsi="Arial" w:cs="Arial"/>
              </w:rPr>
              <w:t>svaki seminar maksimalno nosi 10   bodova</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20</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673" w:type="dxa"/>
          </w:tcPr>
          <w:p w:rsidR="00E34992" w:rsidRPr="00E34992" w:rsidRDefault="00E34992" w:rsidP="00D27F31">
            <w:pPr>
              <w:pStyle w:val="NoSpacing"/>
              <w:rPr>
                <w:rFonts w:ascii="Arial" w:hAnsi="Arial" w:cs="Arial"/>
              </w:rPr>
            </w:pPr>
            <w:r w:rsidRPr="00E34992">
              <w:rPr>
                <w:rFonts w:ascii="Arial" w:hAnsi="Arial" w:cs="Arial"/>
              </w:rPr>
              <w:t>40</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r>
      <w:tr w:rsidR="00E34992" w:rsidRPr="00E34992" w:rsidTr="00E34992">
        <w:tc>
          <w:tcPr>
            <w:tcW w:w="1644" w:type="dxa"/>
          </w:tcPr>
          <w:p w:rsidR="00E34992" w:rsidRPr="00E34992" w:rsidRDefault="00E34992" w:rsidP="00D27F31">
            <w:pPr>
              <w:pStyle w:val="NoSpacing"/>
              <w:rPr>
                <w:rFonts w:ascii="Arial" w:hAnsi="Arial" w:cs="Arial"/>
              </w:rPr>
            </w:pPr>
            <w:r w:rsidRPr="00E34992">
              <w:rPr>
                <w:rFonts w:ascii="Arial" w:hAnsi="Arial" w:cs="Arial"/>
              </w:rPr>
              <w:t>-proučavanje i slušanje literature iz povijesti glazbe</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685" w:type="dxa"/>
          </w:tcPr>
          <w:p w:rsidR="00E34992" w:rsidRPr="00E34992" w:rsidRDefault="00E34992" w:rsidP="00D27F31">
            <w:pPr>
              <w:pStyle w:val="NoSpacing"/>
              <w:rPr>
                <w:rFonts w:ascii="Arial" w:hAnsi="Arial" w:cs="Arial"/>
              </w:rPr>
            </w:pPr>
            <w:r w:rsidRPr="00E34992">
              <w:rPr>
                <w:rFonts w:ascii="Arial" w:hAnsi="Arial" w:cs="Arial"/>
              </w:rPr>
              <w:t>1,6</w:t>
            </w:r>
          </w:p>
        </w:tc>
        <w:tc>
          <w:tcPr>
            <w:tcW w:w="846" w:type="dxa"/>
          </w:tcPr>
          <w:p w:rsidR="00E34992" w:rsidRPr="00E34992" w:rsidRDefault="00E34992" w:rsidP="00D27F31">
            <w:pPr>
              <w:pStyle w:val="NoSpacing"/>
              <w:rPr>
                <w:rFonts w:ascii="Arial" w:hAnsi="Arial" w:cs="Arial"/>
              </w:rPr>
            </w:pPr>
            <w:r w:rsidRPr="00E34992">
              <w:rPr>
                <w:rFonts w:ascii="Arial" w:hAnsi="Arial" w:cs="Arial"/>
              </w:rPr>
              <w:t>1,2</w:t>
            </w:r>
          </w:p>
        </w:tc>
        <w:tc>
          <w:tcPr>
            <w:tcW w:w="2354" w:type="dxa"/>
          </w:tcPr>
          <w:p w:rsidR="00E34992" w:rsidRPr="00E34992" w:rsidRDefault="00E34992" w:rsidP="00D27F31">
            <w:pPr>
              <w:pStyle w:val="NoSpacing"/>
              <w:rPr>
                <w:rFonts w:ascii="Arial" w:hAnsi="Arial" w:cs="Arial"/>
                <w:bCs/>
              </w:rPr>
            </w:pPr>
            <w:r w:rsidRPr="00E34992">
              <w:rPr>
                <w:rFonts w:ascii="Arial" w:hAnsi="Arial" w:cs="Arial"/>
                <w:bCs/>
              </w:rPr>
              <w:t>Usmeni ispit</w:t>
            </w:r>
          </w:p>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r w:rsidRPr="00E34992">
              <w:rPr>
                <w:rFonts w:ascii="Arial" w:hAnsi="Arial" w:cs="Arial"/>
              </w:rPr>
              <w:t>Primjenjivati  će se vizualni  i auditivni materijali korišteni tijekom predavanja za provjeru   ishoda učenja</w:t>
            </w:r>
          </w:p>
        </w:tc>
        <w:tc>
          <w:tcPr>
            <w:tcW w:w="630" w:type="dxa"/>
          </w:tcPr>
          <w:p w:rsidR="00E34992" w:rsidRPr="00E34992" w:rsidRDefault="00E34992" w:rsidP="00D27F31">
            <w:pPr>
              <w:pStyle w:val="NoSpacing"/>
              <w:rPr>
                <w:rFonts w:ascii="Arial" w:hAnsi="Arial" w:cs="Arial"/>
              </w:rPr>
            </w:pPr>
            <w:r w:rsidRPr="00E34992">
              <w:rPr>
                <w:rFonts w:ascii="Arial" w:hAnsi="Arial" w:cs="Arial"/>
              </w:rPr>
              <w:t>20</w:t>
            </w:r>
          </w:p>
        </w:tc>
        <w:tc>
          <w:tcPr>
            <w:tcW w:w="673" w:type="dxa"/>
          </w:tcPr>
          <w:p w:rsidR="00E34992" w:rsidRPr="00E34992" w:rsidRDefault="00E34992" w:rsidP="00D27F31">
            <w:pPr>
              <w:pStyle w:val="NoSpacing"/>
              <w:rPr>
                <w:rFonts w:ascii="Arial" w:hAnsi="Arial" w:cs="Arial"/>
              </w:rPr>
            </w:pPr>
            <w:r w:rsidRPr="00E34992">
              <w:rPr>
                <w:rFonts w:ascii="Arial" w:hAnsi="Arial" w:cs="Arial"/>
              </w:rPr>
              <w:t>40</w:t>
            </w:r>
          </w:p>
        </w:tc>
      </w:tr>
      <w:tr w:rsidR="00E34992" w:rsidRPr="00E34992" w:rsidTr="00E34992">
        <w:tc>
          <w:tcPr>
            <w:tcW w:w="1644" w:type="dxa"/>
          </w:tcPr>
          <w:p w:rsidR="00E34992" w:rsidRPr="00E34992" w:rsidRDefault="00E34992" w:rsidP="00D27F31">
            <w:pPr>
              <w:pStyle w:val="NoSpacing"/>
              <w:rPr>
                <w:rFonts w:ascii="Arial" w:hAnsi="Arial" w:cs="Arial"/>
              </w:rPr>
            </w:pPr>
          </w:p>
        </w:tc>
        <w:tc>
          <w:tcPr>
            <w:tcW w:w="685" w:type="dxa"/>
          </w:tcPr>
          <w:p w:rsidR="00E34992" w:rsidRPr="00E34992" w:rsidRDefault="00E34992" w:rsidP="00D27F31">
            <w:pPr>
              <w:pStyle w:val="NoSpacing"/>
              <w:rPr>
                <w:rFonts w:ascii="Arial" w:hAnsi="Arial" w:cs="Arial"/>
              </w:rPr>
            </w:pPr>
            <w:r w:rsidRPr="00E34992">
              <w:rPr>
                <w:rFonts w:ascii="Arial" w:hAnsi="Arial" w:cs="Arial"/>
              </w:rPr>
              <w:t>4 ECTS</w:t>
            </w:r>
          </w:p>
        </w:tc>
        <w:tc>
          <w:tcPr>
            <w:tcW w:w="846" w:type="dxa"/>
          </w:tcPr>
          <w:p w:rsidR="00E34992" w:rsidRPr="00E34992" w:rsidRDefault="00E34992" w:rsidP="00D27F31">
            <w:pPr>
              <w:pStyle w:val="NoSpacing"/>
              <w:rPr>
                <w:rFonts w:ascii="Arial" w:hAnsi="Arial" w:cs="Arial"/>
              </w:rPr>
            </w:pPr>
          </w:p>
        </w:tc>
        <w:tc>
          <w:tcPr>
            <w:tcW w:w="2354" w:type="dxa"/>
          </w:tcPr>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50</w:t>
            </w:r>
          </w:p>
        </w:tc>
        <w:tc>
          <w:tcPr>
            <w:tcW w:w="673" w:type="dxa"/>
          </w:tcPr>
          <w:p w:rsidR="00E34992" w:rsidRPr="00E34992" w:rsidRDefault="00E34992" w:rsidP="00D27F31">
            <w:pPr>
              <w:pStyle w:val="NoSpacing"/>
              <w:rPr>
                <w:rFonts w:ascii="Arial" w:hAnsi="Arial" w:cs="Arial"/>
              </w:rPr>
            </w:pPr>
            <w:r w:rsidRPr="00E34992">
              <w:rPr>
                <w:rFonts w:ascii="Arial" w:hAnsi="Arial" w:cs="Arial"/>
              </w:rPr>
              <w:t>100</w:t>
            </w:r>
          </w:p>
        </w:tc>
      </w:tr>
    </w:tbl>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E34992" w:rsidRPr="00E34992" w:rsidRDefault="00E34992" w:rsidP="00881DB3">
      <w:pPr>
        <w:tabs>
          <w:tab w:val="left" w:pos="6540"/>
        </w:tabs>
        <w:jc w:val="both"/>
        <w:rPr>
          <w:rFonts w:ascii="Arial" w:hAnsi="Arial" w:cs="Arial"/>
          <w:b/>
          <w:bCs/>
          <w:color w:val="000000"/>
          <w:sz w:val="22"/>
          <w:szCs w:val="22"/>
        </w:rPr>
      </w:pPr>
    </w:p>
    <w:p w:rsidR="00E34992" w:rsidRPr="00E34992" w:rsidRDefault="00E34992" w:rsidP="00881DB3">
      <w:pPr>
        <w:tabs>
          <w:tab w:val="left" w:pos="6540"/>
        </w:tabs>
        <w:jc w:val="both"/>
        <w:rPr>
          <w:rFonts w:ascii="Arial" w:hAnsi="Arial" w:cs="Arial"/>
          <w:b/>
          <w:bCs/>
          <w:color w:val="000000"/>
          <w:sz w:val="22"/>
          <w:szCs w:val="22"/>
        </w:rPr>
      </w:pPr>
    </w:p>
    <w:p w:rsidR="00E34992" w:rsidRPr="00E34992" w:rsidRDefault="00E34992" w:rsidP="00881DB3">
      <w:pPr>
        <w:tabs>
          <w:tab w:val="left" w:pos="6540"/>
        </w:tabs>
        <w:jc w:val="both"/>
        <w:rPr>
          <w:rFonts w:ascii="Arial" w:hAnsi="Arial" w:cs="Arial"/>
          <w:b/>
          <w:bCs/>
          <w:color w:val="000000"/>
          <w:sz w:val="22"/>
          <w:szCs w:val="22"/>
        </w:rPr>
      </w:pPr>
    </w:p>
    <w:p w:rsidR="00E34992" w:rsidRPr="00E34992" w:rsidRDefault="00E34992" w:rsidP="00881DB3">
      <w:pPr>
        <w:tabs>
          <w:tab w:val="left" w:pos="6540"/>
        </w:tabs>
        <w:jc w:val="both"/>
        <w:rPr>
          <w:rFonts w:ascii="Arial" w:hAnsi="Arial" w:cs="Arial"/>
          <w:b/>
          <w:bCs/>
          <w:color w:val="000000"/>
          <w:sz w:val="22"/>
          <w:szCs w:val="22"/>
        </w:rPr>
      </w:pPr>
    </w:p>
    <w:p w:rsidR="00E34992" w:rsidRPr="00E34992" w:rsidRDefault="00E34992" w:rsidP="00881DB3">
      <w:pPr>
        <w:tabs>
          <w:tab w:val="left" w:pos="6540"/>
        </w:tabs>
        <w:jc w:val="both"/>
        <w:rPr>
          <w:rFonts w:ascii="Arial" w:hAnsi="Arial" w:cs="Arial"/>
          <w:b/>
          <w:bCs/>
          <w:color w:val="000000"/>
          <w:sz w:val="22"/>
          <w:szCs w:val="22"/>
        </w:rPr>
      </w:pPr>
    </w:p>
    <w:p w:rsidR="00E34992" w:rsidRPr="00E34992" w:rsidRDefault="00E34992" w:rsidP="00881DB3">
      <w:pPr>
        <w:tabs>
          <w:tab w:val="left" w:pos="6540"/>
        </w:tabs>
        <w:jc w:val="both"/>
        <w:rPr>
          <w:rFonts w:ascii="Arial" w:hAnsi="Arial" w:cs="Arial"/>
          <w:b/>
          <w:bCs/>
          <w:color w:val="000000"/>
          <w:sz w:val="22"/>
          <w:szCs w:val="22"/>
        </w:rPr>
      </w:pPr>
    </w:p>
    <w:p w:rsidR="00E34992" w:rsidRPr="00E34992" w:rsidRDefault="00E34992" w:rsidP="00881DB3">
      <w:pPr>
        <w:tabs>
          <w:tab w:val="left" w:pos="6540"/>
        </w:tabs>
        <w:jc w:val="both"/>
        <w:rPr>
          <w:rFonts w:ascii="Arial" w:hAnsi="Arial" w:cs="Arial"/>
          <w:b/>
          <w:bCs/>
          <w:color w:val="000000"/>
          <w:sz w:val="22"/>
          <w:szCs w:val="22"/>
        </w:rPr>
      </w:pPr>
    </w:p>
    <w:p w:rsidR="00E34992" w:rsidRPr="00E34992" w:rsidRDefault="00E34992"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Default="00881DB3" w:rsidP="00881DB3">
      <w:pPr>
        <w:tabs>
          <w:tab w:val="left" w:pos="6540"/>
        </w:tabs>
        <w:jc w:val="both"/>
        <w:rPr>
          <w:rFonts w:ascii="Arial" w:hAnsi="Arial" w:cs="Arial"/>
          <w:b/>
          <w:bCs/>
          <w:color w:val="000000"/>
          <w:sz w:val="22"/>
          <w:szCs w:val="22"/>
        </w:rPr>
      </w:pPr>
    </w:p>
    <w:p w:rsidR="00881DB3" w:rsidRDefault="00881DB3" w:rsidP="00881DB3">
      <w:pPr>
        <w:tabs>
          <w:tab w:val="left" w:pos="6540"/>
        </w:tabs>
        <w:jc w:val="both"/>
        <w:rPr>
          <w:rFonts w:ascii="Arial" w:hAnsi="Arial" w:cs="Arial"/>
          <w:b/>
          <w:bCs/>
          <w:color w:val="000000"/>
          <w:sz w:val="22"/>
          <w:szCs w:val="22"/>
        </w:rPr>
      </w:pPr>
    </w:p>
    <w:p w:rsidR="00BC685F" w:rsidRDefault="00BC685F" w:rsidP="00881DB3">
      <w:pPr>
        <w:tabs>
          <w:tab w:val="left" w:pos="6540"/>
        </w:tabs>
        <w:jc w:val="both"/>
        <w:rPr>
          <w:rFonts w:ascii="Arial" w:hAnsi="Arial" w:cs="Arial"/>
          <w:b/>
          <w:bCs/>
          <w:color w:val="000000"/>
          <w:sz w:val="22"/>
          <w:szCs w:val="22"/>
        </w:rPr>
      </w:pPr>
    </w:p>
    <w:p w:rsidR="00BC685F" w:rsidRPr="00E34992" w:rsidRDefault="00BC685F"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881DB3" w:rsidRPr="00E34992" w:rsidRDefault="00881DB3" w:rsidP="00881DB3">
      <w:pPr>
        <w:tabs>
          <w:tab w:val="left" w:pos="6540"/>
        </w:tabs>
        <w:jc w:val="both"/>
        <w:rPr>
          <w:rFonts w:ascii="Arial" w:hAnsi="Arial" w:cs="Arial"/>
          <w:b/>
          <w:bCs/>
          <w:color w:val="000000"/>
          <w:sz w:val="22"/>
          <w:szCs w:val="22"/>
        </w:rPr>
      </w:pPr>
    </w:p>
    <w:p w:rsidR="00E34992" w:rsidRPr="00E34992" w:rsidRDefault="00E34992" w:rsidP="00881DB3">
      <w:pPr>
        <w:tabs>
          <w:tab w:val="left" w:pos="6540"/>
        </w:tabs>
        <w:jc w:val="both"/>
        <w:rPr>
          <w:rFonts w:ascii="Arial" w:hAnsi="Arial" w:cs="Arial"/>
          <w:b/>
          <w:bCs/>
          <w:color w:val="000000"/>
          <w:sz w:val="22"/>
          <w:szCs w:val="22"/>
        </w:rPr>
      </w:pPr>
    </w:p>
    <w:p w:rsidR="00E34992" w:rsidRPr="00E34992" w:rsidRDefault="00E34992" w:rsidP="00881DB3">
      <w:pPr>
        <w:tabs>
          <w:tab w:val="left" w:pos="6540"/>
        </w:tabs>
        <w:jc w:val="both"/>
        <w:rPr>
          <w:rFonts w:ascii="Arial" w:hAnsi="Arial" w:cs="Arial"/>
          <w:b/>
          <w:bCs/>
          <w:color w:val="000000"/>
          <w:sz w:val="22"/>
          <w:szCs w:val="22"/>
        </w:rPr>
      </w:pPr>
    </w:p>
    <w:p w:rsidR="00FD290C" w:rsidRDefault="00FD290C" w:rsidP="00881DB3">
      <w:pPr>
        <w:tabs>
          <w:tab w:val="left" w:pos="6540"/>
        </w:tabs>
        <w:jc w:val="both"/>
        <w:rPr>
          <w:rFonts w:ascii="Arial" w:hAnsi="Arial" w:cs="Arial"/>
          <w:b/>
          <w:bCs/>
          <w:color w:val="000000"/>
          <w:sz w:val="22"/>
          <w:szCs w:val="22"/>
        </w:rPr>
      </w:pPr>
    </w:p>
    <w:p w:rsidR="00E34992" w:rsidRDefault="00E34992" w:rsidP="00881DB3">
      <w:pPr>
        <w:tabs>
          <w:tab w:val="left" w:pos="6540"/>
        </w:tabs>
        <w:jc w:val="both"/>
        <w:rPr>
          <w:rFonts w:ascii="Arial" w:hAnsi="Arial" w:cs="Arial"/>
          <w:b/>
          <w:bCs/>
          <w:color w:val="00000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9"/>
        <w:gridCol w:w="251"/>
        <w:gridCol w:w="2826"/>
        <w:gridCol w:w="3058"/>
      </w:tblGrid>
      <w:tr w:rsidR="00881DB3" w:rsidRPr="00E34992" w:rsidTr="00E34992">
        <w:tc>
          <w:tcPr>
            <w:tcW w:w="9288" w:type="dxa"/>
            <w:gridSpan w:val="5"/>
          </w:tcPr>
          <w:p w:rsidR="00881DB3" w:rsidRPr="00E34992" w:rsidRDefault="00881DB3" w:rsidP="00FD290C">
            <w:pPr>
              <w:ind w:right="-108"/>
              <w:rPr>
                <w:rFonts w:ascii="Arial" w:hAnsi="Arial" w:cs="Arial"/>
                <w:b/>
                <w:bCs/>
                <w:color w:val="000000"/>
              </w:rPr>
            </w:pPr>
            <w:r w:rsidRPr="00E34992">
              <w:rPr>
                <w:rFonts w:ascii="Arial" w:hAnsi="Arial" w:cs="Arial"/>
                <w:b/>
                <w:bCs/>
                <w:color w:val="000000"/>
                <w:sz w:val="22"/>
                <w:szCs w:val="22"/>
              </w:rPr>
              <w:t xml:space="preserve">Predmet: </w:t>
            </w:r>
            <w:r w:rsidRPr="00E34992">
              <w:rPr>
                <w:rFonts w:ascii="Arial" w:hAnsi="Arial" w:cs="Arial"/>
                <w:color w:val="000000"/>
                <w:sz w:val="22"/>
                <w:szCs w:val="22"/>
              </w:rPr>
              <w:t>POVIJEST HRVATSKE GLAZBE</w:t>
            </w:r>
            <w:r w:rsidRPr="00E34992">
              <w:rPr>
                <w:rFonts w:ascii="Arial" w:hAnsi="Arial" w:cs="Arial"/>
                <w:b/>
                <w:bCs/>
                <w:color w:val="000000"/>
                <w:sz w:val="22"/>
                <w:szCs w:val="22"/>
              </w:rPr>
              <w:t xml:space="preserve">            </w:t>
            </w:r>
          </w:p>
        </w:tc>
      </w:tr>
      <w:tr w:rsidR="00881DB3" w:rsidRPr="00E34992" w:rsidTr="0035458E">
        <w:tc>
          <w:tcPr>
            <w:tcW w:w="3153" w:type="dxa"/>
            <w:gridSpan w:val="2"/>
          </w:tcPr>
          <w:p w:rsidR="00881DB3" w:rsidRPr="00E34992" w:rsidRDefault="00881DB3" w:rsidP="00FD290C">
            <w:pPr>
              <w:ind w:right="-108"/>
              <w:rPr>
                <w:rFonts w:ascii="Arial" w:hAnsi="Arial" w:cs="Arial"/>
                <w:b/>
                <w:bCs/>
                <w:color w:val="000000"/>
              </w:rPr>
            </w:pPr>
            <w:r w:rsidRPr="00E34992">
              <w:rPr>
                <w:rFonts w:ascii="Arial" w:hAnsi="Arial" w:cs="Arial"/>
                <w:b/>
                <w:bCs/>
                <w:color w:val="000000"/>
                <w:sz w:val="22"/>
                <w:szCs w:val="22"/>
              </w:rPr>
              <w:t xml:space="preserve">Šifra: </w:t>
            </w:r>
            <w:r w:rsidRPr="00E34992">
              <w:rPr>
                <w:rFonts w:ascii="Arial" w:hAnsi="Arial" w:cs="Arial"/>
                <w:color w:val="000000"/>
                <w:sz w:val="22"/>
                <w:szCs w:val="22"/>
              </w:rPr>
              <w:t>Z</w:t>
            </w:r>
            <w:r w:rsidR="00BC685F">
              <w:rPr>
                <w:rFonts w:ascii="Arial" w:hAnsi="Arial" w:cs="Arial"/>
                <w:color w:val="000000"/>
                <w:sz w:val="22"/>
                <w:szCs w:val="22"/>
              </w:rPr>
              <w:t>P</w:t>
            </w:r>
            <w:r w:rsidR="00F87FBF">
              <w:rPr>
                <w:rFonts w:ascii="Arial" w:hAnsi="Arial" w:cs="Arial"/>
                <w:color w:val="000000"/>
                <w:sz w:val="22"/>
                <w:szCs w:val="22"/>
              </w:rPr>
              <w:t>113</w:t>
            </w:r>
          </w:p>
        </w:tc>
        <w:tc>
          <w:tcPr>
            <w:tcW w:w="3077" w:type="dxa"/>
            <w:gridSpan w:val="2"/>
          </w:tcPr>
          <w:p w:rsidR="00881DB3" w:rsidRPr="00E34992" w:rsidRDefault="00881DB3" w:rsidP="00FD290C">
            <w:pPr>
              <w:ind w:right="-108"/>
              <w:rPr>
                <w:rFonts w:ascii="Arial" w:hAnsi="Arial" w:cs="Arial"/>
                <w:b/>
                <w:bCs/>
                <w:color w:val="000000"/>
              </w:rPr>
            </w:pPr>
            <w:r w:rsidRPr="00E34992">
              <w:rPr>
                <w:rFonts w:ascii="Arial" w:hAnsi="Arial" w:cs="Arial"/>
                <w:b/>
                <w:bCs/>
                <w:color w:val="000000"/>
                <w:sz w:val="22"/>
                <w:szCs w:val="22"/>
              </w:rPr>
              <w:t xml:space="preserve">Semestar: </w:t>
            </w:r>
            <w:r w:rsidR="00FD290C" w:rsidRPr="00E34992">
              <w:rPr>
                <w:rFonts w:ascii="Arial" w:hAnsi="Arial" w:cs="Arial"/>
                <w:color w:val="000000"/>
                <w:sz w:val="22"/>
                <w:szCs w:val="22"/>
              </w:rPr>
              <w:t>6</w:t>
            </w:r>
            <w:r w:rsidRPr="00E34992">
              <w:rPr>
                <w:rFonts w:ascii="Arial" w:hAnsi="Arial" w:cs="Arial"/>
                <w:color w:val="000000"/>
                <w:sz w:val="22"/>
                <w:szCs w:val="22"/>
              </w:rPr>
              <w:t>.</w:t>
            </w:r>
          </w:p>
        </w:tc>
        <w:tc>
          <w:tcPr>
            <w:tcW w:w="3058" w:type="dxa"/>
          </w:tcPr>
          <w:p w:rsidR="00881DB3" w:rsidRPr="00E34992" w:rsidRDefault="00881DB3" w:rsidP="00FD290C">
            <w:pPr>
              <w:ind w:right="-108"/>
              <w:rPr>
                <w:rFonts w:ascii="Arial" w:hAnsi="Arial" w:cs="Arial"/>
                <w:b/>
                <w:bCs/>
                <w:color w:val="000000"/>
              </w:rPr>
            </w:pPr>
            <w:r w:rsidRPr="00E34992">
              <w:rPr>
                <w:rFonts w:ascii="Arial" w:hAnsi="Arial" w:cs="Arial"/>
                <w:b/>
                <w:bCs/>
                <w:color w:val="000000"/>
                <w:sz w:val="22"/>
                <w:szCs w:val="22"/>
              </w:rPr>
              <w:t xml:space="preserve">ECTS: </w:t>
            </w:r>
            <w:r w:rsidR="00FD290C" w:rsidRPr="00E34992">
              <w:rPr>
                <w:rFonts w:ascii="Arial" w:hAnsi="Arial" w:cs="Arial"/>
                <w:color w:val="000000"/>
                <w:sz w:val="22"/>
                <w:szCs w:val="22"/>
              </w:rPr>
              <w:t>2</w:t>
            </w:r>
          </w:p>
        </w:tc>
      </w:tr>
      <w:tr w:rsidR="00881DB3" w:rsidRPr="00E34992" w:rsidTr="0035458E">
        <w:tc>
          <w:tcPr>
            <w:tcW w:w="3404" w:type="dxa"/>
            <w:gridSpan w:val="3"/>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E34992" w:rsidTr="00FD290C">
              <w:tc>
                <w:tcPr>
                  <w:tcW w:w="1615"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izborni</w:t>
                  </w:r>
                </w:p>
              </w:tc>
            </w:tr>
          </w:tbl>
          <w:p w:rsidR="00881DB3" w:rsidRPr="00E34992" w:rsidRDefault="00881DB3" w:rsidP="00FD290C">
            <w:pPr>
              <w:rPr>
                <w:rFonts w:ascii="Arial" w:hAnsi="Arial" w:cs="Arial"/>
                <w:b/>
                <w:bCs/>
                <w:color w:val="000000"/>
              </w:rPr>
            </w:pPr>
          </w:p>
        </w:tc>
        <w:tc>
          <w:tcPr>
            <w:tcW w:w="5884" w:type="dxa"/>
            <w:gridSpan w:val="2"/>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1"/>
              <w:gridCol w:w="1886"/>
            </w:tblGrid>
            <w:tr w:rsidR="00881DB3" w:rsidRPr="00E34992" w:rsidTr="00FD290C">
              <w:tc>
                <w:tcPr>
                  <w:tcW w:w="1903"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vježbe</w:t>
                  </w:r>
                </w:p>
              </w:tc>
              <w:tc>
                <w:tcPr>
                  <w:tcW w:w="1903"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seminari</w:t>
                  </w:r>
                </w:p>
              </w:tc>
            </w:tr>
          </w:tbl>
          <w:p w:rsidR="00881DB3" w:rsidRPr="00E34992" w:rsidRDefault="00881DB3" w:rsidP="00FD290C">
            <w:pPr>
              <w:rPr>
                <w:rFonts w:ascii="Arial" w:hAnsi="Arial" w:cs="Arial"/>
                <w:b/>
                <w:bCs/>
                <w:color w:val="000000"/>
              </w:rPr>
            </w:pPr>
          </w:p>
        </w:tc>
      </w:tr>
      <w:tr w:rsidR="00881DB3" w:rsidRPr="00E34992" w:rsidTr="00E34992">
        <w:tc>
          <w:tcPr>
            <w:tcW w:w="9288" w:type="dxa"/>
            <w:gridSpan w:val="5"/>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 xml:space="preserve">Nositelj predmeta: </w:t>
            </w:r>
            <w:r w:rsidR="00E34992" w:rsidRPr="00E34992">
              <w:rPr>
                <w:rFonts w:ascii="Arial" w:hAnsi="Arial" w:cs="Arial"/>
                <w:bCs/>
                <w:color w:val="000000"/>
                <w:sz w:val="22"/>
                <w:szCs w:val="22"/>
              </w:rPr>
              <w:t>dr.sc.</w:t>
            </w:r>
            <w:r w:rsidRPr="00E34992">
              <w:rPr>
                <w:rFonts w:ascii="Arial" w:hAnsi="Arial" w:cs="Arial"/>
                <w:color w:val="000000"/>
                <w:sz w:val="22"/>
                <w:szCs w:val="22"/>
              </w:rPr>
              <w:t>Branka Ban, viši predavač</w:t>
            </w:r>
          </w:p>
        </w:tc>
      </w:tr>
      <w:tr w:rsidR="00881DB3" w:rsidRPr="00E34992" w:rsidTr="00E34992">
        <w:tc>
          <w:tcPr>
            <w:tcW w:w="9288" w:type="dxa"/>
            <w:gridSpan w:val="5"/>
          </w:tcPr>
          <w:p w:rsidR="00881DB3" w:rsidRPr="00E34992" w:rsidRDefault="00881DB3" w:rsidP="00FD290C">
            <w:pPr>
              <w:tabs>
                <w:tab w:val="left" w:pos="0"/>
              </w:tabs>
              <w:suppressAutoHyphens/>
              <w:jc w:val="both"/>
              <w:rPr>
                <w:rFonts w:ascii="Arial" w:hAnsi="Arial" w:cs="Arial"/>
                <w:b/>
                <w:bCs/>
                <w:color w:val="000000"/>
              </w:rPr>
            </w:pPr>
            <w:r w:rsidRPr="00E34992">
              <w:rPr>
                <w:rFonts w:ascii="Arial" w:hAnsi="Arial" w:cs="Arial"/>
                <w:b/>
                <w:bCs/>
                <w:color w:val="000000"/>
                <w:sz w:val="22"/>
                <w:szCs w:val="22"/>
              </w:rPr>
              <w:t xml:space="preserve">Sadržaj predmeta: </w:t>
            </w:r>
            <w:r w:rsidRPr="00E34992">
              <w:rPr>
                <w:rFonts w:ascii="Arial" w:hAnsi="Arial" w:cs="Arial"/>
                <w:color w:val="000000"/>
                <w:sz w:val="22"/>
                <w:szCs w:val="22"/>
              </w:rPr>
              <w:t>Problem stila u kontekstu glazbene povijesti I u odnosu na europsku povijest glazbe. Kronološko sistematiziranje povijesti hrvatske glazbe po procesima: Razdoblje srednjeg vijeka (11-15. st.) u nas; Uvod u povijest hrvatske glazbe preko renesanese (16.st); Razdoblje baroka u nas (1600-1750), (16. I 17.st.);  Klasicizam u nas (o.1750-o.1850.); Razdoblje romantizma u hrvatskoj glazbenoj povijesti (o. 1830-1916); Moderna u nas I stilovi XX. Stoljeća (1916-2000). Značajne skladateljske osobnosti, izbor: I.Lukačić, V.Jelić i drugi. Razvijanje kritičkog rasuđivanja. Profiliranje naših pojedinih stilskih autoriteta: F.Kuhač, F.Krežma, J.Slavenski, J.Hatze, D. Pejačević, B.Bersa I drugi. O povijesti hrvatske glazbe: razdoblja romanztcizma (o.1830-o.1916). Skladateljski kulture za cjelovito predstavljanje (monografska skica I glazbeni primjer, slušni primjer, uz partituru):- I.Jarnović, L.Sorkočević, J.Bajamonti, L.Ebner, F. Livadić. Problemsko povijesno I ideološko promatranje hrvatske glazbe tada: F.Kuhač, I.pl Zac, B.Bersa itd..kao pokretači narodnog preporoda, te druga struja usvajanje avangardnih tendencija u hrvatskom tijeku kroz povijest glazbe do danas (XXI. Stoljeće). Hrvatska glazba 1916-2000.: razdoblje moderne I stilova 20. stoljeća. Stvaralački I povijesni prijelazi, 1. generacija: J.Hatze, B.Bersa, D.Pejačević, A.Dobronić. Druga stvaralačka generacija: kulture I utjecaj na hrvatsku glazbenu povijest:: J.Gotovac, K.Baranović, B.Širola, J.Š.Slavenski. Treća stvaralačka generacija: M.Kelemen, D.Kempf, M.Cipra, R.Radica, D.Detoni, A. Marković, M.Ruždjak I drugi.</w:t>
            </w:r>
          </w:p>
        </w:tc>
      </w:tr>
      <w:tr w:rsidR="00881DB3" w:rsidRPr="00E34992" w:rsidTr="00E34992">
        <w:tc>
          <w:tcPr>
            <w:tcW w:w="9288" w:type="dxa"/>
            <w:gridSpan w:val="5"/>
          </w:tcPr>
          <w:p w:rsidR="00881DB3" w:rsidRPr="00E34992" w:rsidRDefault="00881DB3" w:rsidP="00FD290C">
            <w:pPr>
              <w:tabs>
                <w:tab w:val="left" w:pos="0"/>
              </w:tabs>
              <w:suppressAutoHyphens/>
              <w:jc w:val="both"/>
              <w:rPr>
                <w:rFonts w:ascii="Arial" w:hAnsi="Arial" w:cs="Arial"/>
                <w:b/>
                <w:bCs/>
                <w:color w:val="000000"/>
              </w:rPr>
            </w:pPr>
            <w:r w:rsidRPr="00E34992">
              <w:rPr>
                <w:rFonts w:ascii="Arial" w:hAnsi="Arial" w:cs="Arial"/>
                <w:b/>
                <w:bCs/>
                <w:color w:val="000000"/>
                <w:sz w:val="22"/>
                <w:szCs w:val="22"/>
              </w:rPr>
              <w:t xml:space="preserve">Cilj predmeta: </w:t>
            </w:r>
            <w:r w:rsidRPr="00E34992">
              <w:rPr>
                <w:rFonts w:ascii="Arial" w:hAnsi="Arial" w:cs="Arial"/>
                <w:color w:val="000000"/>
                <w:sz w:val="22"/>
                <w:szCs w:val="22"/>
              </w:rPr>
              <w:t>Upoznavanje povijesti glazbe u slijedu povijesno stilskih razdoblja, posebno povijesti hrvatske glazbe. Razvijanje kulture slušanja I estetskog doživljavanja glazbenog djela, izgrađivanje kriterija za stilsko povijesno-analitičko određivanje glazbenog djela. Promišljanje hrvatske povijesti glazbe u odnosu na europsku.</w:t>
            </w:r>
          </w:p>
        </w:tc>
      </w:tr>
      <w:tr w:rsidR="00881DB3" w:rsidRPr="00E34992" w:rsidTr="00E34992">
        <w:tc>
          <w:tcPr>
            <w:tcW w:w="9288" w:type="dxa"/>
            <w:gridSpan w:val="5"/>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 xml:space="preserve">Literatura: </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Muzička enciklopedija I, II, III; Zagreb 1971., Jugoslavenski leksikografski zavod.</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L. Županović: Tragon hrvatske glazbene baščine, Nakladni zavod MH, Zagreb, 1976.;</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E. Stipčević: Hrvatska glazbena kultura 17. stoljeća, Književni krug, Split, 1992.;</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S. Tuksar: Hrvatska glazbena terminologija u razdoblju baroka, Hrvatsko muzikološko društvo, Muz. Inf. Centar, Zagreb, 1992</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S. Tuksar: Kratka povijest europske glazbe Matica hrvatska, Zagreb, MM;</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S. Tuksar: Kratka povijest hrvatske glazbe, Matica hrvatska, Zagreb, MM;</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J. Mc Kinnon: Music in Early Christian Literature, Cambridge University Press 1987., Reptented 1993.;</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M. Paddison: Adorno’s Aesthetics of Music, Cambridge University Press 1995.;</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N. Cook: Symphony br. 9, Cambridge University Press;</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D. Burrows: Handel: Messiah, Cambridge University Press 1995.;</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J. Dunsby: Pierot lunaire, Camridge University Press 1992.;</w:t>
            </w:r>
          </w:p>
          <w:p w:rsidR="00881DB3" w:rsidRPr="00E34992" w:rsidRDefault="00881DB3" w:rsidP="00FD290C">
            <w:pPr>
              <w:tabs>
                <w:tab w:val="left" w:pos="0"/>
              </w:tabs>
              <w:suppressAutoHyphens/>
              <w:jc w:val="both"/>
              <w:rPr>
                <w:rFonts w:ascii="Arial" w:hAnsi="Arial" w:cs="Arial"/>
                <w:color w:val="000000"/>
              </w:rPr>
            </w:pPr>
            <w:r w:rsidRPr="00E34992">
              <w:rPr>
                <w:rFonts w:ascii="Arial" w:hAnsi="Arial" w:cs="Arial"/>
                <w:color w:val="000000"/>
                <w:sz w:val="22"/>
                <w:szCs w:val="22"/>
              </w:rPr>
              <w:t>Bent: Music Analysis in the Nineteenth Century, Columbia University, New York;</w:t>
            </w:r>
          </w:p>
          <w:p w:rsidR="00881DB3" w:rsidRPr="00E34992" w:rsidRDefault="00881DB3" w:rsidP="00FD290C">
            <w:pPr>
              <w:tabs>
                <w:tab w:val="left" w:pos="0"/>
              </w:tabs>
              <w:suppressAutoHyphens/>
              <w:jc w:val="both"/>
              <w:rPr>
                <w:rFonts w:ascii="Arial" w:hAnsi="Arial" w:cs="Arial"/>
                <w:b/>
                <w:bCs/>
                <w:color w:val="000000"/>
              </w:rPr>
            </w:pPr>
            <w:r w:rsidRPr="00E34992">
              <w:rPr>
                <w:rFonts w:ascii="Arial" w:hAnsi="Arial" w:cs="Arial"/>
                <w:color w:val="000000"/>
                <w:sz w:val="22"/>
                <w:szCs w:val="22"/>
              </w:rPr>
              <w:t>P. Rummelhöller: Glazbena pretklasika; Kulturni I glazubenopovijesni oris glazbe u 18. stoljeću između baroka I klasike; s njemačkog preveo Sead Muhamedagić</w:t>
            </w:r>
          </w:p>
        </w:tc>
      </w:tr>
      <w:tr w:rsidR="00881DB3" w:rsidRPr="00E34992" w:rsidTr="00E34992">
        <w:tc>
          <w:tcPr>
            <w:tcW w:w="9288" w:type="dxa"/>
            <w:gridSpan w:val="5"/>
          </w:tcPr>
          <w:p w:rsidR="00881DB3" w:rsidRPr="00E34992" w:rsidRDefault="00881DB3" w:rsidP="00FD290C">
            <w:pPr>
              <w:ind w:right="-288"/>
              <w:rPr>
                <w:rFonts w:ascii="Arial" w:hAnsi="Arial" w:cs="Arial"/>
                <w:b/>
                <w:bCs/>
                <w:color w:val="000000"/>
              </w:rPr>
            </w:pPr>
            <w:r w:rsidRPr="00E34992">
              <w:rPr>
                <w:rFonts w:ascii="Arial" w:hAnsi="Arial" w:cs="Arial"/>
                <w:b/>
                <w:bCs/>
                <w:color w:val="000000"/>
                <w:sz w:val="22"/>
                <w:szCs w:val="22"/>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E34992" w:rsidTr="00FD290C">
              <w:tc>
                <w:tcPr>
                  <w:tcW w:w="2264"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E34992" w:rsidRDefault="00881DB3" w:rsidP="00FD290C">
                  <w:pPr>
                    <w:rPr>
                      <w:rFonts w:ascii="Arial" w:hAnsi="Arial" w:cs="Arial"/>
                      <w:b/>
                      <w:bCs/>
                      <w:color w:val="000000"/>
                    </w:rPr>
                  </w:pPr>
                  <w:r w:rsidRPr="00E34992">
                    <w:rPr>
                      <w:rFonts w:ascii="Arial" w:hAnsi="Arial" w:cs="Arial"/>
                      <w:b/>
                      <w:bCs/>
                      <w:color w:val="000000"/>
                      <w:sz w:val="22"/>
                      <w:szCs w:val="22"/>
                    </w:rPr>
                    <w:t>praktični</w:t>
                  </w:r>
                </w:p>
              </w:tc>
            </w:tr>
          </w:tbl>
          <w:p w:rsidR="00881DB3" w:rsidRPr="00E34992" w:rsidRDefault="00881DB3" w:rsidP="00FD290C">
            <w:pPr>
              <w:rPr>
                <w:rFonts w:ascii="Arial" w:hAnsi="Arial" w:cs="Arial"/>
                <w:b/>
                <w:bCs/>
                <w:color w:val="000000"/>
              </w:rPr>
            </w:pPr>
          </w:p>
        </w:tc>
      </w:tr>
      <w:tr w:rsidR="00E34992" w:rsidRPr="00E34992" w:rsidTr="0035458E">
        <w:tblPrEx>
          <w:tblLook w:val="00A0" w:firstRow="1" w:lastRow="0" w:firstColumn="1" w:lastColumn="0" w:noHBand="0" w:noVBand="0"/>
        </w:tblPrEx>
        <w:tc>
          <w:tcPr>
            <w:tcW w:w="534" w:type="dxa"/>
          </w:tcPr>
          <w:p w:rsidR="00E34992" w:rsidRPr="00E34992" w:rsidRDefault="00E34992" w:rsidP="00D27F31">
            <w:pPr>
              <w:pStyle w:val="NoSpacing"/>
              <w:rPr>
                <w:rFonts w:ascii="Arial" w:hAnsi="Arial" w:cs="Arial"/>
              </w:rPr>
            </w:pPr>
            <w:r w:rsidRPr="00E34992">
              <w:rPr>
                <w:rFonts w:ascii="Arial" w:hAnsi="Arial" w:cs="Arial"/>
              </w:rPr>
              <w:t>r.b.</w:t>
            </w:r>
          </w:p>
        </w:tc>
        <w:tc>
          <w:tcPr>
            <w:tcW w:w="8754" w:type="dxa"/>
            <w:gridSpan w:val="4"/>
          </w:tcPr>
          <w:p w:rsidR="00E34992" w:rsidRPr="002459CD" w:rsidRDefault="00E34992" w:rsidP="00D27F31">
            <w:pPr>
              <w:pStyle w:val="NoSpacing"/>
              <w:rPr>
                <w:rFonts w:ascii="Arial" w:hAnsi="Arial" w:cs="Arial"/>
                <w:b/>
              </w:rPr>
            </w:pPr>
            <w:r w:rsidRPr="002459CD">
              <w:rPr>
                <w:rFonts w:ascii="Arial" w:hAnsi="Arial" w:cs="Arial"/>
                <w:b/>
              </w:rPr>
              <w:t>Ishod učenja</w:t>
            </w:r>
          </w:p>
          <w:p w:rsidR="00E34992" w:rsidRPr="00E34992" w:rsidRDefault="00E34992" w:rsidP="00D27F31">
            <w:pPr>
              <w:pStyle w:val="NoSpacing"/>
              <w:rPr>
                <w:rFonts w:ascii="Arial" w:hAnsi="Arial" w:cs="Arial"/>
              </w:rPr>
            </w:pPr>
          </w:p>
        </w:tc>
      </w:tr>
      <w:tr w:rsidR="00E34992" w:rsidRPr="00E34992" w:rsidTr="0035458E">
        <w:tblPrEx>
          <w:tblLook w:val="00A0" w:firstRow="1" w:lastRow="0" w:firstColumn="1" w:lastColumn="0" w:noHBand="0" w:noVBand="0"/>
        </w:tblPrEx>
        <w:trPr>
          <w:trHeight w:val="865"/>
        </w:trPr>
        <w:tc>
          <w:tcPr>
            <w:tcW w:w="534" w:type="dxa"/>
          </w:tcPr>
          <w:p w:rsidR="00E34992" w:rsidRPr="00E34992" w:rsidRDefault="00E34992" w:rsidP="00D27F31">
            <w:pPr>
              <w:pStyle w:val="NoSpacing"/>
              <w:rPr>
                <w:rFonts w:ascii="Arial" w:hAnsi="Arial" w:cs="Arial"/>
              </w:rPr>
            </w:pPr>
            <w:r w:rsidRPr="00E34992">
              <w:rPr>
                <w:rFonts w:ascii="Arial" w:hAnsi="Arial" w:cs="Arial"/>
              </w:rPr>
              <w:t>1.</w:t>
            </w:r>
          </w:p>
        </w:tc>
        <w:tc>
          <w:tcPr>
            <w:tcW w:w="8754" w:type="dxa"/>
            <w:gridSpan w:val="4"/>
          </w:tcPr>
          <w:p w:rsidR="00E34992" w:rsidRPr="00E34992" w:rsidRDefault="00E34992" w:rsidP="00D27F31">
            <w:pPr>
              <w:pStyle w:val="NoSpacing"/>
              <w:rPr>
                <w:rFonts w:ascii="Arial" w:hAnsi="Arial" w:cs="Arial"/>
                <w:i/>
              </w:rPr>
            </w:pPr>
            <w:r w:rsidRPr="00E34992">
              <w:rPr>
                <w:rFonts w:ascii="Arial" w:hAnsi="Arial" w:cs="Arial"/>
                <w:lang w:val="it-IT"/>
              </w:rPr>
              <w:t xml:space="preserve">Prepoznavati, razlikovati i moći definirati specifičnosti glaznog izražavanja kroz povijesna razdoblja </w:t>
            </w:r>
          </w:p>
          <w:p w:rsidR="00E34992" w:rsidRPr="00E34992" w:rsidRDefault="00E34992" w:rsidP="00D27F31">
            <w:pPr>
              <w:pStyle w:val="NoSpacing"/>
              <w:rPr>
                <w:rFonts w:ascii="Arial" w:hAnsi="Arial" w:cs="Arial"/>
                <w:i/>
              </w:rPr>
            </w:pPr>
          </w:p>
        </w:tc>
      </w:tr>
      <w:tr w:rsidR="00E34992" w:rsidRPr="00E34992" w:rsidTr="0035458E">
        <w:tblPrEx>
          <w:tblLook w:val="00A0" w:firstRow="1" w:lastRow="0" w:firstColumn="1" w:lastColumn="0" w:noHBand="0" w:noVBand="0"/>
        </w:tblPrEx>
        <w:tc>
          <w:tcPr>
            <w:tcW w:w="534" w:type="dxa"/>
          </w:tcPr>
          <w:p w:rsidR="00E34992" w:rsidRPr="00E34992" w:rsidRDefault="00E34992" w:rsidP="00D27F31">
            <w:pPr>
              <w:pStyle w:val="NoSpacing"/>
              <w:rPr>
                <w:rFonts w:ascii="Arial" w:hAnsi="Arial" w:cs="Arial"/>
              </w:rPr>
            </w:pPr>
            <w:r w:rsidRPr="00E34992">
              <w:rPr>
                <w:rFonts w:ascii="Arial" w:hAnsi="Arial" w:cs="Arial"/>
              </w:rPr>
              <w:t>2.</w:t>
            </w:r>
          </w:p>
        </w:tc>
        <w:tc>
          <w:tcPr>
            <w:tcW w:w="8754" w:type="dxa"/>
            <w:gridSpan w:val="4"/>
          </w:tcPr>
          <w:p w:rsidR="00E34992" w:rsidRPr="00E34992" w:rsidRDefault="00E34992" w:rsidP="00D27F31">
            <w:pPr>
              <w:pStyle w:val="NoSpacing"/>
              <w:rPr>
                <w:rFonts w:ascii="Arial" w:hAnsi="Arial" w:cs="Arial"/>
              </w:rPr>
            </w:pPr>
            <w:r w:rsidRPr="00E34992">
              <w:rPr>
                <w:rFonts w:ascii="Arial" w:hAnsi="Arial" w:cs="Arial"/>
                <w:lang w:val="it-IT"/>
              </w:rPr>
              <w:t xml:space="preserve">Nabrojati, analizirati, prepoznati kapitalna djela iz povijesti </w:t>
            </w:r>
          </w:p>
          <w:p w:rsidR="00E34992" w:rsidRPr="00E34992" w:rsidRDefault="00E34992" w:rsidP="00D27F31">
            <w:pPr>
              <w:pStyle w:val="NoSpacing"/>
              <w:rPr>
                <w:rFonts w:ascii="Arial" w:hAnsi="Arial" w:cs="Arial"/>
              </w:rPr>
            </w:pPr>
          </w:p>
        </w:tc>
      </w:tr>
      <w:tr w:rsidR="00E34992" w:rsidRPr="00E34992" w:rsidTr="0035458E">
        <w:tblPrEx>
          <w:tblLook w:val="00A0" w:firstRow="1" w:lastRow="0" w:firstColumn="1" w:lastColumn="0" w:noHBand="0" w:noVBand="0"/>
        </w:tblPrEx>
        <w:trPr>
          <w:trHeight w:val="664"/>
        </w:trPr>
        <w:tc>
          <w:tcPr>
            <w:tcW w:w="534" w:type="dxa"/>
          </w:tcPr>
          <w:p w:rsidR="00E34992" w:rsidRPr="00E34992" w:rsidRDefault="00E34992" w:rsidP="00D27F31">
            <w:pPr>
              <w:pStyle w:val="NoSpacing"/>
              <w:rPr>
                <w:rFonts w:ascii="Arial" w:hAnsi="Arial" w:cs="Arial"/>
              </w:rPr>
            </w:pPr>
            <w:r w:rsidRPr="00E34992">
              <w:rPr>
                <w:rFonts w:ascii="Arial" w:hAnsi="Arial" w:cs="Arial"/>
              </w:rPr>
              <w:t>3.</w:t>
            </w:r>
          </w:p>
        </w:tc>
        <w:tc>
          <w:tcPr>
            <w:tcW w:w="8754" w:type="dxa"/>
            <w:gridSpan w:val="4"/>
          </w:tcPr>
          <w:p w:rsidR="00E34992" w:rsidRPr="00E34992" w:rsidRDefault="00E34992" w:rsidP="00D27F31">
            <w:pPr>
              <w:pStyle w:val="NoSpacing"/>
              <w:rPr>
                <w:rFonts w:ascii="Arial" w:hAnsi="Arial" w:cs="Arial"/>
              </w:rPr>
            </w:pPr>
            <w:r w:rsidRPr="00E34992">
              <w:rPr>
                <w:rFonts w:ascii="Arial" w:hAnsi="Arial" w:cs="Arial"/>
                <w:lang w:val="it-IT"/>
              </w:rPr>
              <w:t>Pisati i argumentirati vlastite tekstove iz područja povijesti glazbe prema muzikološkim normama  , upotrijebljavajući  stečena znanja u nastavi povijesti glazbe</w:t>
            </w:r>
          </w:p>
        </w:tc>
      </w:tr>
    </w:tbl>
    <w:p w:rsidR="00E34992" w:rsidRPr="00E34992" w:rsidRDefault="00E34992" w:rsidP="00E34992">
      <w:pPr>
        <w:pStyle w:val="NoSpacing"/>
        <w:rPr>
          <w:rFonts w:ascii="Arial" w:hAnsi="Arial" w:cs="Arial"/>
        </w:rPr>
      </w:pPr>
    </w:p>
    <w:p w:rsidR="00E34992" w:rsidRPr="00E34992" w:rsidRDefault="00E34992" w:rsidP="00E34992">
      <w:pPr>
        <w:pStyle w:val="NoSpacing"/>
        <w:rPr>
          <w:rFonts w:ascii="Arial" w:hAnsi="Arial" w:cs="Arial"/>
        </w:rPr>
      </w:pPr>
      <w:r w:rsidRPr="00E34992">
        <w:rPr>
          <w:rFonts w:ascii="Arial" w:hAnsi="Arial" w:cs="Arial"/>
        </w:rPr>
        <w:t xml:space="preserve">Povezivanje ishoda učenja, nastavnih metoda i procjena ishoda učenja </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4"/>
        <w:gridCol w:w="685"/>
        <w:gridCol w:w="846"/>
        <w:gridCol w:w="2354"/>
        <w:gridCol w:w="2490"/>
        <w:gridCol w:w="630"/>
        <w:gridCol w:w="673"/>
      </w:tblGrid>
      <w:tr w:rsidR="00E34992" w:rsidRPr="00E34992" w:rsidTr="00E34992">
        <w:trPr>
          <w:trHeight w:val="508"/>
        </w:trPr>
        <w:tc>
          <w:tcPr>
            <w:tcW w:w="1644" w:type="dxa"/>
            <w:vMerge w:val="restart"/>
          </w:tcPr>
          <w:p w:rsidR="00E34992" w:rsidRPr="00E34992" w:rsidRDefault="00E34992" w:rsidP="00D27F31">
            <w:pPr>
              <w:pStyle w:val="NoSpacing"/>
              <w:rPr>
                <w:rFonts w:ascii="Arial" w:hAnsi="Arial" w:cs="Arial"/>
                <w:b/>
              </w:rPr>
            </w:pPr>
            <w:r w:rsidRPr="00E34992">
              <w:rPr>
                <w:rFonts w:ascii="Arial" w:hAnsi="Arial" w:cs="Arial"/>
                <w:b/>
              </w:rPr>
              <w:t xml:space="preserve">Aktivnosti </w:t>
            </w:r>
          </w:p>
          <w:p w:rsidR="00E34992" w:rsidRPr="00E34992" w:rsidRDefault="00E34992" w:rsidP="00D27F31">
            <w:pPr>
              <w:pStyle w:val="NoSpacing"/>
              <w:rPr>
                <w:rFonts w:ascii="Arial" w:hAnsi="Arial" w:cs="Arial"/>
                <w:b/>
              </w:rPr>
            </w:pPr>
            <w:r w:rsidRPr="00E34992">
              <w:rPr>
                <w:rFonts w:ascii="Arial" w:hAnsi="Arial" w:cs="Arial"/>
                <w:b/>
              </w:rPr>
              <w:t xml:space="preserve">studenata </w:t>
            </w:r>
          </w:p>
          <w:p w:rsidR="00E34992" w:rsidRPr="00E34992" w:rsidRDefault="00E34992" w:rsidP="00D27F31">
            <w:pPr>
              <w:pStyle w:val="NoSpacing"/>
              <w:rPr>
                <w:rFonts w:ascii="Arial" w:hAnsi="Arial" w:cs="Arial"/>
                <w:b/>
              </w:rPr>
            </w:pPr>
          </w:p>
        </w:tc>
        <w:tc>
          <w:tcPr>
            <w:tcW w:w="685" w:type="dxa"/>
            <w:vMerge w:val="restart"/>
          </w:tcPr>
          <w:p w:rsidR="00E34992" w:rsidRPr="00E34992" w:rsidRDefault="00E34992" w:rsidP="00D27F31">
            <w:pPr>
              <w:pStyle w:val="NoSpacing"/>
              <w:rPr>
                <w:rFonts w:ascii="Arial" w:hAnsi="Arial" w:cs="Arial"/>
                <w:b/>
              </w:rPr>
            </w:pPr>
            <w:r w:rsidRPr="00E34992">
              <w:rPr>
                <w:rFonts w:ascii="Arial" w:hAnsi="Arial" w:cs="Arial"/>
                <w:b/>
              </w:rPr>
              <w:t>Udio ECTS</w:t>
            </w:r>
          </w:p>
        </w:tc>
        <w:tc>
          <w:tcPr>
            <w:tcW w:w="846" w:type="dxa"/>
            <w:vMerge w:val="restart"/>
          </w:tcPr>
          <w:p w:rsidR="00E34992" w:rsidRPr="00E34992" w:rsidRDefault="00E34992" w:rsidP="00D27F31">
            <w:pPr>
              <w:pStyle w:val="NoSpacing"/>
              <w:rPr>
                <w:rFonts w:ascii="Arial" w:hAnsi="Arial" w:cs="Arial"/>
                <w:b/>
              </w:rPr>
            </w:pPr>
            <w:r w:rsidRPr="00E34992">
              <w:rPr>
                <w:rFonts w:ascii="Arial" w:hAnsi="Arial" w:cs="Arial"/>
                <w:b/>
              </w:rPr>
              <w:t xml:space="preserve">Ishod </w:t>
            </w:r>
          </w:p>
          <w:p w:rsidR="00E34992" w:rsidRPr="00E34992" w:rsidRDefault="00E34992" w:rsidP="00D27F31">
            <w:pPr>
              <w:pStyle w:val="NoSpacing"/>
              <w:rPr>
                <w:rFonts w:ascii="Arial" w:hAnsi="Arial" w:cs="Arial"/>
                <w:b/>
              </w:rPr>
            </w:pPr>
            <w:r w:rsidRPr="00E34992">
              <w:rPr>
                <w:rFonts w:ascii="Arial" w:hAnsi="Arial" w:cs="Arial"/>
                <w:b/>
              </w:rPr>
              <w:t>učenja **</w:t>
            </w:r>
          </w:p>
          <w:p w:rsidR="00E34992" w:rsidRPr="00E34992" w:rsidRDefault="00E34992" w:rsidP="00D27F31">
            <w:pPr>
              <w:pStyle w:val="NoSpacing"/>
              <w:rPr>
                <w:rFonts w:ascii="Arial" w:hAnsi="Arial" w:cs="Arial"/>
              </w:rPr>
            </w:pPr>
          </w:p>
        </w:tc>
        <w:tc>
          <w:tcPr>
            <w:tcW w:w="2354" w:type="dxa"/>
            <w:vMerge w:val="restart"/>
          </w:tcPr>
          <w:p w:rsidR="00E34992" w:rsidRPr="00E34992" w:rsidRDefault="00E34992" w:rsidP="00D27F31">
            <w:pPr>
              <w:pStyle w:val="NoSpacing"/>
              <w:rPr>
                <w:rFonts w:ascii="Arial" w:hAnsi="Arial" w:cs="Arial"/>
                <w:b/>
              </w:rPr>
            </w:pPr>
            <w:r w:rsidRPr="00E34992">
              <w:rPr>
                <w:rFonts w:ascii="Arial" w:hAnsi="Arial" w:cs="Arial"/>
                <w:b/>
              </w:rPr>
              <w:t>Nastavna aktivnost</w:t>
            </w:r>
          </w:p>
          <w:p w:rsidR="00E34992" w:rsidRPr="00E34992" w:rsidRDefault="00E34992" w:rsidP="00D27F31">
            <w:pPr>
              <w:pStyle w:val="NoSpacing"/>
              <w:rPr>
                <w:rFonts w:ascii="Arial" w:hAnsi="Arial" w:cs="Arial"/>
              </w:rPr>
            </w:pPr>
          </w:p>
        </w:tc>
        <w:tc>
          <w:tcPr>
            <w:tcW w:w="2490" w:type="dxa"/>
            <w:vMerge w:val="restart"/>
          </w:tcPr>
          <w:p w:rsidR="00E34992" w:rsidRPr="00E34992" w:rsidRDefault="00E34992" w:rsidP="00D27F31">
            <w:pPr>
              <w:pStyle w:val="NoSpacing"/>
              <w:rPr>
                <w:rFonts w:ascii="Arial" w:hAnsi="Arial" w:cs="Arial"/>
                <w:b/>
              </w:rPr>
            </w:pPr>
            <w:r w:rsidRPr="00E34992">
              <w:rPr>
                <w:rFonts w:ascii="Arial" w:hAnsi="Arial" w:cs="Arial"/>
                <w:b/>
              </w:rPr>
              <w:t xml:space="preserve">Metoda </w:t>
            </w:r>
          </w:p>
          <w:p w:rsidR="00E34992" w:rsidRPr="00E34992" w:rsidRDefault="00E34992" w:rsidP="00D27F31">
            <w:pPr>
              <w:pStyle w:val="NoSpacing"/>
              <w:rPr>
                <w:rFonts w:ascii="Arial" w:hAnsi="Arial" w:cs="Arial"/>
                <w:b/>
              </w:rPr>
            </w:pPr>
            <w:r w:rsidRPr="00E34992">
              <w:rPr>
                <w:rFonts w:ascii="Arial" w:hAnsi="Arial" w:cs="Arial"/>
                <w:b/>
              </w:rPr>
              <w:t xml:space="preserve">procjenjivanja </w:t>
            </w:r>
          </w:p>
          <w:p w:rsidR="00E34992" w:rsidRPr="00E34992" w:rsidRDefault="00E34992" w:rsidP="00D27F31">
            <w:pPr>
              <w:pStyle w:val="NoSpacing"/>
              <w:rPr>
                <w:rFonts w:ascii="Arial" w:hAnsi="Arial" w:cs="Arial"/>
              </w:rPr>
            </w:pPr>
          </w:p>
        </w:tc>
        <w:tc>
          <w:tcPr>
            <w:tcW w:w="1303" w:type="dxa"/>
            <w:gridSpan w:val="2"/>
          </w:tcPr>
          <w:p w:rsidR="00E34992" w:rsidRPr="00E34992" w:rsidRDefault="00E34992" w:rsidP="00D27F31">
            <w:pPr>
              <w:pStyle w:val="NoSpacing"/>
              <w:rPr>
                <w:rFonts w:ascii="Arial" w:hAnsi="Arial" w:cs="Arial"/>
                <w:b/>
              </w:rPr>
            </w:pPr>
            <w:r w:rsidRPr="00E34992">
              <w:rPr>
                <w:rFonts w:ascii="Arial" w:hAnsi="Arial" w:cs="Arial"/>
                <w:b/>
              </w:rPr>
              <w:t>Bodovi</w:t>
            </w:r>
          </w:p>
          <w:p w:rsidR="00E34992" w:rsidRPr="00E34992" w:rsidRDefault="00E34992" w:rsidP="00D27F31">
            <w:pPr>
              <w:pStyle w:val="NoSpacing"/>
              <w:rPr>
                <w:rFonts w:ascii="Arial" w:hAnsi="Arial" w:cs="Arial"/>
              </w:rPr>
            </w:pPr>
          </w:p>
        </w:tc>
      </w:tr>
      <w:tr w:rsidR="00E34992" w:rsidRPr="00E34992" w:rsidTr="00E34992">
        <w:trPr>
          <w:trHeight w:val="508"/>
        </w:trPr>
        <w:tc>
          <w:tcPr>
            <w:tcW w:w="1644" w:type="dxa"/>
            <w:vMerge/>
          </w:tcPr>
          <w:p w:rsidR="00E34992" w:rsidRPr="00E34992" w:rsidRDefault="00E34992" w:rsidP="00D27F31">
            <w:pPr>
              <w:pStyle w:val="NoSpacing"/>
              <w:rPr>
                <w:rFonts w:ascii="Arial" w:hAnsi="Arial" w:cs="Arial"/>
              </w:rPr>
            </w:pPr>
          </w:p>
        </w:tc>
        <w:tc>
          <w:tcPr>
            <w:tcW w:w="685" w:type="dxa"/>
            <w:vMerge/>
          </w:tcPr>
          <w:p w:rsidR="00E34992" w:rsidRPr="00E34992" w:rsidRDefault="00E34992" w:rsidP="00D27F31">
            <w:pPr>
              <w:pStyle w:val="NoSpacing"/>
              <w:rPr>
                <w:rFonts w:ascii="Arial" w:hAnsi="Arial" w:cs="Arial"/>
              </w:rPr>
            </w:pPr>
          </w:p>
        </w:tc>
        <w:tc>
          <w:tcPr>
            <w:tcW w:w="846" w:type="dxa"/>
            <w:vMerge/>
          </w:tcPr>
          <w:p w:rsidR="00E34992" w:rsidRPr="00E34992" w:rsidRDefault="00E34992" w:rsidP="00D27F31">
            <w:pPr>
              <w:pStyle w:val="NoSpacing"/>
              <w:rPr>
                <w:rFonts w:ascii="Arial" w:hAnsi="Arial" w:cs="Arial"/>
              </w:rPr>
            </w:pPr>
          </w:p>
        </w:tc>
        <w:tc>
          <w:tcPr>
            <w:tcW w:w="2354" w:type="dxa"/>
            <w:vMerge/>
          </w:tcPr>
          <w:p w:rsidR="00E34992" w:rsidRPr="00E34992" w:rsidRDefault="00E34992" w:rsidP="00D27F31">
            <w:pPr>
              <w:pStyle w:val="NoSpacing"/>
              <w:rPr>
                <w:rFonts w:ascii="Arial" w:hAnsi="Arial" w:cs="Arial"/>
              </w:rPr>
            </w:pPr>
          </w:p>
        </w:tc>
        <w:tc>
          <w:tcPr>
            <w:tcW w:w="2490" w:type="dxa"/>
            <w:vMerge/>
          </w:tcPr>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min</w:t>
            </w:r>
          </w:p>
        </w:tc>
        <w:tc>
          <w:tcPr>
            <w:tcW w:w="673" w:type="dxa"/>
          </w:tcPr>
          <w:p w:rsidR="00E34992" w:rsidRPr="00E34992" w:rsidRDefault="00E34992" w:rsidP="00D27F31">
            <w:pPr>
              <w:pStyle w:val="NoSpacing"/>
              <w:rPr>
                <w:rFonts w:ascii="Arial" w:hAnsi="Arial" w:cs="Arial"/>
              </w:rPr>
            </w:pPr>
            <w:r w:rsidRPr="00E34992">
              <w:rPr>
                <w:rFonts w:ascii="Arial" w:hAnsi="Arial" w:cs="Arial"/>
              </w:rPr>
              <w:t>max</w:t>
            </w:r>
          </w:p>
        </w:tc>
      </w:tr>
      <w:tr w:rsidR="00E34992" w:rsidRPr="00E34992" w:rsidTr="00E34992">
        <w:tc>
          <w:tcPr>
            <w:tcW w:w="1644" w:type="dxa"/>
          </w:tcPr>
          <w:p w:rsidR="00E34992" w:rsidRPr="00E34992" w:rsidRDefault="00E34992" w:rsidP="00D27F31">
            <w:pPr>
              <w:pStyle w:val="NoSpacing"/>
              <w:rPr>
                <w:rFonts w:ascii="Arial" w:hAnsi="Arial" w:cs="Arial"/>
              </w:rPr>
            </w:pPr>
            <w:r w:rsidRPr="00E34992">
              <w:rPr>
                <w:rFonts w:ascii="Arial" w:hAnsi="Arial" w:cs="Arial"/>
              </w:rPr>
              <w:t>Pohađanje  i aktivnost nastave</w:t>
            </w:r>
          </w:p>
          <w:p w:rsidR="00E34992" w:rsidRPr="00E34992" w:rsidRDefault="00E34992" w:rsidP="00D27F31">
            <w:pPr>
              <w:pStyle w:val="NoSpacing"/>
              <w:rPr>
                <w:rFonts w:ascii="Arial" w:hAnsi="Arial" w:cs="Arial"/>
              </w:rPr>
            </w:pPr>
          </w:p>
        </w:tc>
        <w:tc>
          <w:tcPr>
            <w:tcW w:w="685" w:type="dxa"/>
          </w:tcPr>
          <w:p w:rsidR="00E34992" w:rsidRPr="00E34992" w:rsidRDefault="00E34992" w:rsidP="00D27F31">
            <w:pPr>
              <w:pStyle w:val="NoSpacing"/>
              <w:rPr>
                <w:rFonts w:ascii="Arial" w:hAnsi="Arial" w:cs="Arial"/>
                <w:highlight w:val="yellow"/>
              </w:rPr>
            </w:pPr>
            <w:r w:rsidRPr="00E34992">
              <w:rPr>
                <w:rFonts w:ascii="Arial" w:hAnsi="Arial" w:cs="Arial"/>
              </w:rPr>
              <w:t>0,4</w:t>
            </w:r>
          </w:p>
        </w:tc>
        <w:tc>
          <w:tcPr>
            <w:tcW w:w="846" w:type="dxa"/>
          </w:tcPr>
          <w:p w:rsidR="00E34992" w:rsidRPr="00E34992" w:rsidRDefault="00E34992" w:rsidP="00D27F31">
            <w:pPr>
              <w:pStyle w:val="NoSpacing"/>
              <w:rPr>
                <w:rFonts w:ascii="Arial" w:hAnsi="Arial" w:cs="Arial"/>
              </w:rPr>
            </w:pPr>
            <w:r w:rsidRPr="00E34992">
              <w:rPr>
                <w:rFonts w:ascii="Arial" w:hAnsi="Arial" w:cs="Arial"/>
              </w:rPr>
              <w:t>1-3</w:t>
            </w:r>
          </w:p>
        </w:tc>
        <w:tc>
          <w:tcPr>
            <w:tcW w:w="2354" w:type="dxa"/>
          </w:tcPr>
          <w:p w:rsidR="00E34992" w:rsidRPr="00E34992" w:rsidRDefault="00E34992" w:rsidP="00D27F31">
            <w:pPr>
              <w:pStyle w:val="NoSpacing"/>
              <w:rPr>
                <w:rFonts w:ascii="Arial" w:hAnsi="Arial" w:cs="Arial"/>
              </w:rPr>
            </w:pPr>
            <w:r w:rsidRPr="00E34992">
              <w:rPr>
                <w:rFonts w:ascii="Arial" w:hAnsi="Arial" w:cs="Arial"/>
              </w:rPr>
              <w:t>Aktivnost na nastavi</w:t>
            </w:r>
          </w:p>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r w:rsidRPr="00E34992">
              <w:rPr>
                <w:rFonts w:ascii="Arial" w:hAnsi="Arial" w:cs="Arial"/>
              </w:rPr>
              <w:t>evidencija</w:t>
            </w:r>
          </w:p>
        </w:tc>
        <w:tc>
          <w:tcPr>
            <w:tcW w:w="630" w:type="dxa"/>
          </w:tcPr>
          <w:p w:rsidR="00E34992" w:rsidRPr="00E34992" w:rsidRDefault="00E34992" w:rsidP="00D27F31">
            <w:pPr>
              <w:pStyle w:val="NoSpacing"/>
              <w:rPr>
                <w:rFonts w:ascii="Arial" w:hAnsi="Arial" w:cs="Arial"/>
              </w:rPr>
            </w:pPr>
            <w:r w:rsidRPr="00E34992">
              <w:rPr>
                <w:rFonts w:ascii="Arial" w:hAnsi="Arial" w:cs="Arial"/>
              </w:rPr>
              <w:t>10</w:t>
            </w:r>
          </w:p>
          <w:p w:rsidR="00E34992" w:rsidRPr="00E34992" w:rsidRDefault="00E34992" w:rsidP="00D27F31">
            <w:pPr>
              <w:pStyle w:val="NoSpacing"/>
              <w:rPr>
                <w:rFonts w:ascii="Arial" w:hAnsi="Arial" w:cs="Arial"/>
              </w:rPr>
            </w:pPr>
          </w:p>
        </w:tc>
        <w:tc>
          <w:tcPr>
            <w:tcW w:w="673" w:type="dxa"/>
          </w:tcPr>
          <w:p w:rsidR="00E34992" w:rsidRPr="00E34992" w:rsidRDefault="00E34992" w:rsidP="00D27F31">
            <w:pPr>
              <w:pStyle w:val="NoSpacing"/>
              <w:rPr>
                <w:rFonts w:ascii="Arial" w:hAnsi="Arial" w:cs="Arial"/>
              </w:rPr>
            </w:pPr>
            <w:r w:rsidRPr="00E34992">
              <w:rPr>
                <w:rFonts w:ascii="Arial" w:hAnsi="Arial" w:cs="Arial"/>
              </w:rPr>
              <w:t>20</w:t>
            </w:r>
          </w:p>
          <w:p w:rsidR="00E34992" w:rsidRPr="00E34992" w:rsidRDefault="00E34992" w:rsidP="00D27F31">
            <w:pPr>
              <w:pStyle w:val="NoSpacing"/>
              <w:rPr>
                <w:rFonts w:ascii="Arial" w:hAnsi="Arial" w:cs="Arial"/>
              </w:rPr>
            </w:pPr>
          </w:p>
        </w:tc>
      </w:tr>
      <w:tr w:rsidR="00E34992" w:rsidRPr="00E34992" w:rsidTr="00E34992">
        <w:trPr>
          <w:trHeight w:val="567"/>
        </w:trPr>
        <w:tc>
          <w:tcPr>
            <w:tcW w:w="1644" w:type="dxa"/>
          </w:tcPr>
          <w:p w:rsidR="00E34992" w:rsidRPr="00E34992" w:rsidRDefault="00E34992" w:rsidP="00D27F31">
            <w:pPr>
              <w:pStyle w:val="NoSpacing"/>
              <w:rPr>
                <w:rFonts w:ascii="Arial" w:hAnsi="Arial" w:cs="Arial"/>
              </w:rPr>
            </w:pPr>
            <w:r w:rsidRPr="00E34992">
              <w:rPr>
                <w:rFonts w:ascii="Arial" w:hAnsi="Arial" w:cs="Arial"/>
              </w:rPr>
              <w:t>Istraživanje povijesnih glazbenih  izvora, sistematizacija, prezentacija.</w:t>
            </w:r>
          </w:p>
          <w:p w:rsidR="00E34992" w:rsidRPr="00E34992" w:rsidRDefault="00E34992" w:rsidP="00D27F31">
            <w:pPr>
              <w:pStyle w:val="NoSpacing"/>
              <w:rPr>
                <w:rFonts w:ascii="Arial" w:hAnsi="Arial" w:cs="Arial"/>
              </w:rPr>
            </w:pPr>
            <w:r w:rsidRPr="00E34992">
              <w:rPr>
                <w:rFonts w:ascii="Arial" w:hAnsi="Arial" w:cs="Arial"/>
              </w:rPr>
              <w:t xml:space="preserve">Obrada određene nastavne jedinice (pred kolektivom) </w:t>
            </w:r>
          </w:p>
        </w:tc>
        <w:tc>
          <w:tcPr>
            <w:tcW w:w="685" w:type="dxa"/>
          </w:tcPr>
          <w:p w:rsidR="00E34992" w:rsidRPr="00E34992" w:rsidRDefault="00E34992" w:rsidP="00D27F31">
            <w:pPr>
              <w:pStyle w:val="NoSpacing"/>
              <w:rPr>
                <w:rFonts w:ascii="Arial" w:hAnsi="Arial" w:cs="Arial"/>
                <w:highlight w:val="yellow"/>
              </w:rPr>
            </w:pPr>
            <w:r w:rsidRPr="00E34992">
              <w:rPr>
                <w:rFonts w:ascii="Arial" w:hAnsi="Arial" w:cs="Arial"/>
              </w:rPr>
              <w:t>0,8</w:t>
            </w:r>
          </w:p>
        </w:tc>
        <w:tc>
          <w:tcPr>
            <w:tcW w:w="846" w:type="dxa"/>
          </w:tcPr>
          <w:p w:rsidR="00E34992" w:rsidRPr="00E34992" w:rsidRDefault="00E34992" w:rsidP="00D27F31">
            <w:pPr>
              <w:pStyle w:val="NoSpacing"/>
              <w:rPr>
                <w:rFonts w:ascii="Arial" w:hAnsi="Arial" w:cs="Arial"/>
              </w:rPr>
            </w:pPr>
            <w:r w:rsidRPr="00E34992">
              <w:rPr>
                <w:rFonts w:ascii="Arial" w:hAnsi="Arial" w:cs="Arial"/>
              </w:rPr>
              <w:t>1-3</w:t>
            </w:r>
          </w:p>
        </w:tc>
        <w:tc>
          <w:tcPr>
            <w:tcW w:w="2354" w:type="dxa"/>
          </w:tcPr>
          <w:p w:rsidR="00E34992" w:rsidRPr="00E34992" w:rsidRDefault="00E34992" w:rsidP="00D27F31">
            <w:pPr>
              <w:pStyle w:val="NoSpacing"/>
              <w:rPr>
                <w:rFonts w:ascii="Arial" w:hAnsi="Arial" w:cs="Arial"/>
                <w:bCs/>
              </w:rPr>
            </w:pPr>
            <w:r w:rsidRPr="00E34992">
              <w:rPr>
                <w:rFonts w:ascii="Arial" w:hAnsi="Arial" w:cs="Arial"/>
                <w:bCs/>
              </w:rPr>
              <w:t xml:space="preserve"> 4 seminara</w:t>
            </w:r>
          </w:p>
          <w:p w:rsidR="00E34992" w:rsidRPr="00E34992" w:rsidRDefault="00E34992" w:rsidP="00D27F31">
            <w:pPr>
              <w:pStyle w:val="NoSpacing"/>
              <w:rPr>
                <w:rFonts w:ascii="Arial" w:hAnsi="Arial" w:cs="Arial"/>
                <w:bCs/>
              </w:rPr>
            </w:pPr>
          </w:p>
          <w:p w:rsidR="00E34992" w:rsidRPr="00E34992" w:rsidRDefault="00E34992" w:rsidP="00D27F31">
            <w:pPr>
              <w:pStyle w:val="NoSpacing"/>
              <w:rPr>
                <w:rFonts w:ascii="Arial" w:hAnsi="Arial" w:cs="Arial"/>
                <w:bCs/>
              </w:rPr>
            </w:pPr>
          </w:p>
          <w:p w:rsidR="00E34992" w:rsidRPr="00E34992" w:rsidRDefault="00E34992" w:rsidP="00D27F31">
            <w:pPr>
              <w:pStyle w:val="NoSpacing"/>
              <w:rPr>
                <w:rFonts w:ascii="Arial" w:hAnsi="Arial" w:cs="Arial"/>
                <w:bCs/>
              </w:rPr>
            </w:pPr>
          </w:p>
          <w:p w:rsidR="00E34992" w:rsidRPr="00E34992" w:rsidRDefault="00E34992" w:rsidP="00D27F31">
            <w:pPr>
              <w:pStyle w:val="NoSpacing"/>
              <w:rPr>
                <w:rFonts w:ascii="Arial" w:hAnsi="Arial" w:cs="Arial"/>
                <w:bCs/>
              </w:rPr>
            </w:pPr>
          </w:p>
          <w:p w:rsidR="00E34992" w:rsidRPr="00E34992" w:rsidRDefault="00E34992" w:rsidP="00D27F31">
            <w:pPr>
              <w:pStyle w:val="NoSpacing"/>
              <w:rPr>
                <w:rFonts w:ascii="Arial" w:hAnsi="Arial" w:cs="Arial"/>
                <w:bCs/>
              </w:rPr>
            </w:pPr>
          </w:p>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r w:rsidRPr="00E34992">
              <w:rPr>
                <w:rFonts w:ascii="Arial" w:hAnsi="Arial" w:cs="Arial"/>
              </w:rPr>
              <w:t xml:space="preserve">Evaluacija istraživačkog dijela i prezentacije  u power pointu i usmeno, </w:t>
            </w:r>
          </w:p>
          <w:p w:rsidR="00E34992" w:rsidRPr="00E34992" w:rsidRDefault="00E34992" w:rsidP="00D27F31">
            <w:pPr>
              <w:pStyle w:val="NoSpacing"/>
              <w:rPr>
                <w:rFonts w:ascii="Arial" w:hAnsi="Arial" w:cs="Arial"/>
              </w:rPr>
            </w:pPr>
            <w:r w:rsidRPr="00E34992">
              <w:rPr>
                <w:rFonts w:ascii="Arial" w:hAnsi="Arial" w:cs="Arial"/>
              </w:rPr>
              <w:t>svaki seminar maksimalno nosi 10   bodova</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20</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673" w:type="dxa"/>
          </w:tcPr>
          <w:p w:rsidR="00E34992" w:rsidRPr="00E34992" w:rsidRDefault="00E34992" w:rsidP="00D27F31">
            <w:pPr>
              <w:pStyle w:val="NoSpacing"/>
              <w:rPr>
                <w:rFonts w:ascii="Arial" w:hAnsi="Arial" w:cs="Arial"/>
              </w:rPr>
            </w:pPr>
            <w:r w:rsidRPr="00E34992">
              <w:rPr>
                <w:rFonts w:ascii="Arial" w:hAnsi="Arial" w:cs="Arial"/>
              </w:rPr>
              <w:t>40</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r>
      <w:tr w:rsidR="00E34992" w:rsidRPr="00E34992" w:rsidTr="00E34992">
        <w:tc>
          <w:tcPr>
            <w:tcW w:w="1644" w:type="dxa"/>
          </w:tcPr>
          <w:p w:rsidR="00E34992" w:rsidRPr="00E34992" w:rsidRDefault="00E34992" w:rsidP="00D27F31">
            <w:pPr>
              <w:pStyle w:val="NoSpacing"/>
              <w:rPr>
                <w:rFonts w:ascii="Arial" w:hAnsi="Arial" w:cs="Arial"/>
              </w:rPr>
            </w:pPr>
            <w:r w:rsidRPr="00E34992">
              <w:rPr>
                <w:rFonts w:ascii="Arial" w:hAnsi="Arial" w:cs="Arial"/>
              </w:rPr>
              <w:t>-proučavanje i slušanje literature iz povijesti glazbe</w:t>
            </w:r>
          </w:p>
          <w:p w:rsidR="00E34992" w:rsidRPr="00E34992" w:rsidRDefault="00E34992" w:rsidP="00D27F31">
            <w:pPr>
              <w:pStyle w:val="NoSpacing"/>
              <w:rPr>
                <w:rFonts w:ascii="Arial" w:hAnsi="Arial" w:cs="Arial"/>
              </w:rPr>
            </w:pPr>
          </w:p>
          <w:p w:rsidR="00E34992" w:rsidRPr="00E34992" w:rsidRDefault="00E34992" w:rsidP="00D27F31">
            <w:pPr>
              <w:pStyle w:val="NoSpacing"/>
              <w:rPr>
                <w:rFonts w:ascii="Arial" w:hAnsi="Arial" w:cs="Arial"/>
              </w:rPr>
            </w:pPr>
          </w:p>
        </w:tc>
        <w:tc>
          <w:tcPr>
            <w:tcW w:w="685" w:type="dxa"/>
          </w:tcPr>
          <w:p w:rsidR="00E34992" w:rsidRPr="00E34992" w:rsidRDefault="00E34992" w:rsidP="00D27F31">
            <w:pPr>
              <w:pStyle w:val="NoSpacing"/>
              <w:rPr>
                <w:rFonts w:ascii="Arial" w:hAnsi="Arial" w:cs="Arial"/>
                <w:highlight w:val="yellow"/>
              </w:rPr>
            </w:pPr>
            <w:r w:rsidRPr="00E34992">
              <w:rPr>
                <w:rFonts w:ascii="Arial" w:hAnsi="Arial" w:cs="Arial"/>
              </w:rPr>
              <w:t>0,8</w:t>
            </w:r>
          </w:p>
        </w:tc>
        <w:tc>
          <w:tcPr>
            <w:tcW w:w="846" w:type="dxa"/>
          </w:tcPr>
          <w:p w:rsidR="00E34992" w:rsidRPr="00E34992" w:rsidRDefault="00E34992" w:rsidP="00D27F31">
            <w:pPr>
              <w:pStyle w:val="NoSpacing"/>
              <w:rPr>
                <w:rFonts w:ascii="Arial" w:hAnsi="Arial" w:cs="Arial"/>
              </w:rPr>
            </w:pPr>
            <w:r w:rsidRPr="00E34992">
              <w:rPr>
                <w:rFonts w:ascii="Arial" w:hAnsi="Arial" w:cs="Arial"/>
              </w:rPr>
              <w:t>1,2</w:t>
            </w:r>
          </w:p>
        </w:tc>
        <w:tc>
          <w:tcPr>
            <w:tcW w:w="2354" w:type="dxa"/>
          </w:tcPr>
          <w:p w:rsidR="00E34992" w:rsidRPr="00E34992" w:rsidRDefault="00E34992" w:rsidP="00D27F31">
            <w:pPr>
              <w:pStyle w:val="NoSpacing"/>
              <w:rPr>
                <w:rFonts w:ascii="Arial" w:hAnsi="Arial" w:cs="Arial"/>
                <w:bCs/>
              </w:rPr>
            </w:pPr>
            <w:r w:rsidRPr="00E34992">
              <w:rPr>
                <w:rFonts w:ascii="Arial" w:hAnsi="Arial" w:cs="Arial"/>
                <w:bCs/>
              </w:rPr>
              <w:t>Usmeni ispit</w:t>
            </w:r>
          </w:p>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r w:rsidRPr="00E34992">
              <w:rPr>
                <w:rFonts w:ascii="Arial" w:hAnsi="Arial" w:cs="Arial"/>
              </w:rPr>
              <w:t>Primjenjivati  će se vizualni  i auditivni materijali korišteni tijekom predavanja za provjeru   ishoda učenja</w:t>
            </w:r>
          </w:p>
        </w:tc>
        <w:tc>
          <w:tcPr>
            <w:tcW w:w="630" w:type="dxa"/>
          </w:tcPr>
          <w:p w:rsidR="00E34992" w:rsidRPr="00E34992" w:rsidRDefault="00E34992" w:rsidP="00D27F31">
            <w:pPr>
              <w:pStyle w:val="NoSpacing"/>
              <w:rPr>
                <w:rFonts w:ascii="Arial" w:hAnsi="Arial" w:cs="Arial"/>
              </w:rPr>
            </w:pPr>
            <w:r w:rsidRPr="00E34992">
              <w:rPr>
                <w:rFonts w:ascii="Arial" w:hAnsi="Arial" w:cs="Arial"/>
              </w:rPr>
              <w:t>20</w:t>
            </w:r>
          </w:p>
        </w:tc>
        <w:tc>
          <w:tcPr>
            <w:tcW w:w="673" w:type="dxa"/>
          </w:tcPr>
          <w:p w:rsidR="00E34992" w:rsidRPr="00E34992" w:rsidRDefault="00E34992" w:rsidP="00D27F31">
            <w:pPr>
              <w:pStyle w:val="NoSpacing"/>
              <w:rPr>
                <w:rFonts w:ascii="Arial" w:hAnsi="Arial" w:cs="Arial"/>
              </w:rPr>
            </w:pPr>
            <w:r w:rsidRPr="00E34992">
              <w:rPr>
                <w:rFonts w:ascii="Arial" w:hAnsi="Arial" w:cs="Arial"/>
              </w:rPr>
              <w:t>40</w:t>
            </w:r>
          </w:p>
        </w:tc>
      </w:tr>
      <w:tr w:rsidR="00E34992" w:rsidRPr="00E34992" w:rsidTr="00E34992">
        <w:tc>
          <w:tcPr>
            <w:tcW w:w="1644" w:type="dxa"/>
          </w:tcPr>
          <w:p w:rsidR="00E34992" w:rsidRPr="00E34992" w:rsidRDefault="00E34992" w:rsidP="00D27F31">
            <w:pPr>
              <w:pStyle w:val="NoSpacing"/>
              <w:rPr>
                <w:rFonts w:ascii="Arial" w:hAnsi="Arial" w:cs="Arial"/>
              </w:rPr>
            </w:pPr>
          </w:p>
        </w:tc>
        <w:tc>
          <w:tcPr>
            <w:tcW w:w="685" w:type="dxa"/>
          </w:tcPr>
          <w:p w:rsidR="00E34992" w:rsidRPr="00E34992" w:rsidRDefault="00E34992" w:rsidP="00D27F31">
            <w:pPr>
              <w:pStyle w:val="NoSpacing"/>
              <w:rPr>
                <w:rFonts w:ascii="Arial" w:hAnsi="Arial" w:cs="Arial"/>
              </w:rPr>
            </w:pPr>
            <w:r w:rsidRPr="00E34992">
              <w:rPr>
                <w:rFonts w:ascii="Arial" w:hAnsi="Arial" w:cs="Arial"/>
              </w:rPr>
              <w:t>2 ECTS</w:t>
            </w:r>
          </w:p>
        </w:tc>
        <w:tc>
          <w:tcPr>
            <w:tcW w:w="846" w:type="dxa"/>
          </w:tcPr>
          <w:p w:rsidR="00E34992" w:rsidRPr="00E34992" w:rsidRDefault="00E34992" w:rsidP="00D27F31">
            <w:pPr>
              <w:pStyle w:val="NoSpacing"/>
              <w:rPr>
                <w:rFonts w:ascii="Arial" w:hAnsi="Arial" w:cs="Arial"/>
              </w:rPr>
            </w:pPr>
          </w:p>
        </w:tc>
        <w:tc>
          <w:tcPr>
            <w:tcW w:w="2354" w:type="dxa"/>
          </w:tcPr>
          <w:p w:rsidR="00E34992" w:rsidRPr="00E34992" w:rsidRDefault="00E34992" w:rsidP="00D27F31">
            <w:pPr>
              <w:pStyle w:val="NoSpacing"/>
              <w:rPr>
                <w:rFonts w:ascii="Arial" w:hAnsi="Arial" w:cs="Arial"/>
              </w:rPr>
            </w:pPr>
          </w:p>
        </w:tc>
        <w:tc>
          <w:tcPr>
            <w:tcW w:w="2490" w:type="dxa"/>
          </w:tcPr>
          <w:p w:rsidR="00E34992" w:rsidRPr="00E34992" w:rsidRDefault="00E34992" w:rsidP="00D27F31">
            <w:pPr>
              <w:pStyle w:val="NoSpacing"/>
              <w:rPr>
                <w:rFonts w:ascii="Arial" w:hAnsi="Arial" w:cs="Arial"/>
              </w:rPr>
            </w:pPr>
          </w:p>
        </w:tc>
        <w:tc>
          <w:tcPr>
            <w:tcW w:w="630" w:type="dxa"/>
          </w:tcPr>
          <w:p w:rsidR="00E34992" w:rsidRPr="00E34992" w:rsidRDefault="00E34992" w:rsidP="00D27F31">
            <w:pPr>
              <w:pStyle w:val="NoSpacing"/>
              <w:rPr>
                <w:rFonts w:ascii="Arial" w:hAnsi="Arial" w:cs="Arial"/>
              </w:rPr>
            </w:pPr>
            <w:r w:rsidRPr="00E34992">
              <w:rPr>
                <w:rFonts w:ascii="Arial" w:hAnsi="Arial" w:cs="Arial"/>
              </w:rPr>
              <w:t>50</w:t>
            </w:r>
          </w:p>
        </w:tc>
        <w:tc>
          <w:tcPr>
            <w:tcW w:w="673" w:type="dxa"/>
          </w:tcPr>
          <w:p w:rsidR="00E34992" w:rsidRPr="00E34992" w:rsidRDefault="00E34992" w:rsidP="00D27F31">
            <w:pPr>
              <w:pStyle w:val="NoSpacing"/>
              <w:rPr>
                <w:rFonts w:ascii="Arial" w:hAnsi="Arial" w:cs="Arial"/>
              </w:rPr>
            </w:pPr>
            <w:r w:rsidRPr="00E34992">
              <w:rPr>
                <w:rFonts w:ascii="Arial" w:hAnsi="Arial" w:cs="Arial"/>
              </w:rPr>
              <w:t>100</w:t>
            </w:r>
          </w:p>
        </w:tc>
      </w:tr>
    </w:tbl>
    <w:p w:rsidR="00881DB3" w:rsidRPr="00E34992" w:rsidRDefault="00881DB3" w:rsidP="00881DB3">
      <w:pPr>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2459CD" w:rsidRDefault="002459CD" w:rsidP="00881DB3">
      <w:pPr>
        <w:jc w:val="both"/>
        <w:rPr>
          <w:rFonts w:ascii="Arial" w:hAnsi="Arial" w:cs="Arial"/>
          <w:sz w:val="22"/>
          <w:szCs w:val="22"/>
          <w:lang w:val="hr-HR"/>
        </w:rPr>
      </w:pPr>
    </w:p>
    <w:p w:rsidR="002459CD" w:rsidRDefault="002459CD" w:rsidP="00881DB3">
      <w:pPr>
        <w:jc w:val="both"/>
        <w:rPr>
          <w:rFonts w:ascii="Arial" w:hAnsi="Arial" w:cs="Arial"/>
          <w:sz w:val="22"/>
          <w:szCs w:val="22"/>
          <w:lang w:val="hr-HR"/>
        </w:rPr>
      </w:pPr>
    </w:p>
    <w:p w:rsidR="002459CD" w:rsidRDefault="002459CD" w:rsidP="00881DB3">
      <w:pPr>
        <w:jc w:val="both"/>
        <w:rPr>
          <w:rFonts w:ascii="Arial" w:hAnsi="Arial" w:cs="Arial"/>
          <w:sz w:val="22"/>
          <w:szCs w:val="22"/>
          <w:lang w:val="hr-HR"/>
        </w:rPr>
      </w:pPr>
    </w:p>
    <w:p w:rsidR="002459CD" w:rsidRDefault="002459CD" w:rsidP="00881DB3">
      <w:pPr>
        <w:jc w:val="both"/>
        <w:rPr>
          <w:rFonts w:ascii="Arial" w:hAnsi="Arial" w:cs="Arial"/>
          <w:sz w:val="22"/>
          <w:szCs w:val="22"/>
          <w:lang w:val="hr-HR"/>
        </w:rPr>
      </w:pPr>
    </w:p>
    <w:p w:rsidR="002459CD" w:rsidRDefault="002459CD" w:rsidP="00881DB3">
      <w:pPr>
        <w:jc w:val="both"/>
        <w:rPr>
          <w:rFonts w:ascii="Arial" w:hAnsi="Arial" w:cs="Arial"/>
          <w:sz w:val="22"/>
          <w:szCs w:val="22"/>
          <w:lang w:val="hr-HR"/>
        </w:rPr>
      </w:pPr>
    </w:p>
    <w:p w:rsidR="002459CD" w:rsidRDefault="002459CD" w:rsidP="00881DB3">
      <w:pPr>
        <w:jc w:val="both"/>
        <w:rPr>
          <w:rFonts w:ascii="Arial" w:hAnsi="Arial" w:cs="Arial"/>
          <w:sz w:val="22"/>
          <w:szCs w:val="22"/>
          <w:lang w:val="hr-HR"/>
        </w:rPr>
      </w:pPr>
    </w:p>
    <w:p w:rsidR="002459CD" w:rsidRDefault="002459CD" w:rsidP="00881DB3">
      <w:pPr>
        <w:jc w:val="both"/>
        <w:rPr>
          <w:rFonts w:ascii="Arial" w:hAnsi="Arial" w:cs="Arial"/>
          <w:sz w:val="22"/>
          <w:szCs w:val="22"/>
          <w:lang w:val="hr-HR"/>
        </w:rPr>
      </w:pPr>
    </w:p>
    <w:p w:rsidR="0035458E" w:rsidRDefault="0035458E" w:rsidP="00881DB3">
      <w:pPr>
        <w:jc w:val="both"/>
        <w:rPr>
          <w:rFonts w:ascii="Arial" w:hAnsi="Arial" w:cs="Arial"/>
          <w:sz w:val="22"/>
          <w:szCs w:val="22"/>
          <w:lang w:val="hr-HR"/>
        </w:rPr>
      </w:pPr>
    </w:p>
    <w:p w:rsidR="0035458E" w:rsidRDefault="0035458E" w:rsidP="00881DB3">
      <w:pPr>
        <w:jc w:val="both"/>
        <w:rPr>
          <w:rFonts w:ascii="Arial" w:hAnsi="Arial" w:cs="Arial"/>
          <w:sz w:val="22"/>
          <w:szCs w:val="22"/>
          <w:lang w:val="hr-HR"/>
        </w:rPr>
      </w:pPr>
    </w:p>
    <w:p w:rsidR="002459CD" w:rsidRDefault="002459CD" w:rsidP="00881DB3">
      <w:pPr>
        <w:jc w:val="both"/>
        <w:rPr>
          <w:rFonts w:ascii="Arial" w:hAnsi="Arial" w:cs="Arial"/>
          <w:sz w:val="22"/>
          <w:szCs w:val="22"/>
          <w:lang w:val="hr-HR"/>
        </w:rPr>
      </w:pPr>
    </w:p>
    <w:p w:rsidR="002459CD" w:rsidRDefault="002459CD" w:rsidP="00881DB3">
      <w:pPr>
        <w:jc w:val="both"/>
        <w:rPr>
          <w:rFonts w:ascii="Arial" w:hAnsi="Arial" w:cs="Arial"/>
          <w:sz w:val="22"/>
          <w:szCs w:val="22"/>
          <w:lang w:val="hr-HR"/>
        </w:rPr>
      </w:pPr>
    </w:p>
    <w:p w:rsidR="002459CD" w:rsidRDefault="002459CD"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FD290C" w:rsidRDefault="00FD290C" w:rsidP="00881DB3">
      <w:pPr>
        <w:jc w:val="both"/>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2459CD">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Talijanski jezik</w:t>
            </w:r>
            <w:r>
              <w:rPr>
                <w:rFonts w:ascii="Arial" w:hAnsi="Arial" w:cs="Arial"/>
                <w:sz w:val="22"/>
                <w:szCs w:val="22"/>
                <w:lang w:val="hr-HR"/>
              </w:rPr>
              <w:t xml:space="preserve">            </w:t>
            </w:r>
          </w:p>
        </w:tc>
      </w:tr>
      <w:tr w:rsidR="00881DB3" w:rsidTr="002459CD">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Šifra: P</w:t>
            </w:r>
            <w:r w:rsidR="00BC685F">
              <w:rPr>
                <w:rFonts w:ascii="Arial" w:hAnsi="Arial" w:cs="Arial"/>
                <w:sz w:val="22"/>
                <w:szCs w:val="22"/>
                <w:lang w:val="hr-HR"/>
              </w:rPr>
              <w:t>P</w:t>
            </w:r>
            <w:r>
              <w:rPr>
                <w:rFonts w:ascii="Arial" w:hAnsi="Arial" w:cs="Arial"/>
                <w:sz w:val="22"/>
                <w:szCs w:val="22"/>
                <w:lang w:val="hr-HR"/>
              </w:rPr>
              <w:t>102</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Semestar:1</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ECTS:2</w:t>
            </w:r>
          </w:p>
        </w:tc>
      </w:tr>
      <w:tr w:rsidR="00881DB3" w:rsidTr="002459CD">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881DB3" w:rsidRDefault="00B70442" w:rsidP="00FD290C">
                  <w:pPr>
                    <w:rPr>
                      <w:rFonts w:ascii="Arial" w:hAnsi="Arial" w:cs="Arial"/>
                      <w:lang w:val="hr-HR"/>
                    </w:rPr>
                  </w:pPr>
                  <w:r>
                    <w:rPr>
                      <w:rFonts w:ascii="Arial" w:hAnsi="Arial" w:cs="Arial"/>
                      <w:sz w:val="22"/>
                      <w:szCs w:val="22"/>
                      <w:lang w:val="hr-HR"/>
                    </w:rPr>
                    <w:t>Vježbe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2459CD">
        <w:tc>
          <w:tcPr>
            <w:tcW w:w="9288" w:type="dxa"/>
            <w:gridSpan w:val="5"/>
          </w:tcPr>
          <w:p w:rsidR="00881DB3" w:rsidRDefault="00881DB3" w:rsidP="002459CD">
            <w:pPr>
              <w:rPr>
                <w:rFonts w:ascii="Arial" w:hAnsi="Arial" w:cs="Arial"/>
                <w:lang w:val="hr-HR"/>
              </w:rPr>
            </w:pPr>
            <w:r>
              <w:rPr>
                <w:rFonts w:ascii="Arial" w:hAnsi="Arial" w:cs="Arial"/>
                <w:sz w:val="22"/>
                <w:szCs w:val="22"/>
                <w:lang w:val="hr-HR"/>
              </w:rPr>
              <w:t>Nositelj</w:t>
            </w:r>
            <w:r w:rsidR="002459CD">
              <w:rPr>
                <w:rFonts w:ascii="Arial" w:hAnsi="Arial" w:cs="Arial"/>
                <w:sz w:val="22"/>
                <w:szCs w:val="22"/>
                <w:lang w:val="hr-HR"/>
              </w:rPr>
              <w:t xml:space="preserve"> predmeta: nema nositelja,     Ana Bizjak</w:t>
            </w:r>
            <w:r>
              <w:rPr>
                <w:rFonts w:ascii="Arial" w:hAnsi="Arial" w:cs="Arial"/>
                <w:sz w:val="22"/>
                <w:szCs w:val="22"/>
                <w:lang w:val="hr-HR"/>
              </w:rPr>
              <w:t>, str.sur.</w:t>
            </w:r>
          </w:p>
        </w:tc>
      </w:tr>
      <w:tr w:rsidR="00881DB3" w:rsidRPr="002459CD" w:rsidTr="002459CD">
        <w:tc>
          <w:tcPr>
            <w:tcW w:w="9288" w:type="dxa"/>
            <w:gridSpan w:val="5"/>
          </w:tcPr>
          <w:p w:rsidR="00881DB3" w:rsidRPr="002459CD" w:rsidRDefault="00881DB3" w:rsidP="00FD290C">
            <w:pPr>
              <w:rPr>
                <w:rFonts w:ascii="Arial" w:hAnsi="Arial" w:cs="Arial"/>
                <w:lang w:val="hr-HR"/>
              </w:rPr>
            </w:pPr>
            <w:r w:rsidRPr="002459CD">
              <w:rPr>
                <w:rFonts w:ascii="Arial" w:hAnsi="Arial" w:cs="Arial"/>
                <w:sz w:val="22"/>
                <w:szCs w:val="22"/>
                <w:lang w:val="hr-HR"/>
              </w:rPr>
              <w:t xml:space="preserve">Sadržaj predmeta: </w:t>
            </w:r>
          </w:p>
          <w:p w:rsidR="00881DB3" w:rsidRPr="002459CD" w:rsidRDefault="00881DB3" w:rsidP="00FD290C">
            <w:pPr>
              <w:tabs>
                <w:tab w:val="left" w:pos="0"/>
              </w:tabs>
              <w:suppressAutoHyphens/>
              <w:jc w:val="both"/>
              <w:rPr>
                <w:rFonts w:ascii="Arial" w:hAnsi="Arial" w:cs="Arial"/>
                <w:spacing w:val="-3"/>
                <w:lang w:val="hr-HR"/>
              </w:rPr>
            </w:pPr>
            <w:r w:rsidRPr="002459CD">
              <w:rPr>
                <w:rFonts w:ascii="Arial" w:hAnsi="Arial" w:cs="Arial"/>
                <w:spacing w:val="-3"/>
                <w:sz w:val="22"/>
                <w:szCs w:val="22"/>
                <w:lang w:val="hr-HR"/>
              </w:rPr>
              <w:t>Razina prvog i drugog stupnja škole stranih jezika - prezent, perfekt, imperfekt, pluskvamperfekt, futur, kondicional, imperativ i njihova upotreba. Direktni i indirektni govor. Šesto do osamsto riječi s težištem na glazbenoj leksici.</w:t>
            </w:r>
          </w:p>
        </w:tc>
      </w:tr>
      <w:tr w:rsidR="00881DB3" w:rsidRPr="002459CD" w:rsidTr="002459CD">
        <w:tc>
          <w:tcPr>
            <w:tcW w:w="9288" w:type="dxa"/>
            <w:gridSpan w:val="5"/>
          </w:tcPr>
          <w:p w:rsidR="00881DB3" w:rsidRPr="002459CD" w:rsidRDefault="00881DB3" w:rsidP="00FD290C">
            <w:pPr>
              <w:rPr>
                <w:rFonts w:ascii="Arial" w:hAnsi="Arial" w:cs="Arial"/>
                <w:lang w:val="hr-HR"/>
              </w:rPr>
            </w:pPr>
            <w:r w:rsidRPr="002459CD">
              <w:rPr>
                <w:rFonts w:ascii="Arial" w:hAnsi="Arial" w:cs="Arial"/>
                <w:sz w:val="22"/>
                <w:szCs w:val="22"/>
                <w:lang w:val="hr-HR"/>
              </w:rPr>
              <w:t>Cilj predmeta:</w:t>
            </w:r>
          </w:p>
          <w:p w:rsidR="00881DB3" w:rsidRPr="002459CD" w:rsidRDefault="00881DB3" w:rsidP="00FD290C">
            <w:pPr>
              <w:rPr>
                <w:rFonts w:ascii="Arial" w:hAnsi="Arial" w:cs="Arial"/>
                <w:lang w:val="hr-HR"/>
              </w:rPr>
            </w:pPr>
            <w:r w:rsidRPr="002459CD">
              <w:rPr>
                <w:rFonts w:ascii="Arial" w:hAnsi="Arial" w:cs="Arial"/>
                <w:spacing w:val="-3"/>
                <w:sz w:val="22"/>
                <w:szCs w:val="22"/>
                <w:lang w:val="hr-HR"/>
              </w:rPr>
              <w:t>Ovladavanje jezikom za potrebe korištenja pjevačke literature</w:t>
            </w:r>
          </w:p>
        </w:tc>
      </w:tr>
      <w:tr w:rsidR="00881DB3" w:rsidRPr="002459CD" w:rsidTr="002459CD">
        <w:tc>
          <w:tcPr>
            <w:tcW w:w="9288" w:type="dxa"/>
            <w:gridSpan w:val="5"/>
          </w:tcPr>
          <w:p w:rsidR="00881DB3" w:rsidRPr="002459CD" w:rsidRDefault="00881DB3" w:rsidP="00FD290C">
            <w:pPr>
              <w:rPr>
                <w:rFonts w:ascii="Arial" w:hAnsi="Arial" w:cs="Arial"/>
                <w:lang w:val="hr-HR"/>
              </w:rPr>
            </w:pPr>
            <w:r w:rsidRPr="002459CD">
              <w:rPr>
                <w:rFonts w:ascii="Arial" w:hAnsi="Arial" w:cs="Arial"/>
                <w:sz w:val="22"/>
                <w:szCs w:val="22"/>
                <w:lang w:val="hr-HR"/>
              </w:rPr>
              <w:t>Literatura:</w:t>
            </w:r>
          </w:p>
          <w:p w:rsidR="00881DB3" w:rsidRPr="002459CD" w:rsidRDefault="00881DB3" w:rsidP="00FD290C">
            <w:pPr>
              <w:tabs>
                <w:tab w:val="left" w:pos="0"/>
              </w:tabs>
              <w:suppressAutoHyphens/>
              <w:jc w:val="both"/>
              <w:rPr>
                <w:rFonts w:ascii="Arial" w:hAnsi="Arial" w:cs="Arial"/>
                <w:spacing w:val="-3"/>
                <w:lang w:val="hr-HR"/>
              </w:rPr>
            </w:pPr>
            <w:r w:rsidRPr="002459CD">
              <w:rPr>
                <w:rFonts w:ascii="Arial" w:hAnsi="Arial" w:cs="Arial"/>
                <w:spacing w:val="-3"/>
                <w:sz w:val="22"/>
                <w:szCs w:val="22"/>
                <w:lang w:val="hr-HR"/>
              </w:rPr>
              <w:t>Rossi-Hatze, F.-Zaina, E.: L'italiano per lei I. i II. knjiga, Zagreb, 1987.</w:t>
            </w:r>
          </w:p>
        </w:tc>
      </w:tr>
      <w:tr w:rsidR="00881DB3" w:rsidRPr="002459CD" w:rsidTr="002459CD">
        <w:tc>
          <w:tcPr>
            <w:tcW w:w="9288" w:type="dxa"/>
            <w:gridSpan w:val="5"/>
          </w:tcPr>
          <w:p w:rsidR="00881DB3" w:rsidRPr="002459CD" w:rsidRDefault="00881DB3" w:rsidP="00FD290C">
            <w:pPr>
              <w:ind w:right="-288"/>
              <w:rPr>
                <w:rFonts w:ascii="Arial" w:hAnsi="Arial" w:cs="Arial"/>
                <w:lang w:val="hr-HR"/>
              </w:rPr>
            </w:pPr>
            <w:r w:rsidRPr="002459CD">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2459CD" w:rsidTr="00FD290C">
              <w:tc>
                <w:tcPr>
                  <w:tcW w:w="2264"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b/>
                      <w:sz w:val="22"/>
                      <w:szCs w:val="22"/>
                      <w:lang w:val="hr-HR"/>
                    </w:rPr>
                    <w:t>Pismeni</w:t>
                  </w:r>
                  <w:r w:rsidRPr="002459CD">
                    <w:rPr>
                      <w:rFonts w:ascii="Arial" w:hAnsi="Arial" w:cs="Arial"/>
                      <w:sz w:val="22"/>
                      <w:szCs w:val="22"/>
                      <w:lang w:val="hr-HR"/>
                    </w:rPr>
                    <w:t xml:space="preserve"> x</w:t>
                  </w:r>
                </w:p>
              </w:tc>
              <w:tc>
                <w:tcPr>
                  <w:tcW w:w="2264"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b/>
                      <w:sz w:val="22"/>
                      <w:szCs w:val="22"/>
                      <w:lang w:val="hr-HR"/>
                    </w:rPr>
                    <w:t>Usmeni</w:t>
                  </w:r>
                  <w:r w:rsidRPr="002459CD">
                    <w:rPr>
                      <w:rFonts w:ascii="Arial" w:hAnsi="Arial" w:cs="Arial"/>
                      <w:sz w:val="22"/>
                      <w:szCs w:val="22"/>
                      <w:lang w:val="hr-HR"/>
                    </w:rPr>
                    <w:t xml:space="preserve"> x</w:t>
                  </w:r>
                </w:p>
              </w:tc>
              <w:tc>
                <w:tcPr>
                  <w:tcW w:w="2265"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praktični</w:t>
                  </w:r>
                </w:p>
              </w:tc>
            </w:tr>
          </w:tbl>
          <w:p w:rsidR="00881DB3" w:rsidRPr="002459CD" w:rsidRDefault="00881DB3" w:rsidP="00FD290C">
            <w:pPr>
              <w:rPr>
                <w:rFonts w:ascii="Arial" w:hAnsi="Arial" w:cs="Arial"/>
                <w:lang w:val="hr-HR"/>
              </w:rPr>
            </w:pPr>
          </w:p>
        </w:tc>
      </w:tr>
      <w:tr w:rsidR="00881DB3" w:rsidRPr="002459CD" w:rsidTr="002459CD">
        <w:tc>
          <w:tcPr>
            <w:tcW w:w="9288" w:type="dxa"/>
            <w:gridSpan w:val="5"/>
          </w:tcPr>
          <w:p w:rsidR="00881DB3" w:rsidRPr="002459CD" w:rsidRDefault="00881DB3" w:rsidP="00FD290C">
            <w:pPr>
              <w:rPr>
                <w:rFonts w:ascii="Arial" w:hAnsi="Arial" w:cs="Arial"/>
                <w:lang w:val="hr-HR"/>
              </w:rPr>
            </w:pPr>
            <w:r w:rsidRPr="002459CD">
              <w:rPr>
                <w:rFonts w:ascii="Arial" w:hAnsi="Arial" w:cs="Arial"/>
                <w:sz w:val="22"/>
                <w:szCs w:val="22"/>
                <w:lang w:val="hr-HR"/>
              </w:rPr>
              <w:t>Način praćenja nastave: Usmeni razgovori sa studentima. Provođenje ankete o kvaliteti</w:t>
            </w:r>
          </w:p>
        </w:tc>
      </w:tr>
      <w:tr w:rsidR="002459CD" w:rsidRPr="002459CD" w:rsidTr="00D27F31">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r.b.</w:t>
            </w:r>
          </w:p>
        </w:tc>
        <w:tc>
          <w:tcPr>
            <w:tcW w:w="8730" w:type="dxa"/>
            <w:gridSpan w:val="4"/>
            <w:shd w:val="clear" w:color="auto" w:fill="auto"/>
          </w:tcPr>
          <w:p w:rsidR="002459CD" w:rsidRPr="002459CD" w:rsidRDefault="002459CD" w:rsidP="00D27F31">
            <w:pPr>
              <w:pStyle w:val="NoSpacing"/>
              <w:rPr>
                <w:rFonts w:ascii="Arial" w:hAnsi="Arial" w:cs="Arial"/>
                <w:b/>
              </w:rPr>
            </w:pPr>
            <w:r w:rsidRPr="002459CD">
              <w:rPr>
                <w:rFonts w:ascii="Arial" w:hAnsi="Arial" w:cs="Arial"/>
                <w:b/>
              </w:rPr>
              <w:t>Ishodi  učenja</w:t>
            </w:r>
          </w:p>
        </w:tc>
      </w:tr>
      <w:tr w:rsidR="002459CD" w:rsidRPr="002459CD" w:rsidTr="00D27F31">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w:t>
            </w:r>
          </w:p>
        </w:tc>
        <w:tc>
          <w:tcPr>
            <w:tcW w:w="8730" w:type="dxa"/>
            <w:gridSpan w:val="4"/>
            <w:shd w:val="clear" w:color="auto" w:fill="auto"/>
          </w:tcPr>
          <w:p w:rsidR="002459CD" w:rsidRPr="002459CD" w:rsidRDefault="002459CD" w:rsidP="00D27F31">
            <w:pPr>
              <w:pStyle w:val="NoSpacing"/>
              <w:rPr>
                <w:rFonts w:ascii="Arial" w:hAnsi="Arial" w:cs="Arial"/>
                <w:lang w:val="en-US"/>
              </w:rPr>
            </w:pPr>
            <w:r w:rsidRPr="002459CD">
              <w:rPr>
                <w:rFonts w:ascii="Arial" w:hAnsi="Arial" w:cs="Arial"/>
                <w:lang w:val="en-US"/>
              </w:rPr>
              <w:t xml:space="preserve">Zapamtiti I primjeniti osnovna pravila čitanja talijanskog jezika </w:t>
            </w:r>
          </w:p>
        </w:tc>
      </w:tr>
      <w:tr w:rsidR="002459CD" w:rsidRPr="002459CD" w:rsidTr="00D27F31">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2.</w:t>
            </w:r>
          </w:p>
        </w:tc>
        <w:tc>
          <w:tcPr>
            <w:tcW w:w="8730" w:type="dxa"/>
            <w:gridSpan w:val="4"/>
            <w:shd w:val="clear" w:color="auto" w:fill="auto"/>
          </w:tcPr>
          <w:p w:rsidR="002459CD" w:rsidRPr="002459CD" w:rsidRDefault="002459CD" w:rsidP="00D27F31">
            <w:pPr>
              <w:pStyle w:val="NoSpacing"/>
              <w:rPr>
                <w:rFonts w:ascii="Arial" w:hAnsi="Arial" w:cs="Arial"/>
                <w:lang w:val="en-US"/>
              </w:rPr>
            </w:pPr>
            <w:r w:rsidRPr="002459CD">
              <w:rPr>
                <w:rFonts w:ascii="Arial" w:hAnsi="Arial" w:cs="Arial"/>
                <w:lang w:val="en-US"/>
              </w:rPr>
              <w:t>Zapamtiti I primjeniti osnove talijanske gramatike</w:t>
            </w:r>
          </w:p>
        </w:tc>
      </w:tr>
      <w:tr w:rsidR="002459CD" w:rsidRPr="002459CD" w:rsidTr="00D27F31">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3.</w:t>
            </w:r>
          </w:p>
        </w:tc>
        <w:tc>
          <w:tcPr>
            <w:tcW w:w="8730" w:type="dxa"/>
            <w:gridSpan w:val="4"/>
            <w:shd w:val="clear" w:color="auto" w:fill="auto"/>
          </w:tcPr>
          <w:p w:rsidR="002459CD" w:rsidRPr="002459CD" w:rsidRDefault="002459CD" w:rsidP="00D27F31">
            <w:pPr>
              <w:pStyle w:val="NoSpacing"/>
              <w:rPr>
                <w:rFonts w:ascii="Arial" w:hAnsi="Arial" w:cs="Arial"/>
              </w:rPr>
            </w:pPr>
            <w:r w:rsidRPr="002459CD">
              <w:rPr>
                <w:rFonts w:ascii="Arial" w:hAnsi="Arial" w:cs="Arial"/>
              </w:rPr>
              <w:t>Primijeniti osnovni komunikacijski nivo talijanskog vokabulara potrebnog za profesionalno bavljenje pjevačkom profesijom.</w:t>
            </w:r>
          </w:p>
        </w:tc>
      </w:tr>
      <w:tr w:rsidR="002459CD" w:rsidRPr="002459CD" w:rsidTr="00D27F31">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4.</w:t>
            </w:r>
          </w:p>
        </w:tc>
        <w:tc>
          <w:tcPr>
            <w:tcW w:w="8730" w:type="dxa"/>
            <w:gridSpan w:val="4"/>
            <w:shd w:val="clear" w:color="auto" w:fill="auto"/>
          </w:tcPr>
          <w:p w:rsidR="002459CD" w:rsidRPr="002459CD" w:rsidRDefault="002459CD" w:rsidP="00D27F31">
            <w:pPr>
              <w:pStyle w:val="NoSpacing"/>
              <w:rPr>
                <w:rFonts w:ascii="Arial" w:hAnsi="Arial" w:cs="Arial"/>
              </w:rPr>
            </w:pPr>
            <w:r w:rsidRPr="002459CD">
              <w:rPr>
                <w:rFonts w:ascii="Arial" w:hAnsi="Arial" w:cs="Arial"/>
              </w:rPr>
              <w:t xml:space="preserve">Analizirati i prevoditi glazbene partiture na talijanskom jeziku </w:t>
            </w:r>
          </w:p>
        </w:tc>
      </w:tr>
    </w:tbl>
    <w:p w:rsidR="002459CD" w:rsidRPr="002459CD" w:rsidRDefault="002459CD" w:rsidP="002459CD">
      <w:pPr>
        <w:pStyle w:val="NoSpacing"/>
        <w:rPr>
          <w:rFonts w:ascii="Arial" w:hAnsi="Arial" w:cs="Arial"/>
        </w:rPr>
      </w:pPr>
    </w:p>
    <w:p w:rsidR="002459CD" w:rsidRPr="002459CD" w:rsidRDefault="002459CD" w:rsidP="002459CD">
      <w:pPr>
        <w:pStyle w:val="NoSpacing"/>
        <w:rPr>
          <w:rFonts w:ascii="Arial" w:hAnsi="Arial" w:cs="Arial"/>
        </w:rPr>
      </w:pPr>
      <w:r w:rsidRPr="002459CD">
        <w:rPr>
          <w:rFonts w:ascii="Arial" w:hAnsi="Arial" w:cs="Arial"/>
        </w:rPr>
        <w:t xml:space="preserve">Povezivanje ishoda učenja, nastavnih metoda i procjena ishoda učenja </w:t>
      </w:r>
    </w:p>
    <w:p w:rsidR="002459CD" w:rsidRPr="002459CD" w:rsidRDefault="002459CD" w:rsidP="002459CD">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894"/>
        <w:gridCol w:w="913"/>
        <w:gridCol w:w="1660"/>
        <w:gridCol w:w="1759"/>
        <w:gridCol w:w="775"/>
        <w:gridCol w:w="790"/>
      </w:tblGrid>
      <w:tr w:rsidR="002459CD" w:rsidRPr="002459CD" w:rsidTr="00D27F31">
        <w:trPr>
          <w:trHeight w:val="346"/>
        </w:trPr>
        <w:tc>
          <w:tcPr>
            <w:tcW w:w="2930"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 xml:space="preserve">Aktivnosti </w:t>
            </w:r>
          </w:p>
          <w:p w:rsidR="002459CD" w:rsidRPr="002459CD" w:rsidRDefault="002459CD" w:rsidP="00D27F31">
            <w:pPr>
              <w:pStyle w:val="NoSpacing"/>
              <w:rPr>
                <w:rFonts w:ascii="Arial" w:hAnsi="Arial" w:cs="Arial"/>
                <w:b/>
              </w:rPr>
            </w:pPr>
            <w:r w:rsidRPr="002459CD">
              <w:rPr>
                <w:rFonts w:ascii="Arial" w:hAnsi="Arial" w:cs="Arial"/>
                <w:b/>
              </w:rPr>
              <w:t xml:space="preserve">studenata </w:t>
            </w:r>
          </w:p>
        </w:tc>
        <w:tc>
          <w:tcPr>
            <w:tcW w:w="934"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ECTS</w:t>
            </w:r>
          </w:p>
        </w:tc>
        <w:tc>
          <w:tcPr>
            <w:tcW w:w="765"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 xml:space="preserve">Ishod </w:t>
            </w:r>
          </w:p>
          <w:p w:rsidR="002459CD" w:rsidRPr="002459CD" w:rsidRDefault="002459CD" w:rsidP="00D27F31">
            <w:pPr>
              <w:pStyle w:val="NoSpacing"/>
              <w:rPr>
                <w:rFonts w:ascii="Arial" w:hAnsi="Arial" w:cs="Arial"/>
                <w:b/>
              </w:rPr>
            </w:pPr>
            <w:r w:rsidRPr="002459CD">
              <w:rPr>
                <w:rFonts w:ascii="Arial" w:hAnsi="Arial" w:cs="Arial"/>
                <w:b/>
              </w:rPr>
              <w:t>učenja **</w:t>
            </w:r>
          </w:p>
        </w:tc>
        <w:tc>
          <w:tcPr>
            <w:tcW w:w="1210"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 xml:space="preserve">Nastavna </w:t>
            </w:r>
          </w:p>
          <w:p w:rsidR="002459CD" w:rsidRPr="002459CD" w:rsidRDefault="002459CD" w:rsidP="00D27F31">
            <w:pPr>
              <w:pStyle w:val="NoSpacing"/>
              <w:rPr>
                <w:rFonts w:ascii="Arial" w:hAnsi="Arial" w:cs="Arial"/>
                <w:b/>
              </w:rPr>
            </w:pPr>
            <w:r w:rsidRPr="002459CD">
              <w:rPr>
                <w:rFonts w:ascii="Arial" w:hAnsi="Arial" w:cs="Arial"/>
                <w:b/>
              </w:rPr>
              <w:t>Aktivnost*</w:t>
            </w:r>
          </w:p>
          <w:p w:rsidR="002459CD" w:rsidRPr="002459CD" w:rsidRDefault="002459CD" w:rsidP="00D27F31">
            <w:pPr>
              <w:pStyle w:val="NoSpacing"/>
              <w:rPr>
                <w:rFonts w:ascii="Arial" w:hAnsi="Arial" w:cs="Arial"/>
                <w:b/>
              </w:rPr>
            </w:pPr>
          </w:p>
        </w:tc>
        <w:tc>
          <w:tcPr>
            <w:tcW w:w="1787"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 xml:space="preserve">Metoda </w:t>
            </w:r>
          </w:p>
          <w:p w:rsidR="002459CD" w:rsidRPr="002459CD" w:rsidRDefault="002459CD" w:rsidP="00D27F31">
            <w:pPr>
              <w:pStyle w:val="NoSpacing"/>
              <w:rPr>
                <w:rFonts w:ascii="Arial" w:hAnsi="Arial" w:cs="Arial"/>
                <w:b/>
              </w:rPr>
            </w:pPr>
            <w:r w:rsidRPr="002459CD">
              <w:rPr>
                <w:rFonts w:ascii="Arial" w:hAnsi="Arial" w:cs="Arial"/>
                <w:b/>
              </w:rPr>
              <w:t xml:space="preserve">procjenjivanja </w:t>
            </w:r>
          </w:p>
        </w:tc>
        <w:tc>
          <w:tcPr>
            <w:tcW w:w="1696" w:type="dxa"/>
            <w:gridSpan w:val="2"/>
            <w:shd w:val="clear" w:color="auto" w:fill="auto"/>
          </w:tcPr>
          <w:p w:rsidR="002459CD" w:rsidRPr="002459CD" w:rsidRDefault="002459CD" w:rsidP="00D27F31">
            <w:pPr>
              <w:pStyle w:val="NoSpacing"/>
              <w:rPr>
                <w:rFonts w:ascii="Arial" w:hAnsi="Arial" w:cs="Arial"/>
                <w:b/>
              </w:rPr>
            </w:pPr>
            <w:r w:rsidRPr="002459CD">
              <w:rPr>
                <w:rFonts w:ascii="Arial" w:hAnsi="Arial" w:cs="Arial"/>
                <w:b/>
              </w:rPr>
              <w:t>Bodovi</w:t>
            </w:r>
          </w:p>
        </w:tc>
      </w:tr>
      <w:tr w:rsidR="002459CD" w:rsidRPr="002459CD" w:rsidTr="00D27F31">
        <w:trPr>
          <w:trHeight w:val="283"/>
        </w:trPr>
        <w:tc>
          <w:tcPr>
            <w:tcW w:w="2930" w:type="dxa"/>
            <w:vMerge/>
            <w:shd w:val="clear" w:color="auto" w:fill="auto"/>
          </w:tcPr>
          <w:p w:rsidR="002459CD" w:rsidRPr="002459CD" w:rsidRDefault="002459CD" w:rsidP="00D27F31">
            <w:pPr>
              <w:pStyle w:val="NoSpacing"/>
              <w:rPr>
                <w:rFonts w:ascii="Arial" w:hAnsi="Arial" w:cs="Arial"/>
                <w:b/>
              </w:rPr>
            </w:pPr>
          </w:p>
        </w:tc>
        <w:tc>
          <w:tcPr>
            <w:tcW w:w="934" w:type="dxa"/>
            <w:vMerge/>
            <w:shd w:val="clear" w:color="auto" w:fill="auto"/>
          </w:tcPr>
          <w:p w:rsidR="002459CD" w:rsidRPr="002459CD" w:rsidRDefault="002459CD" w:rsidP="00D27F31">
            <w:pPr>
              <w:pStyle w:val="NoSpacing"/>
              <w:rPr>
                <w:rFonts w:ascii="Arial" w:hAnsi="Arial" w:cs="Arial"/>
                <w:b/>
              </w:rPr>
            </w:pPr>
          </w:p>
        </w:tc>
        <w:tc>
          <w:tcPr>
            <w:tcW w:w="765" w:type="dxa"/>
            <w:vMerge/>
            <w:shd w:val="clear" w:color="auto" w:fill="auto"/>
          </w:tcPr>
          <w:p w:rsidR="002459CD" w:rsidRPr="002459CD" w:rsidRDefault="002459CD" w:rsidP="00D27F31">
            <w:pPr>
              <w:pStyle w:val="NoSpacing"/>
              <w:rPr>
                <w:rFonts w:ascii="Arial" w:hAnsi="Arial" w:cs="Arial"/>
                <w:b/>
              </w:rPr>
            </w:pPr>
          </w:p>
        </w:tc>
        <w:tc>
          <w:tcPr>
            <w:tcW w:w="1210" w:type="dxa"/>
            <w:vMerge/>
            <w:shd w:val="clear" w:color="auto" w:fill="auto"/>
          </w:tcPr>
          <w:p w:rsidR="002459CD" w:rsidRPr="002459CD" w:rsidRDefault="002459CD" w:rsidP="00D27F31">
            <w:pPr>
              <w:pStyle w:val="NoSpacing"/>
              <w:rPr>
                <w:rFonts w:ascii="Arial" w:hAnsi="Arial" w:cs="Arial"/>
                <w:b/>
              </w:rPr>
            </w:pPr>
          </w:p>
        </w:tc>
        <w:tc>
          <w:tcPr>
            <w:tcW w:w="1787" w:type="dxa"/>
            <w:vMerge/>
            <w:shd w:val="clear" w:color="auto" w:fill="auto"/>
          </w:tcPr>
          <w:p w:rsidR="002459CD" w:rsidRPr="002459CD" w:rsidRDefault="002459CD" w:rsidP="00D27F31">
            <w:pPr>
              <w:pStyle w:val="NoSpacing"/>
              <w:rPr>
                <w:rFonts w:ascii="Arial" w:hAnsi="Arial" w:cs="Arial"/>
                <w:b/>
              </w:rPr>
            </w:pPr>
          </w:p>
        </w:tc>
        <w:tc>
          <w:tcPr>
            <w:tcW w:w="848" w:type="dxa"/>
            <w:shd w:val="clear" w:color="auto" w:fill="auto"/>
          </w:tcPr>
          <w:p w:rsidR="002459CD" w:rsidRPr="002459CD" w:rsidRDefault="002459CD" w:rsidP="00D27F31">
            <w:pPr>
              <w:pStyle w:val="NoSpacing"/>
              <w:rPr>
                <w:rFonts w:ascii="Arial" w:hAnsi="Arial" w:cs="Arial"/>
                <w:b/>
              </w:rPr>
            </w:pPr>
            <w:r w:rsidRPr="002459CD">
              <w:rPr>
                <w:rFonts w:ascii="Arial" w:hAnsi="Arial" w:cs="Arial"/>
                <w:b/>
              </w:rPr>
              <w:t>min</w:t>
            </w:r>
          </w:p>
        </w:tc>
        <w:tc>
          <w:tcPr>
            <w:tcW w:w="848" w:type="dxa"/>
            <w:shd w:val="clear" w:color="auto" w:fill="auto"/>
          </w:tcPr>
          <w:p w:rsidR="002459CD" w:rsidRPr="002459CD" w:rsidRDefault="002459CD" w:rsidP="00D27F31">
            <w:pPr>
              <w:pStyle w:val="NoSpacing"/>
              <w:rPr>
                <w:rFonts w:ascii="Arial" w:hAnsi="Arial" w:cs="Arial"/>
                <w:b/>
              </w:rPr>
            </w:pPr>
            <w:r w:rsidRPr="002459CD">
              <w:rPr>
                <w:rFonts w:ascii="Arial" w:hAnsi="Arial" w:cs="Arial"/>
                <w:b/>
              </w:rPr>
              <w:t>max</w:t>
            </w:r>
          </w:p>
        </w:tc>
      </w:tr>
      <w:tr w:rsidR="002459CD" w:rsidRPr="002459CD" w:rsidTr="00D27F31">
        <w:tc>
          <w:tcPr>
            <w:tcW w:w="293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-prisustvovanje nastavi i aktivnosti</w:t>
            </w:r>
          </w:p>
        </w:tc>
        <w:tc>
          <w:tcPr>
            <w:tcW w:w="934"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2</w:t>
            </w:r>
          </w:p>
        </w:tc>
        <w:tc>
          <w:tcPr>
            <w:tcW w:w="765"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1-4</w:t>
            </w:r>
          </w:p>
        </w:tc>
        <w:tc>
          <w:tcPr>
            <w:tcW w:w="121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 xml:space="preserve">Aktivnost na nastavi, </w:t>
            </w:r>
          </w:p>
          <w:p w:rsidR="002459CD" w:rsidRPr="002459CD" w:rsidRDefault="002459CD" w:rsidP="00D27F31">
            <w:pPr>
              <w:pStyle w:val="NoSpacing"/>
              <w:rPr>
                <w:rFonts w:ascii="Arial" w:hAnsi="Arial" w:cs="Arial"/>
              </w:rPr>
            </w:pPr>
            <w:r w:rsidRPr="002459CD">
              <w:rPr>
                <w:rFonts w:ascii="Arial" w:hAnsi="Arial" w:cs="Arial"/>
              </w:rPr>
              <w:t>Čitanje,analiza i prijevodi</w:t>
            </w:r>
          </w:p>
        </w:tc>
        <w:tc>
          <w:tcPr>
            <w:tcW w:w="1787"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Evidencija nastave, evaluacija aktivnosti i postignuća na nastavi</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30</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50</w:t>
            </w:r>
          </w:p>
        </w:tc>
      </w:tr>
      <w:tr w:rsidR="002459CD" w:rsidRPr="002459CD" w:rsidTr="00D27F31">
        <w:tc>
          <w:tcPr>
            <w:tcW w:w="293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-usvajanje znanja i vještina</w:t>
            </w:r>
          </w:p>
          <w:p w:rsidR="002459CD" w:rsidRPr="002459CD" w:rsidRDefault="002459CD" w:rsidP="00D27F31">
            <w:pPr>
              <w:pStyle w:val="NoSpacing"/>
              <w:rPr>
                <w:rFonts w:ascii="Arial" w:hAnsi="Arial" w:cs="Arial"/>
              </w:rPr>
            </w:pPr>
          </w:p>
          <w:p w:rsidR="002459CD" w:rsidRPr="002459CD" w:rsidRDefault="002459CD" w:rsidP="00D27F31">
            <w:pPr>
              <w:pStyle w:val="NoSpacing"/>
              <w:rPr>
                <w:rFonts w:ascii="Arial" w:hAnsi="Arial" w:cs="Arial"/>
              </w:rPr>
            </w:pPr>
          </w:p>
        </w:tc>
        <w:tc>
          <w:tcPr>
            <w:tcW w:w="934"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w:t>
            </w:r>
          </w:p>
        </w:tc>
        <w:tc>
          <w:tcPr>
            <w:tcW w:w="765"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1-4</w:t>
            </w:r>
          </w:p>
        </w:tc>
        <w:tc>
          <w:tcPr>
            <w:tcW w:w="121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kolokvij</w:t>
            </w:r>
          </w:p>
        </w:tc>
        <w:tc>
          <w:tcPr>
            <w:tcW w:w="1787"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Javna provjera pred ostalim studentima</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15</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25</w:t>
            </w:r>
          </w:p>
        </w:tc>
      </w:tr>
      <w:tr w:rsidR="002459CD" w:rsidRPr="002459CD" w:rsidTr="00D27F31">
        <w:tc>
          <w:tcPr>
            <w:tcW w:w="293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-sinteza znanja i vještina</w:t>
            </w:r>
          </w:p>
        </w:tc>
        <w:tc>
          <w:tcPr>
            <w:tcW w:w="934"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w:t>
            </w:r>
          </w:p>
        </w:tc>
        <w:tc>
          <w:tcPr>
            <w:tcW w:w="765"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1-4</w:t>
            </w:r>
          </w:p>
        </w:tc>
        <w:tc>
          <w:tcPr>
            <w:tcW w:w="121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Praktični ispit</w:t>
            </w:r>
          </w:p>
          <w:p w:rsidR="002459CD" w:rsidRPr="002459CD" w:rsidRDefault="002459CD" w:rsidP="00D27F31">
            <w:pPr>
              <w:pStyle w:val="NoSpacing"/>
              <w:rPr>
                <w:rFonts w:ascii="Arial" w:hAnsi="Arial" w:cs="Arial"/>
              </w:rPr>
            </w:pPr>
          </w:p>
          <w:p w:rsidR="002459CD" w:rsidRPr="002459CD" w:rsidRDefault="002459CD" w:rsidP="00D27F31">
            <w:pPr>
              <w:pStyle w:val="NoSpacing"/>
              <w:rPr>
                <w:rFonts w:ascii="Arial" w:hAnsi="Arial" w:cs="Arial"/>
              </w:rPr>
            </w:pPr>
          </w:p>
        </w:tc>
        <w:tc>
          <w:tcPr>
            <w:tcW w:w="1787"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Javna provjera pred ostalim studentima</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15</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25</w:t>
            </w:r>
          </w:p>
        </w:tc>
      </w:tr>
      <w:tr w:rsidR="002459CD" w:rsidRPr="002459CD" w:rsidTr="00D27F31">
        <w:trPr>
          <w:trHeight w:val="310"/>
        </w:trPr>
        <w:tc>
          <w:tcPr>
            <w:tcW w:w="2930" w:type="dxa"/>
            <w:shd w:val="clear" w:color="auto" w:fill="auto"/>
          </w:tcPr>
          <w:p w:rsidR="002459CD" w:rsidRPr="002459CD" w:rsidRDefault="002459CD" w:rsidP="00D27F31">
            <w:pPr>
              <w:pStyle w:val="NoSpacing"/>
              <w:rPr>
                <w:rFonts w:ascii="Arial" w:hAnsi="Arial" w:cs="Arial"/>
              </w:rPr>
            </w:pPr>
          </w:p>
        </w:tc>
        <w:tc>
          <w:tcPr>
            <w:tcW w:w="934"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4 ECTS</w:t>
            </w:r>
          </w:p>
        </w:tc>
        <w:tc>
          <w:tcPr>
            <w:tcW w:w="765" w:type="dxa"/>
            <w:shd w:val="clear" w:color="auto" w:fill="auto"/>
          </w:tcPr>
          <w:p w:rsidR="002459CD" w:rsidRPr="002459CD" w:rsidRDefault="002459CD" w:rsidP="00D27F31">
            <w:pPr>
              <w:pStyle w:val="NoSpacing"/>
              <w:rPr>
                <w:rFonts w:ascii="Arial" w:hAnsi="Arial" w:cs="Arial"/>
              </w:rPr>
            </w:pPr>
          </w:p>
        </w:tc>
        <w:tc>
          <w:tcPr>
            <w:tcW w:w="1210" w:type="dxa"/>
            <w:shd w:val="clear" w:color="auto" w:fill="auto"/>
          </w:tcPr>
          <w:p w:rsidR="002459CD" w:rsidRPr="002459CD" w:rsidRDefault="002459CD" w:rsidP="00D27F31">
            <w:pPr>
              <w:pStyle w:val="NoSpacing"/>
              <w:rPr>
                <w:rFonts w:ascii="Arial" w:hAnsi="Arial" w:cs="Arial"/>
              </w:rPr>
            </w:pPr>
          </w:p>
        </w:tc>
        <w:tc>
          <w:tcPr>
            <w:tcW w:w="1787" w:type="dxa"/>
            <w:shd w:val="clear" w:color="auto" w:fill="auto"/>
          </w:tcPr>
          <w:p w:rsidR="002459CD" w:rsidRPr="002459CD" w:rsidRDefault="002459CD" w:rsidP="00D27F31">
            <w:pPr>
              <w:pStyle w:val="NoSpacing"/>
              <w:rPr>
                <w:rFonts w:ascii="Arial" w:hAnsi="Arial" w:cs="Arial"/>
              </w:rPr>
            </w:pP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50</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100</w:t>
            </w:r>
          </w:p>
        </w:tc>
      </w:tr>
    </w:tbl>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2459CD">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Talijanski jezik</w:t>
            </w:r>
            <w:r>
              <w:rPr>
                <w:rFonts w:ascii="Arial" w:hAnsi="Arial" w:cs="Arial"/>
                <w:sz w:val="22"/>
                <w:szCs w:val="22"/>
                <w:lang w:val="hr-HR"/>
              </w:rPr>
              <w:t xml:space="preserve">           </w:t>
            </w:r>
          </w:p>
        </w:tc>
      </w:tr>
      <w:tr w:rsidR="00881DB3" w:rsidTr="002459CD">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 xml:space="preserve">Šifra: </w:t>
            </w:r>
            <w:r w:rsidR="00BC685F">
              <w:rPr>
                <w:rFonts w:ascii="Arial" w:hAnsi="Arial" w:cs="Arial"/>
                <w:sz w:val="22"/>
                <w:szCs w:val="22"/>
                <w:lang w:val="hr-HR"/>
              </w:rPr>
              <w:t>P</w:t>
            </w:r>
            <w:r>
              <w:rPr>
                <w:rFonts w:ascii="Arial" w:hAnsi="Arial" w:cs="Arial"/>
                <w:sz w:val="22"/>
                <w:szCs w:val="22"/>
                <w:lang w:val="hr-HR"/>
              </w:rPr>
              <w:t>P202</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Semestar:2</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ECTS:2</w:t>
            </w:r>
          </w:p>
        </w:tc>
      </w:tr>
      <w:tr w:rsidR="00881DB3" w:rsidTr="002459CD">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881DB3" w:rsidRDefault="00B70442" w:rsidP="00FD290C">
                  <w:pPr>
                    <w:rPr>
                      <w:rFonts w:ascii="Arial" w:hAnsi="Arial" w:cs="Arial"/>
                      <w:lang w:val="hr-HR"/>
                    </w:rPr>
                  </w:pPr>
                  <w:r>
                    <w:rPr>
                      <w:rFonts w:ascii="Arial" w:hAnsi="Arial" w:cs="Arial"/>
                      <w:sz w:val="22"/>
                      <w:szCs w:val="22"/>
                      <w:lang w:val="hr-HR"/>
                    </w:rPr>
                    <w:t>Vježbe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2459CD">
        <w:tc>
          <w:tcPr>
            <w:tcW w:w="9288" w:type="dxa"/>
            <w:gridSpan w:val="5"/>
          </w:tcPr>
          <w:p w:rsidR="00881DB3" w:rsidRDefault="00881DB3" w:rsidP="002459CD">
            <w:pPr>
              <w:rPr>
                <w:rFonts w:ascii="Arial" w:hAnsi="Arial" w:cs="Arial"/>
                <w:lang w:val="hr-HR"/>
              </w:rPr>
            </w:pPr>
            <w:r>
              <w:rPr>
                <w:rFonts w:ascii="Arial" w:hAnsi="Arial" w:cs="Arial"/>
                <w:sz w:val="22"/>
                <w:szCs w:val="22"/>
                <w:lang w:val="hr-HR"/>
              </w:rPr>
              <w:t xml:space="preserve">Nositelj predmeta: nema nositelja,  </w:t>
            </w:r>
            <w:r w:rsidR="002459CD">
              <w:rPr>
                <w:rFonts w:ascii="Arial" w:hAnsi="Arial" w:cs="Arial"/>
                <w:sz w:val="22"/>
                <w:szCs w:val="22"/>
                <w:lang w:val="hr-HR"/>
              </w:rPr>
              <w:t>Ana Bizjak</w:t>
            </w:r>
            <w:r>
              <w:rPr>
                <w:rFonts w:ascii="Arial" w:hAnsi="Arial" w:cs="Arial"/>
                <w:sz w:val="22"/>
                <w:szCs w:val="22"/>
                <w:lang w:val="hr-HR"/>
              </w:rPr>
              <w:t>, str.sur.</w:t>
            </w:r>
          </w:p>
        </w:tc>
      </w:tr>
      <w:tr w:rsidR="00881DB3" w:rsidTr="002459CD">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Razina prvog i drugog stupnja škole stranih jezika - prezent, perfekt, imperfekt, pluskvamperfekt, futur, kondicional, imperativ i njihova upotreba. Direktni i indirektni govor. Šesto do osamsto riječi s težištem na glazbenoj leksici.</w:t>
            </w:r>
          </w:p>
        </w:tc>
      </w:tr>
      <w:tr w:rsidR="00881DB3" w:rsidTr="002459CD">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Cilj predmeta: </w:t>
            </w:r>
            <w:r>
              <w:rPr>
                <w:rFonts w:ascii="Arial" w:hAnsi="Arial" w:cs="Arial"/>
                <w:spacing w:val="-3"/>
                <w:sz w:val="22"/>
                <w:szCs w:val="22"/>
                <w:lang w:val="hr-HR"/>
              </w:rPr>
              <w:t>Ovladavanje jezikom za potrebe korištenja pjevačke literature</w:t>
            </w:r>
          </w:p>
        </w:tc>
      </w:tr>
      <w:tr w:rsidR="00881DB3" w:rsidTr="002459CD">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Rossi-Hatze, F.-Zaina, E.: L'italiano per lei I. i II. knjiga, Zagreb, 1987.</w:t>
            </w:r>
          </w:p>
        </w:tc>
      </w:tr>
      <w:tr w:rsidR="00881DB3" w:rsidRPr="00D27F31" w:rsidTr="002459CD">
        <w:tc>
          <w:tcPr>
            <w:tcW w:w="9288" w:type="dxa"/>
            <w:gridSpan w:val="5"/>
          </w:tcPr>
          <w:p w:rsidR="00881DB3" w:rsidRPr="00D27F31" w:rsidRDefault="00881DB3" w:rsidP="00FD290C">
            <w:pPr>
              <w:ind w:right="-288"/>
              <w:rPr>
                <w:rFonts w:ascii="Arial" w:hAnsi="Arial" w:cs="Arial"/>
                <w:lang w:val="hr-HR"/>
              </w:rPr>
            </w:pPr>
            <w:r w:rsidRPr="00D27F31">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27F31" w:rsidTr="00FD290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b/>
                      <w:sz w:val="22"/>
                      <w:szCs w:val="22"/>
                      <w:lang w:val="hr-HR"/>
                    </w:rPr>
                    <w:t>Pismeni</w:t>
                  </w:r>
                  <w:r w:rsidRPr="00D27F31">
                    <w:rPr>
                      <w:rFonts w:ascii="Arial" w:hAnsi="Arial" w:cs="Arial"/>
                      <w:sz w:val="22"/>
                      <w:szCs w:val="22"/>
                      <w:lang w:val="hr-HR"/>
                    </w:rPr>
                    <w:t xml:space="preserve"> x</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b/>
                      <w:sz w:val="22"/>
                      <w:szCs w:val="22"/>
                      <w:lang w:val="hr-HR"/>
                    </w:rPr>
                    <w:t>Usmeni</w:t>
                  </w:r>
                  <w:r w:rsidRPr="00D27F31">
                    <w:rPr>
                      <w:rFonts w:ascii="Arial" w:hAnsi="Arial" w:cs="Arial"/>
                      <w:sz w:val="22"/>
                      <w:szCs w:val="22"/>
                      <w:lang w:val="hr-HR"/>
                    </w:rPr>
                    <w:t xml:space="preserve"> x</w:t>
                  </w:r>
                </w:p>
              </w:tc>
              <w:tc>
                <w:tcPr>
                  <w:tcW w:w="226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praktični</w:t>
                  </w:r>
                </w:p>
              </w:tc>
            </w:tr>
          </w:tbl>
          <w:p w:rsidR="00881DB3" w:rsidRPr="00D27F31" w:rsidRDefault="00881DB3" w:rsidP="00FD290C">
            <w:pPr>
              <w:rPr>
                <w:rFonts w:ascii="Arial" w:hAnsi="Arial" w:cs="Arial"/>
                <w:lang w:val="hr-HR"/>
              </w:rPr>
            </w:pPr>
          </w:p>
        </w:tc>
      </w:tr>
      <w:tr w:rsidR="00881DB3" w:rsidRPr="00D27F31" w:rsidTr="002459CD">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Način praćenja nastave: Usmeni razgovori sa studentima. Provođenje ankete o kvaliteti</w:t>
            </w:r>
          </w:p>
        </w:tc>
      </w:tr>
      <w:tr w:rsidR="002459CD" w:rsidRPr="00D27F31" w:rsidTr="002459CD">
        <w:tblPrEx>
          <w:tblLook w:val="04A0" w:firstRow="1" w:lastRow="0" w:firstColumn="1" w:lastColumn="0" w:noHBand="0" w:noVBand="1"/>
        </w:tblPrEx>
        <w:tc>
          <w:tcPr>
            <w:tcW w:w="55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r.b.</w:t>
            </w:r>
          </w:p>
        </w:tc>
        <w:tc>
          <w:tcPr>
            <w:tcW w:w="8728" w:type="dxa"/>
            <w:gridSpan w:val="4"/>
            <w:shd w:val="clear" w:color="auto" w:fill="auto"/>
          </w:tcPr>
          <w:p w:rsidR="002459CD" w:rsidRPr="00D27F31" w:rsidRDefault="002459CD" w:rsidP="00D27F31">
            <w:pPr>
              <w:pStyle w:val="NoSpacing"/>
              <w:rPr>
                <w:rFonts w:ascii="Arial" w:hAnsi="Arial" w:cs="Arial"/>
                <w:b/>
              </w:rPr>
            </w:pPr>
            <w:r w:rsidRPr="00D27F31">
              <w:rPr>
                <w:rFonts w:ascii="Arial" w:hAnsi="Arial" w:cs="Arial"/>
                <w:b/>
              </w:rPr>
              <w:t>Ishodi  učenja</w:t>
            </w:r>
          </w:p>
        </w:tc>
      </w:tr>
      <w:tr w:rsidR="002459CD" w:rsidRPr="00D27F31" w:rsidTr="002459CD">
        <w:tblPrEx>
          <w:tblLook w:val="04A0" w:firstRow="1" w:lastRow="0" w:firstColumn="1" w:lastColumn="0" w:noHBand="0" w:noVBand="1"/>
        </w:tblPrEx>
        <w:tc>
          <w:tcPr>
            <w:tcW w:w="55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1.</w:t>
            </w:r>
          </w:p>
        </w:tc>
        <w:tc>
          <w:tcPr>
            <w:tcW w:w="8728" w:type="dxa"/>
            <w:gridSpan w:val="4"/>
            <w:shd w:val="clear" w:color="auto" w:fill="auto"/>
          </w:tcPr>
          <w:p w:rsidR="002459CD" w:rsidRPr="00D27F31" w:rsidRDefault="002459CD" w:rsidP="00D27F31">
            <w:pPr>
              <w:pStyle w:val="NoSpacing"/>
              <w:rPr>
                <w:rFonts w:ascii="Arial" w:hAnsi="Arial" w:cs="Arial"/>
                <w:lang w:val="en-US"/>
              </w:rPr>
            </w:pPr>
            <w:r w:rsidRPr="00D27F31">
              <w:rPr>
                <w:rFonts w:ascii="Arial" w:hAnsi="Arial" w:cs="Arial"/>
                <w:lang w:val="en-US"/>
              </w:rPr>
              <w:t xml:space="preserve">Zapamtiti I primjeniti osnovna pravila čitanja talijanskog jezika </w:t>
            </w:r>
          </w:p>
        </w:tc>
      </w:tr>
      <w:tr w:rsidR="002459CD" w:rsidRPr="00D27F31" w:rsidTr="002459CD">
        <w:tblPrEx>
          <w:tblLook w:val="04A0" w:firstRow="1" w:lastRow="0" w:firstColumn="1" w:lastColumn="0" w:noHBand="0" w:noVBand="1"/>
        </w:tblPrEx>
        <w:tc>
          <w:tcPr>
            <w:tcW w:w="55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2.</w:t>
            </w:r>
          </w:p>
        </w:tc>
        <w:tc>
          <w:tcPr>
            <w:tcW w:w="8728" w:type="dxa"/>
            <w:gridSpan w:val="4"/>
            <w:shd w:val="clear" w:color="auto" w:fill="auto"/>
          </w:tcPr>
          <w:p w:rsidR="002459CD" w:rsidRPr="00D27F31" w:rsidRDefault="002459CD" w:rsidP="00D27F31">
            <w:pPr>
              <w:pStyle w:val="NoSpacing"/>
              <w:rPr>
                <w:rFonts w:ascii="Arial" w:hAnsi="Arial" w:cs="Arial"/>
                <w:lang w:val="en-US"/>
              </w:rPr>
            </w:pPr>
            <w:r w:rsidRPr="00D27F31">
              <w:rPr>
                <w:rFonts w:ascii="Arial" w:hAnsi="Arial" w:cs="Arial"/>
                <w:lang w:val="en-US"/>
              </w:rPr>
              <w:t>Zapamtiti I primjeniti osnove talijanske gramatike</w:t>
            </w:r>
          </w:p>
        </w:tc>
      </w:tr>
      <w:tr w:rsidR="002459CD" w:rsidRPr="00D27F31" w:rsidTr="002459CD">
        <w:tblPrEx>
          <w:tblLook w:val="04A0" w:firstRow="1" w:lastRow="0" w:firstColumn="1" w:lastColumn="0" w:noHBand="0" w:noVBand="1"/>
        </w:tblPrEx>
        <w:tc>
          <w:tcPr>
            <w:tcW w:w="55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3.</w:t>
            </w:r>
          </w:p>
        </w:tc>
        <w:tc>
          <w:tcPr>
            <w:tcW w:w="8728" w:type="dxa"/>
            <w:gridSpan w:val="4"/>
            <w:shd w:val="clear" w:color="auto" w:fill="auto"/>
          </w:tcPr>
          <w:p w:rsidR="002459CD" w:rsidRPr="00D27F31" w:rsidRDefault="002459CD" w:rsidP="00D27F31">
            <w:pPr>
              <w:pStyle w:val="NoSpacing"/>
              <w:rPr>
                <w:rFonts w:ascii="Arial" w:hAnsi="Arial" w:cs="Arial"/>
              </w:rPr>
            </w:pPr>
            <w:r w:rsidRPr="00D27F31">
              <w:rPr>
                <w:rFonts w:ascii="Arial" w:hAnsi="Arial" w:cs="Arial"/>
              </w:rPr>
              <w:t>Primijeniti osnovni komunikacijski nivo talijanskog vokabulara potrebnog za profesionalno bavljenje pjevačkom profesijom.</w:t>
            </w:r>
          </w:p>
        </w:tc>
      </w:tr>
      <w:tr w:rsidR="002459CD" w:rsidRPr="00D27F31" w:rsidTr="002459CD">
        <w:tblPrEx>
          <w:tblLook w:val="04A0" w:firstRow="1" w:lastRow="0" w:firstColumn="1" w:lastColumn="0" w:noHBand="0" w:noVBand="1"/>
        </w:tblPrEx>
        <w:tc>
          <w:tcPr>
            <w:tcW w:w="55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4.</w:t>
            </w:r>
          </w:p>
        </w:tc>
        <w:tc>
          <w:tcPr>
            <w:tcW w:w="8728" w:type="dxa"/>
            <w:gridSpan w:val="4"/>
            <w:shd w:val="clear" w:color="auto" w:fill="auto"/>
          </w:tcPr>
          <w:p w:rsidR="002459CD" w:rsidRPr="00D27F31" w:rsidRDefault="002459CD" w:rsidP="00D27F31">
            <w:pPr>
              <w:pStyle w:val="NoSpacing"/>
              <w:rPr>
                <w:rFonts w:ascii="Arial" w:hAnsi="Arial" w:cs="Arial"/>
              </w:rPr>
            </w:pPr>
            <w:r w:rsidRPr="00D27F31">
              <w:rPr>
                <w:rFonts w:ascii="Arial" w:hAnsi="Arial" w:cs="Arial"/>
              </w:rPr>
              <w:t xml:space="preserve">Analizirati i prevoditi glazbene partiture na talijanskom jeziku </w:t>
            </w:r>
          </w:p>
        </w:tc>
      </w:tr>
    </w:tbl>
    <w:p w:rsidR="002459CD" w:rsidRPr="00D27F31" w:rsidRDefault="002459CD" w:rsidP="002459CD">
      <w:pPr>
        <w:pStyle w:val="NoSpacing"/>
        <w:rPr>
          <w:rFonts w:ascii="Arial" w:hAnsi="Arial" w:cs="Arial"/>
        </w:rPr>
      </w:pPr>
    </w:p>
    <w:p w:rsidR="002459CD" w:rsidRPr="00D27F31" w:rsidRDefault="002459CD" w:rsidP="002459CD">
      <w:pPr>
        <w:pStyle w:val="NoSpacing"/>
        <w:rPr>
          <w:rFonts w:ascii="Arial" w:hAnsi="Arial" w:cs="Arial"/>
        </w:rPr>
      </w:pPr>
      <w:r w:rsidRPr="00D27F31">
        <w:rPr>
          <w:rFonts w:ascii="Arial" w:hAnsi="Arial" w:cs="Arial"/>
        </w:rPr>
        <w:t xml:space="preserve">Povezivanje ishoda učenja, nastavnih metoda i procjena ishoda učenja </w:t>
      </w:r>
    </w:p>
    <w:p w:rsidR="002459CD" w:rsidRPr="00D27F31" w:rsidRDefault="002459CD" w:rsidP="002459CD">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894"/>
        <w:gridCol w:w="913"/>
        <w:gridCol w:w="1660"/>
        <w:gridCol w:w="1759"/>
        <w:gridCol w:w="775"/>
        <w:gridCol w:w="790"/>
      </w:tblGrid>
      <w:tr w:rsidR="002459CD" w:rsidRPr="00D27F31" w:rsidTr="00D27F31">
        <w:trPr>
          <w:trHeight w:val="346"/>
        </w:trPr>
        <w:tc>
          <w:tcPr>
            <w:tcW w:w="2930" w:type="dxa"/>
            <w:vMerge w:val="restart"/>
            <w:shd w:val="clear" w:color="auto" w:fill="auto"/>
          </w:tcPr>
          <w:p w:rsidR="002459CD" w:rsidRPr="00D27F31" w:rsidRDefault="002459CD" w:rsidP="00D27F31">
            <w:pPr>
              <w:pStyle w:val="NoSpacing"/>
              <w:rPr>
                <w:rFonts w:ascii="Arial" w:hAnsi="Arial" w:cs="Arial"/>
                <w:b/>
              </w:rPr>
            </w:pPr>
            <w:r w:rsidRPr="00D27F31">
              <w:rPr>
                <w:rFonts w:ascii="Arial" w:hAnsi="Arial" w:cs="Arial"/>
                <w:b/>
              </w:rPr>
              <w:t xml:space="preserve">Aktivnosti </w:t>
            </w:r>
          </w:p>
          <w:p w:rsidR="002459CD" w:rsidRPr="00D27F31" w:rsidRDefault="002459CD" w:rsidP="00D27F31">
            <w:pPr>
              <w:pStyle w:val="NoSpacing"/>
              <w:rPr>
                <w:rFonts w:ascii="Arial" w:hAnsi="Arial" w:cs="Arial"/>
                <w:b/>
              </w:rPr>
            </w:pPr>
            <w:r w:rsidRPr="00D27F31">
              <w:rPr>
                <w:rFonts w:ascii="Arial" w:hAnsi="Arial" w:cs="Arial"/>
                <w:b/>
              </w:rPr>
              <w:t xml:space="preserve">studenata </w:t>
            </w:r>
          </w:p>
        </w:tc>
        <w:tc>
          <w:tcPr>
            <w:tcW w:w="934" w:type="dxa"/>
            <w:vMerge w:val="restart"/>
            <w:shd w:val="clear" w:color="auto" w:fill="auto"/>
          </w:tcPr>
          <w:p w:rsidR="002459CD" w:rsidRPr="00D27F31" w:rsidRDefault="002459CD" w:rsidP="00D27F31">
            <w:pPr>
              <w:pStyle w:val="NoSpacing"/>
              <w:rPr>
                <w:rFonts w:ascii="Arial" w:hAnsi="Arial" w:cs="Arial"/>
                <w:b/>
              </w:rPr>
            </w:pPr>
            <w:r w:rsidRPr="00D27F31">
              <w:rPr>
                <w:rFonts w:ascii="Arial" w:hAnsi="Arial" w:cs="Arial"/>
                <w:b/>
              </w:rPr>
              <w:t>ECTS</w:t>
            </w:r>
          </w:p>
        </w:tc>
        <w:tc>
          <w:tcPr>
            <w:tcW w:w="765" w:type="dxa"/>
            <w:vMerge w:val="restart"/>
            <w:shd w:val="clear" w:color="auto" w:fill="auto"/>
          </w:tcPr>
          <w:p w:rsidR="002459CD" w:rsidRPr="00D27F31" w:rsidRDefault="002459CD" w:rsidP="00D27F31">
            <w:pPr>
              <w:pStyle w:val="NoSpacing"/>
              <w:rPr>
                <w:rFonts w:ascii="Arial" w:hAnsi="Arial" w:cs="Arial"/>
                <w:b/>
              </w:rPr>
            </w:pPr>
            <w:r w:rsidRPr="00D27F31">
              <w:rPr>
                <w:rFonts w:ascii="Arial" w:hAnsi="Arial" w:cs="Arial"/>
                <w:b/>
              </w:rPr>
              <w:t xml:space="preserve">Ishod </w:t>
            </w:r>
          </w:p>
          <w:p w:rsidR="002459CD" w:rsidRPr="00D27F31" w:rsidRDefault="002459CD" w:rsidP="00D27F31">
            <w:pPr>
              <w:pStyle w:val="NoSpacing"/>
              <w:rPr>
                <w:rFonts w:ascii="Arial" w:hAnsi="Arial" w:cs="Arial"/>
                <w:b/>
              </w:rPr>
            </w:pPr>
            <w:r w:rsidRPr="00D27F31">
              <w:rPr>
                <w:rFonts w:ascii="Arial" w:hAnsi="Arial" w:cs="Arial"/>
                <w:b/>
              </w:rPr>
              <w:t>učenja **</w:t>
            </w:r>
          </w:p>
        </w:tc>
        <w:tc>
          <w:tcPr>
            <w:tcW w:w="1210" w:type="dxa"/>
            <w:vMerge w:val="restart"/>
            <w:shd w:val="clear" w:color="auto" w:fill="auto"/>
          </w:tcPr>
          <w:p w:rsidR="002459CD" w:rsidRPr="00D27F31" w:rsidRDefault="002459CD" w:rsidP="00D27F31">
            <w:pPr>
              <w:pStyle w:val="NoSpacing"/>
              <w:rPr>
                <w:rFonts w:ascii="Arial" w:hAnsi="Arial" w:cs="Arial"/>
                <w:b/>
              </w:rPr>
            </w:pPr>
            <w:r w:rsidRPr="00D27F31">
              <w:rPr>
                <w:rFonts w:ascii="Arial" w:hAnsi="Arial" w:cs="Arial"/>
                <w:b/>
              </w:rPr>
              <w:t xml:space="preserve">Nastavna </w:t>
            </w:r>
          </w:p>
          <w:p w:rsidR="002459CD" w:rsidRPr="00D27F31" w:rsidRDefault="002459CD" w:rsidP="00D27F31">
            <w:pPr>
              <w:pStyle w:val="NoSpacing"/>
              <w:rPr>
                <w:rFonts w:ascii="Arial" w:hAnsi="Arial" w:cs="Arial"/>
                <w:b/>
              </w:rPr>
            </w:pPr>
            <w:r w:rsidRPr="00D27F31">
              <w:rPr>
                <w:rFonts w:ascii="Arial" w:hAnsi="Arial" w:cs="Arial"/>
                <w:b/>
              </w:rPr>
              <w:t>Aktivnost*</w:t>
            </w:r>
          </w:p>
          <w:p w:rsidR="002459CD" w:rsidRPr="00D27F31" w:rsidRDefault="002459CD" w:rsidP="00D27F31">
            <w:pPr>
              <w:pStyle w:val="NoSpacing"/>
              <w:rPr>
                <w:rFonts w:ascii="Arial" w:hAnsi="Arial" w:cs="Arial"/>
                <w:b/>
              </w:rPr>
            </w:pPr>
          </w:p>
        </w:tc>
        <w:tc>
          <w:tcPr>
            <w:tcW w:w="1787" w:type="dxa"/>
            <w:vMerge w:val="restart"/>
            <w:shd w:val="clear" w:color="auto" w:fill="auto"/>
          </w:tcPr>
          <w:p w:rsidR="002459CD" w:rsidRPr="00D27F31" w:rsidRDefault="002459CD" w:rsidP="00D27F31">
            <w:pPr>
              <w:pStyle w:val="NoSpacing"/>
              <w:rPr>
                <w:rFonts w:ascii="Arial" w:hAnsi="Arial" w:cs="Arial"/>
                <w:b/>
              </w:rPr>
            </w:pPr>
            <w:r w:rsidRPr="00D27F31">
              <w:rPr>
                <w:rFonts w:ascii="Arial" w:hAnsi="Arial" w:cs="Arial"/>
                <w:b/>
              </w:rPr>
              <w:t xml:space="preserve">Metoda </w:t>
            </w:r>
          </w:p>
          <w:p w:rsidR="002459CD" w:rsidRPr="00D27F31" w:rsidRDefault="002459CD" w:rsidP="00D27F31">
            <w:pPr>
              <w:pStyle w:val="NoSpacing"/>
              <w:rPr>
                <w:rFonts w:ascii="Arial" w:hAnsi="Arial" w:cs="Arial"/>
                <w:b/>
              </w:rPr>
            </w:pPr>
            <w:r w:rsidRPr="00D27F31">
              <w:rPr>
                <w:rFonts w:ascii="Arial" w:hAnsi="Arial" w:cs="Arial"/>
                <w:b/>
              </w:rPr>
              <w:t xml:space="preserve">procjenjivanja </w:t>
            </w:r>
          </w:p>
        </w:tc>
        <w:tc>
          <w:tcPr>
            <w:tcW w:w="1696" w:type="dxa"/>
            <w:gridSpan w:val="2"/>
            <w:shd w:val="clear" w:color="auto" w:fill="auto"/>
          </w:tcPr>
          <w:p w:rsidR="002459CD" w:rsidRPr="00D27F31" w:rsidRDefault="002459CD" w:rsidP="00D27F31">
            <w:pPr>
              <w:pStyle w:val="NoSpacing"/>
              <w:rPr>
                <w:rFonts w:ascii="Arial" w:hAnsi="Arial" w:cs="Arial"/>
                <w:b/>
              </w:rPr>
            </w:pPr>
            <w:r w:rsidRPr="00D27F31">
              <w:rPr>
                <w:rFonts w:ascii="Arial" w:hAnsi="Arial" w:cs="Arial"/>
                <w:b/>
              </w:rPr>
              <w:t>Bodovi</w:t>
            </w:r>
          </w:p>
        </w:tc>
      </w:tr>
      <w:tr w:rsidR="002459CD" w:rsidRPr="00D27F31" w:rsidTr="00D27F31">
        <w:trPr>
          <w:trHeight w:val="283"/>
        </w:trPr>
        <w:tc>
          <w:tcPr>
            <w:tcW w:w="2930" w:type="dxa"/>
            <w:vMerge/>
            <w:shd w:val="clear" w:color="auto" w:fill="auto"/>
          </w:tcPr>
          <w:p w:rsidR="002459CD" w:rsidRPr="00D27F31" w:rsidRDefault="002459CD" w:rsidP="00D27F31">
            <w:pPr>
              <w:pStyle w:val="NoSpacing"/>
              <w:rPr>
                <w:rFonts w:ascii="Arial" w:hAnsi="Arial" w:cs="Arial"/>
                <w:b/>
              </w:rPr>
            </w:pPr>
          </w:p>
        </w:tc>
        <w:tc>
          <w:tcPr>
            <w:tcW w:w="934" w:type="dxa"/>
            <w:vMerge/>
            <w:shd w:val="clear" w:color="auto" w:fill="auto"/>
          </w:tcPr>
          <w:p w:rsidR="002459CD" w:rsidRPr="00D27F31" w:rsidRDefault="002459CD" w:rsidP="00D27F31">
            <w:pPr>
              <w:pStyle w:val="NoSpacing"/>
              <w:rPr>
                <w:rFonts w:ascii="Arial" w:hAnsi="Arial" w:cs="Arial"/>
                <w:b/>
              </w:rPr>
            </w:pPr>
          </w:p>
        </w:tc>
        <w:tc>
          <w:tcPr>
            <w:tcW w:w="765" w:type="dxa"/>
            <w:vMerge/>
            <w:shd w:val="clear" w:color="auto" w:fill="auto"/>
          </w:tcPr>
          <w:p w:rsidR="002459CD" w:rsidRPr="00D27F31" w:rsidRDefault="002459CD" w:rsidP="00D27F31">
            <w:pPr>
              <w:pStyle w:val="NoSpacing"/>
              <w:rPr>
                <w:rFonts w:ascii="Arial" w:hAnsi="Arial" w:cs="Arial"/>
                <w:b/>
              </w:rPr>
            </w:pPr>
          </w:p>
        </w:tc>
        <w:tc>
          <w:tcPr>
            <w:tcW w:w="1210" w:type="dxa"/>
            <w:vMerge/>
            <w:shd w:val="clear" w:color="auto" w:fill="auto"/>
          </w:tcPr>
          <w:p w:rsidR="002459CD" w:rsidRPr="00D27F31" w:rsidRDefault="002459CD" w:rsidP="00D27F31">
            <w:pPr>
              <w:pStyle w:val="NoSpacing"/>
              <w:rPr>
                <w:rFonts w:ascii="Arial" w:hAnsi="Arial" w:cs="Arial"/>
                <w:b/>
              </w:rPr>
            </w:pPr>
          </w:p>
        </w:tc>
        <w:tc>
          <w:tcPr>
            <w:tcW w:w="1787" w:type="dxa"/>
            <w:vMerge/>
            <w:shd w:val="clear" w:color="auto" w:fill="auto"/>
          </w:tcPr>
          <w:p w:rsidR="002459CD" w:rsidRPr="00D27F31" w:rsidRDefault="002459CD" w:rsidP="00D27F31">
            <w:pPr>
              <w:pStyle w:val="NoSpacing"/>
              <w:rPr>
                <w:rFonts w:ascii="Arial" w:hAnsi="Arial" w:cs="Arial"/>
                <w:b/>
              </w:rPr>
            </w:pPr>
          </w:p>
        </w:tc>
        <w:tc>
          <w:tcPr>
            <w:tcW w:w="848" w:type="dxa"/>
            <w:shd w:val="clear" w:color="auto" w:fill="auto"/>
          </w:tcPr>
          <w:p w:rsidR="002459CD" w:rsidRPr="00D27F31" w:rsidRDefault="002459CD" w:rsidP="00D27F31">
            <w:pPr>
              <w:pStyle w:val="NoSpacing"/>
              <w:rPr>
                <w:rFonts w:ascii="Arial" w:hAnsi="Arial" w:cs="Arial"/>
                <w:b/>
              </w:rPr>
            </w:pPr>
            <w:r w:rsidRPr="00D27F31">
              <w:rPr>
                <w:rFonts w:ascii="Arial" w:hAnsi="Arial" w:cs="Arial"/>
                <w:b/>
              </w:rPr>
              <w:t>min</w:t>
            </w:r>
          </w:p>
        </w:tc>
        <w:tc>
          <w:tcPr>
            <w:tcW w:w="848" w:type="dxa"/>
            <w:shd w:val="clear" w:color="auto" w:fill="auto"/>
          </w:tcPr>
          <w:p w:rsidR="002459CD" w:rsidRPr="00D27F31" w:rsidRDefault="002459CD" w:rsidP="00D27F31">
            <w:pPr>
              <w:pStyle w:val="NoSpacing"/>
              <w:rPr>
                <w:rFonts w:ascii="Arial" w:hAnsi="Arial" w:cs="Arial"/>
                <w:b/>
              </w:rPr>
            </w:pPr>
            <w:r w:rsidRPr="00D27F31">
              <w:rPr>
                <w:rFonts w:ascii="Arial" w:hAnsi="Arial" w:cs="Arial"/>
                <w:b/>
              </w:rPr>
              <w:t>max</w:t>
            </w:r>
          </w:p>
        </w:tc>
      </w:tr>
      <w:tr w:rsidR="002459CD" w:rsidRPr="00D27F31" w:rsidTr="00D27F31">
        <w:tc>
          <w:tcPr>
            <w:tcW w:w="2930"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-prisustvovanje nastavi i aktivnosti</w:t>
            </w:r>
          </w:p>
        </w:tc>
        <w:tc>
          <w:tcPr>
            <w:tcW w:w="934"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2</w:t>
            </w:r>
          </w:p>
        </w:tc>
        <w:tc>
          <w:tcPr>
            <w:tcW w:w="765"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1-4</w:t>
            </w:r>
          </w:p>
        </w:tc>
        <w:tc>
          <w:tcPr>
            <w:tcW w:w="1210"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 xml:space="preserve">Aktivnost na nastavi, </w:t>
            </w:r>
          </w:p>
          <w:p w:rsidR="002459CD" w:rsidRPr="00D27F31" w:rsidRDefault="002459CD" w:rsidP="00D27F31">
            <w:pPr>
              <w:pStyle w:val="NoSpacing"/>
              <w:rPr>
                <w:rFonts w:ascii="Arial" w:hAnsi="Arial" w:cs="Arial"/>
              </w:rPr>
            </w:pPr>
            <w:r w:rsidRPr="00D27F31">
              <w:rPr>
                <w:rFonts w:ascii="Arial" w:hAnsi="Arial" w:cs="Arial"/>
              </w:rPr>
              <w:t>Čitanje,analiza i prijevodi</w:t>
            </w:r>
          </w:p>
        </w:tc>
        <w:tc>
          <w:tcPr>
            <w:tcW w:w="1787"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Evidencija nastave, evaluacija aktivnosti i postignuća na nastavi</w:t>
            </w:r>
          </w:p>
        </w:tc>
        <w:tc>
          <w:tcPr>
            <w:tcW w:w="84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30</w:t>
            </w:r>
          </w:p>
        </w:tc>
        <w:tc>
          <w:tcPr>
            <w:tcW w:w="84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50</w:t>
            </w:r>
          </w:p>
        </w:tc>
      </w:tr>
      <w:tr w:rsidR="002459CD" w:rsidRPr="00D27F31" w:rsidTr="00D27F31">
        <w:tc>
          <w:tcPr>
            <w:tcW w:w="2930"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-usvajanje znanja i vještina</w:t>
            </w:r>
          </w:p>
          <w:p w:rsidR="002459CD" w:rsidRPr="00D27F31" w:rsidRDefault="002459CD" w:rsidP="00D27F31">
            <w:pPr>
              <w:pStyle w:val="NoSpacing"/>
              <w:rPr>
                <w:rFonts w:ascii="Arial" w:hAnsi="Arial" w:cs="Arial"/>
              </w:rPr>
            </w:pPr>
          </w:p>
          <w:p w:rsidR="002459CD" w:rsidRPr="00D27F31" w:rsidRDefault="002459CD" w:rsidP="00D27F31">
            <w:pPr>
              <w:pStyle w:val="NoSpacing"/>
              <w:rPr>
                <w:rFonts w:ascii="Arial" w:hAnsi="Arial" w:cs="Arial"/>
              </w:rPr>
            </w:pPr>
          </w:p>
        </w:tc>
        <w:tc>
          <w:tcPr>
            <w:tcW w:w="934"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1</w:t>
            </w:r>
          </w:p>
        </w:tc>
        <w:tc>
          <w:tcPr>
            <w:tcW w:w="765"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1-4</w:t>
            </w:r>
          </w:p>
        </w:tc>
        <w:tc>
          <w:tcPr>
            <w:tcW w:w="1210"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kolokvij</w:t>
            </w:r>
          </w:p>
        </w:tc>
        <w:tc>
          <w:tcPr>
            <w:tcW w:w="1787"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Javna provjera pred ostalim studentima</w:t>
            </w:r>
          </w:p>
        </w:tc>
        <w:tc>
          <w:tcPr>
            <w:tcW w:w="84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15</w:t>
            </w:r>
          </w:p>
        </w:tc>
        <w:tc>
          <w:tcPr>
            <w:tcW w:w="84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25</w:t>
            </w:r>
          </w:p>
        </w:tc>
      </w:tr>
      <w:tr w:rsidR="002459CD" w:rsidRPr="00D27F31" w:rsidTr="00D27F31">
        <w:tc>
          <w:tcPr>
            <w:tcW w:w="2930"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-sinteza znanja i vještina</w:t>
            </w:r>
          </w:p>
        </w:tc>
        <w:tc>
          <w:tcPr>
            <w:tcW w:w="934"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1</w:t>
            </w:r>
          </w:p>
        </w:tc>
        <w:tc>
          <w:tcPr>
            <w:tcW w:w="765"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1-4</w:t>
            </w:r>
          </w:p>
        </w:tc>
        <w:tc>
          <w:tcPr>
            <w:tcW w:w="1210"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Praktični ispit</w:t>
            </w:r>
          </w:p>
          <w:p w:rsidR="002459CD" w:rsidRPr="00D27F31" w:rsidRDefault="002459CD" w:rsidP="00D27F31">
            <w:pPr>
              <w:pStyle w:val="NoSpacing"/>
              <w:rPr>
                <w:rFonts w:ascii="Arial" w:hAnsi="Arial" w:cs="Arial"/>
              </w:rPr>
            </w:pPr>
          </w:p>
          <w:p w:rsidR="002459CD" w:rsidRPr="00D27F31" w:rsidRDefault="002459CD" w:rsidP="00D27F31">
            <w:pPr>
              <w:pStyle w:val="NoSpacing"/>
              <w:rPr>
                <w:rFonts w:ascii="Arial" w:hAnsi="Arial" w:cs="Arial"/>
              </w:rPr>
            </w:pPr>
          </w:p>
        </w:tc>
        <w:tc>
          <w:tcPr>
            <w:tcW w:w="1787"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Javna provjera pred ostalim studentima</w:t>
            </w:r>
          </w:p>
        </w:tc>
        <w:tc>
          <w:tcPr>
            <w:tcW w:w="84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15</w:t>
            </w:r>
          </w:p>
        </w:tc>
        <w:tc>
          <w:tcPr>
            <w:tcW w:w="84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25</w:t>
            </w:r>
          </w:p>
        </w:tc>
      </w:tr>
      <w:tr w:rsidR="002459CD" w:rsidRPr="00D27F31" w:rsidTr="00D27F31">
        <w:trPr>
          <w:trHeight w:val="310"/>
        </w:trPr>
        <w:tc>
          <w:tcPr>
            <w:tcW w:w="2930" w:type="dxa"/>
            <w:shd w:val="clear" w:color="auto" w:fill="auto"/>
          </w:tcPr>
          <w:p w:rsidR="002459CD" w:rsidRPr="00D27F31" w:rsidRDefault="002459CD" w:rsidP="00D27F31">
            <w:pPr>
              <w:pStyle w:val="NoSpacing"/>
              <w:rPr>
                <w:rFonts w:ascii="Arial" w:hAnsi="Arial" w:cs="Arial"/>
              </w:rPr>
            </w:pPr>
          </w:p>
        </w:tc>
        <w:tc>
          <w:tcPr>
            <w:tcW w:w="934"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4 ECTS</w:t>
            </w:r>
          </w:p>
        </w:tc>
        <w:tc>
          <w:tcPr>
            <w:tcW w:w="765" w:type="dxa"/>
            <w:shd w:val="clear" w:color="auto" w:fill="auto"/>
          </w:tcPr>
          <w:p w:rsidR="002459CD" w:rsidRPr="00D27F31" w:rsidRDefault="002459CD" w:rsidP="00D27F31">
            <w:pPr>
              <w:pStyle w:val="NoSpacing"/>
              <w:rPr>
                <w:rFonts w:ascii="Arial" w:hAnsi="Arial" w:cs="Arial"/>
              </w:rPr>
            </w:pPr>
          </w:p>
        </w:tc>
        <w:tc>
          <w:tcPr>
            <w:tcW w:w="1210" w:type="dxa"/>
            <w:shd w:val="clear" w:color="auto" w:fill="auto"/>
          </w:tcPr>
          <w:p w:rsidR="002459CD" w:rsidRPr="00D27F31" w:rsidRDefault="002459CD" w:rsidP="00D27F31">
            <w:pPr>
              <w:pStyle w:val="NoSpacing"/>
              <w:rPr>
                <w:rFonts w:ascii="Arial" w:hAnsi="Arial" w:cs="Arial"/>
              </w:rPr>
            </w:pPr>
          </w:p>
        </w:tc>
        <w:tc>
          <w:tcPr>
            <w:tcW w:w="1787" w:type="dxa"/>
            <w:shd w:val="clear" w:color="auto" w:fill="auto"/>
          </w:tcPr>
          <w:p w:rsidR="002459CD" w:rsidRPr="00D27F31" w:rsidRDefault="002459CD" w:rsidP="00D27F31">
            <w:pPr>
              <w:pStyle w:val="NoSpacing"/>
              <w:rPr>
                <w:rFonts w:ascii="Arial" w:hAnsi="Arial" w:cs="Arial"/>
              </w:rPr>
            </w:pPr>
          </w:p>
        </w:tc>
        <w:tc>
          <w:tcPr>
            <w:tcW w:w="84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50</w:t>
            </w:r>
          </w:p>
        </w:tc>
        <w:tc>
          <w:tcPr>
            <w:tcW w:w="848" w:type="dxa"/>
            <w:shd w:val="clear" w:color="auto" w:fill="auto"/>
          </w:tcPr>
          <w:p w:rsidR="002459CD" w:rsidRPr="00D27F31" w:rsidRDefault="002459CD" w:rsidP="00D27F31">
            <w:pPr>
              <w:pStyle w:val="NoSpacing"/>
              <w:rPr>
                <w:rFonts w:ascii="Arial" w:hAnsi="Arial" w:cs="Arial"/>
              </w:rPr>
            </w:pPr>
            <w:r w:rsidRPr="00D27F31">
              <w:rPr>
                <w:rFonts w:ascii="Arial" w:hAnsi="Arial" w:cs="Arial"/>
              </w:rPr>
              <w:t>100</w:t>
            </w:r>
          </w:p>
        </w:tc>
      </w:tr>
    </w:tbl>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Pr="002459CD" w:rsidRDefault="00881DB3" w:rsidP="00881DB3">
      <w:pPr>
        <w:tabs>
          <w:tab w:val="left" w:pos="6540"/>
        </w:tabs>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RPr="002459CD" w:rsidTr="002459CD">
        <w:tc>
          <w:tcPr>
            <w:tcW w:w="9288" w:type="dxa"/>
            <w:gridSpan w:val="5"/>
          </w:tcPr>
          <w:p w:rsidR="00881DB3" w:rsidRPr="002459CD" w:rsidRDefault="00881DB3" w:rsidP="00FD290C">
            <w:pPr>
              <w:ind w:right="-108"/>
              <w:rPr>
                <w:rFonts w:ascii="Arial" w:hAnsi="Arial" w:cs="Arial"/>
                <w:lang w:val="hr-HR"/>
              </w:rPr>
            </w:pPr>
            <w:r w:rsidRPr="002459CD">
              <w:rPr>
                <w:rFonts w:ascii="Arial" w:hAnsi="Arial" w:cs="Arial"/>
                <w:sz w:val="22"/>
                <w:szCs w:val="22"/>
                <w:lang w:val="hr-HR"/>
              </w:rPr>
              <w:t xml:space="preserve">Predmet: </w:t>
            </w:r>
            <w:r w:rsidRPr="002459CD">
              <w:rPr>
                <w:rFonts w:ascii="Arial" w:hAnsi="Arial" w:cs="Arial"/>
                <w:b/>
                <w:bCs/>
                <w:sz w:val="22"/>
                <w:szCs w:val="22"/>
                <w:lang w:val="hr-HR"/>
              </w:rPr>
              <w:t>Talijanski jezik</w:t>
            </w:r>
            <w:r w:rsidRPr="002459CD">
              <w:rPr>
                <w:rFonts w:ascii="Arial" w:hAnsi="Arial" w:cs="Arial"/>
                <w:sz w:val="22"/>
                <w:szCs w:val="22"/>
                <w:lang w:val="hr-HR"/>
              </w:rPr>
              <w:t xml:space="preserve">            </w:t>
            </w:r>
          </w:p>
        </w:tc>
      </w:tr>
      <w:tr w:rsidR="00881DB3" w:rsidRPr="002459CD" w:rsidTr="002459CD">
        <w:tc>
          <w:tcPr>
            <w:tcW w:w="3096" w:type="dxa"/>
            <w:gridSpan w:val="2"/>
          </w:tcPr>
          <w:p w:rsidR="00881DB3" w:rsidRPr="002459CD" w:rsidRDefault="00881DB3" w:rsidP="00FD290C">
            <w:pPr>
              <w:ind w:right="-108"/>
              <w:rPr>
                <w:rFonts w:ascii="Arial" w:hAnsi="Arial" w:cs="Arial"/>
                <w:lang w:val="hr-HR"/>
              </w:rPr>
            </w:pPr>
            <w:r w:rsidRPr="002459CD">
              <w:rPr>
                <w:rFonts w:ascii="Arial" w:hAnsi="Arial" w:cs="Arial"/>
                <w:sz w:val="22"/>
                <w:szCs w:val="22"/>
                <w:lang w:val="hr-HR"/>
              </w:rPr>
              <w:t xml:space="preserve">Šifra: </w:t>
            </w:r>
            <w:r w:rsidR="00BC685F">
              <w:rPr>
                <w:rFonts w:ascii="Arial" w:hAnsi="Arial" w:cs="Arial"/>
                <w:sz w:val="22"/>
                <w:szCs w:val="22"/>
                <w:lang w:val="hr-HR"/>
              </w:rPr>
              <w:t>P</w:t>
            </w:r>
            <w:r w:rsidRPr="002459CD">
              <w:rPr>
                <w:rFonts w:ascii="Arial" w:hAnsi="Arial" w:cs="Arial"/>
                <w:sz w:val="22"/>
                <w:szCs w:val="22"/>
                <w:lang w:val="hr-HR"/>
              </w:rPr>
              <w:t>P302</w:t>
            </w:r>
          </w:p>
        </w:tc>
        <w:tc>
          <w:tcPr>
            <w:tcW w:w="3096" w:type="dxa"/>
            <w:gridSpan w:val="2"/>
          </w:tcPr>
          <w:p w:rsidR="00881DB3" w:rsidRPr="002459CD" w:rsidRDefault="00881DB3" w:rsidP="00FD290C">
            <w:pPr>
              <w:ind w:right="-108"/>
              <w:rPr>
                <w:rFonts w:ascii="Arial" w:hAnsi="Arial" w:cs="Arial"/>
                <w:lang w:val="hr-HR"/>
              </w:rPr>
            </w:pPr>
            <w:r w:rsidRPr="002459CD">
              <w:rPr>
                <w:rFonts w:ascii="Arial" w:hAnsi="Arial" w:cs="Arial"/>
                <w:sz w:val="22"/>
                <w:szCs w:val="22"/>
                <w:lang w:val="hr-HR"/>
              </w:rPr>
              <w:t>Semestar:3</w:t>
            </w:r>
          </w:p>
        </w:tc>
        <w:tc>
          <w:tcPr>
            <w:tcW w:w="3096" w:type="dxa"/>
          </w:tcPr>
          <w:p w:rsidR="00881DB3" w:rsidRPr="002459CD" w:rsidRDefault="00881DB3" w:rsidP="00FD290C">
            <w:pPr>
              <w:ind w:right="-108"/>
              <w:rPr>
                <w:rFonts w:ascii="Arial" w:hAnsi="Arial" w:cs="Arial"/>
                <w:lang w:val="hr-HR"/>
              </w:rPr>
            </w:pPr>
            <w:r w:rsidRPr="002459CD">
              <w:rPr>
                <w:rFonts w:ascii="Arial" w:hAnsi="Arial" w:cs="Arial"/>
                <w:sz w:val="22"/>
                <w:szCs w:val="22"/>
                <w:lang w:val="hr-HR"/>
              </w:rPr>
              <w:t>ECTS:2</w:t>
            </w:r>
          </w:p>
        </w:tc>
      </w:tr>
      <w:tr w:rsidR="00881DB3" w:rsidRPr="002459CD" w:rsidTr="002459CD">
        <w:tc>
          <w:tcPr>
            <w:tcW w:w="3348" w:type="dxa"/>
            <w:gridSpan w:val="3"/>
          </w:tcPr>
          <w:p w:rsidR="00881DB3" w:rsidRPr="002459CD" w:rsidRDefault="00881DB3" w:rsidP="00FD290C">
            <w:pPr>
              <w:rPr>
                <w:rFonts w:ascii="Arial" w:hAnsi="Arial" w:cs="Arial"/>
                <w:lang w:val="hr-HR"/>
              </w:rPr>
            </w:pPr>
            <w:r w:rsidRPr="002459CD">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2459CD" w:rsidTr="00FD290C">
              <w:tc>
                <w:tcPr>
                  <w:tcW w:w="1615"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izborni</w:t>
                  </w:r>
                </w:p>
              </w:tc>
            </w:tr>
          </w:tbl>
          <w:p w:rsidR="00881DB3" w:rsidRPr="002459CD" w:rsidRDefault="00881DB3" w:rsidP="00FD290C">
            <w:pPr>
              <w:rPr>
                <w:rFonts w:ascii="Arial" w:hAnsi="Arial" w:cs="Arial"/>
                <w:lang w:val="hr-HR"/>
              </w:rPr>
            </w:pPr>
          </w:p>
        </w:tc>
        <w:tc>
          <w:tcPr>
            <w:tcW w:w="5940" w:type="dxa"/>
            <w:gridSpan w:val="2"/>
          </w:tcPr>
          <w:p w:rsidR="00881DB3" w:rsidRPr="002459CD" w:rsidRDefault="00881DB3" w:rsidP="00FD290C">
            <w:pPr>
              <w:rPr>
                <w:rFonts w:ascii="Arial" w:hAnsi="Arial" w:cs="Arial"/>
                <w:lang w:val="hr-HR"/>
              </w:rPr>
            </w:pPr>
            <w:r w:rsidRPr="002459CD">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2459CD" w:rsidTr="00FD290C">
              <w:tc>
                <w:tcPr>
                  <w:tcW w:w="1903"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881DB3" w:rsidRPr="002459CD" w:rsidRDefault="00B70442" w:rsidP="00FD290C">
                  <w:pPr>
                    <w:rPr>
                      <w:rFonts w:ascii="Arial" w:hAnsi="Arial" w:cs="Arial"/>
                      <w:lang w:val="hr-HR"/>
                    </w:rPr>
                  </w:pPr>
                  <w:r>
                    <w:rPr>
                      <w:rFonts w:ascii="Arial" w:hAnsi="Arial" w:cs="Arial"/>
                      <w:sz w:val="22"/>
                      <w:szCs w:val="22"/>
                      <w:lang w:val="hr-HR"/>
                    </w:rPr>
                    <w:t>Vježbe 1</w:t>
                  </w:r>
                </w:p>
              </w:tc>
              <w:tc>
                <w:tcPr>
                  <w:tcW w:w="1903"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seminari</w:t>
                  </w:r>
                </w:p>
              </w:tc>
            </w:tr>
          </w:tbl>
          <w:p w:rsidR="00881DB3" w:rsidRPr="002459CD" w:rsidRDefault="00881DB3" w:rsidP="00FD290C">
            <w:pPr>
              <w:rPr>
                <w:rFonts w:ascii="Arial" w:hAnsi="Arial" w:cs="Arial"/>
                <w:lang w:val="hr-HR"/>
              </w:rPr>
            </w:pPr>
          </w:p>
        </w:tc>
      </w:tr>
      <w:tr w:rsidR="00881DB3" w:rsidRPr="002459CD" w:rsidTr="002459CD">
        <w:tc>
          <w:tcPr>
            <w:tcW w:w="9288" w:type="dxa"/>
            <w:gridSpan w:val="5"/>
          </w:tcPr>
          <w:p w:rsidR="00881DB3" w:rsidRPr="002459CD" w:rsidRDefault="00881DB3" w:rsidP="00D27F31">
            <w:pPr>
              <w:rPr>
                <w:rFonts w:ascii="Arial" w:hAnsi="Arial" w:cs="Arial"/>
                <w:lang w:val="hr-HR"/>
              </w:rPr>
            </w:pPr>
            <w:r w:rsidRPr="002459CD">
              <w:rPr>
                <w:rFonts w:ascii="Arial" w:hAnsi="Arial" w:cs="Arial"/>
                <w:sz w:val="22"/>
                <w:szCs w:val="22"/>
                <w:lang w:val="hr-HR"/>
              </w:rPr>
              <w:t xml:space="preserve">Nositelj predmeta: nema nositelja, </w:t>
            </w:r>
            <w:r w:rsidR="00D27F31">
              <w:rPr>
                <w:rFonts w:ascii="Arial" w:hAnsi="Arial" w:cs="Arial"/>
                <w:sz w:val="22"/>
                <w:szCs w:val="22"/>
                <w:lang w:val="hr-HR"/>
              </w:rPr>
              <w:t>Ana Bizjak</w:t>
            </w:r>
            <w:r w:rsidRPr="002459CD">
              <w:rPr>
                <w:rFonts w:ascii="Arial" w:hAnsi="Arial" w:cs="Arial"/>
                <w:sz w:val="22"/>
                <w:szCs w:val="22"/>
                <w:lang w:val="hr-HR"/>
              </w:rPr>
              <w:t>, str.sur.</w:t>
            </w:r>
          </w:p>
        </w:tc>
      </w:tr>
      <w:tr w:rsidR="00881DB3" w:rsidRPr="002459CD" w:rsidTr="002459CD">
        <w:tc>
          <w:tcPr>
            <w:tcW w:w="9288" w:type="dxa"/>
            <w:gridSpan w:val="5"/>
          </w:tcPr>
          <w:p w:rsidR="00881DB3" w:rsidRPr="002459CD" w:rsidRDefault="00881DB3" w:rsidP="00FD290C">
            <w:pPr>
              <w:tabs>
                <w:tab w:val="left" w:pos="0"/>
              </w:tabs>
              <w:suppressAutoHyphens/>
              <w:jc w:val="both"/>
              <w:rPr>
                <w:rFonts w:ascii="Arial" w:hAnsi="Arial" w:cs="Arial"/>
                <w:spacing w:val="-3"/>
                <w:lang w:val="hr-HR"/>
              </w:rPr>
            </w:pPr>
            <w:r w:rsidRPr="002459CD">
              <w:rPr>
                <w:rFonts w:ascii="Arial" w:hAnsi="Arial" w:cs="Arial"/>
                <w:sz w:val="22"/>
                <w:szCs w:val="22"/>
                <w:lang w:val="hr-HR"/>
              </w:rPr>
              <w:t xml:space="preserve">Sadržaj predmeta: </w:t>
            </w:r>
            <w:r w:rsidRPr="002459CD">
              <w:rPr>
                <w:rFonts w:ascii="Arial" w:hAnsi="Arial" w:cs="Arial"/>
                <w:spacing w:val="-3"/>
                <w:sz w:val="22"/>
                <w:szCs w:val="22"/>
                <w:lang w:val="hr-HR"/>
              </w:rPr>
              <w:t>Razina prvog i drugog stupnja škole stranih jezika - prezent, perfekt, imperfekt, pluskvamperfekt, futur, kondicional, imperativ i njihova upotreba. Direktni i indirektni govor. Šesto do osamsto riječi s težištem na glazbenoj leksici.</w:t>
            </w:r>
          </w:p>
        </w:tc>
      </w:tr>
      <w:tr w:rsidR="00881DB3" w:rsidRPr="002459CD" w:rsidTr="002459CD">
        <w:tc>
          <w:tcPr>
            <w:tcW w:w="9288" w:type="dxa"/>
            <w:gridSpan w:val="5"/>
          </w:tcPr>
          <w:p w:rsidR="00881DB3" w:rsidRPr="002459CD" w:rsidRDefault="00881DB3" w:rsidP="00FD290C">
            <w:pPr>
              <w:rPr>
                <w:rFonts w:ascii="Arial" w:hAnsi="Arial" w:cs="Arial"/>
                <w:lang w:val="hr-HR"/>
              </w:rPr>
            </w:pPr>
            <w:r w:rsidRPr="002459CD">
              <w:rPr>
                <w:rFonts w:ascii="Arial" w:hAnsi="Arial" w:cs="Arial"/>
                <w:sz w:val="22"/>
                <w:szCs w:val="22"/>
                <w:lang w:val="hr-HR"/>
              </w:rPr>
              <w:t xml:space="preserve">Cilj predmeta: </w:t>
            </w:r>
            <w:r w:rsidRPr="002459CD">
              <w:rPr>
                <w:rFonts w:ascii="Arial" w:hAnsi="Arial" w:cs="Arial"/>
                <w:spacing w:val="-3"/>
                <w:sz w:val="22"/>
                <w:szCs w:val="22"/>
                <w:lang w:val="hr-HR"/>
              </w:rPr>
              <w:t>Ovladavanje jezikom za potrebe korištenja pjevačke literature</w:t>
            </w:r>
          </w:p>
        </w:tc>
      </w:tr>
      <w:tr w:rsidR="00881DB3" w:rsidRPr="002459CD" w:rsidTr="002459CD">
        <w:tc>
          <w:tcPr>
            <w:tcW w:w="9288" w:type="dxa"/>
            <w:gridSpan w:val="5"/>
          </w:tcPr>
          <w:p w:rsidR="00881DB3" w:rsidRPr="002459CD" w:rsidRDefault="00881DB3" w:rsidP="00FD290C">
            <w:pPr>
              <w:rPr>
                <w:rFonts w:ascii="Arial" w:hAnsi="Arial" w:cs="Arial"/>
                <w:lang w:val="hr-HR"/>
              </w:rPr>
            </w:pPr>
            <w:r w:rsidRPr="002459CD">
              <w:rPr>
                <w:rFonts w:ascii="Arial" w:hAnsi="Arial" w:cs="Arial"/>
                <w:sz w:val="22"/>
                <w:szCs w:val="22"/>
                <w:lang w:val="hr-HR"/>
              </w:rPr>
              <w:t>Literatura:</w:t>
            </w:r>
          </w:p>
          <w:p w:rsidR="00881DB3" w:rsidRPr="002459CD" w:rsidRDefault="00881DB3" w:rsidP="00FD290C">
            <w:pPr>
              <w:tabs>
                <w:tab w:val="left" w:pos="0"/>
              </w:tabs>
              <w:suppressAutoHyphens/>
              <w:jc w:val="both"/>
              <w:rPr>
                <w:rFonts w:ascii="Arial" w:hAnsi="Arial" w:cs="Arial"/>
                <w:spacing w:val="-3"/>
                <w:lang w:val="hr-HR"/>
              </w:rPr>
            </w:pPr>
            <w:r w:rsidRPr="002459CD">
              <w:rPr>
                <w:rFonts w:ascii="Arial" w:hAnsi="Arial" w:cs="Arial"/>
                <w:spacing w:val="-3"/>
                <w:sz w:val="22"/>
                <w:szCs w:val="22"/>
                <w:lang w:val="hr-HR"/>
              </w:rPr>
              <w:t>Rossi-Hatze, F.-Zaina, E.: L'italiano per lei I. i II. knjiga, Zagreb, 1987.</w:t>
            </w:r>
          </w:p>
        </w:tc>
      </w:tr>
      <w:tr w:rsidR="00881DB3" w:rsidRPr="002459CD" w:rsidTr="002459CD">
        <w:tc>
          <w:tcPr>
            <w:tcW w:w="9288" w:type="dxa"/>
            <w:gridSpan w:val="5"/>
          </w:tcPr>
          <w:p w:rsidR="00881DB3" w:rsidRPr="002459CD" w:rsidRDefault="00881DB3" w:rsidP="00FD290C">
            <w:pPr>
              <w:ind w:right="-288"/>
              <w:rPr>
                <w:rFonts w:ascii="Arial" w:hAnsi="Arial" w:cs="Arial"/>
                <w:lang w:val="hr-HR"/>
              </w:rPr>
            </w:pPr>
            <w:r w:rsidRPr="002459CD">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2459CD" w:rsidTr="00FD290C">
              <w:tc>
                <w:tcPr>
                  <w:tcW w:w="2264"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praktični</w:t>
                  </w:r>
                </w:p>
              </w:tc>
            </w:tr>
          </w:tbl>
          <w:p w:rsidR="00881DB3" w:rsidRPr="002459CD" w:rsidRDefault="00881DB3" w:rsidP="00FD290C">
            <w:pPr>
              <w:rPr>
                <w:rFonts w:ascii="Arial" w:hAnsi="Arial" w:cs="Arial"/>
                <w:lang w:val="hr-HR"/>
              </w:rPr>
            </w:pPr>
          </w:p>
        </w:tc>
      </w:tr>
      <w:tr w:rsidR="00881DB3" w:rsidRPr="002459CD" w:rsidTr="002459CD">
        <w:tc>
          <w:tcPr>
            <w:tcW w:w="9288" w:type="dxa"/>
            <w:gridSpan w:val="5"/>
          </w:tcPr>
          <w:p w:rsidR="00881DB3" w:rsidRPr="002459CD" w:rsidRDefault="00881DB3" w:rsidP="00FD290C">
            <w:pPr>
              <w:rPr>
                <w:rFonts w:ascii="Arial" w:hAnsi="Arial" w:cs="Arial"/>
                <w:lang w:val="hr-HR"/>
              </w:rPr>
            </w:pPr>
            <w:r w:rsidRPr="002459CD">
              <w:rPr>
                <w:rFonts w:ascii="Arial" w:hAnsi="Arial" w:cs="Arial"/>
                <w:sz w:val="22"/>
                <w:szCs w:val="22"/>
                <w:lang w:val="hr-HR"/>
              </w:rPr>
              <w:t>Način praćenja nastave: Usmeni razgovori sa studentima. Provođenje ankete o kvaliteti</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r.b.</w:t>
            </w:r>
          </w:p>
        </w:tc>
        <w:tc>
          <w:tcPr>
            <w:tcW w:w="8728" w:type="dxa"/>
            <w:gridSpan w:val="4"/>
            <w:shd w:val="clear" w:color="auto" w:fill="auto"/>
          </w:tcPr>
          <w:p w:rsidR="002459CD" w:rsidRPr="00D27F31" w:rsidRDefault="002459CD" w:rsidP="00D27F31">
            <w:pPr>
              <w:pStyle w:val="NoSpacing"/>
              <w:rPr>
                <w:rFonts w:ascii="Arial" w:hAnsi="Arial" w:cs="Arial"/>
                <w:b/>
              </w:rPr>
            </w:pPr>
            <w:r w:rsidRPr="00D27F31">
              <w:rPr>
                <w:rFonts w:ascii="Arial" w:hAnsi="Arial" w:cs="Arial"/>
                <w:b/>
              </w:rPr>
              <w:t>Ishodi  učenja</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w:t>
            </w:r>
          </w:p>
        </w:tc>
        <w:tc>
          <w:tcPr>
            <w:tcW w:w="8728" w:type="dxa"/>
            <w:gridSpan w:val="4"/>
            <w:shd w:val="clear" w:color="auto" w:fill="auto"/>
          </w:tcPr>
          <w:p w:rsidR="002459CD" w:rsidRPr="002459CD" w:rsidRDefault="002459CD" w:rsidP="00D27F31">
            <w:pPr>
              <w:pStyle w:val="NoSpacing"/>
              <w:rPr>
                <w:rFonts w:ascii="Arial" w:hAnsi="Arial" w:cs="Arial"/>
                <w:lang w:val="en-US"/>
              </w:rPr>
            </w:pPr>
            <w:r w:rsidRPr="002459CD">
              <w:rPr>
                <w:rFonts w:ascii="Arial" w:hAnsi="Arial" w:cs="Arial"/>
                <w:lang w:val="en-US"/>
              </w:rPr>
              <w:t xml:space="preserve">Zapamtiti I primjeniti  pravila čitanja talijanskog jezika </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2.</w:t>
            </w:r>
          </w:p>
        </w:tc>
        <w:tc>
          <w:tcPr>
            <w:tcW w:w="8728" w:type="dxa"/>
            <w:gridSpan w:val="4"/>
            <w:shd w:val="clear" w:color="auto" w:fill="auto"/>
          </w:tcPr>
          <w:p w:rsidR="002459CD" w:rsidRPr="002459CD" w:rsidRDefault="002459CD" w:rsidP="00D27F31">
            <w:pPr>
              <w:pStyle w:val="NoSpacing"/>
              <w:rPr>
                <w:rFonts w:ascii="Arial" w:hAnsi="Arial" w:cs="Arial"/>
                <w:lang w:val="en-US"/>
              </w:rPr>
            </w:pPr>
            <w:r w:rsidRPr="002459CD">
              <w:rPr>
                <w:rFonts w:ascii="Arial" w:hAnsi="Arial" w:cs="Arial"/>
                <w:lang w:val="en-US"/>
              </w:rPr>
              <w:t>Zapamtiti I primjeniti pravila  talijanske gramatike</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3.</w:t>
            </w:r>
          </w:p>
        </w:tc>
        <w:tc>
          <w:tcPr>
            <w:tcW w:w="8728" w:type="dxa"/>
            <w:gridSpan w:val="4"/>
            <w:shd w:val="clear" w:color="auto" w:fill="auto"/>
          </w:tcPr>
          <w:p w:rsidR="002459CD" w:rsidRPr="002459CD" w:rsidRDefault="002459CD" w:rsidP="00D27F31">
            <w:pPr>
              <w:pStyle w:val="NoSpacing"/>
              <w:rPr>
                <w:rFonts w:ascii="Arial" w:hAnsi="Arial" w:cs="Arial"/>
                <w:lang w:val="en-US"/>
              </w:rPr>
            </w:pPr>
            <w:r w:rsidRPr="002459CD">
              <w:rPr>
                <w:rFonts w:ascii="Arial" w:hAnsi="Arial" w:cs="Arial"/>
              </w:rPr>
              <w:t>Primijeniti pravila čitanja talijanskih dijalekata za potrebe pjevačke profesije</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4.</w:t>
            </w:r>
          </w:p>
        </w:tc>
        <w:tc>
          <w:tcPr>
            <w:tcW w:w="8728" w:type="dxa"/>
            <w:gridSpan w:val="4"/>
            <w:shd w:val="clear" w:color="auto" w:fill="auto"/>
          </w:tcPr>
          <w:p w:rsidR="002459CD" w:rsidRPr="002459CD" w:rsidRDefault="002459CD" w:rsidP="00D27F31">
            <w:pPr>
              <w:pStyle w:val="NoSpacing"/>
              <w:rPr>
                <w:rFonts w:ascii="Arial" w:hAnsi="Arial" w:cs="Arial"/>
                <w:lang w:val="en-US"/>
              </w:rPr>
            </w:pPr>
            <w:r w:rsidRPr="002459CD">
              <w:rPr>
                <w:rFonts w:ascii="Arial" w:hAnsi="Arial" w:cs="Arial"/>
              </w:rPr>
              <w:t>primijeniti stečeno znanje gramatike stranog jezika na literarni tekst libreta,</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5.</w:t>
            </w:r>
          </w:p>
        </w:tc>
        <w:tc>
          <w:tcPr>
            <w:tcW w:w="8728" w:type="dxa"/>
            <w:gridSpan w:val="4"/>
            <w:shd w:val="clear" w:color="auto" w:fill="auto"/>
          </w:tcPr>
          <w:p w:rsidR="002459CD" w:rsidRPr="002459CD" w:rsidRDefault="002459CD" w:rsidP="00D27F31">
            <w:pPr>
              <w:pStyle w:val="NoSpacing"/>
              <w:rPr>
                <w:rFonts w:ascii="Arial" w:hAnsi="Arial" w:cs="Arial"/>
              </w:rPr>
            </w:pPr>
            <w:r w:rsidRPr="002459CD">
              <w:rPr>
                <w:rFonts w:ascii="Arial" w:hAnsi="Arial" w:cs="Arial"/>
              </w:rPr>
              <w:t>Primijeniti viši komunikacijski nivo talijanskog vokabulara potrebnog za profesionalno bavljenje pjevačkom profesijom.</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6.</w:t>
            </w:r>
          </w:p>
        </w:tc>
        <w:tc>
          <w:tcPr>
            <w:tcW w:w="8728" w:type="dxa"/>
            <w:gridSpan w:val="4"/>
            <w:shd w:val="clear" w:color="auto" w:fill="auto"/>
          </w:tcPr>
          <w:p w:rsidR="002459CD" w:rsidRPr="002459CD" w:rsidRDefault="002459CD" w:rsidP="00D27F31">
            <w:pPr>
              <w:pStyle w:val="NoSpacing"/>
              <w:rPr>
                <w:rFonts w:ascii="Arial" w:hAnsi="Arial" w:cs="Arial"/>
              </w:rPr>
            </w:pPr>
            <w:r w:rsidRPr="002459CD">
              <w:rPr>
                <w:rFonts w:ascii="Arial" w:hAnsi="Arial" w:cs="Arial"/>
              </w:rPr>
              <w:t>samostalno analizirati i prevoditi tekstove glazbenih partitura  u smjeru prijevoda i/ili parafraza</w:t>
            </w:r>
          </w:p>
        </w:tc>
      </w:tr>
    </w:tbl>
    <w:p w:rsidR="002459CD" w:rsidRPr="002459CD" w:rsidRDefault="002459CD" w:rsidP="002459CD">
      <w:pPr>
        <w:pStyle w:val="NoSpacing"/>
        <w:rPr>
          <w:rFonts w:ascii="Arial" w:hAnsi="Arial" w:cs="Arial"/>
        </w:rPr>
      </w:pPr>
    </w:p>
    <w:p w:rsidR="002459CD" w:rsidRPr="002459CD" w:rsidRDefault="002459CD" w:rsidP="002459CD">
      <w:pPr>
        <w:pStyle w:val="NoSpacing"/>
        <w:rPr>
          <w:rFonts w:ascii="Arial" w:hAnsi="Arial" w:cs="Arial"/>
        </w:rPr>
      </w:pPr>
      <w:r w:rsidRPr="002459CD">
        <w:rPr>
          <w:rFonts w:ascii="Arial" w:hAnsi="Arial" w:cs="Arial"/>
        </w:rPr>
        <w:t xml:space="preserve">Povezivanje ishoda učenja, nastavnih metoda i procjena ishoda učenja </w:t>
      </w:r>
    </w:p>
    <w:p w:rsidR="002459CD" w:rsidRPr="002459CD" w:rsidRDefault="002459CD" w:rsidP="002459CD">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894"/>
        <w:gridCol w:w="913"/>
        <w:gridCol w:w="1660"/>
        <w:gridCol w:w="1759"/>
        <w:gridCol w:w="775"/>
        <w:gridCol w:w="790"/>
      </w:tblGrid>
      <w:tr w:rsidR="002459CD" w:rsidRPr="002459CD" w:rsidTr="00D27F31">
        <w:trPr>
          <w:trHeight w:val="346"/>
        </w:trPr>
        <w:tc>
          <w:tcPr>
            <w:tcW w:w="2930"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 xml:space="preserve">Aktivnosti </w:t>
            </w:r>
          </w:p>
          <w:p w:rsidR="002459CD" w:rsidRPr="002459CD" w:rsidRDefault="002459CD" w:rsidP="00D27F31">
            <w:pPr>
              <w:pStyle w:val="NoSpacing"/>
              <w:rPr>
                <w:rFonts w:ascii="Arial" w:hAnsi="Arial" w:cs="Arial"/>
                <w:b/>
              </w:rPr>
            </w:pPr>
            <w:r w:rsidRPr="002459CD">
              <w:rPr>
                <w:rFonts w:ascii="Arial" w:hAnsi="Arial" w:cs="Arial"/>
                <w:b/>
              </w:rPr>
              <w:t xml:space="preserve">studenata </w:t>
            </w:r>
          </w:p>
        </w:tc>
        <w:tc>
          <w:tcPr>
            <w:tcW w:w="934"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ECTS</w:t>
            </w:r>
          </w:p>
        </w:tc>
        <w:tc>
          <w:tcPr>
            <w:tcW w:w="765"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 xml:space="preserve">Ishod </w:t>
            </w:r>
          </w:p>
          <w:p w:rsidR="002459CD" w:rsidRPr="002459CD" w:rsidRDefault="002459CD" w:rsidP="00D27F31">
            <w:pPr>
              <w:pStyle w:val="NoSpacing"/>
              <w:rPr>
                <w:rFonts w:ascii="Arial" w:hAnsi="Arial" w:cs="Arial"/>
                <w:b/>
              </w:rPr>
            </w:pPr>
            <w:r w:rsidRPr="002459CD">
              <w:rPr>
                <w:rFonts w:ascii="Arial" w:hAnsi="Arial" w:cs="Arial"/>
                <w:b/>
              </w:rPr>
              <w:t>učenja **</w:t>
            </w:r>
          </w:p>
        </w:tc>
        <w:tc>
          <w:tcPr>
            <w:tcW w:w="1210"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 xml:space="preserve">Nastavna </w:t>
            </w:r>
          </w:p>
          <w:p w:rsidR="002459CD" w:rsidRPr="002459CD" w:rsidRDefault="002459CD" w:rsidP="00D27F31">
            <w:pPr>
              <w:pStyle w:val="NoSpacing"/>
              <w:rPr>
                <w:rFonts w:ascii="Arial" w:hAnsi="Arial" w:cs="Arial"/>
                <w:b/>
              </w:rPr>
            </w:pPr>
            <w:r w:rsidRPr="002459CD">
              <w:rPr>
                <w:rFonts w:ascii="Arial" w:hAnsi="Arial" w:cs="Arial"/>
                <w:b/>
              </w:rPr>
              <w:t>Aktivnost*</w:t>
            </w:r>
          </w:p>
          <w:p w:rsidR="002459CD" w:rsidRPr="002459CD" w:rsidRDefault="002459CD" w:rsidP="00D27F31">
            <w:pPr>
              <w:pStyle w:val="NoSpacing"/>
              <w:rPr>
                <w:rFonts w:ascii="Arial" w:hAnsi="Arial" w:cs="Arial"/>
                <w:b/>
              </w:rPr>
            </w:pPr>
          </w:p>
        </w:tc>
        <w:tc>
          <w:tcPr>
            <w:tcW w:w="1787"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 xml:space="preserve">Metoda </w:t>
            </w:r>
          </w:p>
          <w:p w:rsidR="002459CD" w:rsidRPr="002459CD" w:rsidRDefault="002459CD" w:rsidP="00D27F31">
            <w:pPr>
              <w:pStyle w:val="NoSpacing"/>
              <w:rPr>
                <w:rFonts w:ascii="Arial" w:hAnsi="Arial" w:cs="Arial"/>
                <w:b/>
              </w:rPr>
            </w:pPr>
            <w:r w:rsidRPr="002459CD">
              <w:rPr>
                <w:rFonts w:ascii="Arial" w:hAnsi="Arial" w:cs="Arial"/>
                <w:b/>
              </w:rPr>
              <w:t xml:space="preserve">procjenjivanja </w:t>
            </w:r>
          </w:p>
        </w:tc>
        <w:tc>
          <w:tcPr>
            <w:tcW w:w="1696" w:type="dxa"/>
            <w:gridSpan w:val="2"/>
            <w:shd w:val="clear" w:color="auto" w:fill="auto"/>
          </w:tcPr>
          <w:p w:rsidR="002459CD" w:rsidRPr="002459CD" w:rsidRDefault="002459CD" w:rsidP="00D27F31">
            <w:pPr>
              <w:pStyle w:val="NoSpacing"/>
              <w:rPr>
                <w:rFonts w:ascii="Arial" w:hAnsi="Arial" w:cs="Arial"/>
                <w:b/>
              </w:rPr>
            </w:pPr>
            <w:r w:rsidRPr="002459CD">
              <w:rPr>
                <w:rFonts w:ascii="Arial" w:hAnsi="Arial" w:cs="Arial"/>
                <w:b/>
              </w:rPr>
              <w:t>Bodovi</w:t>
            </w:r>
          </w:p>
        </w:tc>
      </w:tr>
      <w:tr w:rsidR="002459CD" w:rsidRPr="002459CD" w:rsidTr="00D27F31">
        <w:trPr>
          <w:trHeight w:val="283"/>
        </w:trPr>
        <w:tc>
          <w:tcPr>
            <w:tcW w:w="2930" w:type="dxa"/>
            <w:vMerge/>
            <w:shd w:val="clear" w:color="auto" w:fill="auto"/>
          </w:tcPr>
          <w:p w:rsidR="002459CD" w:rsidRPr="002459CD" w:rsidRDefault="002459CD" w:rsidP="00D27F31">
            <w:pPr>
              <w:pStyle w:val="NoSpacing"/>
              <w:rPr>
                <w:rFonts w:ascii="Arial" w:hAnsi="Arial" w:cs="Arial"/>
                <w:b/>
              </w:rPr>
            </w:pPr>
          </w:p>
        </w:tc>
        <w:tc>
          <w:tcPr>
            <w:tcW w:w="934" w:type="dxa"/>
            <w:vMerge/>
            <w:shd w:val="clear" w:color="auto" w:fill="auto"/>
          </w:tcPr>
          <w:p w:rsidR="002459CD" w:rsidRPr="002459CD" w:rsidRDefault="002459CD" w:rsidP="00D27F31">
            <w:pPr>
              <w:pStyle w:val="NoSpacing"/>
              <w:rPr>
                <w:rFonts w:ascii="Arial" w:hAnsi="Arial" w:cs="Arial"/>
                <w:b/>
              </w:rPr>
            </w:pPr>
          </w:p>
        </w:tc>
        <w:tc>
          <w:tcPr>
            <w:tcW w:w="765" w:type="dxa"/>
            <w:vMerge/>
            <w:shd w:val="clear" w:color="auto" w:fill="auto"/>
          </w:tcPr>
          <w:p w:rsidR="002459CD" w:rsidRPr="002459CD" w:rsidRDefault="002459CD" w:rsidP="00D27F31">
            <w:pPr>
              <w:pStyle w:val="NoSpacing"/>
              <w:rPr>
                <w:rFonts w:ascii="Arial" w:hAnsi="Arial" w:cs="Arial"/>
                <w:b/>
              </w:rPr>
            </w:pPr>
          </w:p>
        </w:tc>
        <w:tc>
          <w:tcPr>
            <w:tcW w:w="1210" w:type="dxa"/>
            <w:vMerge/>
            <w:shd w:val="clear" w:color="auto" w:fill="auto"/>
          </w:tcPr>
          <w:p w:rsidR="002459CD" w:rsidRPr="002459CD" w:rsidRDefault="002459CD" w:rsidP="00D27F31">
            <w:pPr>
              <w:pStyle w:val="NoSpacing"/>
              <w:rPr>
                <w:rFonts w:ascii="Arial" w:hAnsi="Arial" w:cs="Arial"/>
                <w:b/>
              </w:rPr>
            </w:pPr>
          </w:p>
        </w:tc>
        <w:tc>
          <w:tcPr>
            <w:tcW w:w="1787" w:type="dxa"/>
            <w:vMerge/>
            <w:shd w:val="clear" w:color="auto" w:fill="auto"/>
          </w:tcPr>
          <w:p w:rsidR="002459CD" w:rsidRPr="002459CD" w:rsidRDefault="002459CD" w:rsidP="00D27F31">
            <w:pPr>
              <w:pStyle w:val="NoSpacing"/>
              <w:rPr>
                <w:rFonts w:ascii="Arial" w:hAnsi="Arial" w:cs="Arial"/>
                <w:b/>
              </w:rPr>
            </w:pPr>
          </w:p>
        </w:tc>
        <w:tc>
          <w:tcPr>
            <w:tcW w:w="848" w:type="dxa"/>
            <w:shd w:val="clear" w:color="auto" w:fill="auto"/>
          </w:tcPr>
          <w:p w:rsidR="002459CD" w:rsidRPr="002459CD" w:rsidRDefault="002459CD" w:rsidP="00D27F31">
            <w:pPr>
              <w:pStyle w:val="NoSpacing"/>
              <w:rPr>
                <w:rFonts w:ascii="Arial" w:hAnsi="Arial" w:cs="Arial"/>
                <w:b/>
              </w:rPr>
            </w:pPr>
            <w:r w:rsidRPr="002459CD">
              <w:rPr>
                <w:rFonts w:ascii="Arial" w:hAnsi="Arial" w:cs="Arial"/>
                <w:b/>
              </w:rPr>
              <w:t>min</w:t>
            </w:r>
          </w:p>
        </w:tc>
        <w:tc>
          <w:tcPr>
            <w:tcW w:w="848" w:type="dxa"/>
            <w:shd w:val="clear" w:color="auto" w:fill="auto"/>
          </w:tcPr>
          <w:p w:rsidR="002459CD" w:rsidRPr="002459CD" w:rsidRDefault="002459CD" w:rsidP="00D27F31">
            <w:pPr>
              <w:pStyle w:val="NoSpacing"/>
              <w:rPr>
                <w:rFonts w:ascii="Arial" w:hAnsi="Arial" w:cs="Arial"/>
                <w:b/>
              </w:rPr>
            </w:pPr>
            <w:r w:rsidRPr="002459CD">
              <w:rPr>
                <w:rFonts w:ascii="Arial" w:hAnsi="Arial" w:cs="Arial"/>
                <w:b/>
              </w:rPr>
              <w:t>max</w:t>
            </w:r>
          </w:p>
        </w:tc>
      </w:tr>
      <w:tr w:rsidR="002459CD" w:rsidRPr="002459CD" w:rsidTr="00D27F31">
        <w:tc>
          <w:tcPr>
            <w:tcW w:w="293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-prisustvovanje nastavi i aktivnosti</w:t>
            </w:r>
          </w:p>
        </w:tc>
        <w:tc>
          <w:tcPr>
            <w:tcW w:w="934"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2</w:t>
            </w:r>
          </w:p>
        </w:tc>
        <w:tc>
          <w:tcPr>
            <w:tcW w:w="765"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1-6</w:t>
            </w:r>
          </w:p>
        </w:tc>
        <w:tc>
          <w:tcPr>
            <w:tcW w:w="121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 xml:space="preserve">Aktivnost na nastavi, </w:t>
            </w:r>
          </w:p>
          <w:p w:rsidR="002459CD" w:rsidRPr="002459CD" w:rsidRDefault="002459CD" w:rsidP="00D27F31">
            <w:pPr>
              <w:pStyle w:val="NoSpacing"/>
              <w:rPr>
                <w:rFonts w:ascii="Arial" w:hAnsi="Arial" w:cs="Arial"/>
              </w:rPr>
            </w:pPr>
            <w:r w:rsidRPr="002459CD">
              <w:rPr>
                <w:rFonts w:ascii="Arial" w:hAnsi="Arial" w:cs="Arial"/>
              </w:rPr>
              <w:t>Čitanje,analiza i prijevodi</w:t>
            </w:r>
          </w:p>
        </w:tc>
        <w:tc>
          <w:tcPr>
            <w:tcW w:w="1787"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Evidencija nastave, evaluacija aktivnosti i postignuća na nastavi</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30</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50</w:t>
            </w:r>
          </w:p>
        </w:tc>
      </w:tr>
      <w:tr w:rsidR="002459CD" w:rsidRPr="002459CD" w:rsidTr="00D27F31">
        <w:tc>
          <w:tcPr>
            <w:tcW w:w="293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-usvajanje znanja i vještina</w:t>
            </w:r>
          </w:p>
          <w:p w:rsidR="002459CD" w:rsidRPr="002459CD" w:rsidRDefault="002459CD" w:rsidP="00D27F31">
            <w:pPr>
              <w:rPr>
                <w:rFonts w:ascii="Arial" w:hAnsi="Arial" w:cs="Arial"/>
              </w:rPr>
            </w:pPr>
          </w:p>
        </w:tc>
        <w:tc>
          <w:tcPr>
            <w:tcW w:w="934"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w:t>
            </w:r>
          </w:p>
        </w:tc>
        <w:tc>
          <w:tcPr>
            <w:tcW w:w="765"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1-3, 5</w:t>
            </w:r>
          </w:p>
        </w:tc>
        <w:tc>
          <w:tcPr>
            <w:tcW w:w="121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kolokvij</w:t>
            </w:r>
          </w:p>
        </w:tc>
        <w:tc>
          <w:tcPr>
            <w:tcW w:w="1787"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Javna provjera pred ostalim studentima</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15</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25</w:t>
            </w:r>
          </w:p>
        </w:tc>
      </w:tr>
      <w:tr w:rsidR="002459CD" w:rsidRPr="002459CD" w:rsidTr="00D27F31">
        <w:tc>
          <w:tcPr>
            <w:tcW w:w="293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-sinteza znanja i vještina</w:t>
            </w:r>
          </w:p>
        </w:tc>
        <w:tc>
          <w:tcPr>
            <w:tcW w:w="934"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w:t>
            </w:r>
          </w:p>
        </w:tc>
        <w:tc>
          <w:tcPr>
            <w:tcW w:w="765"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1-6</w:t>
            </w:r>
          </w:p>
        </w:tc>
        <w:tc>
          <w:tcPr>
            <w:tcW w:w="121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Praktični ispit</w:t>
            </w:r>
          </w:p>
          <w:p w:rsidR="002459CD" w:rsidRPr="002459CD" w:rsidRDefault="002459CD" w:rsidP="00D27F31">
            <w:pPr>
              <w:pStyle w:val="NoSpacing"/>
              <w:rPr>
                <w:rFonts w:ascii="Arial" w:hAnsi="Arial" w:cs="Arial"/>
              </w:rPr>
            </w:pPr>
          </w:p>
          <w:p w:rsidR="002459CD" w:rsidRPr="002459CD" w:rsidRDefault="002459CD" w:rsidP="00D27F31">
            <w:pPr>
              <w:pStyle w:val="NoSpacing"/>
              <w:rPr>
                <w:rFonts w:ascii="Arial" w:hAnsi="Arial" w:cs="Arial"/>
              </w:rPr>
            </w:pPr>
          </w:p>
        </w:tc>
        <w:tc>
          <w:tcPr>
            <w:tcW w:w="1787"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Javna provjera pred ostalim studentima</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15</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25</w:t>
            </w:r>
          </w:p>
        </w:tc>
      </w:tr>
      <w:tr w:rsidR="002459CD" w:rsidRPr="002459CD" w:rsidTr="00D27F31">
        <w:trPr>
          <w:trHeight w:val="310"/>
        </w:trPr>
        <w:tc>
          <w:tcPr>
            <w:tcW w:w="2930" w:type="dxa"/>
            <w:shd w:val="clear" w:color="auto" w:fill="auto"/>
          </w:tcPr>
          <w:p w:rsidR="002459CD" w:rsidRPr="002459CD" w:rsidRDefault="002459CD" w:rsidP="00D27F31">
            <w:pPr>
              <w:pStyle w:val="NoSpacing"/>
              <w:rPr>
                <w:rFonts w:ascii="Arial" w:hAnsi="Arial" w:cs="Arial"/>
              </w:rPr>
            </w:pPr>
          </w:p>
        </w:tc>
        <w:tc>
          <w:tcPr>
            <w:tcW w:w="934"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4 ECTS</w:t>
            </w:r>
          </w:p>
        </w:tc>
        <w:tc>
          <w:tcPr>
            <w:tcW w:w="765" w:type="dxa"/>
            <w:shd w:val="clear" w:color="auto" w:fill="auto"/>
          </w:tcPr>
          <w:p w:rsidR="002459CD" w:rsidRPr="002459CD" w:rsidRDefault="002459CD" w:rsidP="00D27F31">
            <w:pPr>
              <w:pStyle w:val="NoSpacing"/>
              <w:rPr>
                <w:rFonts w:ascii="Arial" w:hAnsi="Arial" w:cs="Arial"/>
              </w:rPr>
            </w:pPr>
          </w:p>
        </w:tc>
        <w:tc>
          <w:tcPr>
            <w:tcW w:w="1210" w:type="dxa"/>
            <w:shd w:val="clear" w:color="auto" w:fill="auto"/>
          </w:tcPr>
          <w:p w:rsidR="002459CD" w:rsidRPr="002459CD" w:rsidRDefault="002459CD" w:rsidP="00D27F31">
            <w:pPr>
              <w:pStyle w:val="NoSpacing"/>
              <w:rPr>
                <w:rFonts w:ascii="Arial" w:hAnsi="Arial" w:cs="Arial"/>
              </w:rPr>
            </w:pPr>
          </w:p>
        </w:tc>
        <w:tc>
          <w:tcPr>
            <w:tcW w:w="1787" w:type="dxa"/>
            <w:shd w:val="clear" w:color="auto" w:fill="auto"/>
          </w:tcPr>
          <w:p w:rsidR="002459CD" w:rsidRPr="002459CD" w:rsidRDefault="002459CD" w:rsidP="00D27F31">
            <w:pPr>
              <w:pStyle w:val="NoSpacing"/>
              <w:rPr>
                <w:rFonts w:ascii="Arial" w:hAnsi="Arial" w:cs="Arial"/>
              </w:rPr>
            </w:pP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50</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100</w:t>
            </w:r>
          </w:p>
        </w:tc>
      </w:tr>
    </w:tbl>
    <w:p w:rsidR="00881DB3" w:rsidRPr="002459CD" w:rsidRDefault="00881DB3" w:rsidP="00881DB3">
      <w:pPr>
        <w:tabs>
          <w:tab w:val="left" w:pos="6540"/>
        </w:tabs>
        <w:jc w:val="both"/>
        <w:rPr>
          <w:rFonts w:ascii="Arial" w:hAnsi="Arial" w:cs="Arial"/>
          <w:b/>
          <w:bCs/>
          <w:sz w:val="22"/>
          <w:szCs w:val="22"/>
          <w:lang w:val="hr-HR"/>
        </w:rPr>
      </w:pPr>
    </w:p>
    <w:p w:rsidR="00881DB3" w:rsidRPr="002459CD" w:rsidRDefault="00881DB3" w:rsidP="00881DB3">
      <w:pPr>
        <w:tabs>
          <w:tab w:val="left" w:pos="6540"/>
        </w:tabs>
        <w:jc w:val="both"/>
        <w:rPr>
          <w:rFonts w:ascii="Arial" w:hAnsi="Arial" w:cs="Arial"/>
          <w:b/>
          <w:bCs/>
          <w:sz w:val="22"/>
          <w:szCs w:val="22"/>
          <w:lang w:val="hr-HR"/>
        </w:rPr>
      </w:pPr>
    </w:p>
    <w:p w:rsidR="00881DB3" w:rsidRPr="002459CD" w:rsidRDefault="00881DB3" w:rsidP="00881DB3">
      <w:pPr>
        <w:tabs>
          <w:tab w:val="left" w:pos="6540"/>
        </w:tabs>
        <w:jc w:val="both"/>
        <w:rPr>
          <w:rFonts w:ascii="Arial" w:hAnsi="Arial" w:cs="Arial"/>
          <w:b/>
          <w:bCs/>
          <w:sz w:val="22"/>
          <w:szCs w:val="22"/>
          <w:lang w:val="hr-HR"/>
        </w:rPr>
      </w:pPr>
    </w:p>
    <w:p w:rsidR="00881DB3" w:rsidRPr="002459CD" w:rsidRDefault="00881DB3" w:rsidP="00881DB3">
      <w:pPr>
        <w:tabs>
          <w:tab w:val="left" w:pos="6540"/>
        </w:tabs>
        <w:jc w:val="both"/>
        <w:rPr>
          <w:rFonts w:ascii="Arial" w:hAnsi="Arial" w:cs="Arial"/>
          <w:b/>
          <w:bCs/>
          <w:sz w:val="22"/>
          <w:szCs w:val="22"/>
          <w:lang w:val="hr-HR"/>
        </w:rPr>
      </w:pPr>
    </w:p>
    <w:p w:rsidR="00881DB3" w:rsidRPr="002459CD" w:rsidRDefault="00881DB3" w:rsidP="00881DB3">
      <w:pPr>
        <w:tabs>
          <w:tab w:val="left" w:pos="6540"/>
        </w:tabs>
        <w:jc w:val="both"/>
        <w:rPr>
          <w:rFonts w:ascii="Arial" w:hAnsi="Arial" w:cs="Arial"/>
          <w:b/>
          <w:bCs/>
          <w:sz w:val="22"/>
          <w:szCs w:val="22"/>
          <w:lang w:val="hr-HR"/>
        </w:rPr>
      </w:pPr>
    </w:p>
    <w:p w:rsidR="00881DB3" w:rsidRPr="002459CD" w:rsidRDefault="00881DB3" w:rsidP="00881DB3">
      <w:pPr>
        <w:tabs>
          <w:tab w:val="left" w:pos="6540"/>
        </w:tabs>
        <w:jc w:val="both"/>
        <w:rPr>
          <w:rFonts w:ascii="Arial" w:hAnsi="Arial" w:cs="Arial"/>
          <w:b/>
          <w:bCs/>
          <w:sz w:val="22"/>
          <w:szCs w:val="22"/>
          <w:lang w:val="hr-HR"/>
        </w:rPr>
      </w:pPr>
    </w:p>
    <w:p w:rsidR="00881DB3" w:rsidRPr="002459CD" w:rsidRDefault="00881DB3" w:rsidP="00881DB3">
      <w:pPr>
        <w:tabs>
          <w:tab w:val="left" w:pos="6540"/>
        </w:tabs>
        <w:jc w:val="both"/>
        <w:rPr>
          <w:rFonts w:ascii="Arial" w:hAnsi="Arial" w:cs="Arial"/>
          <w:b/>
          <w:bCs/>
          <w:sz w:val="22"/>
          <w:szCs w:val="22"/>
          <w:lang w:val="hr-HR"/>
        </w:rPr>
      </w:pPr>
    </w:p>
    <w:p w:rsidR="00881DB3" w:rsidRPr="002459CD" w:rsidRDefault="00881DB3" w:rsidP="00881DB3">
      <w:pPr>
        <w:tabs>
          <w:tab w:val="left" w:pos="6540"/>
        </w:tabs>
        <w:jc w:val="both"/>
        <w:rPr>
          <w:rFonts w:ascii="Arial" w:hAnsi="Arial" w:cs="Arial"/>
          <w:b/>
          <w:bCs/>
          <w:sz w:val="22"/>
          <w:szCs w:val="22"/>
          <w:lang w:val="hr-HR"/>
        </w:rPr>
      </w:pPr>
    </w:p>
    <w:p w:rsidR="00881DB3" w:rsidRPr="002459CD" w:rsidRDefault="00881DB3" w:rsidP="00881DB3">
      <w:pPr>
        <w:tabs>
          <w:tab w:val="left" w:pos="6540"/>
        </w:tabs>
        <w:jc w:val="both"/>
        <w:rPr>
          <w:rFonts w:ascii="Arial" w:hAnsi="Arial" w:cs="Arial"/>
          <w:b/>
          <w:bCs/>
          <w:sz w:val="22"/>
          <w:szCs w:val="22"/>
          <w:lang w:val="hr-HR"/>
        </w:rPr>
      </w:pPr>
    </w:p>
    <w:p w:rsidR="00881DB3" w:rsidRPr="002459CD" w:rsidRDefault="00881DB3" w:rsidP="00881DB3">
      <w:pPr>
        <w:tabs>
          <w:tab w:val="left" w:pos="6540"/>
        </w:tabs>
        <w:jc w:val="both"/>
        <w:rPr>
          <w:rFonts w:ascii="Arial" w:hAnsi="Arial" w:cs="Arial"/>
          <w:b/>
          <w:bCs/>
          <w:sz w:val="22"/>
          <w:szCs w:val="22"/>
          <w:lang w:val="hr-HR"/>
        </w:rPr>
      </w:pPr>
    </w:p>
    <w:p w:rsidR="00881DB3" w:rsidRPr="002459CD" w:rsidRDefault="00881DB3" w:rsidP="00881DB3">
      <w:pPr>
        <w:tabs>
          <w:tab w:val="left" w:pos="6540"/>
        </w:tabs>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RPr="002459CD" w:rsidTr="002459CD">
        <w:tc>
          <w:tcPr>
            <w:tcW w:w="9288" w:type="dxa"/>
            <w:gridSpan w:val="5"/>
          </w:tcPr>
          <w:p w:rsidR="00881DB3" w:rsidRPr="002459CD" w:rsidRDefault="00881DB3" w:rsidP="00FD290C">
            <w:pPr>
              <w:ind w:right="-108"/>
              <w:rPr>
                <w:rFonts w:ascii="Arial" w:hAnsi="Arial" w:cs="Arial"/>
                <w:lang w:val="hr-HR"/>
              </w:rPr>
            </w:pPr>
            <w:r w:rsidRPr="002459CD">
              <w:rPr>
                <w:rFonts w:ascii="Arial" w:hAnsi="Arial" w:cs="Arial"/>
                <w:sz w:val="22"/>
                <w:szCs w:val="22"/>
                <w:lang w:val="hr-HR"/>
              </w:rPr>
              <w:t xml:space="preserve">Predmet: </w:t>
            </w:r>
            <w:r w:rsidRPr="002459CD">
              <w:rPr>
                <w:rFonts w:ascii="Arial" w:hAnsi="Arial" w:cs="Arial"/>
                <w:b/>
                <w:bCs/>
                <w:sz w:val="22"/>
                <w:szCs w:val="22"/>
                <w:lang w:val="hr-HR"/>
              </w:rPr>
              <w:t>Talijanski jezik</w:t>
            </w:r>
            <w:r w:rsidRPr="002459CD">
              <w:rPr>
                <w:rFonts w:ascii="Arial" w:hAnsi="Arial" w:cs="Arial"/>
                <w:sz w:val="22"/>
                <w:szCs w:val="22"/>
                <w:lang w:val="hr-HR"/>
              </w:rPr>
              <w:t xml:space="preserve">            </w:t>
            </w:r>
          </w:p>
        </w:tc>
      </w:tr>
      <w:tr w:rsidR="00881DB3" w:rsidRPr="002459CD" w:rsidTr="002459CD">
        <w:tc>
          <w:tcPr>
            <w:tcW w:w="3096" w:type="dxa"/>
            <w:gridSpan w:val="2"/>
          </w:tcPr>
          <w:p w:rsidR="00881DB3" w:rsidRPr="002459CD" w:rsidRDefault="00881DB3" w:rsidP="00FD290C">
            <w:pPr>
              <w:ind w:right="-108"/>
              <w:rPr>
                <w:rFonts w:ascii="Arial" w:hAnsi="Arial" w:cs="Arial"/>
                <w:lang w:val="hr-HR"/>
              </w:rPr>
            </w:pPr>
            <w:r w:rsidRPr="002459CD">
              <w:rPr>
                <w:rFonts w:ascii="Arial" w:hAnsi="Arial" w:cs="Arial"/>
                <w:sz w:val="22"/>
                <w:szCs w:val="22"/>
                <w:lang w:val="hr-HR"/>
              </w:rPr>
              <w:t>Šifra: P</w:t>
            </w:r>
            <w:r w:rsidR="00BC685F">
              <w:rPr>
                <w:rFonts w:ascii="Arial" w:hAnsi="Arial" w:cs="Arial"/>
                <w:sz w:val="22"/>
                <w:szCs w:val="22"/>
                <w:lang w:val="hr-HR"/>
              </w:rPr>
              <w:t>P</w:t>
            </w:r>
            <w:r w:rsidRPr="002459CD">
              <w:rPr>
                <w:rFonts w:ascii="Arial" w:hAnsi="Arial" w:cs="Arial"/>
                <w:sz w:val="22"/>
                <w:szCs w:val="22"/>
                <w:lang w:val="hr-HR"/>
              </w:rPr>
              <w:t>402</w:t>
            </w:r>
          </w:p>
        </w:tc>
        <w:tc>
          <w:tcPr>
            <w:tcW w:w="3096" w:type="dxa"/>
            <w:gridSpan w:val="2"/>
          </w:tcPr>
          <w:p w:rsidR="00881DB3" w:rsidRPr="002459CD" w:rsidRDefault="00881DB3" w:rsidP="00FD290C">
            <w:pPr>
              <w:ind w:right="-108"/>
              <w:rPr>
                <w:rFonts w:ascii="Arial" w:hAnsi="Arial" w:cs="Arial"/>
                <w:lang w:val="hr-HR"/>
              </w:rPr>
            </w:pPr>
            <w:r w:rsidRPr="002459CD">
              <w:rPr>
                <w:rFonts w:ascii="Arial" w:hAnsi="Arial" w:cs="Arial"/>
                <w:sz w:val="22"/>
                <w:szCs w:val="22"/>
                <w:lang w:val="hr-HR"/>
              </w:rPr>
              <w:t>Semestar:4</w:t>
            </w:r>
          </w:p>
        </w:tc>
        <w:tc>
          <w:tcPr>
            <w:tcW w:w="3096" w:type="dxa"/>
          </w:tcPr>
          <w:p w:rsidR="00881DB3" w:rsidRPr="002459CD" w:rsidRDefault="00881DB3" w:rsidP="00FD290C">
            <w:pPr>
              <w:ind w:right="-108"/>
              <w:rPr>
                <w:rFonts w:ascii="Arial" w:hAnsi="Arial" w:cs="Arial"/>
                <w:lang w:val="hr-HR"/>
              </w:rPr>
            </w:pPr>
            <w:r w:rsidRPr="002459CD">
              <w:rPr>
                <w:rFonts w:ascii="Arial" w:hAnsi="Arial" w:cs="Arial"/>
                <w:sz w:val="22"/>
                <w:szCs w:val="22"/>
                <w:lang w:val="hr-HR"/>
              </w:rPr>
              <w:t>ECTS:2</w:t>
            </w:r>
          </w:p>
        </w:tc>
      </w:tr>
      <w:tr w:rsidR="00881DB3" w:rsidRPr="002459CD" w:rsidTr="002459CD">
        <w:tc>
          <w:tcPr>
            <w:tcW w:w="3348" w:type="dxa"/>
            <w:gridSpan w:val="3"/>
          </w:tcPr>
          <w:p w:rsidR="00881DB3" w:rsidRPr="002459CD" w:rsidRDefault="00881DB3" w:rsidP="00FD290C">
            <w:pPr>
              <w:rPr>
                <w:rFonts w:ascii="Arial" w:hAnsi="Arial" w:cs="Arial"/>
                <w:lang w:val="hr-HR"/>
              </w:rPr>
            </w:pPr>
            <w:r w:rsidRPr="002459CD">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2459CD" w:rsidTr="00FD290C">
              <w:tc>
                <w:tcPr>
                  <w:tcW w:w="1615"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izborni</w:t>
                  </w:r>
                </w:p>
              </w:tc>
            </w:tr>
          </w:tbl>
          <w:p w:rsidR="00881DB3" w:rsidRPr="002459CD" w:rsidRDefault="00881DB3" w:rsidP="00FD290C">
            <w:pPr>
              <w:rPr>
                <w:rFonts w:ascii="Arial" w:hAnsi="Arial" w:cs="Arial"/>
                <w:lang w:val="hr-HR"/>
              </w:rPr>
            </w:pPr>
          </w:p>
        </w:tc>
        <w:tc>
          <w:tcPr>
            <w:tcW w:w="5940" w:type="dxa"/>
            <w:gridSpan w:val="2"/>
          </w:tcPr>
          <w:p w:rsidR="00881DB3" w:rsidRPr="002459CD" w:rsidRDefault="00881DB3" w:rsidP="00FD290C">
            <w:pPr>
              <w:rPr>
                <w:rFonts w:ascii="Arial" w:hAnsi="Arial" w:cs="Arial"/>
                <w:lang w:val="hr-HR"/>
              </w:rPr>
            </w:pPr>
            <w:r w:rsidRPr="002459CD">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2459CD" w:rsidTr="00FD290C">
              <w:tc>
                <w:tcPr>
                  <w:tcW w:w="1903"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881DB3" w:rsidRPr="002459CD" w:rsidRDefault="00B70442" w:rsidP="00FD290C">
                  <w:pPr>
                    <w:rPr>
                      <w:rFonts w:ascii="Arial" w:hAnsi="Arial" w:cs="Arial"/>
                      <w:lang w:val="hr-HR"/>
                    </w:rPr>
                  </w:pPr>
                  <w:r>
                    <w:rPr>
                      <w:rFonts w:ascii="Arial" w:hAnsi="Arial" w:cs="Arial"/>
                      <w:sz w:val="22"/>
                      <w:szCs w:val="22"/>
                      <w:lang w:val="hr-HR"/>
                    </w:rPr>
                    <w:t>Vježbe 1</w:t>
                  </w:r>
                </w:p>
              </w:tc>
              <w:tc>
                <w:tcPr>
                  <w:tcW w:w="1903"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seminari</w:t>
                  </w:r>
                </w:p>
              </w:tc>
            </w:tr>
          </w:tbl>
          <w:p w:rsidR="00881DB3" w:rsidRPr="002459CD" w:rsidRDefault="00881DB3" w:rsidP="00FD290C">
            <w:pPr>
              <w:rPr>
                <w:rFonts w:ascii="Arial" w:hAnsi="Arial" w:cs="Arial"/>
                <w:lang w:val="hr-HR"/>
              </w:rPr>
            </w:pPr>
          </w:p>
        </w:tc>
      </w:tr>
      <w:tr w:rsidR="00881DB3" w:rsidRPr="002459CD" w:rsidTr="002459CD">
        <w:tc>
          <w:tcPr>
            <w:tcW w:w="9288" w:type="dxa"/>
            <w:gridSpan w:val="5"/>
          </w:tcPr>
          <w:p w:rsidR="00881DB3" w:rsidRPr="002459CD" w:rsidRDefault="00881DB3" w:rsidP="00D27F31">
            <w:pPr>
              <w:rPr>
                <w:rFonts w:ascii="Arial" w:hAnsi="Arial" w:cs="Arial"/>
                <w:lang w:val="hr-HR"/>
              </w:rPr>
            </w:pPr>
            <w:r w:rsidRPr="002459CD">
              <w:rPr>
                <w:rFonts w:ascii="Arial" w:hAnsi="Arial" w:cs="Arial"/>
                <w:sz w:val="22"/>
                <w:szCs w:val="22"/>
                <w:lang w:val="hr-HR"/>
              </w:rPr>
              <w:t xml:space="preserve">Nositelj predmeta: nema nositelja, </w:t>
            </w:r>
            <w:r w:rsidR="00D27F31">
              <w:rPr>
                <w:rFonts w:ascii="Arial" w:hAnsi="Arial" w:cs="Arial"/>
                <w:sz w:val="22"/>
                <w:szCs w:val="22"/>
                <w:lang w:val="hr-HR"/>
              </w:rPr>
              <w:t>Ana Bizjak</w:t>
            </w:r>
            <w:r w:rsidRPr="002459CD">
              <w:rPr>
                <w:rFonts w:ascii="Arial" w:hAnsi="Arial" w:cs="Arial"/>
                <w:sz w:val="22"/>
                <w:szCs w:val="22"/>
                <w:lang w:val="hr-HR"/>
              </w:rPr>
              <w:t>, str.sur.</w:t>
            </w:r>
          </w:p>
        </w:tc>
      </w:tr>
      <w:tr w:rsidR="00881DB3" w:rsidRPr="002459CD" w:rsidTr="002459CD">
        <w:tc>
          <w:tcPr>
            <w:tcW w:w="9288" w:type="dxa"/>
            <w:gridSpan w:val="5"/>
          </w:tcPr>
          <w:p w:rsidR="00881DB3" w:rsidRPr="002459CD" w:rsidRDefault="00881DB3" w:rsidP="00FD290C">
            <w:pPr>
              <w:tabs>
                <w:tab w:val="left" w:pos="0"/>
              </w:tabs>
              <w:suppressAutoHyphens/>
              <w:jc w:val="both"/>
              <w:rPr>
                <w:rFonts w:ascii="Arial" w:hAnsi="Arial" w:cs="Arial"/>
                <w:spacing w:val="-3"/>
                <w:lang w:val="hr-HR"/>
              </w:rPr>
            </w:pPr>
            <w:r w:rsidRPr="002459CD">
              <w:rPr>
                <w:rFonts w:ascii="Arial" w:hAnsi="Arial" w:cs="Arial"/>
                <w:sz w:val="22"/>
                <w:szCs w:val="22"/>
                <w:lang w:val="hr-HR"/>
              </w:rPr>
              <w:t xml:space="preserve">Sadržaj predmeta: </w:t>
            </w:r>
            <w:r w:rsidRPr="002459CD">
              <w:rPr>
                <w:rFonts w:ascii="Arial" w:hAnsi="Arial" w:cs="Arial"/>
                <w:spacing w:val="-3"/>
                <w:sz w:val="22"/>
                <w:szCs w:val="22"/>
                <w:lang w:val="hr-HR"/>
              </w:rPr>
              <w:t>Razina prvog i drugog stupnja škole stranih jezika - prezent, perfekt, imperfekt, pluskvamperfekt, futur, kondicional, imperativ i njihova upotreba. Direktni i indirektni govor. Šesto do osamsto riječi s težištem na glazbenoj leksici.</w:t>
            </w:r>
          </w:p>
        </w:tc>
      </w:tr>
      <w:tr w:rsidR="00881DB3" w:rsidRPr="002459CD" w:rsidTr="002459CD">
        <w:tc>
          <w:tcPr>
            <w:tcW w:w="9288" w:type="dxa"/>
            <w:gridSpan w:val="5"/>
          </w:tcPr>
          <w:p w:rsidR="00881DB3" w:rsidRPr="002459CD" w:rsidRDefault="00881DB3" w:rsidP="00FD290C">
            <w:pPr>
              <w:rPr>
                <w:rFonts w:ascii="Arial" w:hAnsi="Arial" w:cs="Arial"/>
                <w:lang w:val="hr-HR"/>
              </w:rPr>
            </w:pPr>
            <w:r w:rsidRPr="002459CD">
              <w:rPr>
                <w:rFonts w:ascii="Arial" w:hAnsi="Arial" w:cs="Arial"/>
                <w:sz w:val="22"/>
                <w:szCs w:val="22"/>
                <w:lang w:val="hr-HR"/>
              </w:rPr>
              <w:t xml:space="preserve">Cilj predmeta: </w:t>
            </w:r>
            <w:r w:rsidRPr="002459CD">
              <w:rPr>
                <w:rFonts w:ascii="Arial" w:hAnsi="Arial" w:cs="Arial"/>
                <w:spacing w:val="-3"/>
                <w:sz w:val="22"/>
                <w:szCs w:val="22"/>
                <w:lang w:val="hr-HR"/>
              </w:rPr>
              <w:t>Ovladavanje jezikom za potrebe korištenja pjevačke literature</w:t>
            </w:r>
          </w:p>
        </w:tc>
      </w:tr>
      <w:tr w:rsidR="00881DB3" w:rsidRPr="002459CD" w:rsidTr="002459CD">
        <w:tc>
          <w:tcPr>
            <w:tcW w:w="9288" w:type="dxa"/>
            <w:gridSpan w:val="5"/>
          </w:tcPr>
          <w:p w:rsidR="00881DB3" w:rsidRPr="002459CD" w:rsidRDefault="00881DB3" w:rsidP="00FD290C">
            <w:pPr>
              <w:rPr>
                <w:rFonts w:ascii="Arial" w:hAnsi="Arial" w:cs="Arial"/>
                <w:lang w:val="hr-HR"/>
              </w:rPr>
            </w:pPr>
            <w:r w:rsidRPr="002459CD">
              <w:rPr>
                <w:rFonts w:ascii="Arial" w:hAnsi="Arial" w:cs="Arial"/>
                <w:sz w:val="22"/>
                <w:szCs w:val="22"/>
                <w:lang w:val="hr-HR"/>
              </w:rPr>
              <w:t>Literatura:</w:t>
            </w:r>
          </w:p>
          <w:p w:rsidR="00881DB3" w:rsidRPr="002459CD" w:rsidRDefault="00881DB3" w:rsidP="00FD290C">
            <w:pPr>
              <w:tabs>
                <w:tab w:val="left" w:pos="0"/>
              </w:tabs>
              <w:suppressAutoHyphens/>
              <w:jc w:val="both"/>
              <w:rPr>
                <w:rFonts w:ascii="Arial" w:hAnsi="Arial" w:cs="Arial"/>
                <w:spacing w:val="-3"/>
                <w:lang w:val="hr-HR"/>
              </w:rPr>
            </w:pPr>
            <w:r w:rsidRPr="002459CD">
              <w:rPr>
                <w:rFonts w:ascii="Arial" w:hAnsi="Arial" w:cs="Arial"/>
                <w:spacing w:val="-3"/>
                <w:sz w:val="22"/>
                <w:szCs w:val="22"/>
                <w:lang w:val="hr-HR"/>
              </w:rPr>
              <w:t>Rossi-Hatze, F.-Zaina, E.: L'italiano per lei I. i II. knjiga, Zagreb, 1987.</w:t>
            </w:r>
          </w:p>
        </w:tc>
      </w:tr>
      <w:tr w:rsidR="00881DB3" w:rsidRPr="002459CD" w:rsidTr="002459CD">
        <w:tc>
          <w:tcPr>
            <w:tcW w:w="9288" w:type="dxa"/>
            <w:gridSpan w:val="5"/>
          </w:tcPr>
          <w:p w:rsidR="00881DB3" w:rsidRPr="002459CD" w:rsidRDefault="00881DB3" w:rsidP="00FD290C">
            <w:pPr>
              <w:ind w:right="-288"/>
              <w:rPr>
                <w:rFonts w:ascii="Arial" w:hAnsi="Arial" w:cs="Arial"/>
                <w:lang w:val="hr-HR"/>
              </w:rPr>
            </w:pPr>
            <w:r w:rsidRPr="002459CD">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2459CD" w:rsidTr="00FD290C">
              <w:tc>
                <w:tcPr>
                  <w:tcW w:w="2264"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2459CD" w:rsidRDefault="00881DB3" w:rsidP="00FD290C">
                  <w:pPr>
                    <w:rPr>
                      <w:rFonts w:ascii="Arial" w:hAnsi="Arial" w:cs="Arial"/>
                      <w:lang w:val="hr-HR"/>
                    </w:rPr>
                  </w:pPr>
                  <w:r w:rsidRPr="002459CD">
                    <w:rPr>
                      <w:rFonts w:ascii="Arial" w:hAnsi="Arial" w:cs="Arial"/>
                      <w:sz w:val="22"/>
                      <w:szCs w:val="22"/>
                      <w:lang w:val="hr-HR"/>
                    </w:rPr>
                    <w:t>praktični</w:t>
                  </w:r>
                </w:p>
              </w:tc>
            </w:tr>
          </w:tbl>
          <w:p w:rsidR="00881DB3" w:rsidRPr="002459CD" w:rsidRDefault="00881DB3" w:rsidP="00FD290C">
            <w:pPr>
              <w:rPr>
                <w:rFonts w:ascii="Arial" w:hAnsi="Arial" w:cs="Arial"/>
                <w:lang w:val="hr-HR"/>
              </w:rPr>
            </w:pPr>
          </w:p>
        </w:tc>
      </w:tr>
      <w:tr w:rsidR="00881DB3" w:rsidRPr="002459CD" w:rsidTr="002459CD">
        <w:tc>
          <w:tcPr>
            <w:tcW w:w="9288" w:type="dxa"/>
            <w:gridSpan w:val="5"/>
          </w:tcPr>
          <w:p w:rsidR="00881DB3" w:rsidRPr="002459CD" w:rsidRDefault="00881DB3" w:rsidP="00FD290C">
            <w:pPr>
              <w:rPr>
                <w:rFonts w:ascii="Arial" w:hAnsi="Arial" w:cs="Arial"/>
                <w:lang w:val="hr-HR"/>
              </w:rPr>
            </w:pPr>
            <w:r w:rsidRPr="002459CD">
              <w:rPr>
                <w:rFonts w:ascii="Arial" w:hAnsi="Arial" w:cs="Arial"/>
                <w:sz w:val="22"/>
                <w:szCs w:val="22"/>
                <w:lang w:val="hr-HR"/>
              </w:rPr>
              <w:t>Način praćenja nastave: Usmeni razgovori sa studentima. Provođenje ankete o kvaliteti</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r.b.</w:t>
            </w:r>
          </w:p>
        </w:tc>
        <w:tc>
          <w:tcPr>
            <w:tcW w:w="8728" w:type="dxa"/>
            <w:gridSpan w:val="4"/>
            <w:shd w:val="clear" w:color="auto" w:fill="auto"/>
          </w:tcPr>
          <w:p w:rsidR="002459CD" w:rsidRPr="00D27F31" w:rsidRDefault="002459CD" w:rsidP="00D27F31">
            <w:pPr>
              <w:pStyle w:val="NoSpacing"/>
              <w:rPr>
                <w:rFonts w:ascii="Arial" w:hAnsi="Arial" w:cs="Arial"/>
                <w:b/>
              </w:rPr>
            </w:pPr>
            <w:r w:rsidRPr="00D27F31">
              <w:rPr>
                <w:rFonts w:ascii="Arial" w:hAnsi="Arial" w:cs="Arial"/>
                <w:b/>
              </w:rPr>
              <w:t>Ishodi  učenja</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w:t>
            </w:r>
          </w:p>
        </w:tc>
        <w:tc>
          <w:tcPr>
            <w:tcW w:w="8728" w:type="dxa"/>
            <w:gridSpan w:val="4"/>
            <w:shd w:val="clear" w:color="auto" w:fill="auto"/>
          </w:tcPr>
          <w:p w:rsidR="002459CD" w:rsidRPr="002459CD" w:rsidRDefault="002459CD" w:rsidP="00D27F31">
            <w:pPr>
              <w:pStyle w:val="NoSpacing"/>
              <w:rPr>
                <w:rFonts w:ascii="Arial" w:hAnsi="Arial" w:cs="Arial"/>
                <w:lang w:val="en-US"/>
              </w:rPr>
            </w:pPr>
            <w:r w:rsidRPr="002459CD">
              <w:rPr>
                <w:rFonts w:ascii="Arial" w:hAnsi="Arial" w:cs="Arial"/>
                <w:lang w:val="en-US"/>
              </w:rPr>
              <w:t xml:space="preserve">Zapamtiti I primjeniti  pravila čitanja talijanskog jezika </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2.</w:t>
            </w:r>
          </w:p>
        </w:tc>
        <w:tc>
          <w:tcPr>
            <w:tcW w:w="8728" w:type="dxa"/>
            <w:gridSpan w:val="4"/>
            <w:shd w:val="clear" w:color="auto" w:fill="auto"/>
          </w:tcPr>
          <w:p w:rsidR="002459CD" w:rsidRPr="002459CD" w:rsidRDefault="002459CD" w:rsidP="00D27F31">
            <w:pPr>
              <w:pStyle w:val="NoSpacing"/>
              <w:rPr>
                <w:rFonts w:ascii="Arial" w:hAnsi="Arial" w:cs="Arial"/>
                <w:lang w:val="en-US"/>
              </w:rPr>
            </w:pPr>
            <w:r w:rsidRPr="002459CD">
              <w:rPr>
                <w:rFonts w:ascii="Arial" w:hAnsi="Arial" w:cs="Arial"/>
                <w:lang w:val="en-US"/>
              </w:rPr>
              <w:t>Zapamtiti I primjeniti pravila  talijanske gramatike</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3.</w:t>
            </w:r>
          </w:p>
        </w:tc>
        <w:tc>
          <w:tcPr>
            <w:tcW w:w="8728" w:type="dxa"/>
            <w:gridSpan w:val="4"/>
            <w:shd w:val="clear" w:color="auto" w:fill="auto"/>
          </w:tcPr>
          <w:p w:rsidR="002459CD" w:rsidRPr="002459CD" w:rsidRDefault="002459CD" w:rsidP="00D27F31">
            <w:pPr>
              <w:pStyle w:val="NoSpacing"/>
              <w:rPr>
                <w:rFonts w:ascii="Arial" w:hAnsi="Arial" w:cs="Arial"/>
                <w:lang w:val="en-US"/>
              </w:rPr>
            </w:pPr>
            <w:r w:rsidRPr="002459CD">
              <w:rPr>
                <w:rFonts w:ascii="Arial" w:hAnsi="Arial" w:cs="Arial"/>
              </w:rPr>
              <w:t>Primijeniti pravila čitanja talijanskih dijalekata za potrebe pjevačke profesije</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4.</w:t>
            </w:r>
          </w:p>
        </w:tc>
        <w:tc>
          <w:tcPr>
            <w:tcW w:w="8728" w:type="dxa"/>
            <w:gridSpan w:val="4"/>
            <w:shd w:val="clear" w:color="auto" w:fill="auto"/>
          </w:tcPr>
          <w:p w:rsidR="002459CD" w:rsidRPr="002459CD" w:rsidRDefault="002459CD" w:rsidP="00D27F31">
            <w:pPr>
              <w:pStyle w:val="NoSpacing"/>
              <w:rPr>
                <w:rFonts w:ascii="Arial" w:hAnsi="Arial" w:cs="Arial"/>
                <w:lang w:val="en-US"/>
              </w:rPr>
            </w:pPr>
            <w:r w:rsidRPr="002459CD">
              <w:rPr>
                <w:rFonts w:ascii="Arial" w:hAnsi="Arial" w:cs="Arial"/>
              </w:rPr>
              <w:t>primijeniti stečeno znanje gramatike stranog jezika na literarni tekst libreta,</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5.</w:t>
            </w:r>
          </w:p>
        </w:tc>
        <w:tc>
          <w:tcPr>
            <w:tcW w:w="8728" w:type="dxa"/>
            <w:gridSpan w:val="4"/>
            <w:shd w:val="clear" w:color="auto" w:fill="auto"/>
          </w:tcPr>
          <w:p w:rsidR="002459CD" w:rsidRPr="002459CD" w:rsidRDefault="002459CD" w:rsidP="00D27F31">
            <w:pPr>
              <w:pStyle w:val="NoSpacing"/>
              <w:rPr>
                <w:rFonts w:ascii="Arial" w:hAnsi="Arial" w:cs="Arial"/>
              </w:rPr>
            </w:pPr>
            <w:r w:rsidRPr="002459CD">
              <w:rPr>
                <w:rFonts w:ascii="Arial" w:hAnsi="Arial" w:cs="Arial"/>
              </w:rPr>
              <w:t>Primijeniti viši komunikacijski nivo talijanskog vokabulara potrebnog za profesionalno bavljenje pjevačkom profesijom.</w:t>
            </w:r>
          </w:p>
        </w:tc>
      </w:tr>
      <w:tr w:rsidR="002459CD" w:rsidRPr="002459CD" w:rsidTr="002459CD">
        <w:tblPrEx>
          <w:tblLook w:val="04A0" w:firstRow="1" w:lastRow="0" w:firstColumn="1" w:lastColumn="0" w:noHBand="0" w:noVBand="1"/>
        </w:tblPrEx>
        <w:tc>
          <w:tcPr>
            <w:tcW w:w="55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6.</w:t>
            </w:r>
          </w:p>
        </w:tc>
        <w:tc>
          <w:tcPr>
            <w:tcW w:w="8728" w:type="dxa"/>
            <w:gridSpan w:val="4"/>
            <w:shd w:val="clear" w:color="auto" w:fill="auto"/>
          </w:tcPr>
          <w:p w:rsidR="002459CD" w:rsidRPr="002459CD" w:rsidRDefault="002459CD" w:rsidP="00D27F31">
            <w:pPr>
              <w:pStyle w:val="NoSpacing"/>
              <w:rPr>
                <w:rFonts w:ascii="Arial" w:hAnsi="Arial" w:cs="Arial"/>
              </w:rPr>
            </w:pPr>
            <w:r w:rsidRPr="002459CD">
              <w:rPr>
                <w:rFonts w:ascii="Arial" w:hAnsi="Arial" w:cs="Arial"/>
              </w:rPr>
              <w:t>samostalno analizirati i prevoditi tekstove glazbenih partitura  u smjeru prijevoda i/ili parafraza</w:t>
            </w:r>
          </w:p>
        </w:tc>
      </w:tr>
    </w:tbl>
    <w:p w:rsidR="002459CD" w:rsidRPr="002459CD" w:rsidRDefault="002459CD" w:rsidP="002459CD">
      <w:pPr>
        <w:pStyle w:val="NoSpacing"/>
        <w:rPr>
          <w:rFonts w:ascii="Arial" w:hAnsi="Arial" w:cs="Arial"/>
        </w:rPr>
      </w:pPr>
    </w:p>
    <w:p w:rsidR="002459CD" w:rsidRPr="002459CD" w:rsidRDefault="002459CD" w:rsidP="002459CD">
      <w:pPr>
        <w:pStyle w:val="NoSpacing"/>
        <w:rPr>
          <w:rFonts w:ascii="Arial" w:hAnsi="Arial" w:cs="Arial"/>
        </w:rPr>
      </w:pPr>
      <w:r w:rsidRPr="002459CD">
        <w:rPr>
          <w:rFonts w:ascii="Arial" w:hAnsi="Arial" w:cs="Arial"/>
        </w:rPr>
        <w:t xml:space="preserve">Povezivanje ishoda učenja, nastavnih metoda i procjena ishoda učenja </w:t>
      </w:r>
    </w:p>
    <w:p w:rsidR="002459CD" w:rsidRPr="002459CD" w:rsidRDefault="002459CD" w:rsidP="002459CD">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894"/>
        <w:gridCol w:w="913"/>
        <w:gridCol w:w="1660"/>
        <w:gridCol w:w="1759"/>
        <w:gridCol w:w="775"/>
        <w:gridCol w:w="790"/>
      </w:tblGrid>
      <w:tr w:rsidR="002459CD" w:rsidRPr="002459CD" w:rsidTr="00D27F31">
        <w:trPr>
          <w:trHeight w:val="346"/>
        </w:trPr>
        <w:tc>
          <w:tcPr>
            <w:tcW w:w="2930"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 xml:space="preserve">Aktivnosti </w:t>
            </w:r>
          </w:p>
          <w:p w:rsidR="002459CD" w:rsidRPr="002459CD" w:rsidRDefault="002459CD" w:rsidP="00D27F31">
            <w:pPr>
              <w:pStyle w:val="NoSpacing"/>
              <w:rPr>
                <w:rFonts w:ascii="Arial" w:hAnsi="Arial" w:cs="Arial"/>
                <w:b/>
              </w:rPr>
            </w:pPr>
            <w:r w:rsidRPr="002459CD">
              <w:rPr>
                <w:rFonts w:ascii="Arial" w:hAnsi="Arial" w:cs="Arial"/>
                <w:b/>
              </w:rPr>
              <w:t xml:space="preserve">studenata </w:t>
            </w:r>
          </w:p>
        </w:tc>
        <w:tc>
          <w:tcPr>
            <w:tcW w:w="934"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ECTS</w:t>
            </w:r>
          </w:p>
        </w:tc>
        <w:tc>
          <w:tcPr>
            <w:tcW w:w="765"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 xml:space="preserve">Ishod </w:t>
            </w:r>
          </w:p>
          <w:p w:rsidR="002459CD" w:rsidRPr="002459CD" w:rsidRDefault="002459CD" w:rsidP="00D27F31">
            <w:pPr>
              <w:pStyle w:val="NoSpacing"/>
              <w:rPr>
                <w:rFonts w:ascii="Arial" w:hAnsi="Arial" w:cs="Arial"/>
                <w:b/>
              </w:rPr>
            </w:pPr>
            <w:r w:rsidRPr="002459CD">
              <w:rPr>
                <w:rFonts w:ascii="Arial" w:hAnsi="Arial" w:cs="Arial"/>
                <w:b/>
              </w:rPr>
              <w:t>učenja **</w:t>
            </w:r>
          </w:p>
        </w:tc>
        <w:tc>
          <w:tcPr>
            <w:tcW w:w="1210"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 xml:space="preserve">Nastavna </w:t>
            </w:r>
          </w:p>
          <w:p w:rsidR="002459CD" w:rsidRPr="002459CD" w:rsidRDefault="002459CD" w:rsidP="00D27F31">
            <w:pPr>
              <w:pStyle w:val="NoSpacing"/>
              <w:rPr>
                <w:rFonts w:ascii="Arial" w:hAnsi="Arial" w:cs="Arial"/>
                <w:b/>
              </w:rPr>
            </w:pPr>
            <w:r w:rsidRPr="002459CD">
              <w:rPr>
                <w:rFonts w:ascii="Arial" w:hAnsi="Arial" w:cs="Arial"/>
                <w:b/>
              </w:rPr>
              <w:t>Aktivnost*</w:t>
            </w:r>
          </w:p>
          <w:p w:rsidR="002459CD" w:rsidRPr="002459CD" w:rsidRDefault="002459CD" w:rsidP="00D27F31">
            <w:pPr>
              <w:pStyle w:val="NoSpacing"/>
              <w:rPr>
                <w:rFonts w:ascii="Arial" w:hAnsi="Arial" w:cs="Arial"/>
                <w:b/>
              </w:rPr>
            </w:pPr>
          </w:p>
        </w:tc>
        <w:tc>
          <w:tcPr>
            <w:tcW w:w="1787" w:type="dxa"/>
            <w:vMerge w:val="restart"/>
            <w:shd w:val="clear" w:color="auto" w:fill="auto"/>
          </w:tcPr>
          <w:p w:rsidR="002459CD" w:rsidRPr="002459CD" w:rsidRDefault="002459CD" w:rsidP="00D27F31">
            <w:pPr>
              <w:pStyle w:val="NoSpacing"/>
              <w:rPr>
                <w:rFonts w:ascii="Arial" w:hAnsi="Arial" w:cs="Arial"/>
                <w:b/>
              </w:rPr>
            </w:pPr>
            <w:r w:rsidRPr="002459CD">
              <w:rPr>
                <w:rFonts w:ascii="Arial" w:hAnsi="Arial" w:cs="Arial"/>
                <w:b/>
              </w:rPr>
              <w:t xml:space="preserve">Metoda </w:t>
            </w:r>
          </w:p>
          <w:p w:rsidR="002459CD" w:rsidRPr="002459CD" w:rsidRDefault="002459CD" w:rsidP="00D27F31">
            <w:pPr>
              <w:pStyle w:val="NoSpacing"/>
              <w:rPr>
                <w:rFonts w:ascii="Arial" w:hAnsi="Arial" w:cs="Arial"/>
                <w:b/>
              </w:rPr>
            </w:pPr>
            <w:r w:rsidRPr="002459CD">
              <w:rPr>
                <w:rFonts w:ascii="Arial" w:hAnsi="Arial" w:cs="Arial"/>
                <w:b/>
              </w:rPr>
              <w:t xml:space="preserve">procjenjivanja </w:t>
            </w:r>
          </w:p>
        </w:tc>
        <w:tc>
          <w:tcPr>
            <w:tcW w:w="1696" w:type="dxa"/>
            <w:gridSpan w:val="2"/>
            <w:shd w:val="clear" w:color="auto" w:fill="auto"/>
          </w:tcPr>
          <w:p w:rsidR="002459CD" w:rsidRPr="002459CD" w:rsidRDefault="002459CD" w:rsidP="00D27F31">
            <w:pPr>
              <w:pStyle w:val="NoSpacing"/>
              <w:rPr>
                <w:rFonts w:ascii="Arial" w:hAnsi="Arial" w:cs="Arial"/>
                <w:b/>
              </w:rPr>
            </w:pPr>
            <w:r w:rsidRPr="002459CD">
              <w:rPr>
                <w:rFonts w:ascii="Arial" w:hAnsi="Arial" w:cs="Arial"/>
                <w:b/>
              </w:rPr>
              <w:t>Bodovi</w:t>
            </w:r>
          </w:p>
        </w:tc>
      </w:tr>
      <w:tr w:rsidR="002459CD" w:rsidRPr="002459CD" w:rsidTr="00D27F31">
        <w:trPr>
          <w:trHeight w:val="283"/>
        </w:trPr>
        <w:tc>
          <w:tcPr>
            <w:tcW w:w="2930" w:type="dxa"/>
            <w:vMerge/>
            <w:shd w:val="clear" w:color="auto" w:fill="auto"/>
          </w:tcPr>
          <w:p w:rsidR="002459CD" w:rsidRPr="002459CD" w:rsidRDefault="002459CD" w:rsidP="00D27F31">
            <w:pPr>
              <w:pStyle w:val="NoSpacing"/>
              <w:rPr>
                <w:rFonts w:ascii="Arial" w:hAnsi="Arial" w:cs="Arial"/>
                <w:b/>
              </w:rPr>
            </w:pPr>
          </w:p>
        </w:tc>
        <w:tc>
          <w:tcPr>
            <w:tcW w:w="934" w:type="dxa"/>
            <w:vMerge/>
            <w:shd w:val="clear" w:color="auto" w:fill="auto"/>
          </w:tcPr>
          <w:p w:rsidR="002459CD" w:rsidRPr="002459CD" w:rsidRDefault="002459CD" w:rsidP="00D27F31">
            <w:pPr>
              <w:pStyle w:val="NoSpacing"/>
              <w:rPr>
                <w:rFonts w:ascii="Arial" w:hAnsi="Arial" w:cs="Arial"/>
                <w:b/>
              </w:rPr>
            </w:pPr>
          </w:p>
        </w:tc>
        <w:tc>
          <w:tcPr>
            <w:tcW w:w="765" w:type="dxa"/>
            <w:vMerge/>
            <w:shd w:val="clear" w:color="auto" w:fill="auto"/>
          </w:tcPr>
          <w:p w:rsidR="002459CD" w:rsidRPr="002459CD" w:rsidRDefault="002459CD" w:rsidP="00D27F31">
            <w:pPr>
              <w:pStyle w:val="NoSpacing"/>
              <w:rPr>
                <w:rFonts w:ascii="Arial" w:hAnsi="Arial" w:cs="Arial"/>
                <w:b/>
              </w:rPr>
            </w:pPr>
          </w:p>
        </w:tc>
        <w:tc>
          <w:tcPr>
            <w:tcW w:w="1210" w:type="dxa"/>
            <w:vMerge/>
            <w:shd w:val="clear" w:color="auto" w:fill="auto"/>
          </w:tcPr>
          <w:p w:rsidR="002459CD" w:rsidRPr="002459CD" w:rsidRDefault="002459CD" w:rsidP="00D27F31">
            <w:pPr>
              <w:pStyle w:val="NoSpacing"/>
              <w:rPr>
                <w:rFonts w:ascii="Arial" w:hAnsi="Arial" w:cs="Arial"/>
                <w:b/>
              </w:rPr>
            </w:pPr>
          </w:p>
        </w:tc>
        <w:tc>
          <w:tcPr>
            <w:tcW w:w="1787" w:type="dxa"/>
            <w:vMerge/>
            <w:shd w:val="clear" w:color="auto" w:fill="auto"/>
          </w:tcPr>
          <w:p w:rsidR="002459CD" w:rsidRPr="002459CD" w:rsidRDefault="002459CD" w:rsidP="00D27F31">
            <w:pPr>
              <w:pStyle w:val="NoSpacing"/>
              <w:rPr>
                <w:rFonts w:ascii="Arial" w:hAnsi="Arial" w:cs="Arial"/>
                <w:b/>
              </w:rPr>
            </w:pPr>
          </w:p>
        </w:tc>
        <w:tc>
          <w:tcPr>
            <w:tcW w:w="848" w:type="dxa"/>
            <w:shd w:val="clear" w:color="auto" w:fill="auto"/>
          </w:tcPr>
          <w:p w:rsidR="002459CD" w:rsidRPr="002459CD" w:rsidRDefault="002459CD" w:rsidP="00D27F31">
            <w:pPr>
              <w:pStyle w:val="NoSpacing"/>
              <w:rPr>
                <w:rFonts w:ascii="Arial" w:hAnsi="Arial" w:cs="Arial"/>
                <w:b/>
              </w:rPr>
            </w:pPr>
            <w:r w:rsidRPr="002459CD">
              <w:rPr>
                <w:rFonts w:ascii="Arial" w:hAnsi="Arial" w:cs="Arial"/>
                <w:b/>
              </w:rPr>
              <w:t>min</w:t>
            </w:r>
          </w:p>
        </w:tc>
        <w:tc>
          <w:tcPr>
            <w:tcW w:w="848" w:type="dxa"/>
            <w:shd w:val="clear" w:color="auto" w:fill="auto"/>
          </w:tcPr>
          <w:p w:rsidR="002459CD" w:rsidRPr="002459CD" w:rsidRDefault="002459CD" w:rsidP="00D27F31">
            <w:pPr>
              <w:pStyle w:val="NoSpacing"/>
              <w:rPr>
                <w:rFonts w:ascii="Arial" w:hAnsi="Arial" w:cs="Arial"/>
                <w:b/>
              </w:rPr>
            </w:pPr>
            <w:r w:rsidRPr="002459CD">
              <w:rPr>
                <w:rFonts w:ascii="Arial" w:hAnsi="Arial" w:cs="Arial"/>
                <w:b/>
              </w:rPr>
              <w:t>max</w:t>
            </w:r>
          </w:p>
        </w:tc>
      </w:tr>
      <w:tr w:rsidR="002459CD" w:rsidRPr="002459CD" w:rsidTr="00D27F31">
        <w:tc>
          <w:tcPr>
            <w:tcW w:w="293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-prisustvovanje nastavi i aktivnosti</w:t>
            </w:r>
          </w:p>
        </w:tc>
        <w:tc>
          <w:tcPr>
            <w:tcW w:w="934"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2</w:t>
            </w:r>
          </w:p>
        </w:tc>
        <w:tc>
          <w:tcPr>
            <w:tcW w:w="765"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1-6</w:t>
            </w:r>
          </w:p>
        </w:tc>
        <w:tc>
          <w:tcPr>
            <w:tcW w:w="121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 xml:space="preserve">Aktivnost na nastavi, </w:t>
            </w:r>
          </w:p>
          <w:p w:rsidR="002459CD" w:rsidRPr="002459CD" w:rsidRDefault="002459CD" w:rsidP="00D27F31">
            <w:pPr>
              <w:pStyle w:val="NoSpacing"/>
              <w:rPr>
                <w:rFonts w:ascii="Arial" w:hAnsi="Arial" w:cs="Arial"/>
              </w:rPr>
            </w:pPr>
            <w:r w:rsidRPr="002459CD">
              <w:rPr>
                <w:rFonts w:ascii="Arial" w:hAnsi="Arial" w:cs="Arial"/>
              </w:rPr>
              <w:t>Čitanje,analiza i prijevodi</w:t>
            </w:r>
          </w:p>
        </w:tc>
        <w:tc>
          <w:tcPr>
            <w:tcW w:w="1787"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Evidencija nastave, evaluacija aktivnosti i postignuća na nastavi</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30</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50</w:t>
            </w:r>
          </w:p>
        </w:tc>
      </w:tr>
      <w:tr w:rsidR="002459CD" w:rsidRPr="002459CD" w:rsidTr="00D27F31">
        <w:tc>
          <w:tcPr>
            <w:tcW w:w="293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-usvajanje znanja i vještina</w:t>
            </w:r>
          </w:p>
          <w:p w:rsidR="002459CD" w:rsidRPr="002459CD" w:rsidRDefault="002459CD" w:rsidP="00D27F31">
            <w:pPr>
              <w:rPr>
                <w:rFonts w:ascii="Arial" w:hAnsi="Arial" w:cs="Arial"/>
              </w:rPr>
            </w:pPr>
          </w:p>
        </w:tc>
        <w:tc>
          <w:tcPr>
            <w:tcW w:w="934"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w:t>
            </w:r>
          </w:p>
        </w:tc>
        <w:tc>
          <w:tcPr>
            <w:tcW w:w="765"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1-3, 5</w:t>
            </w:r>
          </w:p>
        </w:tc>
        <w:tc>
          <w:tcPr>
            <w:tcW w:w="121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kolokvij</w:t>
            </w:r>
          </w:p>
        </w:tc>
        <w:tc>
          <w:tcPr>
            <w:tcW w:w="1787"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Javna provjera pred ostalim studentima</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15</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25</w:t>
            </w:r>
          </w:p>
        </w:tc>
      </w:tr>
      <w:tr w:rsidR="002459CD" w:rsidRPr="002459CD" w:rsidTr="00D27F31">
        <w:tc>
          <w:tcPr>
            <w:tcW w:w="293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-sinteza znanja i vještina</w:t>
            </w:r>
          </w:p>
        </w:tc>
        <w:tc>
          <w:tcPr>
            <w:tcW w:w="934"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w:t>
            </w:r>
          </w:p>
        </w:tc>
        <w:tc>
          <w:tcPr>
            <w:tcW w:w="765"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1-6</w:t>
            </w:r>
          </w:p>
        </w:tc>
        <w:tc>
          <w:tcPr>
            <w:tcW w:w="1210"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Praktični ispit</w:t>
            </w:r>
          </w:p>
          <w:p w:rsidR="002459CD" w:rsidRPr="002459CD" w:rsidRDefault="002459CD" w:rsidP="00D27F31">
            <w:pPr>
              <w:pStyle w:val="NoSpacing"/>
              <w:rPr>
                <w:rFonts w:ascii="Arial" w:hAnsi="Arial" w:cs="Arial"/>
              </w:rPr>
            </w:pPr>
          </w:p>
          <w:p w:rsidR="002459CD" w:rsidRPr="002459CD" w:rsidRDefault="002459CD" w:rsidP="00D27F31">
            <w:pPr>
              <w:pStyle w:val="NoSpacing"/>
              <w:rPr>
                <w:rFonts w:ascii="Arial" w:hAnsi="Arial" w:cs="Arial"/>
              </w:rPr>
            </w:pPr>
          </w:p>
        </w:tc>
        <w:tc>
          <w:tcPr>
            <w:tcW w:w="1787"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Javna provjera pred ostalim studentima</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15</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25</w:t>
            </w:r>
          </w:p>
        </w:tc>
      </w:tr>
      <w:tr w:rsidR="002459CD" w:rsidRPr="002459CD" w:rsidTr="00D27F31">
        <w:trPr>
          <w:trHeight w:val="310"/>
        </w:trPr>
        <w:tc>
          <w:tcPr>
            <w:tcW w:w="2930" w:type="dxa"/>
            <w:shd w:val="clear" w:color="auto" w:fill="auto"/>
          </w:tcPr>
          <w:p w:rsidR="002459CD" w:rsidRPr="002459CD" w:rsidRDefault="002459CD" w:rsidP="00D27F31">
            <w:pPr>
              <w:pStyle w:val="NoSpacing"/>
              <w:rPr>
                <w:rFonts w:ascii="Arial" w:hAnsi="Arial" w:cs="Arial"/>
              </w:rPr>
            </w:pPr>
          </w:p>
        </w:tc>
        <w:tc>
          <w:tcPr>
            <w:tcW w:w="934"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4 ECTS</w:t>
            </w:r>
          </w:p>
        </w:tc>
        <w:tc>
          <w:tcPr>
            <w:tcW w:w="765" w:type="dxa"/>
            <w:shd w:val="clear" w:color="auto" w:fill="auto"/>
          </w:tcPr>
          <w:p w:rsidR="002459CD" w:rsidRPr="002459CD" w:rsidRDefault="002459CD" w:rsidP="00D27F31">
            <w:pPr>
              <w:pStyle w:val="NoSpacing"/>
              <w:rPr>
                <w:rFonts w:ascii="Arial" w:hAnsi="Arial" w:cs="Arial"/>
              </w:rPr>
            </w:pPr>
          </w:p>
        </w:tc>
        <w:tc>
          <w:tcPr>
            <w:tcW w:w="1210" w:type="dxa"/>
            <w:shd w:val="clear" w:color="auto" w:fill="auto"/>
          </w:tcPr>
          <w:p w:rsidR="002459CD" w:rsidRPr="002459CD" w:rsidRDefault="002459CD" w:rsidP="00D27F31">
            <w:pPr>
              <w:pStyle w:val="NoSpacing"/>
              <w:rPr>
                <w:rFonts w:ascii="Arial" w:hAnsi="Arial" w:cs="Arial"/>
              </w:rPr>
            </w:pPr>
          </w:p>
        </w:tc>
        <w:tc>
          <w:tcPr>
            <w:tcW w:w="1787" w:type="dxa"/>
            <w:shd w:val="clear" w:color="auto" w:fill="auto"/>
          </w:tcPr>
          <w:p w:rsidR="002459CD" w:rsidRPr="002459CD" w:rsidRDefault="002459CD" w:rsidP="00D27F31">
            <w:pPr>
              <w:pStyle w:val="NoSpacing"/>
              <w:rPr>
                <w:rFonts w:ascii="Arial" w:hAnsi="Arial" w:cs="Arial"/>
              </w:rPr>
            </w:pP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50</w:t>
            </w:r>
          </w:p>
        </w:tc>
        <w:tc>
          <w:tcPr>
            <w:tcW w:w="848" w:type="dxa"/>
            <w:shd w:val="clear" w:color="auto" w:fill="auto"/>
          </w:tcPr>
          <w:p w:rsidR="002459CD" w:rsidRPr="002459CD" w:rsidRDefault="002459CD" w:rsidP="00D27F31">
            <w:pPr>
              <w:pStyle w:val="NoSpacing"/>
              <w:rPr>
                <w:rFonts w:ascii="Arial" w:hAnsi="Arial" w:cs="Arial"/>
              </w:rPr>
            </w:pPr>
            <w:r w:rsidRPr="002459CD">
              <w:rPr>
                <w:rFonts w:ascii="Arial" w:hAnsi="Arial" w:cs="Arial"/>
              </w:rPr>
              <w:t>100</w:t>
            </w:r>
          </w:p>
        </w:tc>
      </w:tr>
    </w:tbl>
    <w:p w:rsidR="00881DB3" w:rsidRPr="002459CD"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RPr="00D27F31" w:rsidTr="00D27F31">
        <w:tc>
          <w:tcPr>
            <w:tcW w:w="9288" w:type="dxa"/>
            <w:gridSpan w:val="5"/>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 xml:space="preserve">Predmet: </w:t>
            </w:r>
            <w:r w:rsidRPr="00D27F31">
              <w:rPr>
                <w:rFonts w:ascii="Arial" w:hAnsi="Arial" w:cs="Arial"/>
                <w:b/>
                <w:bCs/>
                <w:sz w:val="22"/>
                <w:szCs w:val="22"/>
                <w:lang w:val="hr-HR"/>
              </w:rPr>
              <w:t>Njemački jezik</w:t>
            </w:r>
            <w:r w:rsidRPr="00D27F31">
              <w:rPr>
                <w:rFonts w:ascii="Arial" w:hAnsi="Arial" w:cs="Arial"/>
                <w:sz w:val="22"/>
                <w:szCs w:val="22"/>
                <w:lang w:val="hr-HR"/>
              </w:rPr>
              <w:t xml:space="preserve">           </w:t>
            </w:r>
          </w:p>
        </w:tc>
      </w:tr>
      <w:tr w:rsidR="00881DB3" w:rsidRPr="00D27F31" w:rsidTr="00D27F31">
        <w:tc>
          <w:tcPr>
            <w:tcW w:w="3096" w:type="dxa"/>
            <w:gridSpan w:val="2"/>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Šifra: P</w:t>
            </w:r>
            <w:r w:rsidR="00BC685F">
              <w:rPr>
                <w:rFonts w:ascii="Arial" w:hAnsi="Arial" w:cs="Arial"/>
                <w:sz w:val="22"/>
                <w:szCs w:val="22"/>
                <w:lang w:val="hr-HR"/>
              </w:rPr>
              <w:t>P</w:t>
            </w:r>
            <w:r w:rsidRPr="00D27F31">
              <w:rPr>
                <w:rFonts w:ascii="Arial" w:hAnsi="Arial" w:cs="Arial"/>
                <w:sz w:val="22"/>
                <w:szCs w:val="22"/>
                <w:lang w:val="hr-HR"/>
              </w:rPr>
              <w:t>103</w:t>
            </w:r>
          </w:p>
        </w:tc>
        <w:tc>
          <w:tcPr>
            <w:tcW w:w="3096" w:type="dxa"/>
            <w:gridSpan w:val="2"/>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Semestar:1</w:t>
            </w:r>
          </w:p>
        </w:tc>
        <w:tc>
          <w:tcPr>
            <w:tcW w:w="3096" w:type="dxa"/>
          </w:tcPr>
          <w:p w:rsidR="00881DB3" w:rsidRPr="00D27F31" w:rsidRDefault="008D5359" w:rsidP="00FD290C">
            <w:pPr>
              <w:ind w:right="-108"/>
              <w:rPr>
                <w:rFonts w:ascii="Arial" w:hAnsi="Arial" w:cs="Arial"/>
                <w:lang w:val="hr-HR"/>
              </w:rPr>
            </w:pPr>
            <w:r>
              <w:rPr>
                <w:rFonts w:ascii="Arial" w:hAnsi="Arial" w:cs="Arial"/>
                <w:sz w:val="22"/>
                <w:szCs w:val="22"/>
                <w:lang w:val="hr-HR"/>
              </w:rPr>
              <w:t>ECTS:1</w:t>
            </w:r>
          </w:p>
        </w:tc>
      </w:tr>
      <w:tr w:rsidR="00881DB3" w:rsidRPr="00D27F31" w:rsidTr="00D27F31">
        <w:tc>
          <w:tcPr>
            <w:tcW w:w="3348" w:type="dxa"/>
            <w:gridSpan w:val="3"/>
          </w:tcPr>
          <w:p w:rsidR="00881DB3" w:rsidRPr="00D27F31" w:rsidRDefault="00881DB3" w:rsidP="00FD290C">
            <w:pPr>
              <w:rPr>
                <w:rFonts w:ascii="Arial" w:hAnsi="Arial" w:cs="Arial"/>
                <w:lang w:val="hr-HR"/>
              </w:rPr>
            </w:pPr>
            <w:r w:rsidRPr="00D27F31">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27F31" w:rsidTr="00FD290C">
              <w:tc>
                <w:tcPr>
                  <w:tcW w:w="161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izborni</w:t>
                  </w:r>
                </w:p>
              </w:tc>
            </w:tr>
          </w:tbl>
          <w:p w:rsidR="00881DB3" w:rsidRPr="00D27F31" w:rsidRDefault="00881DB3" w:rsidP="00FD290C">
            <w:pPr>
              <w:rPr>
                <w:rFonts w:ascii="Arial" w:hAnsi="Arial" w:cs="Arial"/>
                <w:lang w:val="hr-HR"/>
              </w:rPr>
            </w:pPr>
          </w:p>
        </w:tc>
        <w:tc>
          <w:tcPr>
            <w:tcW w:w="5940" w:type="dxa"/>
            <w:gridSpan w:val="2"/>
          </w:tcPr>
          <w:p w:rsidR="00881DB3" w:rsidRPr="00D27F31" w:rsidRDefault="00881DB3" w:rsidP="00FD290C">
            <w:pPr>
              <w:rPr>
                <w:rFonts w:ascii="Arial" w:hAnsi="Arial" w:cs="Arial"/>
                <w:lang w:val="hr-HR"/>
              </w:rPr>
            </w:pPr>
            <w:r w:rsidRPr="00D27F31">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D27F31" w:rsidTr="00FD290C">
              <w:tc>
                <w:tcPr>
                  <w:tcW w:w="1903"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881DB3" w:rsidRPr="00D27F31" w:rsidRDefault="00B70442" w:rsidP="00FD290C">
                  <w:pPr>
                    <w:rPr>
                      <w:rFonts w:ascii="Arial" w:hAnsi="Arial" w:cs="Arial"/>
                      <w:lang w:val="hr-HR"/>
                    </w:rPr>
                  </w:pPr>
                  <w:r>
                    <w:rPr>
                      <w:rFonts w:ascii="Arial" w:hAnsi="Arial" w:cs="Arial"/>
                      <w:sz w:val="22"/>
                      <w:szCs w:val="22"/>
                      <w:lang w:val="hr-HR"/>
                    </w:rPr>
                    <w:t xml:space="preserve">Vježbe 1 </w:t>
                  </w:r>
                </w:p>
              </w:tc>
              <w:tc>
                <w:tcPr>
                  <w:tcW w:w="1903"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seminari</w:t>
                  </w:r>
                </w:p>
              </w:tc>
            </w:tr>
          </w:tbl>
          <w:p w:rsidR="00881DB3" w:rsidRPr="00D27F31" w:rsidRDefault="00881DB3" w:rsidP="00FD290C">
            <w:pPr>
              <w:rPr>
                <w:rFonts w:ascii="Arial" w:hAnsi="Arial" w:cs="Arial"/>
                <w:lang w:val="hr-HR"/>
              </w:rPr>
            </w:pPr>
          </w:p>
        </w:tc>
      </w:tr>
      <w:tr w:rsidR="00881DB3" w:rsidRPr="00D27F31" w:rsidTr="00D27F31">
        <w:tc>
          <w:tcPr>
            <w:tcW w:w="9288" w:type="dxa"/>
            <w:gridSpan w:val="5"/>
          </w:tcPr>
          <w:p w:rsidR="00881DB3" w:rsidRPr="00D27F31" w:rsidRDefault="00881DB3" w:rsidP="00D27F31">
            <w:pPr>
              <w:rPr>
                <w:rFonts w:ascii="Arial" w:hAnsi="Arial" w:cs="Arial"/>
                <w:lang w:val="hr-HR"/>
              </w:rPr>
            </w:pPr>
            <w:r w:rsidRPr="00D27F31">
              <w:rPr>
                <w:rFonts w:ascii="Arial" w:hAnsi="Arial" w:cs="Arial"/>
                <w:sz w:val="22"/>
                <w:szCs w:val="22"/>
                <w:lang w:val="hr-HR"/>
              </w:rPr>
              <w:t xml:space="preserve">Nositelj predmeta: </w:t>
            </w:r>
            <w:r w:rsidR="00D27F31" w:rsidRPr="00D27F31">
              <w:rPr>
                <w:rFonts w:ascii="Arial" w:hAnsi="Arial" w:cs="Arial"/>
                <w:sz w:val="22"/>
                <w:szCs w:val="22"/>
                <w:lang w:val="hr-HR"/>
              </w:rPr>
              <w:t>nema nositelja, Elvira Klarić, str.sur.</w:t>
            </w:r>
          </w:p>
        </w:tc>
      </w:tr>
      <w:tr w:rsidR="00881DB3" w:rsidRPr="00D27F31" w:rsidTr="00D27F31">
        <w:tc>
          <w:tcPr>
            <w:tcW w:w="9288" w:type="dxa"/>
            <w:gridSpan w:val="5"/>
          </w:tcPr>
          <w:p w:rsidR="00881DB3" w:rsidRPr="00D27F31" w:rsidRDefault="00881DB3" w:rsidP="00FD290C">
            <w:pPr>
              <w:tabs>
                <w:tab w:val="left" w:pos="0"/>
              </w:tabs>
              <w:suppressAutoHyphens/>
              <w:jc w:val="both"/>
              <w:rPr>
                <w:rFonts w:ascii="Arial" w:hAnsi="Arial" w:cs="Arial"/>
                <w:spacing w:val="-3"/>
                <w:lang w:val="hr-HR"/>
              </w:rPr>
            </w:pPr>
            <w:r w:rsidRPr="00D27F31">
              <w:rPr>
                <w:rFonts w:ascii="Arial" w:hAnsi="Arial" w:cs="Arial"/>
                <w:sz w:val="22"/>
                <w:szCs w:val="22"/>
                <w:lang w:val="hr-HR"/>
              </w:rPr>
              <w:t xml:space="preserve">Sadržaj predmeta: </w:t>
            </w:r>
            <w:r w:rsidRPr="00D27F31">
              <w:rPr>
                <w:rFonts w:ascii="Arial" w:hAnsi="Arial" w:cs="Arial"/>
                <w:spacing w:val="-3"/>
                <w:sz w:val="22"/>
                <w:szCs w:val="22"/>
                <w:lang w:val="hr-HR"/>
              </w:rPr>
              <w:t>Razina prvog i drugog stupnja škole stranih jezika - prezent, perfekt, imperfekt, pluskvamperfekt, futur, kondicional, imperativ i njihova upotreba. Direktni i indirektni govor. Šesto do osamsto riječi s težištem na glazbenoj leksici.</w:t>
            </w:r>
          </w:p>
        </w:tc>
      </w:tr>
      <w:tr w:rsidR="00881DB3" w:rsidRPr="00D27F31" w:rsidTr="00D27F31">
        <w:tc>
          <w:tcPr>
            <w:tcW w:w="9288" w:type="dxa"/>
            <w:gridSpan w:val="5"/>
          </w:tcPr>
          <w:p w:rsidR="00881DB3" w:rsidRPr="00D27F31" w:rsidRDefault="00881DB3" w:rsidP="00FD290C">
            <w:pPr>
              <w:tabs>
                <w:tab w:val="left" w:pos="0"/>
              </w:tabs>
              <w:suppressAutoHyphens/>
              <w:jc w:val="both"/>
              <w:rPr>
                <w:rFonts w:ascii="Arial" w:hAnsi="Arial" w:cs="Arial"/>
                <w:spacing w:val="-3"/>
                <w:lang w:val="hr-HR"/>
              </w:rPr>
            </w:pPr>
            <w:r w:rsidRPr="00D27F31">
              <w:rPr>
                <w:rFonts w:ascii="Arial" w:hAnsi="Arial" w:cs="Arial"/>
                <w:sz w:val="22"/>
                <w:szCs w:val="22"/>
                <w:lang w:val="hr-HR"/>
              </w:rPr>
              <w:t xml:space="preserve">Cilj predmeta: </w:t>
            </w:r>
            <w:r w:rsidRPr="00D27F31">
              <w:rPr>
                <w:rFonts w:ascii="Arial" w:hAnsi="Arial" w:cs="Arial"/>
                <w:spacing w:val="-3"/>
                <w:sz w:val="22"/>
                <w:szCs w:val="22"/>
                <w:lang w:val="hr-HR"/>
              </w:rPr>
              <w:t>Ovladavanje jezikom za potrebe korištenja pjevačke literature.</w:t>
            </w:r>
          </w:p>
        </w:tc>
      </w:tr>
      <w:tr w:rsidR="00881DB3" w:rsidRPr="00D27F31" w:rsidTr="00D27F31">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Literatura:</w:t>
            </w:r>
          </w:p>
          <w:p w:rsidR="00881DB3" w:rsidRPr="00D27F31" w:rsidRDefault="00881DB3" w:rsidP="00FD290C">
            <w:pPr>
              <w:rPr>
                <w:rFonts w:ascii="Arial" w:hAnsi="Arial" w:cs="Arial"/>
                <w:lang w:val="hr-HR"/>
              </w:rPr>
            </w:pPr>
            <w:r w:rsidRPr="00D27F31">
              <w:rPr>
                <w:rFonts w:ascii="Arial" w:hAnsi="Arial" w:cs="Arial"/>
                <w:spacing w:val="-3"/>
                <w:sz w:val="22"/>
                <w:szCs w:val="22"/>
                <w:lang w:val="hr-HR"/>
              </w:rPr>
              <w:t>T. Marčetić: Deutsch für Sie, Zagreb, 1993.</w:t>
            </w:r>
          </w:p>
        </w:tc>
      </w:tr>
      <w:tr w:rsidR="00881DB3" w:rsidRPr="00D27F31" w:rsidTr="00D27F31">
        <w:tc>
          <w:tcPr>
            <w:tcW w:w="9288" w:type="dxa"/>
            <w:gridSpan w:val="5"/>
          </w:tcPr>
          <w:p w:rsidR="00881DB3" w:rsidRPr="00D27F31" w:rsidRDefault="00881DB3" w:rsidP="00FD290C">
            <w:pPr>
              <w:ind w:right="-288"/>
              <w:rPr>
                <w:rFonts w:ascii="Arial" w:hAnsi="Arial" w:cs="Arial"/>
                <w:lang w:val="hr-HR"/>
              </w:rPr>
            </w:pPr>
            <w:r w:rsidRPr="00D27F31">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27F31" w:rsidTr="00FD290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praktični</w:t>
                  </w:r>
                </w:p>
              </w:tc>
            </w:tr>
          </w:tbl>
          <w:p w:rsidR="00881DB3" w:rsidRPr="00D27F31" w:rsidRDefault="00881DB3" w:rsidP="00FD290C">
            <w:pPr>
              <w:rPr>
                <w:rFonts w:ascii="Arial" w:hAnsi="Arial" w:cs="Arial"/>
                <w:lang w:val="hr-HR"/>
              </w:rPr>
            </w:pPr>
          </w:p>
        </w:tc>
      </w:tr>
      <w:tr w:rsidR="00881DB3" w:rsidRPr="00D27F31" w:rsidTr="00D27F31">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Način praćenja nastave: Usmeni razgovori sa studentima. Provođenje ankete o kvaliteti</w:t>
            </w:r>
          </w:p>
        </w:tc>
      </w:tr>
      <w:tr w:rsidR="00D27F31" w:rsidRPr="00D27F31" w:rsidTr="00D27F31">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r.b.</w:t>
            </w:r>
          </w:p>
        </w:tc>
        <w:tc>
          <w:tcPr>
            <w:tcW w:w="8728" w:type="dxa"/>
            <w:gridSpan w:val="4"/>
            <w:shd w:val="clear" w:color="auto" w:fill="auto"/>
          </w:tcPr>
          <w:p w:rsidR="00D27F31" w:rsidRPr="00D27F31" w:rsidRDefault="00D27F31" w:rsidP="00D27F31">
            <w:pPr>
              <w:pStyle w:val="NoSpacing"/>
              <w:rPr>
                <w:rFonts w:ascii="Arial" w:hAnsi="Arial" w:cs="Arial"/>
                <w:b/>
              </w:rPr>
            </w:pPr>
            <w:r w:rsidRPr="00D27F31">
              <w:rPr>
                <w:rFonts w:ascii="Arial" w:hAnsi="Arial" w:cs="Arial"/>
                <w:b/>
              </w:rPr>
              <w:t>Ishodi  učenja</w:t>
            </w:r>
          </w:p>
        </w:tc>
      </w:tr>
      <w:tr w:rsidR="00D27F31" w:rsidRPr="00D27F31" w:rsidTr="00D27F31">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w:t>
            </w:r>
          </w:p>
        </w:tc>
        <w:tc>
          <w:tcPr>
            <w:tcW w:w="8728" w:type="dxa"/>
            <w:gridSpan w:val="4"/>
            <w:shd w:val="clear" w:color="auto" w:fill="auto"/>
          </w:tcPr>
          <w:p w:rsidR="00D27F31" w:rsidRPr="00D27F31" w:rsidRDefault="00D27F31" w:rsidP="00D27F31">
            <w:pPr>
              <w:pStyle w:val="NoSpacing"/>
              <w:rPr>
                <w:rFonts w:ascii="Arial" w:hAnsi="Arial" w:cs="Arial"/>
                <w:lang w:val="en-US"/>
              </w:rPr>
            </w:pPr>
            <w:r w:rsidRPr="00D27F31">
              <w:rPr>
                <w:rFonts w:ascii="Arial" w:hAnsi="Arial" w:cs="Arial"/>
                <w:lang w:val="en-US"/>
              </w:rPr>
              <w:t xml:space="preserve">zapamtiti I primjeniti osnovna pravila čitanja I izgovora njemačkog jezika </w:t>
            </w:r>
          </w:p>
        </w:tc>
      </w:tr>
      <w:tr w:rsidR="00D27F31" w:rsidRPr="00D27F31" w:rsidTr="00D27F31">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w:t>
            </w:r>
          </w:p>
        </w:tc>
        <w:tc>
          <w:tcPr>
            <w:tcW w:w="8728" w:type="dxa"/>
            <w:gridSpan w:val="4"/>
            <w:shd w:val="clear" w:color="auto" w:fill="auto"/>
          </w:tcPr>
          <w:p w:rsidR="00D27F31" w:rsidRPr="00D27F31" w:rsidRDefault="00D27F31" w:rsidP="00D27F31">
            <w:pPr>
              <w:pStyle w:val="NoSpacing"/>
              <w:rPr>
                <w:rFonts w:ascii="Arial" w:hAnsi="Arial" w:cs="Arial"/>
                <w:lang w:val="en-US"/>
              </w:rPr>
            </w:pPr>
            <w:r w:rsidRPr="00D27F31">
              <w:rPr>
                <w:rFonts w:ascii="Arial" w:hAnsi="Arial" w:cs="Arial"/>
                <w:lang w:val="en-US"/>
              </w:rPr>
              <w:t xml:space="preserve">zapamtiti I primjeniti osnove morfologije I sintakse </w:t>
            </w:r>
          </w:p>
        </w:tc>
      </w:tr>
      <w:tr w:rsidR="00D27F31" w:rsidRPr="00D27F31" w:rsidTr="00D27F31">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3.</w:t>
            </w:r>
          </w:p>
        </w:tc>
        <w:tc>
          <w:tcPr>
            <w:tcW w:w="8728" w:type="dxa"/>
            <w:gridSpan w:val="4"/>
            <w:shd w:val="clear" w:color="auto" w:fill="auto"/>
          </w:tcPr>
          <w:p w:rsidR="00D27F31" w:rsidRPr="00D27F31" w:rsidRDefault="00D27F31" w:rsidP="00D27F31">
            <w:pPr>
              <w:pStyle w:val="NoSpacing"/>
              <w:rPr>
                <w:rFonts w:ascii="Arial" w:hAnsi="Arial" w:cs="Arial"/>
              </w:rPr>
            </w:pPr>
            <w:r w:rsidRPr="00D27F31">
              <w:rPr>
                <w:rFonts w:ascii="Arial" w:hAnsi="Arial" w:cs="Arial"/>
              </w:rPr>
              <w:t>primijeniti osnovni komunikacijski nivo njemačkog vokabulara potrebnog za profesionalno bavljenje pjevačkom profesijom.</w:t>
            </w:r>
          </w:p>
        </w:tc>
      </w:tr>
      <w:tr w:rsidR="00D27F31" w:rsidRPr="00D27F31" w:rsidTr="00D27F31">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4.</w:t>
            </w:r>
          </w:p>
        </w:tc>
        <w:tc>
          <w:tcPr>
            <w:tcW w:w="8728" w:type="dxa"/>
            <w:gridSpan w:val="4"/>
            <w:shd w:val="clear" w:color="auto" w:fill="auto"/>
          </w:tcPr>
          <w:p w:rsidR="00D27F31" w:rsidRPr="00D27F31" w:rsidRDefault="00D27F31" w:rsidP="00D27F31">
            <w:pPr>
              <w:pStyle w:val="NoSpacing"/>
              <w:rPr>
                <w:rFonts w:ascii="Arial" w:hAnsi="Arial" w:cs="Arial"/>
              </w:rPr>
            </w:pPr>
            <w:r w:rsidRPr="00D27F31">
              <w:rPr>
                <w:rFonts w:ascii="Arial" w:hAnsi="Arial" w:cs="Arial"/>
              </w:rPr>
              <w:t xml:space="preserve">analizirati i prevoditi glazbene partiture na njemačkom jeziku </w:t>
            </w:r>
          </w:p>
        </w:tc>
      </w:tr>
    </w:tbl>
    <w:p w:rsidR="00D27F31" w:rsidRPr="00D27F31" w:rsidRDefault="00D27F31" w:rsidP="00D27F31">
      <w:pPr>
        <w:pStyle w:val="NoSpacing"/>
        <w:rPr>
          <w:rFonts w:ascii="Arial" w:hAnsi="Arial" w:cs="Arial"/>
        </w:rPr>
      </w:pPr>
    </w:p>
    <w:p w:rsidR="00D27F31" w:rsidRPr="00D27F31" w:rsidRDefault="00D27F31" w:rsidP="00D27F31">
      <w:pPr>
        <w:pStyle w:val="NoSpacing"/>
        <w:rPr>
          <w:rFonts w:ascii="Arial" w:hAnsi="Arial" w:cs="Arial"/>
        </w:rPr>
      </w:pPr>
      <w:r w:rsidRPr="00D27F31">
        <w:rPr>
          <w:rFonts w:ascii="Arial" w:hAnsi="Arial" w:cs="Arial"/>
        </w:rPr>
        <w:t xml:space="preserve">Povezivanje ishoda učenja, nastavnih metoda i procjena ishoda učenja </w:t>
      </w:r>
    </w:p>
    <w:p w:rsidR="00D27F31" w:rsidRPr="00D27F31" w:rsidRDefault="00D27F31" w:rsidP="00D27F31">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894"/>
        <w:gridCol w:w="913"/>
        <w:gridCol w:w="1660"/>
        <w:gridCol w:w="1759"/>
        <w:gridCol w:w="775"/>
        <w:gridCol w:w="790"/>
      </w:tblGrid>
      <w:tr w:rsidR="00D27F31" w:rsidRPr="00D27F31" w:rsidTr="00D27F31">
        <w:trPr>
          <w:trHeight w:val="346"/>
        </w:trPr>
        <w:tc>
          <w:tcPr>
            <w:tcW w:w="2930"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Aktivnosti </w:t>
            </w:r>
          </w:p>
          <w:p w:rsidR="00D27F31" w:rsidRPr="00D27F31" w:rsidRDefault="00D27F31" w:rsidP="00D27F31">
            <w:pPr>
              <w:pStyle w:val="NoSpacing"/>
              <w:rPr>
                <w:rFonts w:ascii="Arial" w:hAnsi="Arial" w:cs="Arial"/>
                <w:b/>
              </w:rPr>
            </w:pPr>
            <w:r w:rsidRPr="00D27F31">
              <w:rPr>
                <w:rFonts w:ascii="Arial" w:hAnsi="Arial" w:cs="Arial"/>
                <w:b/>
              </w:rPr>
              <w:t xml:space="preserve">studenata </w:t>
            </w:r>
          </w:p>
        </w:tc>
        <w:tc>
          <w:tcPr>
            <w:tcW w:w="934"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ECTS</w:t>
            </w:r>
          </w:p>
        </w:tc>
        <w:tc>
          <w:tcPr>
            <w:tcW w:w="765"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Ishod </w:t>
            </w:r>
          </w:p>
          <w:p w:rsidR="00D27F31" w:rsidRPr="00D27F31" w:rsidRDefault="00D27F31" w:rsidP="00D27F31">
            <w:pPr>
              <w:pStyle w:val="NoSpacing"/>
              <w:rPr>
                <w:rFonts w:ascii="Arial" w:hAnsi="Arial" w:cs="Arial"/>
                <w:b/>
              </w:rPr>
            </w:pPr>
            <w:r w:rsidRPr="00D27F31">
              <w:rPr>
                <w:rFonts w:ascii="Arial" w:hAnsi="Arial" w:cs="Arial"/>
                <w:b/>
              </w:rPr>
              <w:t>učenja **</w:t>
            </w:r>
          </w:p>
        </w:tc>
        <w:tc>
          <w:tcPr>
            <w:tcW w:w="1210"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Nastavna </w:t>
            </w:r>
          </w:p>
          <w:p w:rsidR="00D27F31" w:rsidRPr="00D27F31" w:rsidRDefault="00D27F31" w:rsidP="00D27F31">
            <w:pPr>
              <w:pStyle w:val="NoSpacing"/>
              <w:rPr>
                <w:rFonts w:ascii="Arial" w:hAnsi="Arial" w:cs="Arial"/>
                <w:b/>
              </w:rPr>
            </w:pPr>
            <w:r w:rsidRPr="00D27F31">
              <w:rPr>
                <w:rFonts w:ascii="Arial" w:hAnsi="Arial" w:cs="Arial"/>
                <w:b/>
              </w:rPr>
              <w:t>Aktivnost*</w:t>
            </w:r>
          </w:p>
          <w:p w:rsidR="00D27F31" w:rsidRPr="00D27F31" w:rsidRDefault="00D27F31" w:rsidP="00D27F31">
            <w:pPr>
              <w:pStyle w:val="NoSpacing"/>
              <w:rPr>
                <w:rFonts w:ascii="Arial" w:hAnsi="Arial" w:cs="Arial"/>
                <w:b/>
              </w:rPr>
            </w:pPr>
          </w:p>
        </w:tc>
        <w:tc>
          <w:tcPr>
            <w:tcW w:w="1787"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Metoda </w:t>
            </w:r>
          </w:p>
          <w:p w:rsidR="00D27F31" w:rsidRPr="00D27F31" w:rsidRDefault="00D27F31" w:rsidP="00D27F31">
            <w:pPr>
              <w:pStyle w:val="NoSpacing"/>
              <w:rPr>
                <w:rFonts w:ascii="Arial" w:hAnsi="Arial" w:cs="Arial"/>
                <w:b/>
              </w:rPr>
            </w:pPr>
            <w:r w:rsidRPr="00D27F31">
              <w:rPr>
                <w:rFonts w:ascii="Arial" w:hAnsi="Arial" w:cs="Arial"/>
                <w:b/>
              </w:rPr>
              <w:t xml:space="preserve">procjenjivanja </w:t>
            </w:r>
          </w:p>
        </w:tc>
        <w:tc>
          <w:tcPr>
            <w:tcW w:w="1696" w:type="dxa"/>
            <w:gridSpan w:val="2"/>
            <w:shd w:val="clear" w:color="auto" w:fill="auto"/>
          </w:tcPr>
          <w:p w:rsidR="00D27F31" w:rsidRPr="00D27F31" w:rsidRDefault="00D27F31" w:rsidP="00D27F31">
            <w:pPr>
              <w:pStyle w:val="NoSpacing"/>
              <w:rPr>
                <w:rFonts w:ascii="Arial" w:hAnsi="Arial" w:cs="Arial"/>
                <w:b/>
              </w:rPr>
            </w:pPr>
            <w:r w:rsidRPr="00D27F31">
              <w:rPr>
                <w:rFonts w:ascii="Arial" w:hAnsi="Arial" w:cs="Arial"/>
                <w:b/>
              </w:rPr>
              <w:t>Bodovi</w:t>
            </w:r>
          </w:p>
        </w:tc>
      </w:tr>
      <w:tr w:rsidR="00D27F31" w:rsidRPr="00D27F31" w:rsidTr="00D27F31">
        <w:trPr>
          <w:trHeight w:val="283"/>
        </w:trPr>
        <w:tc>
          <w:tcPr>
            <w:tcW w:w="2930" w:type="dxa"/>
            <w:vMerge/>
            <w:shd w:val="clear" w:color="auto" w:fill="auto"/>
          </w:tcPr>
          <w:p w:rsidR="00D27F31" w:rsidRPr="00D27F31" w:rsidRDefault="00D27F31" w:rsidP="00D27F31">
            <w:pPr>
              <w:pStyle w:val="NoSpacing"/>
              <w:rPr>
                <w:rFonts w:ascii="Arial" w:hAnsi="Arial" w:cs="Arial"/>
                <w:b/>
              </w:rPr>
            </w:pPr>
          </w:p>
        </w:tc>
        <w:tc>
          <w:tcPr>
            <w:tcW w:w="934" w:type="dxa"/>
            <w:vMerge/>
            <w:shd w:val="clear" w:color="auto" w:fill="auto"/>
          </w:tcPr>
          <w:p w:rsidR="00D27F31" w:rsidRPr="00D27F31" w:rsidRDefault="00D27F31" w:rsidP="00D27F31">
            <w:pPr>
              <w:pStyle w:val="NoSpacing"/>
              <w:rPr>
                <w:rFonts w:ascii="Arial" w:hAnsi="Arial" w:cs="Arial"/>
                <w:b/>
              </w:rPr>
            </w:pPr>
          </w:p>
        </w:tc>
        <w:tc>
          <w:tcPr>
            <w:tcW w:w="765" w:type="dxa"/>
            <w:vMerge/>
            <w:shd w:val="clear" w:color="auto" w:fill="auto"/>
          </w:tcPr>
          <w:p w:rsidR="00D27F31" w:rsidRPr="00D27F31" w:rsidRDefault="00D27F31" w:rsidP="00D27F31">
            <w:pPr>
              <w:pStyle w:val="NoSpacing"/>
              <w:rPr>
                <w:rFonts w:ascii="Arial" w:hAnsi="Arial" w:cs="Arial"/>
                <w:b/>
              </w:rPr>
            </w:pPr>
          </w:p>
        </w:tc>
        <w:tc>
          <w:tcPr>
            <w:tcW w:w="1210" w:type="dxa"/>
            <w:vMerge/>
            <w:shd w:val="clear" w:color="auto" w:fill="auto"/>
          </w:tcPr>
          <w:p w:rsidR="00D27F31" w:rsidRPr="00D27F31" w:rsidRDefault="00D27F31" w:rsidP="00D27F31">
            <w:pPr>
              <w:pStyle w:val="NoSpacing"/>
              <w:rPr>
                <w:rFonts w:ascii="Arial" w:hAnsi="Arial" w:cs="Arial"/>
                <w:b/>
              </w:rPr>
            </w:pPr>
          </w:p>
        </w:tc>
        <w:tc>
          <w:tcPr>
            <w:tcW w:w="1787" w:type="dxa"/>
            <w:vMerge/>
            <w:shd w:val="clear" w:color="auto" w:fill="auto"/>
          </w:tcPr>
          <w:p w:rsidR="00D27F31" w:rsidRPr="00D27F31" w:rsidRDefault="00D27F31" w:rsidP="00D27F31">
            <w:pPr>
              <w:pStyle w:val="NoSpacing"/>
              <w:rPr>
                <w:rFonts w:ascii="Arial" w:hAnsi="Arial" w:cs="Arial"/>
                <w:b/>
              </w:rPr>
            </w:pPr>
          </w:p>
        </w:tc>
        <w:tc>
          <w:tcPr>
            <w:tcW w:w="848" w:type="dxa"/>
            <w:shd w:val="clear" w:color="auto" w:fill="auto"/>
          </w:tcPr>
          <w:p w:rsidR="00D27F31" w:rsidRPr="00D27F31" w:rsidRDefault="00D27F31" w:rsidP="00D27F31">
            <w:pPr>
              <w:pStyle w:val="NoSpacing"/>
              <w:rPr>
                <w:rFonts w:ascii="Arial" w:hAnsi="Arial" w:cs="Arial"/>
                <w:b/>
              </w:rPr>
            </w:pPr>
            <w:r w:rsidRPr="00D27F31">
              <w:rPr>
                <w:rFonts w:ascii="Arial" w:hAnsi="Arial" w:cs="Arial"/>
                <w:b/>
              </w:rPr>
              <w:t>min</w:t>
            </w:r>
          </w:p>
        </w:tc>
        <w:tc>
          <w:tcPr>
            <w:tcW w:w="848" w:type="dxa"/>
            <w:shd w:val="clear" w:color="auto" w:fill="auto"/>
          </w:tcPr>
          <w:p w:rsidR="00D27F31" w:rsidRPr="00D27F31" w:rsidRDefault="00D27F31" w:rsidP="00D27F31">
            <w:pPr>
              <w:pStyle w:val="NoSpacing"/>
              <w:rPr>
                <w:rFonts w:ascii="Arial" w:hAnsi="Arial" w:cs="Arial"/>
                <w:b/>
              </w:rPr>
            </w:pPr>
            <w:r w:rsidRPr="00D27F31">
              <w:rPr>
                <w:rFonts w:ascii="Arial" w:hAnsi="Arial" w:cs="Arial"/>
                <w:b/>
              </w:rPr>
              <w:t>max</w:t>
            </w:r>
          </w:p>
        </w:tc>
      </w:tr>
      <w:tr w:rsidR="00D27F31" w:rsidRPr="00D27F31" w:rsidTr="00D27F31">
        <w:tc>
          <w:tcPr>
            <w:tcW w:w="293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-prisustvovanje nastavi i aktivnosti</w:t>
            </w: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w:t>
            </w:r>
          </w:p>
        </w:tc>
        <w:tc>
          <w:tcPr>
            <w:tcW w:w="765"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1-4</w:t>
            </w:r>
          </w:p>
        </w:tc>
        <w:tc>
          <w:tcPr>
            <w:tcW w:w="121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 xml:space="preserve">Aktivnost na nastavi, </w:t>
            </w:r>
          </w:p>
          <w:p w:rsidR="00D27F31" w:rsidRPr="00D27F31" w:rsidRDefault="00D27F31" w:rsidP="00D27F31">
            <w:pPr>
              <w:pStyle w:val="NoSpacing"/>
              <w:rPr>
                <w:rFonts w:ascii="Arial" w:hAnsi="Arial" w:cs="Arial"/>
              </w:rPr>
            </w:pPr>
            <w:r w:rsidRPr="00D27F31">
              <w:rPr>
                <w:rFonts w:ascii="Arial" w:hAnsi="Arial" w:cs="Arial"/>
              </w:rPr>
              <w:t>Čitanje,analiza i prijevodi</w:t>
            </w:r>
          </w:p>
        </w:tc>
        <w:tc>
          <w:tcPr>
            <w:tcW w:w="1787"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Evidencija nastave, evaluacija aktivnosti i postignuća na nastavi</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30</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50</w:t>
            </w:r>
          </w:p>
        </w:tc>
      </w:tr>
      <w:tr w:rsidR="00D27F31" w:rsidRPr="00D27F31" w:rsidTr="00D27F31">
        <w:tc>
          <w:tcPr>
            <w:tcW w:w="293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-usvajanje znanja i vještina</w:t>
            </w:r>
          </w:p>
          <w:p w:rsidR="00D27F31" w:rsidRPr="00D27F31" w:rsidRDefault="00D27F31" w:rsidP="00D27F31">
            <w:pPr>
              <w:rPr>
                <w:rFonts w:ascii="Arial" w:hAnsi="Arial" w:cs="Arial"/>
              </w:rPr>
            </w:pP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w:t>
            </w:r>
          </w:p>
        </w:tc>
        <w:tc>
          <w:tcPr>
            <w:tcW w:w="765"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1-4</w:t>
            </w:r>
          </w:p>
        </w:tc>
        <w:tc>
          <w:tcPr>
            <w:tcW w:w="121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kolokvij</w:t>
            </w:r>
          </w:p>
        </w:tc>
        <w:tc>
          <w:tcPr>
            <w:tcW w:w="1787"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Javna provjera pred ostalim studentima</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15</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25</w:t>
            </w:r>
          </w:p>
        </w:tc>
      </w:tr>
      <w:tr w:rsidR="00D27F31" w:rsidRPr="00D27F31" w:rsidTr="00D27F31">
        <w:tc>
          <w:tcPr>
            <w:tcW w:w="293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-sinteza znanja i vještina</w:t>
            </w: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w:t>
            </w:r>
          </w:p>
        </w:tc>
        <w:tc>
          <w:tcPr>
            <w:tcW w:w="765"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1-4</w:t>
            </w:r>
          </w:p>
        </w:tc>
        <w:tc>
          <w:tcPr>
            <w:tcW w:w="121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Praktični ispit</w:t>
            </w:r>
          </w:p>
          <w:p w:rsidR="00D27F31" w:rsidRPr="00D27F31" w:rsidRDefault="00D27F31" w:rsidP="00D27F31">
            <w:pPr>
              <w:pStyle w:val="NoSpacing"/>
              <w:rPr>
                <w:rFonts w:ascii="Arial" w:hAnsi="Arial" w:cs="Arial"/>
              </w:rPr>
            </w:pPr>
          </w:p>
          <w:p w:rsidR="00D27F31" w:rsidRPr="00D27F31" w:rsidRDefault="00D27F31" w:rsidP="00D27F31">
            <w:pPr>
              <w:pStyle w:val="NoSpacing"/>
              <w:rPr>
                <w:rFonts w:ascii="Arial" w:hAnsi="Arial" w:cs="Arial"/>
              </w:rPr>
            </w:pPr>
          </w:p>
        </w:tc>
        <w:tc>
          <w:tcPr>
            <w:tcW w:w="1787"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Javna provjera pred ostalim studentima</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15</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25</w:t>
            </w:r>
          </w:p>
        </w:tc>
      </w:tr>
      <w:tr w:rsidR="00D27F31" w:rsidRPr="00D27F31" w:rsidTr="00D27F31">
        <w:trPr>
          <w:trHeight w:val="310"/>
        </w:trPr>
        <w:tc>
          <w:tcPr>
            <w:tcW w:w="2930" w:type="dxa"/>
            <w:shd w:val="clear" w:color="auto" w:fill="auto"/>
          </w:tcPr>
          <w:p w:rsidR="00D27F31" w:rsidRPr="00D27F31" w:rsidRDefault="00D27F31" w:rsidP="00D27F31">
            <w:pPr>
              <w:pStyle w:val="NoSpacing"/>
              <w:rPr>
                <w:rFonts w:ascii="Arial" w:hAnsi="Arial" w:cs="Arial"/>
              </w:rPr>
            </w:pP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4 ECTS</w:t>
            </w:r>
          </w:p>
        </w:tc>
        <w:tc>
          <w:tcPr>
            <w:tcW w:w="765" w:type="dxa"/>
            <w:shd w:val="clear" w:color="auto" w:fill="auto"/>
          </w:tcPr>
          <w:p w:rsidR="00D27F31" w:rsidRPr="00D27F31" w:rsidRDefault="00D27F31" w:rsidP="00D27F31">
            <w:pPr>
              <w:pStyle w:val="NoSpacing"/>
              <w:rPr>
                <w:rFonts w:ascii="Arial" w:hAnsi="Arial" w:cs="Arial"/>
              </w:rPr>
            </w:pPr>
          </w:p>
        </w:tc>
        <w:tc>
          <w:tcPr>
            <w:tcW w:w="1210" w:type="dxa"/>
            <w:shd w:val="clear" w:color="auto" w:fill="auto"/>
          </w:tcPr>
          <w:p w:rsidR="00D27F31" w:rsidRPr="00D27F31" w:rsidRDefault="00D27F31" w:rsidP="00D27F31">
            <w:pPr>
              <w:pStyle w:val="NoSpacing"/>
              <w:rPr>
                <w:rFonts w:ascii="Arial" w:hAnsi="Arial" w:cs="Arial"/>
              </w:rPr>
            </w:pPr>
          </w:p>
        </w:tc>
        <w:tc>
          <w:tcPr>
            <w:tcW w:w="1787" w:type="dxa"/>
            <w:shd w:val="clear" w:color="auto" w:fill="auto"/>
          </w:tcPr>
          <w:p w:rsidR="00D27F31" w:rsidRPr="00D27F31" w:rsidRDefault="00D27F31" w:rsidP="00D27F31">
            <w:pPr>
              <w:pStyle w:val="NoSpacing"/>
              <w:rPr>
                <w:rFonts w:ascii="Arial" w:hAnsi="Arial" w:cs="Arial"/>
              </w:rPr>
            </w:pP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50</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100</w:t>
            </w:r>
          </w:p>
        </w:tc>
      </w:tr>
    </w:tbl>
    <w:p w:rsidR="00881DB3" w:rsidRPr="00D27F31" w:rsidRDefault="00881DB3" w:rsidP="00881DB3">
      <w:pPr>
        <w:rPr>
          <w:rFonts w:ascii="Arial" w:hAnsi="Arial" w:cs="Arial"/>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35458E" w:rsidRPr="00D27F31" w:rsidRDefault="0035458E"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RPr="00D27F31" w:rsidTr="00D27F31">
        <w:tc>
          <w:tcPr>
            <w:tcW w:w="9288" w:type="dxa"/>
            <w:gridSpan w:val="5"/>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 xml:space="preserve">Predmet: </w:t>
            </w:r>
            <w:r w:rsidRPr="00D27F31">
              <w:rPr>
                <w:rFonts w:ascii="Arial" w:hAnsi="Arial" w:cs="Arial"/>
                <w:b/>
                <w:bCs/>
                <w:sz w:val="22"/>
                <w:szCs w:val="22"/>
                <w:lang w:val="hr-HR"/>
              </w:rPr>
              <w:t>Njemački jezik</w:t>
            </w:r>
            <w:r w:rsidRPr="00D27F31">
              <w:rPr>
                <w:rFonts w:ascii="Arial" w:hAnsi="Arial" w:cs="Arial"/>
                <w:sz w:val="22"/>
                <w:szCs w:val="22"/>
                <w:lang w:val="hr-HR"/>
              </w:rPr>
              <w:t xml:space="preserve">            </w:t>
            </w:r>
          </w:p>
        </w:tc>
      </w:tr>
      <w:tr w:rsidR="00881DB3" w:rsidRPr="00D27F31" w:rsidTr="00D27F31">
        <w:tc>
          <w:tcPr>
            <w:tcW w:w="3096" w:type="dxa"/>
            <w:gridSpan w:val="2"/>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Šifra: P</w:t>
            </w:r>
            <w:r w:rsidR="00BC685F">
              <w:rPr>
                <w:rFonts w:ascii="Arial" w:hAnsi="Arial" w:cs="Arial"/>
                <w:sz w:val="22"/>
                <w:szCs w:val="22"/>
                <w:lang w:val="hr-HR"/>
              </w:rPr>
              <w:t>P</w:t>
            </w:r>
            <w:r w:rsidRPr="00D27F31">
              <w:rPr>
                <w:rFonts w:ascii="Arial" w:hAnsi="Arial" w:cs="Arial"/>
                <w:sz w:val="22"/>
                <w:szCs w:val="22"/>
                <w:lang w:val="hr-HR"/>
              </w:rPr>
              <w:t>203</w:t>
            </w:r>
          </w:p>
        </w:tc>
        <w:tc>
          <w:tcPr>
            <w:tcW w:w="3096" w:type="dxa"/>
            <w:gridSpan w:val="2"/>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Semestar:2</w:t>
            </w:r>
          </w:p>
        </w:tc>
        <w:tc>
          <w:tcPr>
            <w:tcW w:w="3096" w:type="dxa"/>
          </w:tcPr>
          <w:p w:rsidR="00881DB3" w:rsidRPr="00D27F31" w:rsidRDefault="008D5359" w:rsidP="00FD290C">
            <w:pPr>
              <w:ind w:right="-108"/>
              <w:rPr>
                <w:rFonts w:ascii="Arial" w:hAnsi="Arial" w:cs="Arial"/>
                <w:lang w:val="hr-HR"/>
              </w:rPr>
            </w:pPr>
            <w:r>
              <w:rPr>
                <w:rFonts w:ascii="Arial" w:hAnsi="Arial" w:cs="Arial"/>
                <w:sz w:val="22"/>
                <w:szCs w:val="22"/>
                <w:lang w:val="hr-HR"/>
              </w:rPr>
              <w:t>ECTS:1</w:t>
            </w:r>
          </w:p>
        </w:tc>
      </w:tr>
      <w:tr w:rsidR="00881DB3" w:rsidRPr="00D27F31" w:rsidTr="00D27F31">
        <w:tc>
          <w:tcPr>
            <w:tcW w:w="3348" w:type="dxa"/>
            <w:gridSpan w:val="3"/>
          </w:tcPr>
          <w:p w:rsidR="00881DB3" w:rsidRPr="00D27F31" w:rsidRDefault="00881DB3" w:rsidP="00FD290C">
            <w:pPr>
              <w:rPr>
                <w:rFonts w:ascii="Arial" w:hAnsi="Arial" w:cs="Arial"/>
                <w:lang w:val="hr-HR"/>
              </w:rPr>
            </w:pPr>
            <w:r w:rsidRPr="00D27F31">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27F31" w:rsidTr="00FD290C">
              <w:tc>
                <w:tcPr>
                  <w:tcW w:w="161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izborni</w:t>
                  </w:r>
                </w:p>
              </w:tc>
            </w:tr>
          </w:tbl>
          <w:p w:rsidR="00881DB3" w:rsidRPr="00D27F31" w:rsidRDefault="00881DB3" w:rsidP="00FD290C">
            <w:pPr>
              <w:rPr>
                <w:rFonts w:ascii="Arial" w:hAnsi="Arial" w:cs="Arial"/>
                <w:lang w:val="hr-HR"/>
              </w:rPr>
            </w:pPr>
          </w:p>
        </w:tc>
        <w:tc>
          <w:tcPr>
            <w:tcW w:w="5940" w:type="dxa"/>
            <w:gridSpan w:val="2"/>
          </w:tcPr>
          <w:p w:rsidR="00881DB3" w:rsidRPr="00D27F31" w:rsidRDefault="00881DB3" w:rsidP="00FD290C">
            <w:pPr>
              <w:rPr>
                <w:rFonts w:ascii="Arial" w:hAnsi="Arial" w:cs="Arial"/>
                <w:lang w:val="hr-HR"/>
              </w:rPr>
            </w:pPr>
            <w:r w:rsidRPr="00D27F31">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D27F31" w:rsidTr="00FD290C">
              <w:tc>
                <w:tcPr>
                  <w:tcW w:w="1903"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881DB3" w:rsidRPr="00D27F31" w:rsidRDefault="00B70442" w:rsidP="00FD290C">
                  <w:pPr>
                    <w:rPr>
                      <w:rFonts w:ascii="Arial" w:hAnsi="Arial" w:cs="Arial"/>
                      <w:lang w:val="hr-HR"/>
                    </w:rPr>
                  </w:pPr>
                  <w:r>
                    <w:rPr>
                      <w:rFonts w:ascii="Arial" w:hAnsi="Arial" w:cs="Arial"/>
                      <w:sz w:val="22"/>
                      <w:szCs w:val="22"/>
                      <w:lang w:val="hr-HR"/>
                    </w:rPr>
                    <w:t xml:space="preserve">Vježbe 1 </w:t>
                  </w:r>
                </w:p>
              </w:tc>
              <w:tc>
                <w:tcPr>
                  <w:tcW w:w="1903"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seminari</w:t>
                  </w:r>
                </w:p>
              </w:tc>
            </w:tr>
          </w:tbl>
          <w:p w:rsidR="00881DB3" w:rsidRPr="00D27F31" w:rsidRDefault="00881DB3" w:rsidP="00FD290C">
            <w:pPr>
              <w:rPr>
                <w:rFonts w:ascii="Arial" w:hAnsi="Arial" w:cs="Arial"/>
                <w:lang w:val="hr-HR"/>
              </w:rPr>
            </w:pPr>
          </w:p>
        </w:tc>
      </w:tr>
      <w:tr w:rsidR="00881DB3" w:rsidRPr="00D27F31" w:rsidTr="00D27F31">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 xml:space="preserve">Nositelj predmeta: </w:t>
            </w:r>
            <w:r w:rsidR="00D27F31" w:rsidRPr="00D27F31">
              <w:rPr>
                <w:rFonts w:ascii="Arial" w:hAnsi="Arial" w:cs="Arial"/>
                <w:sz w:val="22"/>
                <w:szCs w:val="22"/>
                <w:lang w:val="hr-HR"/>
              </w:rPr>
              <w:t>nema nositelja, Elvira Klarić, str.sur.</w:t>
            </w:r>
          </w:p>
        </w:tc>
      </w:tr>
      <w:tr w:rsidR="00881DB3" w:rsidRPr="00D27F31" w:rsidTr="00D27F31">
        <w:tc>
          <w:tcPr>
            <w:tcW w:w="9288" w:type="dxa"/>
            <w:gridSpan w:val="5"/>
          </w:tcPr>
          <w:p w:rsidR="00881DB3" w:rsidRPr="00D27F31" w:rsidRDefault="00881DB3" w:rsidP="00FD290C">
            <w:pPr>
              <w:tabs>
                <w:tab w:val="left" w:pos="0"/>
              </w:tabs>
              <w:suppressAutoHyphens/>
              <w:jc w:val="both"/>
              <w:rPr>
                <w:rFonts w:ascii="Arial" w:hAnsi="Arial" w:cs="Arial"/>
                <w:spacing w:val="-3"/>
                <w:lang w:val="hr-HR"/>
              </w:rPr>
            </w:pPr>
            <w:r w:rsidRPr="00D27F31">
              <w:rPr>
                <w:rFonts w:ascii="Arial" w:hAnsi="Arial" w:cs="Arial"/>
                <w:sz w:val="22"/>
                <w:szCs w:val="22"/>
                <w:lang w:val="hr-HR"/>
              </w:rPr>
              <w:t xml:space="preserve">Sadržaj predmeta: </w:t>
            </w:r>
            <w:r w:rsidRPr="00D27F31">
              <w:rPr>
                <w:rFonts w:ascii="Arial" w:hAnsi="Arial" w:cs="Arial"/>
                <w:spacing w:val="-3"/>
                <w:sz w:val="22"/>
                <w:szCs w:val="22"/>
                <w:lang w:val="hr-HR"/>
              </w:rPr>
              <w:t>Razina prvog i drugog stupnja škole stranih jezika - prezent, perfekt, imperfekt, pluskvamperfekt, futur, kondicional, imperativ i njihova upotreba. Direktni i indirektni govor. Šesto do osamsto riječi s težištem na glazbenoj leksici.</w:t>
            </w:r>
          </w:p>
        </w:tc>
      </w:tr>
      <w:tr w:rsidR="00881DB3" w:rsidRPr="00D27F31" w:rsidTr="00D27F31">
        <w:tc>
          <w:tcPr>
            <w:tcW w:w="9288" w:type="dxa"/>
            <w:gridSpan w:val="5"/>
          </w:tcPr>
          <w:p w:rsidR="00881DB3" w:rsidRPr="00D27F31" w:rsidRDefault="00881DB3" w:rsidP="00FD290C">
            <w:pPr>
              <w:tabs>
                <w:tab w:val="left" w:pos="0"/>
              </w:tabs>
              <w:suppressAutoHyphens/>
              <w:jc w:val="both"/>
              <w:rPr>
                <w:rFonts w:ascii="Arial" w:hAnsi="Arial" w:cs="Arial"/>
                <w:spacing w:val="-3"/>
                <w:lang w:val="hr-HR"/>
              </w:rPr>
            </w:pPr>
            <w:r w:rsidRPr="00D27F31">
              <w:rPr>
                <w:rFonts w:ascii="Arial" w:hAnsi="Arial" w:cs="Arial"/>
                <w:sz w:val="22"/>
                <w:szCs w:val="22"/>
                <w:lang w:val="hr-HR"/>
              </w:rPr>
              <w:t xml:space="preserve">Cilj predmeta: </w:t>
            </w:r>
            <w:r w:rsidRPr="00D27F31">
              <w:rPr>
                <w:rFonts w:ascii="Arial" w:hAnsi="Arial" w:cs="Arial"/>
                <w:spacing w:val="-3"/>
                <w:sz w:val="22"/>
                <w:szCs w:val="22"/>
                <w:lang w:val="hr-HR"/>
              </w:rPr>
              <w:t>Ovladavanje jezikom za potrebe korištenja pjevačke literature.</w:t>
            </w:r>
          </w:p>
        </w:tc>
      </w:tr>
      <w:tr w:rsidR="00881DB3" w:rsidRPr="00D27F31" w:rsidTr="00D27F31">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Literatura:</w:t>
            </w:r>
          </w:p>
          <w:p w:rsidR="00881DB3" w:rsidRPr="00D27F31" w:rsidRDefault="00881DB3" w:rsidP="00FD290C">
            <w:pPr>
              <w:rPr>
                <w:rFonts w:ascii="Arial" w:hAnsi="Arial" w:cs="Arial"/>
                <w:lang w:val="hr-HR"/>
              </w:rPr>
            </w:pPr>
            <w:r w:rsidRPr="00D27F31">
              <w:rPr>
                <w:rFonts w:ascii="Arial" w:hAnsi="Arial" w:cs="Arial"/>
                <w:spacing w:val="-3"/>
                <w:sz w:val="22"/>
                <w:szCs w:val="22"/>
                <w:lang w:val="hr-HR"/>
              </w:rPr>
              <w:t>T. Marčetić: Deutsch für Sie, Zagreb, 1993.</w:t>
            </w:r>
          </w:p>
        </w:tc>
      </w:tr>
      <w:tr w:rsidR="00881DB3" w:rsidRPr="00D27F31" w:rsidTr="00D27F31">
        <w:tc>
          <w:tcPr>
            <w:tcW w:w="9288" w:type="dxa"/>
            <w:gridSpan w:val="5"/>
          </w:tcPr>
          <w:p w:rsidR="00881DB3" w:rsidRPr="00D27F31" w:rsidRDefault="00881DB3" w:rsidP="00FD290C">
            <w:pPr>
              <w:ind w:right="-288"/>
              <w:rPr>
                <w:rFonts w:ascii="Arial" w:hAnsi="Arial" w:cs="Arial"/>
                <w:lang w:val="hr-HR"/>
              </w:rPr>
            </w:pPr>
            <w:r w:rsidRPr="00D27F31">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27F31" w:rsidTr="00FD290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praktični</w:t>
                  </w:r>
                </w:p>
              </w:tc>
            </w:tr>
          </w:tbl>
          <w:p w:rsidR="00881DB3" w:rsidRPr="00D27F31" w:rsidRDefault="00881DB3" w:rsidP="00FD290C">
            <w:pPr>
              <w:rPr>
                <w:rFonts w:ascii="Arial" w:hAnsi="Arial" w:cs="Arial"/>
                <w:lang w:val="hr-HR"/>
              </w:rPr>
            </w:pPr>
          </w:p>
        </w:tc>
      </w:tr>
      <w:tr w:rsidR="00881DB3" w:rsidRPr="00D27F31" w:rsidTr="00D27F31">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Način praćenja nastave: Usmeni razgovori sa studentima. Provođenje ankete o kvaliteti</w:t>
            </w:r>
          </w:p>
        </w:tc>
      </w:tr>
      <w:tr w:rsidR="00D27F31" w:rsidRPr="00D27F31" w:rsidTr="00D27F31">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r.b.</w:t>
            </w:r>
          </w:p>
        </w:tc>
        <w:tc>
          <w:tcPr>
            <w:tcW w:w="8728" w:type="dxa"/>
            <w:gridSpan w:val="4"/>
            <w:shd w:val="clear" w:color="auto" w:fill="auto"/>
          </w:tcPr>
          <w:p w:rsidR="00D27F31" w:rsidRPr="00D27F31" w:rsidRDefault="00D27F31" w:rsidP="00D27F31">
            <w:pPr>
              <w:pStyle w:val="NoSpacing"/>
              <w:rPr>
                <w:rFonts w:ascii="Arial" w:hAnsi="Arial" w:cs="Arial"/>
                <w:b/>
              </w:rPr>
            </w:pPr>
            <w:r w:rsidRPr="00D27F31">
              <w:rPr>
                <w:rFonts w:ascii="Arial" w:hAnsi="Arial" w:cs="Arial"/>
                <w:b/>
              </w:rPr>
              <w:t>Ishodi  učenja</w:t>
            </w:r>
          </w:p>
        </w:tc>
      </w:tr>
      <w:tr w:rsidR="00D27F31" w:rsidRPr="00D27F31" w:rsidTr="00D27F31">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w:t>
            </w:r>
          </w:p>
        </w:tc>
        <w:tc>
          <w:tcPr>
            <w:tcW w:w="8728" w:type="dxa"/>
            <w:gridSpan w:val="4"/>
            <w:shd w:val="clear" w:color="auto" w:fill="auto"/>
          </w:tcPr>
          <w:p w:rsidR="00D27F31" w:rsidRPr="00D27F31" w:rsidRDefault="00D27F31" w:rsidP="00D27F31">
            <w:pPr>
              <w:pStyle w:val="NoSpacing"/>
              <w:rPr>
                <w:rFonts w:ascii="Arial" w:hAnsi="Arial" w:cs="Arial"/>
                <w:lang w:val="en-US"/>
              </w:rPr>
            </w:pPr>
            <w:r w:rsidRPr="00D27F31">
              <w:rPr>
                <w:rFonts w:ascii="Arial" w:hAnsi="Arial" w:cs="Arial"/>
                <w:lang w:val="en-US"/>
              </w:rPr>
              <w:t xml:space="preserve">zapamtiti I primjeniti osnovna pravila čitanja I izgovora njemačkog jezika </w:t>
            </w:r>
          </w:p>
        </w:tc>
      </w:tr>
      <w:tr w:rsidR="00D27F31" w:rsidRPr="00D27F31" w:rsidTr="00D27F31">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w:t>
            </w:r>
          </w:p>
        </w:tc>
        <w:tc>
          <w:tcPr>
            <w:tcW w:w="8728" w:type="dxa"/>
            <w:gridSpan w:val="4"/>
            <w:shd w:val="clear" w:color="auto" w:fill="auto"/>
          </w:tcPr>
          <w:p w:rsidR="00D27F31" w:rsidRPr="00D27F31" w:rsidRDefault="00D27F31" w:rsidP="00D27F31">
            <w:pPr>
              <w:pStyle w:val="NoSpacing"/>
              <w:rPr>
                <w:rFonts w:ascii="Arial" w:hAnsi="Arial" w:cs="Arial"/>
                <w:lang w:val="en-US"/>
              </w:rPr>
            </w:pPr>
            <w:r w:rsidRPr="00D27F31">
              <w:rPr>
                <w:rFonts w:ascii="Arial" w:hAnsi="Arial" w:cs="Arial"/>
                <w:lang w:val="en-US"/>
              </w:rPr>
              <w:t xml:space="preserve">zapamtiti I primjeniti osnove morfologije I sintakse </w:t>
            </w:r>
          </w:p>
        </w:tc>
      </w:tr>
      <w:tr w:rsidR="00D27F31" w:rsidRPr="00D27F31" w:rsidTr="00D27F31">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3.</w:t>
            </w:r>
          </w:p>
        </w:tc>
        <w:tc>
          <w:tcPr>
            <w:tcW w:w="8728" w:type="dxa"/>
            <w:gridSpan w:val="4"/>
            <w:shd w:val="clear" w:color="auto" w:fill="auto"/>
          </w:tcPr>
          <w:p w:rsidR="00D27F31" w:rsidRPr="00D27F31" w:rsidRDefault="00D27F31" w:rsidP="00D27F31">
            <w:pPr>
              <w:pStyle w:val="NoSpacing"/>
              <w:rPr>
                <w:rFonts w:ascii="Arial" w:hAnsi="Arial" w:cs="Arial"/>
              </w:rPr>
            </w:pPr>
            <w:r w:rsidRPr="00D27F31">
              <w:rPr>
                <w:rFonts w:ascii="Arial" w:hAnsi="Arial" w:cs="Arial"/>
              </w:rPr>
              <w:t>primijeniti osnovni komunikacijski nivo njemačkog vokabulara potrebnog za profesionalno bavljenje pjevačkom profesijom.</w:t>
            </w:r>
          </w:p>
        </w:tc>
      </w:tr>
      <w:tr w:rsidR="00D27F31" w:rsidRPr="00D27F31" w:rsidTr="00D27F31">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4.</w:t>
            </w:r>
          </w:p>
        </w:tc>
        <w:tc>
          <w:tcPr>
            <w:tcW w:w="8728" w:type="dxa"/>
            <w:gridSpan w:val="4"/>
            <w:shd w:val="clear" w:color="auto" w:fill="auto"/>
          </w:tcPr>
          <w:p w:rsidR="00D27F31" w:rsidRPr="00D27F31" w:rsidRDefault="00D27F31" w:rsidP="00D27F31">
            <w:pPr>
              <w:pStyle w:val="NoSpacing"/>
              <w:rPr>
                <w:rFonts w:ascii="Arial" w:hAnsi="Arial" w:cs="Arial"/>
              </w:rPr>
            </w:pPr>
            <w:r w:rsidRPr="00D27F31">
              <w:rPr>
                <w:rFonts w:ascii="Arial" w:hAnsi="Arial" w:cs="Arial"/>
              </w:rPr>
              <w:t xml:space="preserve">analizirati i prevoditi glazbene partiture na njemačkom jeziku </w:t>
            </w:r>
          </w:p>
        </w:tc>
      </w:tr>
    </w:tbl>
    <w:p w:rsidR="00D27F31" w:rsidRPr="00D27F31" w:rsidRDefault="00D27F31" w:rsidP="00D27F31">
      <w:pPr>
        <w:pStyle w:val="NoSpacing"/>
        <w:rPr>
          <w:rFonts w:ascii="Arial" w:hAnsi="Arial" w:cs="Arial"/>
        </w:rPr>
      </w:pPr>
    </w:p>
    <w:p w:rsidR="00D27F31" w:rsidRPr="00D27F31" w:rsidRDefault="00D27F31" w:rsidP="00D27F31">
      <w:pPr>
        <w:pStyle w:val="NoSpacing"/>
        <w:rPr>
          <w:rFonts w:ascii="Arial" w:hAnsi="Arial" w:cs="Arial"/>
        </w:rPr>
      </w:pPr>
      <w:r w:rsidRPr="00D27F31">
        <w:rPr>
          <w:rFonts w:ascii="Arial" w:hAnsi="Arial" w:cs="Arial"/>
        </w:rPr>
        <w:t xml:space="preserve">Povezivanje ishoda učenja, nastavnih metoda i procjena ishoda učenja </w:t>
      </w:r>
    </w:p>
    <w:p w:rsidR="00D27F31" w:rsidRPr="00D27F31" w:rsidRDefault="00D27F31" w:rsidP="00D27F31">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894"/>
        <w:gridCol w:w="913"/>
        <w:gridCol w:w="1660"/>
        <w:gridCol w:w="1759"/>
        <w:gridCol w:w="775"/>
        <w:gridCol w:w="790"/>
      </w:tblGrid>
      <w:tr w:rsidR="00D27F31" w:rsidRPr="00D27F31" w:rsidTr="00D27F31">
        <w:trPr>
          <w:trHeight w:val="346"/>
        </w:trPr>
        <w:tc>
          <w:tcPr>
            <w:tcW w:w="2930"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Aktivnosti </w:t>
            </w:r>
          </w:p>
          <w:p w:rsidR="00D27F31" w:rsidRPr="00D27F31" w:rsidRDefault="00D27F31" w:rsidP="00D27F31">
            <w:pPr>
              <w:pStyle w:val="NoSpacing"/>
              <w:rPr>
                <w:rFonts w:ascii="Arial" w:hAnsi="Arial" w:cs="Arial"/>
                <w:b/>
              </w:rPr>
            </w:pPr>
            <w:r w:rsidRPr="00D27F31">
              <w:rPr>
                <w:rFonts w:ascii="Arial" w:hAnsi="Arial" w:cs="Arial"/>
                <w:b/>
              </w:rPr>
              <w:t xml:space="preserve">studenata </w:t>
            </w:r>
          </w:p>
        </w:tc>
        <w:tc>
          <w:tcPr>
            <w:tcW w:w="934"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ECTS</w:t>
            </w:r>
          </w:p>
        </w:tc>
        <w:tc>
          <w:tcPr>
            <w:tcW w:w="765"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Ishod </w:t>
            </w:r>
          </w:p>
          <w:p w:rsidR="00D27F31" w:rsidRPr="00D27F31" w:rsidRDefault="00D27F31" w:rsidP="00D27F31">
            <w:pPr>
              <w:pStyle w:val="NoSpacing"/>
              <w:rPr>
                <w:rFonts w:ascii="Arial" w:hAnsi="Arial" w:cs="Arial"/>
                <w:b/>
              </w:rPr>
            </w:pPr>
            <w:r w:rsidRPr="00D27F31">
              <w:rPr>
                <w:rFonts w:ascii="Arial" w:hAnsi="Arial" w:cs="Arial"/>
                <w:b/>
              </w:rPr>
              <w:t>učenja **</w:t>
            </w:r>
          </w:p>
        </w:tc>
        <w:tc>
          <w:tcPr>
            <w:tcW w:w="1210"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Nastavna </w:t>
            </w:r>
          </w:p>
          <w:p w:rsidR="00D27F31" w:rsidRPr="00D27F31" w:rsidRDefault="00D27F31" w:rsidP="00D27F31">
            <w:pPr>
              <w:pStyle w:val="NoSpacing"/>
              <w:rPr>
                <w:rFonts w:ascii="Arial" w:hAnsi="Arial" w:cs="Arial"/>
                <w:b/>
              </w:rPr>
            </w:pPr>
            <w:r w:rsidRPr="00D27F31">
              <w:rPr>
                <w:rFonts w:ascii="Arial" w:hAnsi="Arial" w:cs="Arial"/>
                <w:b/>
              </w:rPr>
              <w:t>Aktivnost*</w:t>
            </w:r>
          </w:p>
          <w:p w:rsidR="00D27F31" w:rsidRPr="00D27F31" w:rsidRDefault="00D27F31" w:rsidP="00D27F31">
            <w:pPr>
              <w:pStyle w:val="NoSpacing"/>
              <w:rPr>
                <w:rFonts w:ascii="Arial" w:hAnsi="Arial" w:cs="Arial"/>
                <w:b/>
              </w:rPr>
            </w:pPr>
          </w:p>
        </w:tc>
        <w:tc>
          <w:tcPr>
            <w:tcW w:w="1787"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Metoda </w:t>
            </w:r>
          </w:p>
          <w:p w:rsidR="00D27F31" w:rsidRPr="00D27F31" w:rsidRDefault="00D27F31" w:rsidP="00D27F31">
            <w:pPr>
              <w:pStyle w:val="NoSpacing"/>
              <w:rPr>
                <w:rFonts w:ascii="Arial" w:hAnsi="Arial" w:cs="Arial"/>
                <w:b/>
              </w:rPr>
            </w:pPr>
            <w:r w:rsidRPr="00D27F31">
              <w:rPr>
                <w:rFonts w:ascii="Arial" w:hAnsi="Arial" w:cs="Arial"/>
                <w:b/>
              </w:rPr>
              <w:t xml:space="preserve">procjenjivanja </w:t>
            </w:r>
          </w:p>
        </w:tc>
        <w:tc>
          <w:tcPr>
            <w:tcW w:w="1696" w:type="dxa"/>
            <w:gridSpan w:val="2"/>
            <w:shd w:val="clear" w:color="auto" w:fill="auto"/>
          </w:tcPr>
          <w:p w:rsidR="00D27F31" w:rsidRPr="00D27F31" w:rsidRDefault="00D27F31" w:rsidP="00D27F31">
            <w:pPr>
              <w:pStyle w:val="NoSpacing"/>
              <w:rPr>
                <w:rFonts w:ascii="Arial" w:hAnsi="Arial" w:cs="Arial"/>
                <w:b/>
              </w:rPr>
            </w:pPr>
            <w:r w:rsidRPr="00D27F31">
              <w:rPr>
                <w:rFonts w:ascii="Arial" w:hAnsi="Arial" w:cs="Arial"/>
                <w:b/>
              </w:rPr>
              <w:t>Bodovi</w:t>
            </w:r>
          </w:p>
        </w:tc>
      </w:tr>
      <w:tr w:rsidR="00D27F31" w:rsidRPr="00D27F31" w:rsidTr="00D27F31">
        <w:trPr>
          <w:trHeight w:val="283"/>
        </w:trPr>
        <w:tc>
          <w:tcPr>
            <w:tcW w:w="2930" w:type="dxa"/>
            <w:vMerge/>
            <w:shd w:val="clear" w:color="auto" w:fill="auto"/>
          </w:tcPr>
          <w:p w:rsidR="00D27F31" w:rsidRPr="00D27F31" w:rsidRDefault="00D27F31" w:rsidP="00D27F31">
            <w:pPr>
              <w:pStyle w:val="NoSpacing"/>
              <w:rPr>
                <w:rFonts w:ascii="Arial" w:hAnsi="Arial" w:cs="Arial"/>
                <w:b/>
              </w:rPr>
            </w:pPr>
          </w:p>
        </w:tc>
        <w:tc>
          <w:tcPr>
            <w:tcW w:w="934" w:type="dxa"/>
            <w:vMerge/>
            <w:shd w:val="clear" w:color="auto" w:fill="auto"/>
          </w:tcPr>
          <w:p w:rsidR="00D27F31" w:rsidRPr="00D27F31" w:rsidRDefault="00D27F31" w:rsidP="00D27F31">
            <w:pPr>
              <w:pStyle w:val="NoSpacing"/>
              <w:rPr>
                <w:rFonts w:ascii="Arial" w:hAnsi="Arial" w:cs="Arial"/>
                <w:b/>
              </w:rPr>
            </w:pPr>
          </w:p>
        </w:tc>
        <w:tc>
          <w:tcPr>
            <w:tcW w:w="765" w:type="dxa"/>
            <w:vMerge/>
            <w:shd w:val="clear" w:color="auto" w:fill="auto"/>
          </w:tcPr>
          <w:p w:rsidR="00D27F31" w:rsidRPr="00D27F31" w:rsidRDefault="00D27F31" w:rsidP="00D27F31">
            <w:pPr>
              <w:pStyle w:val="NoSpacing"/>
              <w:rPr>
                <w:rFonts w:ascii="Arial" w:hAnsi="Arial" w:cs="Arial"/>
                <w:b/>
              </w:rPr>
            </w:pPr>
          </w:p>
        </w:tc>
        <w:tc>
          <w:tcPr>
            <w:tcW w:w="1210" w:type="dxa"/>
            <w:vMerge/>
            <w:shd w:val="clear" w:color="auto" w:fill="auto"/>
          </w:tcPr>
          <w:p w:rsidR="00D27F31" w:rsidRPr="00D27F31" w:rsidRDefault="00D27F31" w:rsidP="00D27F31">
            <w:pPr>
              <w:pStyle w:val="NoSpacing"/>
              <w:rPr>
                <w:rFonts w:ascii="Arial" w:hAnsi="Arial" w:cs="Arial"/>
                <w:b/>
              </w:rPr>
            </w:pPr>
          </w:p>
        </w:tc>
        <w:tc>
          <w:tcPr>
            <w:tcW w:w="1787" w:type="dxa"/>
            <w:vMerge/>
            <w:shd w:val="clear" w:color="auto" w:fill="auto"/>
          </w:tcPr>
          <w:p w:rsidR="00D27F31" w:rsidRPr="00D27F31" w:rsidRDefault="00D27F31" w:rsidP="00D27F31">
            <w:pPr>
              <w:pStyle w:val="NoSpacing"/>
              <w:rPr>
                <w:rFonts w:ascii="Arial" w:hAnsi="Arial" w:cs="Arial"/>
                <w:b/>
              </w:rPr>
            </w:pPr>
          </w:p>
        </w:tc>
        <w:tc>
          <w:tcPr>
            <w:tcW w:w="848" w:type="dxa"/>
            <w:shd w:val="clear" w:color="auto" w:fill="auto"/>
          </w:tcPr>
          <w:p w:rsidR="00D27F31" w:rsidRPr="00D27F31" w:rsidRDefault="00D27F31" w:rsidP="00D27F31">
            <w:pPr>
              <w:pStyle w:val="NoSpacing"/>
              <w:rPr>
                <w:rFonts w:ascii="Arial" w:hAnsi="Arial" w:cs="Arial"/>
                <w:b/>
              </w:rPr>
            </w:pPr>
            <w:r w:rsidRPr="00D27F31">
              <w:rPr>
                <w:rFonts w:ascii="Arial" w:hAnsi="Arial" w:cs="Arial"/>
                <w:b/>
              </w:rPr>
              <w:t>min</w:t>
            </w:r>
          </w:p>
        </w:tc>
        <w:tc>
          <w:tcPr>
            <w:tcW w:w="848" w:type="dxa"/>
            <w:shd w:val="clear" w:color="auto" w:fill="auto"/>
          </w:tcPr>
          <w:p w:rsidR="00D27F31" w:rsidRPr="00D27F31" w:rsidRDefault="00D27F31" w:rsidP="00D27F31">
            <w:pPr>
              <w:pStyle w:val="NoSpacing"/>
              <w:rPr>
                <w:rFonts w:ascii="Arial" w:hAnsi="Arial" w:cs="Arial"/>
                <w:b/>
              </w:rPr>
            </w:pPr>
            <w:r w:rsidRPr="00D27F31">
              <w:rPr>
                <w:rFonts w:ascii="Arial" w:hAnsi="Arial" w:cs="Arial"/>
                <w:b/>
              </w:rPr>
              <w:t>max</w:t>
            </w:r>
          </w:p>
        </w:tc>
      </w:tr>
      <w:tr w:rsidR="00D27F31" w:rsidRPr="00D27F31" w:rsidTr="00D27F31">
        <w:tc>
          <w:tcPr>
            <w:tcW w:w="293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-prisustvovanje nastavi i aktivnosti</w:t>
            </w: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w:t>
            </w:r>
          </w:p>
        </w:tc>
        <w:tc>
          <w:tcPr>
            <w:tcW w:w="765"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1-4</w:t>
            </w:r>
          </w:p>
        </w:tc>
        <w:tc>
          <w:tcPr>
            <w:tcW w:w="121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 xml:space="preserve">Aktivnost na nastavi, </w:t>
            </w:r>
          </w:p>
          <w:p w:rsidR="00D27F31" w:rsidRPr="00D27F31" w:rsidRDefault="00D27F31" w:rsidP="00D27F31">
            <w:pPr>
              <w:pStyle w:val="NoSpacing"/>
              <w:rPr>
                <w:rFonts w:ascii="Arial" w:hAnsi="Arial" w:cs="Arial"/>
              </w:rPr>
            </w:pPr>
            <w:r w:rsidRPr="00D27F31">
              <w:rPr>
                <w:rFonts w:ascii="Arial" w:hAnsi="Arial" w:cs="Arial"/>
              </w:rPr>
              <w:t>Čitanje,analiza i prijevodi</w:t>
            </w:r>
          </w:p>
        </w:tc>
        <w:tc>
          <w:tcPr>
            <w:tcW w:w="1787"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Evidencija nastave, evaluacija aktivnosti i postignuća na nastavi</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30</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50</w:t>
            </w:r>
          </w:p>
        </w:tc>
      </w:tr>
      <w:tr w:rsidR="00D27F31" w:rsidRPr="00D27F31" w:rsidTr="00D27F31">
        <w:tc>
          <w:tcPr>
            <w:tcW w:w="293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-usvajanje znanja i vještina</w:t>
            </w:r>
          </w:p>
          <w:p w:rsidR="00D27F31" w:rsidRPr="00D27F31" w:rsidRDefault="00D27F31" w:rsidP="00D27F31">
            <w:pPr>
              <w:rPr>
                <w:rFonts w:ascii="Arial" w:hAnsi="Arial" w:cs="Arial"/>
              </w:rPr>
            </w:pP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w:t>
            </w:r>
          </w:p>
        </w:tc>
        <w:tc>
          <w:tcPr>
            <w:tcW w:w="765"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1-4</w:t>
            </w:r>
          </w:p>
        </w:tc>
        <w:tc>
          <w:tcPr>
            <w:tcW w:w="121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kolokvij</w:t>
            </w:r>
          </w:p>
        </w:tc>
        <w:tc>
          <w:tcPr>
            <w:tcW w:w="1787"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Javna provjera pred ostalim studentima</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15</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25</w:t>
            </w:r>
          </w:p>
        </w:tc>
      </w:tr>
      <w:tr w:rsidR="00D27F31" w:rsidRPr="00D27F31" w:rsidTr="00D27F31">
        <w:tc>
          <w:tcPr>
            <w:tcW w:w="293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-sinteza znanja i vještina</w:t>
            </w: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w:t>
            </w:r>
          </w:p>
        </w:tc>
        <w:tc>
          <w:tcPr>
            <w:tcW w:w="765"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1-4</w:t>
            </w:r>
          </w:p>
        </w:tc>
        <w:tc>
          <w:tcPr>
            <w:tcW w:w="121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Praktični ispit</w:t>
            </w:r>
          </w:p>
          <w:p w:rsidR="00D27F31" w:rsidRPr="00D27F31" w:rsidRDefault="00D27F31" w:rsidP="00D27F31">
            <w:pPr>
              <w:pStyle w:val="NoSpacing"/>
              <w:rPr>
                <w:rFonts w:ascii="Arial" w:hAnsi="Arial" w:cs="Arial"/>
              </w:rPr>
            </w:pPr>
          </w:p>
          <w:p w:rsidR="00D27F31" w:rsidRPr="00D27F31" w:rsidRDefault="00D27F31" w:rsidP="00D27F31">
            <w:pPr>
              <w:pStyle w:val="NoSpacing"/>
              <w:rPr>
                <w:rFonts w:ascii="Arial" w:hAnsi="Arial" w:cs="Arial"/>
              </w:rPr>
            </w:pPr>
          </w:p>
        </w:tc>
        <w:tc>
          <w:tcPr>
            <w:tcW w:w="1787"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Javna provjera pred ostalim studentima</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15</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25</w:t>
            </w:r>
          </w:p>
        </w:tc>
      </w:tr>
      <w:tr w:rsidR="00D27F31" w:rsidRPr="00D27F31" w:rsidTr="00D27F31">
        <w:trPr>
          <w:trHeight w:val="310"/>
        </w:trPr>
        <w:tc>
          <w:tcPr>
            <w:tcW w:w="2930" w:type="dxa"/>
            <w:shd w:val="clear" w:color="auto" w:fill="auto"/>
          </w:tcPr>
          <w:p w:rsidR="00D27F31" w:rsidRPr="00D27F31" w:rsidRDefault="00D27F31" w:rsidP="00D27F31">
            <w:pPr>
              <w:pStyle w:val="NoSpacing"/>
              <w:rPr>
                <w:rFonts w:ascii="Arial" w:hAnsi="Arial" w:cs="Arial"/>
              </w:rPr>
            </w:pP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4 ECTS</w:t>
            </w:r>
          </w:p>
        </w:tc>
        <w:tc>
          <w:tcPr>
            <w:tcW w:w="765" w:type="dxa"/>
            <w:shd w:val="clear" w:color="auto" w:fill="auto"/>
          </w:tcPr>
          <w:p w:rsidR="00D27F31" w:rsidRPr="00D27F31" w:rsidRDefault="00D27F31" w:rsidP="00D27F31">
            <w:pPr>
              <w:pStyle w:val="NoSpacing"/>
              <w:rPr>
                <w:rFonts w:ascii="Arial" w:hAnsi="Arial" w:cs="Arial"/>
              </w:rPr>
            </w:pPr>
          </w:p>
        </w:tc>
        <w:tc>
          <w:tcPr>
            <w:tcW w:w="1210" w:type="dxa"/>
            <w:shd w:val="clear" w:color="auto" w:fill="auto"/>
          </w:tcPr>
          <w:p w:rsidR="00D27F31" w:rsidRPr="00D27F31" w:rsidRDefault="00D27F31" w:rsidP="00D27F31">
            <w:pPr>
              <w:pStyle w:val="NoSpacing"/>
              <w:rPr>
                <w:rFonts w:ascii="Arial" w:hAnsi="Arial" w:cs="Arial"/>
              </w:rPr>
            </w:pPr>
          </w:p>
        </w:tc>
        <w:tc>
          <w:tcPr>
            <w:tcW w:w="1787" w:type="dxa"/>
            <w:shd w:val="clear" w:color="auto" w:fill="auto"/>
          </w:tcPr>
          <w:p w:rsidR="00D27F31" w:rsidRPr="00D27F31" w:rsidRDefault="00D27F31" w:rsidP="00D27F31">
            <w:pPr>
              <w:pStyle w:val="NoSpacing"/>
              <w:rPr>
                <w:rFonts w:ascii="Arial" w:hAnsi="Arial" w:cs="Arial"/>
              </w:rPr>
            </w:pP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50</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100</w:t>
            </w:r>
          </w:p>
        </w:tc>
      </w:tr>
    </w:tbl>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RPr="00D27F31" w:rsidTr="00D27F31">
        <w:tc>
          <w:tcPr>
            <w:tcW w:w="9288" w:type="dxa"/>
            <w:gridSpan w:val="5"/>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 xml:space="preserve">Predmet: </w:t>
            </w:r>
            <w:r w:rsidRPr="00D27F31">
              <w:rPr>
                <w:rFonts w:ascii="Arial" w:hAnsi="Arial" w:cs="Arial"/>
                <w:b/>
                <w:bCs/>
                <w:sz w:val="22"/>
                <w:szCs w:val="22"/>
                <w:lang w:val="hr-HR"/>
              </w:rPr>
              <w:t>Njemački jezik</w:t>
            </w:r>
            <w:r w:rsidRPr="00D27F31">
              <w:rPr>
                <w:rFonts w:ascii="Arial" w:hAnsi="Arial" w:cs="Arial"/>
                <w:sz w:val="22"/>
                <w:szCs w:val="22"/>
                <w:lang w:val="hr-HR"/>
              </w:rPr>
              <w:t xml:space="preserve">            </w:t>
            </w:r>
          </w:p>
        </w:tc>
      </w:tr>
      <w:tr w:rsidR="00881DB3" w:rsidRPr="00D27F31" w:rsidTr="00D27F31">
        <w:tc>
          <w:tcPr>
            <w:tcW w:w="3096" w:type="dxa"/>
            <w:gridSpan w:val="2"/>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Šifra: P</w:t>
            </w:r>
            <w:r w:rsidR="00BC685F">
              <w:rPr>
                <w:rFonts w:ascii="Arial" w:hAnsi="Arial" w:cs="Arial"/>
                <w:sz w:val="22"/>
                <w:szCs w:val="22"/>
                <w:lang w:val="hr-HR"/>
              </w:rPr>
              <w:t>P</w:t>
            </w:r>
            <w:r w:rsidRPr="00D27F31">
              <w:rPr>
                <w:rFonts w:ascii="Arial" w:hAnsi="Arial" w:cs="Arial"/>
                <w:sz w:val="22"/>
                <w:szCs w:val="22"/>
                <w:lang w:val="hr-HR"/>
              </w:rPr>
              <w:t>303</w:t>
            </w:r>
          </w:p>
        </w:tc>
        <w:tc>
          <w:tcPr>
            <w:tcW w:w="3096" w:type="dxa"/>
            <w:gridSpan w:val="2"/>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Semestar:3</w:t>
            </w:r>
          </w:p>
        </w:tc>
        <w:tc>
          <w:tcPr>
            <w:tcW w:w="3096" w:type="dxa"/>
          </w:tcPr>
          <w:p w:rsidR="00881DB3" w:rsidRPr="00D27F31" w:rsidRDefault="008D5359" w:rsidP="00FD290C">
            <w:pPr>
              <w:ind w:right="-108"/>
              <w:rPr>
                <w:rFonts w:ascii="Arial" w:hAnsi="Arial" w:cs="Arial"/>
                <w:lang w:val="hr-HR"/>
              </w:rPr>
            </w:pPr>
            <w:r>
              <w:rPr>
                <w:rFonts w:ascii="Arial" w:hAnsi="Arial" w:cs="Arial"/>
                <w:sz w:val="22"/>
                <w:szCs w:val="22"/>
                <w:lang w:val="hr-HR"/>
              </w:rPr>
              <w:t>ECTS:1</w:t>
            </w:r>
          </w:p>
        </w:tc>
      </w:tr>
      <w:tr w:rsidR="00881DB3" w:rsidRPr="00D27F31" w:rsidTr="00D27F31">
        <w:tc>
          <w:tcPr>
            <w:tcW w:w="3348" w:type="dxa"/>
            <w:gridSpan w:val="3"/>
          </w:tcPr>
          <w:p w:rsidR="00881DB3" w:rsidRPr="00D27F31" w:rsidRDefault="00881DB3" w:rsidP="00FD290C">
            <w:pPr>
              <w:rPr>
                <w:rFonts w:ascii="Arial" w:hAnsi="Arial" w:cs="Arial"/>
                <w:lang w:val="hr-HR"/>
              </w:rPr>
            </w:pPr>
            <w:r w:rsidRPr="00D27F31">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27F31" w:rsidTr="00FD290C">
              <w:tc>
                <w:tcPr>
                  <w:tcW w:w="161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izborni</w:t>
                  </w:r>
                </w:p>
              </w:tc>
            </w:tr>
          </w:tbl>
          <w:p w:rsidR="00881DB3" w:rsidRPr="00D27F31" w:rsidRDefault="00881DB3" w:rsidP="00FD290C">
            <w:pPr>
              <w:rPr>
                <w:rFonts w:ascii="Arial" w:hAnsi="Arial" w:cs="Arial"/>
                <w:lang w:val="hr-HR"/>
              </w:rPr>
            </w:pPr>
          </w:p>
        </w:tc>
        <w:tc>
          <w:tcPr>
            <w:tcW w:w="5940" w:type="dxa"/>
            <w:gridSpan w:val="2"/>
          </w:tcPr>
          <w:p w:rsidR="00881DB3" w:rsidRPr="00D27F31" w:rsidRDefault="00881DB3" w:rsidP="00FD290C">
            <w:pPr>
              <w:rPr>
                <w:rFonts w:ascii="Arial" w:hAnsi="Arial" w:cs="Arial"/>
                <w:lang w:val="hr-HR"/>
              </w:rPr>
            </w:pPr>
            <w:r w:rsidRPr="00D27F31">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D27F31" w:rsidTr="00FD290C">
              <w:tc>
                <w:tcPr>
                  <w:tcW w:w="1903"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881DB3" w:rsidRPr="00D27F31" w:rsidRDefault="00B70442" w:rsidP="00FD290C">
                  <w:pPr>
                    <w:rPr>
                      <w:rFonts w:ascii="Arial" w:hAnsi="Arial" w:cs="Arial"/>
                      <w:lang w:val="hr-HR"/>
                    </w:rPr>
                  </w:pPr>
                  <w:r>
                    <w:rPr>
                      <w:rFonts w:ascii="Arial" w:hAnsi="Arial" w:cs="Arial"/>
                      <w:sz w:val="22"/>
                      <w:szCs w:val="22"/>
                      <w:lang w:val="hr-HR"/>
                    </w:rPr>
                    <w:t xml:space="preserve">Vježbe 1 </w:t>
                  </w:r>
                </w:p>
              </w:tc>
              <w:tc>
                <w:tcPr>
                  <w:tcW w:w="1903"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seminari</w:t>
                  </w:r>
                </w:p>
              </w:tc>
            </w:tr>
          </w:tbl>
          <w:p w:rsidR="00881DB3" w:rsidRPr="00D27F31" w:rsidRDefault="00881DB3" w:rsidP="00FD290C">
            <w:pPr>
              <w:rPr>
                <w:rFonts w:ascii="Arial" w:hAnsi="Arial" w:cs="Arial"/>
                <w:lang w:val="hr-HR"/>
              </w:rPr>
            </w:pPr>
          </w:p>
        </w:tc>
      </w:tr>
      <w:tr w:rsidR="00881DB3" w:rsidRPr="00D27F31" w:rsidTr="00D27F31">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 xml:space="preserve">Nositelj predmeta: </w:t>
            </w:r>
            <w:r w:rsidR="00D27F31" w:rsidRPr="00D27F31">
              <w:rPr>
                <w:rFonts w:ascii="Arial" w:hAnsi="Arial" w:cs="Arial"/>
                <w:sz w:val="22"/>
                <w:szCs w:val="22"/>
                <w:lang w:val="hr-HR"/>
              </w:rPr>
              <w:t>nema nositelja, Elvira Klarić, str.sur.</w:t>
            </w:r>
          </w:p>
        </w:tc>
      </w:tr>
      <w:tr w:rsidR="00881DB3" w:rsidRPr="00D27F31" w:rsidTr="00D27F31">
        <w:tc>
          <w:tcPr>
            <w:tcW w:w="9288" w:type="dxa"/>
            <w:gridSpan w:val="5"/>
          </w:tcPr>
          <w:p w:rsidR="00881DB3" w:rsidRPr="00D27F31" w:rsidRDefault="00881DB3" w:rsidP="00FD290C">
            <w:pPr>
              <w:tabs>
                <w:tab w:val="left" w:pos="0"/>
              </w:tabs>
              <w:suppressAutoHyphens/>
              <w:jc w:val="both"/>
              <w:rPr>
                <w:rFonts w:ascii="Arial" w:hAnsi="Arial" w:cs="Arial"/>
                <w:spacing w:val="-3"/>
                <w:lang w:val="hr-HR"/>
              </w:rPr>
            </w:pPr>
            <w:r w:rsidRPr="00D27F31">
              <w:rPr>
                <w:rFonts w:ascii="Arial" w:hAnsi="Arial" w:cs="Arial"/>
                <w:sz w:val="22"/>
                <w:szCs w:val="22"/>
                <w:lang w:val="hr-HR"/>
              </w:rPr>
              <w:t xml:space="preserve">Sadržaj predmeta: </w:t>
            </w:r>
            <w:r w:rsidRPr="00D27F31">
              <w:rPr>
                <w:rFonts w:ascii="Arial" w:hAnsi="Arial" w:cs="Arial"/>
                <w:spacing w:val="-3"/>
                <w:sz w:val="22"/>
                <w:szCs w:val="22"/>
                <w:lang w:val="hr-HR"/>
              </w:rPr>
              <w:t>Razina prvog i drugog stupnja škole stranih jezika - prezent, perfekt, imperfekt, pluskvamperfekt, futur, kondicional, imperativ i njihova upotreba. Direktni i indirektni govor. Šesto do osamsto riječi s težištem na glazbenoj leksici.</w:t>
            </w:r>
          </w:p>
        </w:tc>
      </w:tr>
      <w:tr w:rsidR="00881DB3" w:rsidRPr="00D27F31" w:rsidTr="00D27F31">
        <w:tc>
          <w:tcPr>
            <w:tcW w:w="9288" w:type="dxa"/>
            <w:gridSpan w:val="5"/>
          </w:tcPr>
          <w:p w:rsidR="00881DB3" w:rsidRPr="00D27F31" w:rsidRDefault="00881DB3" w:rsidP="00FD290C">
            <w:pPr>
              <w:tabs>
                <w:tab w:val="left" w:pos="0"/>
              </w:tabs>
              <w:suppressAutoHyphens/>
              <w:jc w:val="both"/>
              <w:rPr>
                <w:rFonts w:ascii="Arial" w:hAnsi="Arial" w:cs="Arial"/>
                <w:spacing w:val="-3"/>
                <w:lang w:val="hr-HR"/>
              </w:rPr>
            </w:pPr>
            <w:r w:rsidRPr="00D27F31">
              <w:rPr>
                <w:rFonts w:ascii="Arial" w:hAnsi="Arial" w:cs="Arial"/>
                <w:sz w:val="22"/>
                <w:szCs w:val="22"/>
                <w:lang w:val="hr-HR"/>
              </w:rPr>
              <w:t xml:space="preserve">Cilj predmeta: </w:t>
            </w:r>
            <w:r w:rsidRPr="00D27F31">
              <w:rPr>
                <w:rFonts w:ascii="Arial" w:hAnsi="Arial" w:cs="Arial"/>
                <w:spacing w:val="-3"/>
                <w:sz w:val="22"/>
                <w:szCs w:val="22"/>
                <w:lang w:val="hr-HR"/>
              </w:rPr>
              <w:t>Ovladavanje jezikom za potrebe korištenja pjevačke literature.</w:t>
            </w:r>
          </w:p>
        </w:tc>
      </w:tr>
      <w:tr w:rsidR="00881DB3" w:rsidRPr="00D27F31" w:rsidTr="00D27F31">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Literatura:</w:t>
            </w:r>
          </w:p>
          <w:p w:rsidR="00881DB3" w:rsidRPr="00D27F31" w:rsidRDefault="00881DB3" w:rsidP="00FD290C">
            <w:pPr>
              <w:rPr>
                <w:rFonts w:ascii="Arial" w:hAnsi="Arial" w:cs="Arial"/>
                <w:lang w:val="hr-HR"/>
              </w:rPr>
            </w:pPr>
            <w:r w:rsidRPr="00D27F31">
              <w:rPr>
                <w:rFonts w:ascii="Arial" w:hAnsi="Arial" w:cs="Arial"/>
                <w:spacing w:val="-3"/>
                <w:sz w:val="22"/>
                <w:szCs w:val="22"/>
                <w:lang w:val="hr-HR"/>
              </w:rPr>
              <w:t>T. Marčetić: Deutsch für Sie, Zagreb, 1993.</w:t>
            </w:r>
          </w:p>
        </w:tc>
      </w:tr>
      <w:tr w:rsidR="00881DB3" w:rsidRPr="00D27F31" w:rsidTr="00D27F31">
        <w:tc>
          <w:tcPr>
            <w:tcW w:w="9288" w:type="dxa"/>
            <w:gridSpan w:val="5"/>
          </w:tcPr>
          <w:p w:rsidR="00881DB3" w:rsidRPr="00D27F31" w:rsidRDefault="00881DB3" w:rsidP="00FD290C">
            <w:pPr>
              <w:ind w:right="-288"/>
              <w:rPr>
                <w:rFonts w:ascii="Arial" w:hAnsi="Arial" w:cs="Arial"/>
                <w:lang w:val="hr-HR"/>
              </w:rPr>
            </w:pPr>
            <w:r w:rsidRPr="00D27F31">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27F31" w:rsidTr="00FD290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praktični</w:t>
                  </w:r>
                </w:p>
              </w:tc>
            </w:tr>
          </w:tbl>
          <w:p w:rsidR="00881DB3" w:rsidRPr="00D27F31" w:rsidRDefault="00881DB3" w:rsidP="00FD290C">
            <w:pPr>
              <w:rPr>
                <w:rFonts w:ascii="Arial" w:hAnsi="Arial" w:cs="Arial"/>
                <w:lang w:val="hr-HR"/>
              </w:rPr>
            </w:pPr>
          </w:p>
        </w:tc>
      </w:tr>
      <w:tr w:rsidR="00881DB3" w:rsidRPr="00D27F31" w:rsidTr="00D27F31">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Način praćenja nastave: Usmeni razgovori sa studentima. Provođenje ankete o kvaliteti</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r.b.</w:t>
            </w:r>
          </w:p>
        </w:tc>
        <w:tc>
          <w:tcPr>
            <w:tcW w:w="8730" w:type="dxa"/>
            <w:gridSpan w:val="4"/>
            <w:shd w:val="clear" w:color="auto" w:fill="auto"/>
          </w:tcPr>
          <w:p w:rsidR="00D27F31" w:rsidRPr="00D27F31" w:rsidRDefault="00D27F31" w:rsidP="00D27F31">
            <w:pPr>
              <w:pStyle w:val="NoSpacing"/>
              <w:rPr>
                <w:rFonts w:ascii="Arial" w:hAnsi="Arial" w:cs="Arial"/>
                <w:b/>
              </w:rPr>
            </w:pPr>
            <w:r w:rsidRPr="00D27F31">
              <w:rPr>
                <w:rFonts w:ascii="Arial" w:hAnsi="Arial" w:cs="Arial"/>
                <w:b/>
              </w:rPr>
              <w:t>Ishodi  učenja</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w:t>
            </w:r>
          </w:p>
        </w:tc>
        <w:tc>
          <w:tcPr>
            <w:tcW w:w="8730" w:type="dxa"/>
            <w:gridSpan w:val="4"/>
            <w:shd w:val="clear" w:color="auto" w:fill="auto"/>
          </w:tcPr>
          <w:p w:rsidR="00D27F31" w:rsidRPr="00D27F31" w:rsidRDefault="00D27F31" w:rsidP="00D27F31">
            <w:pPr>
              <w:pStyle w:val="NoSpacing"/>
              <w:rPr>
                <w:rFonts w:ascii="Arial" w:hAnsi="Arial" w:cs="Arial"/>
                <w:lang w:val="en-US"/>
              </w:rPr>
            </w:pPr>
            <w:r w:rsidRPr="00D27F31">
              <w:rPr>
                <w:rFonts w:ascii="Arial" w:hAnsi="Arial" w:cs="Arial"/>
                <w:lang w:val="en-US"/>
              </w:rPr>
              <w:t xml:space="preserve">Zapamtiti I primjeniti  pravila čitanja I izgovora njemačkog  jezika </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w:t>
            </w:r>
          </w:p>
        </w:tc>
        <w:tc>
          <w:tcPr>
            <w:tcW w:w="8730" w:type="dxa"/>
            <w:gridSpan w:val="4"/>
            <w:shd w:val="clear" w:color="auto" w:fill="auto"/>
          </w:tcPr>
          <w:p w:rsidR="00D27F31" w:rsidRPr="00D27F31" w:rsidRDefault="00D27F31" w:rsidP="00D27F31">
            <w:pPr>
              <w:pStyle w:val="NoSpacing"/>
              <w:rPr>
                <w:rFonts w:ascii="Arial" w:hAnsi="Arial" w:cs="Arial"/>
                <w:lang w:val="en-US"/>
              </w:rPr>
            </w:pPr>
            <w:r w:rsidRPr="00D27F31">
              <w:rPr>
                <w:rFonts w:ascii="Arial" w:hAnsi="Arial" w:cs="Arial"/>
                <w:lang w:val="en-US"/>
              </w:rPr>
              <w:t xml:space="preserve">Zapamtiti I primjeniti  osnove </w:t>
            </w:r>
            <w:r w:rsidRPr="00D27F31">
              <w:rPr>
                <w:rFonts w:ascii="Arial" w:hAnsi="Arial" w:cs="Arial"/>
              </w:rPr>
              <w:t>morfologije i sintakse</w:t>
            </w:r>
            <w:r w:rsidRPr="00D27F31">
              <w:rPr>
                <w:rFonts w:ascii="Arial" w:hAnsi="Arial" w:cs="Arial"/>
                <w:lang w:val="en-US"/>
              </w:rPr>
              <w:t xml:space="preserve"> </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3.</w:t>
            </w:r>
          </w:p>
        </w:tc>
        <w:tc>
          <w:tcPr>
            <w:tcW w:w="8730" w:type="dxa"/>
            <w:gridSpan w:val="4"/>
            <w:shd w:val="clear" w:color="auto" w:fill="auto"/>
          </w:tcPr>
          <w:p w:rsidR="00D27F31" w:rsidRPr="00D27F31" w:rsidRDefault="00D27F31" w:rsidP="00D27F31">
            <w:pPr>
              <w:pStyle w:val="NoSpacing"/>
              <w:rPr>
                <w:rFonts w:ascii="Arial" w:hAnsi="Arial" w:cs="Arial"/>
                <w:lang w:val="en-US"/>
              </w:rPr>
            </w:pPr>
            <w:r w:rsidRPr="00D27F31">
              <w:rPr>
                <w:rFonts w:ascii="Arial" w:hAnsi="Arial" w:cs="Arial"/>
              </w:rPr>
              <w:t>Primijeniti pravila čitanja talijanskih dijalekata za potrebe pjevačke profesije</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4.</w:t>
            </w:r>
          </w:p>
        </w:tc>
        <w:tc>
          <w:tcPr>
            <w:tcW w:w="8730" w:type="dxa"/>
            <w:gridSpan w:val="4"/>
            <w:shd w:val="clear" w:color="auto" w:fill="auto"/>
          </w:tcPr>
          <w:p w:rsidR="00D27F31" w:rsidRPr="00D27F31" w:rsidRDefault="00D27F31" w:rsidP="00D27F31">
            <w:pPr>
              <w:pStyle w:val="NoSpacing"/>
              <w:rPr>
                <w:rFonts w:ascii="Arial" w:hAnsi="Arial" w:cs="Arial"/>
                <w:lang w:val="en-US"/>
              </w:rPr>
            </w:pPr>
            <w:r w:rsidRPr="00D27F31">
              <w:rPr>
                <w:rFonts w:ascii="Arial" w:hAnsi="Arial" w:cs="Arial"/>
              </w:rPr>
              <w:t>primijeniti stečeno znanje gramatike stranog jezika na literarni tekst libreta,</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5.</w:t>
            </w:r>
          </w:p>
        </w:tc>
        <w:tc>
          <w:tcPr>
            <w:tcW w:w="8730" w:type="dxa"/>
            <w:gridSpan w:val="4"/>
            <w:shd w:val="clear" w:color="auto" w:fill="auto"/>
          </w:tcPr>
          <w:p w:rsidR="00D27F31" w:rsidRPr="00D27F31" w:rsidRDefault="00D27F31" w:rsidP="00D27F31">
            <w:pPr>
              <w:pStyle w:val="NoSpacing"/>
              <w:rPr>
                <w:rFonts w:ascii="Arial" w:hAnsi="Arial" w:cs="Arial"/>
              </w:rPr>
            </w:pPr>
            <w:r w:rsidRPr="00D27F31">
              <w:rPr>
                <w:rFonts w:ascii="Arial" w:hAnsi="Arial" w:cs="Arial"/>
              </w:rPr>
              <w:t>Primijeniti viši komunikacijski nivo njemačkog  vokabulara potrebnog za profesionalno bavljenje pjevačkom profesijom i vokalnom literaturom karakterističnom za njemačko govorno područje</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6.</w:t>
            </w:r>
          </w:p>
        </w:tc>
        <w:tc>
          <w:tcPr>
            <w:tcW w:w="8730" w:type="dxa"/>
            <w:gridSpan w:val="4"/>
            <w:shd w:val="clear" w:color="auto" w:fill="auto"/>
          </w:tcPr>
          <w:p w:rsidR="00D27F31" w:rsidRPr="00D27F31" w:rsidRDefault="00D27F31" w:rsidP="00D27F31">
            <w:pPr>
              <w:pStyle w:val="NoSpacing"/>
              <w:rPr>
                <w:rFonts w:ascii="Arial" w:hAnsi="Arial" w:cs="Arial"/>
              </w:rPr>
            </w:pPr>
            <w:r w:rsidRPr="00D27F31">
              <w:rPr>
                <w:rFonts w:ascii="Arial" w:hAnsi="Arial" w:cs="Arial"/>
              </w:rPr>
              <w:t>samostalno analizirati i prevoditi tekstove glazbenih partitura  u smjeru prijevoda i/ili parafraza</w:t>
            </w:r>
          </w:p>
        </w:tc>
      </w:tr>
    </w:tbl>
    <w:p w:rsidR="00D27F31" w:rsidRPr="00D27F31" w:rsidRDefault="00D27F31" w:rsidP="00D27F31">
      <w:pPr>
        <w:pStyle w:val="NoSpacing"/>
        <w:rPr>
          <w:rFonts w:ascii="Arial" w:hAnsi="Arial" w:cs="Arial"/>
        </w:rPr>
      </w:pPr>
    </w:p>
    <w:p w:rsidR="00D27F31" w:rsidRPr="00D27F31" w:rsidRDefault="00D27F31" w:rsidP="00D27F31">
      <w:pPr>
        <w:pStyle w:val="NoSpacing"/>
        <w:rPr>
          <w:rFonts w:ascii="Arial" w:hAnsi="Arial" w:cs="Arial"/>
        </w:rPr>
      </w:pPr>
      <w:r w:rsidRPr="00D27F31">
        <w:rPr>
          <w:rFonts w:ascii="Arial" w:hAnsi="Arial" w:cs="Arial"/>
        </w:rPr>
        <w:t xml:space="preserve">Povezivanje ishoda učenja, nastavnih metoda i procjena ishoda učenja </w:t>
      </w:r>
    </w:p>
    <w:p w:rsidR="00D27F31" w:rsidRPr="00D27F31" w:rsidRDefault="00D27F31" w:rsidP="00D27F31">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894"/>
        <w:gridCol w:w="913"/>
        <w:gridCol w:w="1660"/>
        <w:gridCol w:w="1759"/>
        <w:gridCol w:w="775"/>
        <w:gridCol w:w="790"/>
      </w:tblGrid>
      <w:tr w:rsidR="00D27F31" w:rsidRPr="00D27F31" w:rsidTr="00D27F31">
        <w:trPr>
          <w:trHeight w:val="346"/>
        </w:trPr>
        <w:tc>
          <w:tcPr>
            <w:tcW w:w="2930"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Aktivnosti </w:t>
            </w:r>
          </w:p>
          <w:p w:rsidR="00D27F31" w:rsidRPr="00D27F31" w:rsidRDefault="00D27F31" w:rsidP="00D27F31">
            <w:pPr>
              <w:pStyle w:val="NoSpacing"/>
              <w:rPr>
                <w:rFonts w:ascii="Arial" w:hAnsi="Arial" w:cs="Arial"/>
                <w:b/>
              </w:rPr>
            </w:pPr>
            <w:r w:rsidRPr="00D27F31">
              <w:rPr>
                <w:rFonts w:ascii="Arial" w:hAnsi="Arial" w:cs="Arial"/>
                <w:b/>
              </w:rPr>
              <w:t xml:space="preserve">studenata </w:t>
            </w:r>
          </w:p>
        </w:tc>
        <w:tc>
          <w:tcPr>
            <w:tcW w:w="934"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ECTS</w:t>
            </w:r>
          </w:p>
        </w:tc>
        <w:tc>
          <w:tcPr>
            <w:tcW w:w="765"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Ishod </w:t>
            </w:r>
          </w:p>
          <w:p w:rsidR="00D27F31" w:rsidRPr="00D27F31" w:rsidRDefault="00D27F31" w:rsidP="00D27F31">
            <w:pPr>
              <w:pStyle w:val="NoSpacing"/>
              <w:rPr>
                <w:rFonts w:ascii="Arial" w:hAnsi="Arial" w:cs="Arial"/>
                <w:b/>
              </w:rPr>
            </w:pPr>
            <w:r w:rsidRPr="00D27F31">
              <w:rPr>
                <w:rFonts w:ascii="Arial" w:hAnsi="Arial" w:cs="Arial"/>
                <w:b/>
              </w:rPr>
              <w:t>učenja **</w:t>
            </w:r>
          </w:p>
        </w:tc>
        <w:tc>
          <w:tcPr>
            <w:tcW w:w="1210"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Nastavna </w:t>
            </w:r>
          </w:p>
          <w:p w:rsidR="00D27F31" w:rsidRPr="00D27F31" w:rsidRDefault="00D27F31" w:rsidP="00D27F31">
            <w:pPr>
              <w:pStyle w:val="NoSpacing"/>
              <w:rPr>
                <w:rFonts w:ascii="Arial" w:hAnsi="Arial" w:cs="Arial"/>
                <w:b/>
              </w:rPr>
            </w:pPr>
            <w:r w:rsidRPr="00D27F31">
              <w:rPr>
                <w:rFonts w:ascii="Arial" w:hAnsi="Arial" w:cs="Arial"/>
                <w:b/>
              </w:rPr>
              <w:t>Aktivnost*</w:t>
            </w:r>
          </w:p>
          <w:p w:rsidR="00D27F31" w:rsidRPr="00D27F31" w:rsidRDefault="00D27F31" w:rsidP="00D27F31">
            <w:pPr>
              <w:pStyle w:val="NoSpacing"/>
              <w:rPr>
                <w:rFonts w:ascii="Arial" w:hAnsi="Arial" w:cs="Arial"/>
                <w:b/>
              </w:rPr>
            </w:pPr>
          </w:p>
        </w:tc>
        <w:tc>
          <w:tcPr>
            <w:tcW w:w="1787"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Metoda </w:t>
            </w:r>
          </w:p>
          <w:p w:rsidR="00D27F31" w:rsidRPr="00D27F31" w:rsidRDefault="00D27F31" w:rsidP="00D27F31">
            <w:pPr>
              <w:pStyle w:val="NoSpacing"/>
              <w:rPr>
                <w:rFonts w:ascii="Arial" w:hAnsi="Arial" w:cs="Arial"/>
                <w:b/>
              </w:rPr>
            </w:pPr>
            <w:r w:rsidRPr="00D27F31">
              <w:rPr>
                <w:rFonts w:ascii="Arial" w:hAnsi="Arial" w:cs="Arial"/>
                <w:b/>
              </w:rPr>
              <w:t xml:space="preserve">procjenjivanja </w:t>
            </w:r>
          </w:p>
        </w:tc>
        <w:tc>
          <w:tcPr>
            <w:tcW w:w="1696" w:type="dxa"/>
            <w:gridSpan w:val="2"/>
            <w:shd w:val="clear" w:color="auto" w:fill="auto"/>
          </w:tcPr>
          <w:p w:rsidR="00D27F31" w:rsidRPr="00D27F31" w:rsidRDefault="00D27F31" w:rsidP="00D27F31">
            <w:pPr>
              <w:pStyle w:val="NoSpacing"/>
              <w:rPr>
                <w:rFonts w:ascii="Arial" w:hAnsi="Arial" w:cs="Arial"/>
                <w:b/>
              </w:rPr>
            </w:pPr>
            <w:r w:rsidRPr="00D27F31">
              <w:rPr>
                <w:rFonts w:ascii="Arial" w:hAnsi="Arial" w:cs="Arial"/>
                <w:b/>
              </w:rPr>
              <w:t>Bodovi</w:t>
            </w:r>
          </w:p>
        </w:tc>
      </w:tr>
      <w:tr w:rsidR="00D27F31" w:rsidRPr="00D27F31" w:rsidTr="00D27F31">
        <w:trPr>
          <w:trHeight w:val="283"/>
        </w:trPr>
        <w:tc>
          <w:tcPr>
            <w:tcW w:w="2930" w:type="dxa"/>
            <w:vMerge/>
            <w:shd w:val="clear" w:color="auto" w:fill="auto"/>
          </w:tcPr>
          <w:p w:rsidR="00D27F31" w:rsidRPr="00D27F31" w:rsidRDefault="00D27F31" w:rsidP="00D27F31">
            <w:pPr>
              <w:pStyle w:val="NoSpacing"/>
              <w:rPr>
                <w:rFonts w:ascii="Arial" w:hAnsi="Arial" w:cs="Arial"/>
                <w:b/>
              </w:rPr>
            </w:pPr>
          </w:p>
        </w:tc>
        <w:tc>
          <w:tcPr>
            <w:tcW w:w="934" w:type="dxa"/>
            <w:vMerge/>
            <w:shd w:val="clear" w:color="auto" w:fill="auto"/>
          </w:tcPr>
          <w:p w:rsidR="00D27F31" w:rsidRPr="00D27F31" w:rsidRDefault="00D27F31" w:rsidP="00D27F31">
            <w:pPr>
              <w:pStyle w:val="NoSpacing"/>
              <w:rPr>
                <w:rFonts w:ascii="Arial" w:hAnsi="Arial" w:cs="Arial"/>
                <w:b/>
              </w:rPr>
            </w:pPr>
          </w:p>
        </w:tc>
        <w:tc>
          <w:tcPr>
            <w:tcW w:w="765" w:type="dxa"/>
            <w:vMerge/>
            <w:shd w:val="clear" w:color="auto" w:fill="auto"/>
          </w:tcPr>
          <w:p w:rsidR="00D27F31" w:rsidRPr="00D27F31" w:rsidRDefault="00D27F31" w:rsidP="00D27F31">
            <w:pPr>
              <w:pStyle w:val="NoSpacing"/>
              <w:rPr>
                <w:rFonts w:ascii="Arial" w:hAnsi="Arial" w:cs="Arial"/>
                <w:b/>
              </w:rPr>
            </w:pPr>
          </w:p>
        </w:tc>
        <w:tc>
          <w:tcPr>
            <w:tcW w:w="1210" w:type="dxa"/>
            <w:vMerge/>
            <w:shd w:val="clear" w:color="auto" w:fill="auto"/>
          </w:tcPr>
          <w:p w:rsidR="00D27F31" w:rsidRPr="00D27F31" w:rsidRDefault="00D27F31" w:rsidP="00D27F31">
            <w:pPr>
              <w:pStyle w:val="NoSpacing"/>
              <w:rPr>
                <w:rFonts w:ascii="Arial" w:hAnsi="Arial" w:cs="Arial"/>
                <w:b/>
              </w:rPr>
            </w:pPr>
          </w:p>
        </w:tc>
        <w:tc>
          <w:tcPr>
            <w:tcW w:w="1787" w:type="dxa"/>
            <w:vMerge/>
            <w:shd w:val="clear" w:color="auto" w:fill="auto"/>
          </w:tcPr>
          <w:p w:rsidR="00D27F31" w:rsidRPr="00D27F31" w:rsidRDefault="00D27F31" w:rsidP="00D27F31">
            <w:pPr>
              <w:pStyle w:val="NoSpacing"/>
              <w:rPr>
                <w:rFonts w:ascii="Arial" w:hAnsi="Arial" w:cs="Arial"/>
                <w:b/>
              </w:rPr>
            </w:pPr>
          </w:p>
        </w:tc>
        <w:tc>
          <w:tcPr>
            <w:tcW w:w="848" w:type="dxa"/>
            <w:shd w:val="clear" w:color="auto" w:fill="auto"/>
          </w:tcPr>
          <w:p w:rsidR="00D27F31" w:rsidRPr="00D27F31" w:rsidRDefault="00D27F31" w:rsidP="00D27F31">
            <w:pPr>
              <w:pStyle w:val="NoSpacing"/>
              <w:rPr>
                <w:rFonts w:ascii="Arial" w:hAnsi="Arial" w:cs="Arial"/>
                <w:b/>
              </w:rPr>
            </w:pPr>
            <w:r w:rsidRPr="00D27F31">
              <w:rPr>
                <w:rFonts w:ascii="Arial" w:hAnsi="Arial" w:cs="Arial"/>
                <w:b/>
              </w:rPr>
              <w:t>min</w:t>
            </w:r>
          </w:p>
        </w:tc>
        <w:tc>
          <w:tcPr>
            <w:tcW w:w="848" w:type="dxa"/>
            <w:shd w:val="clear" w:color="auto" w:fill="auto"/>
          </w:tcPr>
          <w:p w:rsidR="00D27F31" w:rsidRPr="00D27F31" w:rsidRDefault="00D27F31" w:rsidP="00D27F31">
            <w:pPr>
              <w:pStyle w:val="NoSpacing"/>
              <w:rPr>
                <w:rFonts w:ascii="Arial" w:hAnsi="Arial" w:cs="Arial"/>
                <w:b/>
              </w:rPr>
            </w:pPr>
            <w:r w:rsidRPr="00D27F31">
              <w:rPr>
                <w:rFonts w:ascii="Arial" w:hAnsi="Arial" w:cs="Arial"/>
                <w:b/>
              </w:rPr>
              <w:t>max</w:t>
            </w:r>
          </w:p>
        </w:tc>
      </w:tr>
      <w:tr w:rsidR="00D27F31" w:rsidRPr="00D27F31" w:rsidTr="00D27F31">
        <w:tc>
          <w:tcPr>
            <w:tcW w:w="293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-prisustvovanje nastavi i aktivnosti</w:t>
            </w: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w:t>
            </w:r>
          </w:p>
        </w:tc>
        <w:tc>
          <w:tcPr>
            <w:tcW w:w="765"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1-6</w:t>
            </w:r>
          </w:p>
        </w:tc>
        <w:tc>
          <w:tcPr>
            <w:tcW w:w="121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 xml:space="preserve">Aktivnost na nastavi, </w:t>
            </w:r>
          </w:p>
          <w:p w:rsidR="00D27F31" w:rsidRPr="00D27F31" w:rsidRDefault="00D27F31" w:rsidP="00D27F31">
            <w:pPr>
              <w:pStyle w:val="NoSpacing"/>
              <w:rPr>
                <w:rFonts w:ascii="Arial" w:hAnsi="Arial" w:cs="Arial"/>
              </w:rPr>
            </w:pPr>
            <w:r w:rsidRPr="00D27F31">
              <w:rPr>
                <w:rFonts w:ascii="Arial" w:hAnsi="Arial" w:cs="Arial"/>
              </w:rPr>
              <w:t>Čitanje,analiza i prijevodi</w:t>
            </w:r>
          </w:p>
        </w:tc>
        <w:tc>
          <w:tcPr>
            <w:tcW w:w="1787"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Evidencija nastave, evaluacija aktivnosti i postignuća na nastavi</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30</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50</w:t>
            </w:r>
          </w:p>
        </w:tc>
      </w:tr>
      <w:tr w:rsidR="00D27F31" w:rsidRPr="00D27F31" w:rsidTr="00D27F31">
        <w:tc>
          <w:tcPr>
            <w:tcW w:w="293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-usvajanje znanja i vještina</w:t>
            </w:r>
          </w:p>
          <w:p w:rsidR="00D27F31" w:rsidRPr="00D27F31" w:rsidRDefault="00D27F31" w:rsidP="00D27F31">
            <w:pPr>
              <w:rPr>
                <w:rFonts w:ascii="Arial" w:hAnsi="Arial" w:cs="Arial"/>
              </w:rPr>
            </w:pP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w:t>
            </w:r>
          </w:p>
        </w:tc>
        <w:tc>
          <w:tcPr>
            <w:tcW w:w="765"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1-3, 5</w:t>
            </w:r>
          </w:p>
        </w:tc>
        <w:tc>
          <w:tcPr>
            <w:tcW w:w="121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kolokvij</w:t>
            </w:r>
          </w:p>
        </w:tc>
        <w:tc>
          <w:tcPr>
            <w:tcW w:w="1787"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Javna provjera pred ostalim studentima</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15</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25</w:t>
            </w:r>
          </w:p>
        </w:tc>
      </w:tr>
      <w:tr w:rsidR="00D27F31" w:rsidRPr="00D27F31" w:rsidTr="00D27F31">
        <w:tc>
          <w:tcPr>
            <w:tcW w:w="293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-sinteza znanja i vještina</w:t>
            </w: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w:t>
            </w:r>
          </w:p>
        </w:tc>
        <w:tc>
          <w:tcPr>
            <w:tcW w:w="765"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1-6</w:t>
            </w:r>
          </w:p>
        </w:tc>
        <w:tc>
          <w:tcPr>
            <w:tcW w:w="121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Praktični ispit</w:t>
            </w:r>
          </w:p>
          <w:p w:rsidR="00D27F31" w:rsidRPr="00D27F31" w:rsidRDefault="00D27F31" w:rsidP="00D27F31">
            <w:pPr>
              <w:pStyle w:val="NoSpacing"/>
              <w:rPr>
                <w:rFonts w:ascii="Arial" w:hAnsi="Arial" w:cs="Arial"/>
              </w:rPr>
            </w:pPr>
          </w:p>
          <w:p w:rsidR="00D27F31" w:rsidRPr="00D27F31" w:rsidRDefault="00D27F31" w:rsidP="00D27F31">
            <w:pPr>
              <w:pStyle w:val="NoSpacing"/>
              <w:rPr>
                <w:rFonts w:ascii="Arial" w:hAnsi="Arial" w:cs="Arial"/>
              </w:rPr>
            </w:pPr>
          </w:p>
        </w:tc>
        <w:tc>
          <w:tcPr>
            <w:tcW w:w="1787"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Javna provjera pred ostalim studentima</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15</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25</w:t>
            </w:r>
          </w:p>
        </w:tc>
      </w:tr>
      <w:tr w:rsidR="00D27F31" w:rsidRPr="00D27F31" w:rsidTr="00D27F31">
        <w:trPr>
          <w:trHeight w:val="310"/>
        </w:trPr>
        <w:tc>
          <w:tcPr>
            <w:tcW w:w="2930" w:type="dxa"/>
            <w:shd w:val="clear" w:color="auto" w:fill="auto"/>
          </w:tcPr>
          <w:p w:rsidR="00D27F31" w:rsidRPr="00D27F31" w:rsidRDefault="00D27F31" w:rsidP="00D27F31">
            <w:pPr>
              <w:pStyle w:val="NoSpacing"/>
              <w:rPr>
                <w:rFonts w:ascii="Arial" w:hAnsi="Arial" w:cs="Arial"/>
              </w:rPr>
            </w:pP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4 ECTS</w:t>
            </w:r>
          </w:p>
        </w:tc>
        <w:tc>
          <w:tcPr>
            <w:tcW w:w="765" w:type="dxa"/>
            <w:shd w:val="clear" w:color="auto" w:fill="auto"/>
          </w:tcPr>
          <w:p w:rsidR="00D27F31" w:rsidRPr="00D27F31" w:rsidRDefault="00D27F31" w:rsidP="00D27F31">
            <w:pPr>
              <w:pStyle w:val="NoSpacing"/>
              <w:rPr>
                <w:rFonts w:ascii="Arial" w:hAnsi="Arial" w:cs="Arial"/>
              </w:rPr>
            </w:pPr>
          </w:p>
        </w:tc>
        <w:tc>
          <w:tcPr>
            <w:tcW w:w="1210" w:type="dxa"/>
            <w:shd w:val="clear" w:color="auto" w:fill="auto"/>
          </w:tcPr>
          <w:p w:rsidR="00D27F31" w:rsidRPr="00D27F31" w:rsidRDefault="00D27F31" w:rsidP="00D27F31">
            <w:pPr>
              <w:pStyle w:val="NoSpacing"/>
              <w:rPr>
                <w:rFonts w:ascii="Arial" w:hAnsi="Arial" w:cs="Arial"/>
              </w:rPr>
            </w:pPr>
          </w:p>
        </w:tc>
        <w:tc>
          <w:tcPr>
            <w:tcW w:w="1787" w:type="dxa"/>
            <w:shd w:val="clear" w:color="auto" w:fill="auto"/>
          </w:tcPr>
          <w:p w:rsidR="00D27F31" w:rsidRPr="00D27F31" w:rsidRDefault="00D27F31" w:rsidP="00D27F31">
            <w:pPr>
              <w:pStyle w:val="NoSpacing"/>
              <w:rPr>
                <w:rFonts w:ascii="Arial" w:hAnsi="Arial" w:cs="Arial"/>
              </w:rPr>
            </w:pP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50</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100</w:t>
            </w:r>
          </w:p>
        </w:tc>
      </w:tr>
    </w:tbl>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881DB3" w:rsidRPr="00D27F31" w:rsidRDefault="00881DB3" w:rsidP="00881DB3">
      <w:pPr>
        <w:tabs>
          <w:tab w:val="left" w:pos="6540"/>
        </w:tabs>
        <w:jc w:val="both"/>
        <w:rPr>
          <w:rFonts w:ascii="Arial" w:hAnsi="Arial" w:cs="Arial"/>
          <w:b/>
          <w:bCs/>
          <w:sz w:val="22"/>
          <w:szCs w:val="22"/>
          <w:lang w:val="hr-HR"/>
        </w:rPr>
      </w:pPr>
    </w:p>
    <w:p w:rsidR="000C28D7" w:rsidRDefault="000C28D7">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RPr="00D27F31" w:rsidTr="00D27F31">
        <w:tc>
          <w:tcPr>
            <w:tcW w:w="9288" w:type="dxa"/>
            <w:gridSpan w:val="5"/>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 xml:space="preserve">Predmet: </w:t>
            </w:r>
            <w:r w:rsidRPr="00D27F31">
              <w:rPr>
                <w:rFonts w:ascii="Arial" w:hAnsi="Arial" w:cs="Arial"/>
                <w:b/>
                <w:bCs/>
                <w:sz w:val="22"/>
                <w:szCs w:val="22"/>
                <w:lang w:val="hr-HR"/>
              </w:rPr>
              <w:t>Njemački jezik</w:t>
            </w:r>
            <w:r w:rsidRPr="00D27F31">
              <w:rPr>
                <w:rFonts w:ascii="Arial" w:hAnsi="Arial" w:cs="Arial"/>
                <w:sz w:val="22"/>
                <w:szCs w:val="22"/>
                <w:lang w:val="hr-HR"/>
              </w:rPr>
              <w:t xml:space="preserve">            </w:t>
            </w:r>
          </w:p>
        </w:tc>
      </w:tr>
      <w:tr w:rsidR="00881DB3" w:rsidRPr="00D27F31" w:rsidTr="00D27F31">
        <w:tc>
          <w:tcPr>
            <w:tcW w:w="3096" w:type="dxa"/>
            <w:gridSpan w:val="2"/>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Šifra: P</w:t>
            </w:r>
            <w:r w:rsidR="00BC685F">
              <w:rPr>
                <w:rFonts w:ascii="Arial" w:hAnsi="Arial" w:cs="Arial"/>
                <w:sz w:val="22"/>
                <w:szCs w:val="22"/>
                <w:lang w:val="hr-HR"/>
              </w:rPr>
              <w:t>P</w:t>
            </w:r>
            <w:r w:rsidRPr="00D27F31">
              <w:rPr>
                <w:rFonts w:ascii="Arial" w:hAnsi="Arial" w:cs="Arial"/>
                <w:sz w:val="22"/>
                <w:szCs w:val="22"/>
                <w:lang w:val="hr-HR"/>
              </w:rPr>
              <w:t>403</w:t>
            </w:r>
          </w:p>
        </w:tc>
        <w:tc>
          <w:tcPr>
            <w:tcW w:w="3096" w:type="dxa"/>
            <w:gridSpan w:val="2"/>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Semestar:4</w:t>
            </w:r>
          </w:p>
        </w:tc>
        <w:tc>
          <w:tcPr>
            <w:tcW w:w="3096" w:type="dxa"/>
          </w:tcPr>
          <w:p w:rsidR="00881DB3" w:rsidRPr="00D27F31" w:rsidRDefault="008D5359" w:rsidP="00FD290C">
            <w:pPr>
              <w:ind w:right="-108"/>
              <w:rPr>
                <w:rFonts w:ascii="Arial" w:hAnsi="Arial" w:cs="Arial"/>
                <w:lang w:val="hr-HR"/>
              </w:rPr>
            </w:pPr>
            <w:r>
              <w:rPr>
                <w:rFonts w:ascii="Arial" w:hAnsi="Arial" w:cs="Arial"/>
                <w:sz w:val="22"/>
                <w:szCs w:val="22"/>
                <w:lang w:val="hr-HR"/>
              </w:rPr>
              <w:t>ECTS:1</w:t>
            </w:r>
          </w:p>
        </w:tc>
      </w:tr>
      <w:tr w:rsidR="00881DB3" w:rsidRPr="00D27F31" w:rsidTr="00D27F31">
        <w:tc>
          <w:tcPr>
            <w:tcW w:w="3348" w:type="dxa"/>
            <w:gridSpan w:val="3"/>
          </w:tcPr>
          <w:p w:rsidR="00881DB3" w:rsidRPr="00D27F31" w:rsidRDefault="00881DB3" w:rsidP="00FD290C">
            <w:pPr>
              <w:rPr>
                <w:rFonts w:ascii="Arial" w:hAnsi="Arial" w:cs="Arial"/>
                <w:lang w:val="hr-HR"/>
              </w:rPr>
            </w:pPr>
            <w:r w:rsidRPr="00D27F31">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27F31" w:rsidTr="00FD290C">
              <w:tc>
                <w:tcPr>
                  <w:tcW w:w="161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izborni</w:t>
                  </w:r>
                </w:p>
              </w:tc>
            </w:tr>
          </w:tbl>
          <w:p w:rsidR="00881DB3" w:rsidRPr="00D27F31" w:rsidRDefault="00881DB3" w:rsidP="00FD290C">
            <w:pPr>
              <w:rPr>
                <w:rFonts w:ascii="Arial" w:hAnsi="Arial" w:cs="Arial"/>
                <w:lang w:val="hr-HR"/>
              </w:rPr>
            </w:pPr>
          </w:p>
        </w:tc>
        <w:tc>
          <w:tcPr>
            <w:tcW w:w="5940" w:type="dxa"/>
            <w:gridSpan w:val="2"/>
          </w:tcPr>
          <w:p w:rsidR="00881DB3" w:rsidRPr="00D27F31" w:rsidRDefault="00881DB3" w:rsidP="00FD290C">
            <w:pPr>
              <w:rPr>
                <w:rFonts w:ascii="Arial" w:hAnsi="Arial" w:cs="Arial"/>
                <w:lang w:val="hr-HR"/>
              </w:rPr>
            </w:pPr>
            <w:r w:rsidRPr="00D27F31">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D27F31" w:rsidTr="00FD290C">
              <w:tc>
                <w:tcPr>
                  <w:tcW w:w="1903"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881DB3" w:rsidRPr="00D27F31" w:rsidRDefault="00B70442" w:rsidP="00FD290C">
                  <w:pPr>
                    <w:rPr>
                      <w:rFonts w:ascii="Arial" w:hAnsi="Arial" w:cs="Arial"/>
                      <w:lang w:val="hr-HR"/>
                    </w:rPr>
                  </w:pPr>
                  <w:r>
                    <w:rPr>
                      <w:rFonts w:ascii="Arial" w:hAnsi="Arial" w:cs="Arial"/>
                      <w:sz w:val="22"/>
                      <w:szCs w:val="22"/>
                      <w:lang w:val="hr-HR"/>
                    </w:rPr>
                    <w:t xml:space="preserve">Vježbe 1 </w:t>
                  </w:r>
                </w:p>
              </w:tc>
              <w:tc>
                <w:tcPr>
                  <w:tcW w:w="1903"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seminari</w:t>
                  </w:r>
                </w:p>
              </w:tc>
            </w:tr>
          </w:tbl>
          <w:p w:rsidR="00881DB3" w:rsidRPr="00D27F31" w:rsidRDefault="00881DB3" w:rsidP="00FD290C">
            <w:pPr>
              <w:rPr>
                <w:rFonts w:ascii="Arial" w:hAnsi="Arial" w:cs="Arial"/>
                <w:lang w:val="hr-HR"/>
              </w:rPr>
            </w:pPr>
          </w:p>
        </w:tc>
      </w:tr>
      <w:tr w:rsidR="00881DB3" w:rsidRPr="00D27F31" w:rsidTr="00D27F31">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 xml:space="preserve">Nositelj predmeta: </w:t>
            </w:r>
            <w:r w:rsidR="00D27F31" w:rsidRPr="00D27F31">
              <w:rPr>
                <w:rFonts w:ascii="Arial" w:hAnsi="Arial" w:cs="Arial"/>
                <w:sz w:val="22"/>
                <w:szCs w:val="22"/>
                <w:lang w:val="hr-HR"/>
              </w:rPr>
              <w:t>nema nositelja, Elvira Klarić, str.sur.</w:t>
            </w:r>
          </w:p>
        </w:tc>
      </w:tr>
      <w:tr w:rsidR="00881DB3" w:rsidRPr="00D27F31" w:rsidTr="00D27F31">
        <w:tc>
          <w:tcPr>
            <w:tcW w:w="9288" w:type="dxa"/>
            <w:gridSpan w:val="5"/>
          </w:tcPr>
          <w:p w:rsidR="00881DB3" w:rsidRPr="00D27F31" w:rsidRDefault="00881DB3" w:rsidP="00FD290C">
            <w:pPr>
              <w:tabs>
                <w:tab w:val="left" w:pos="0"/>
              </w:tabs>
              <w:suppressAutoHyphens/>
              <w:jc w:val="both"/>
              <w:rPr>
                <w:rFonts w:ascii="Arial" w:hAnsi="Arial" w:cs="Arial"/>
                <w:spacing w:val="-3"/>
                <w:lang w:val="hr-HR"/>
              </w:rPr>
            </w:pPr>
            <w:r w:rsidRPr="00D27F31">
              <w:rPr>
                <w:rFonts w:ascii="Arial" w:hAnsi="Arial" w:cs="Arial"/>
                <w:sz w:val="22"/>
                <w:szCs w:val="22"/>
                <w:lang w:val="hr-HR"/>
              </w:rPr>
              <w:t xml:space="preserve">Sadržaj predmeta: </w:t>
            </w:r>
            <w:r w:rsidRPr="00D27F31">
              <w:rPr>
                <w:rFonts w:ascii="Arial" w:hAnsi="Arial" w:cs="Arial"/>
                <w:spacing w:val="-3"/>
                <w:sz w:val="22"/>
                <w:szCs w:val="22"/>
                <w:lang w:val="hr-HR"/>
              </w:rPr>
              <w:t>Razina prvog i drugog stupnja škole stranih jezika - prezent, perfekt, imperfekt, pluskvamperfekt, futur, kondicional, imperativ i njihova upotreba. Direktni i indirektni govor. Šesto do osamsto riječi s težištem na glazbenoj leksici.</w:t>
            </w:r>
          </w:p>
        </w:tc>
      </w:tr>
      <w:tr w:rsidR="00881DB3" w:rsidRPr="00D27F31" w:rsidTr="00D27F31">
        <w:tc>
          <w:tcPr>
            <w:tcW w:w="9288" w:type="dxa"/>
            <w:gridSpan w:val="5"/>
          </w:tcPr>
          <w:p w:rsidR="00881DB3" w:rsidRPr="00D27F31" w:rsidRDefault="00881DB3" w:rsidP="00FD290C">
            <w:pPr>
              <w:tabs>
                <w:tab w:val="left" w:pos="0"/>
              </w:tabs>
              <w:suppressAutoHyphens/>
              <w:jc w:val="both"/>
              <w:rPr>
                <w:rFonts w:ascii="Arial" w:hAnsi="Arial" w:cs="Arial"/>
                <w:spacing w:val="-3"/>
                <w:lang w:val="hr-HR"/>
              </w:rPr>
            </w:pPr>
            <w:r w:rsidRPr="00D27F31">
              <w:rPr>
                <w:rFonts w:ascii="Arial" w:hAnsi="Arial" w:cs="Arial"/>
                <w:sz w:val="22"/>
                <w:szCs w:val="22"/>
                <w:lang w:val="hr-HR"/>
              </w:rPr>
              <w:t xml:space="preserve">Cilj predmeta: </w:t>
            </w:r>
            <w:r w:rsidRPr="00D27F31">
              <w:rPr>
                <w:rFonts w:ascii="Arial" w:hAnsi="Arial" w:cs="Arial"/>
                <w:spacing w:val="-3"/>
                <w:sz w:val="22"/>
                <w:szCs w:val="22"/>
                <w:lang w:val="hr-HR"/>
              </w:rPr>
              <w:t>Ovladavanje jezikom za potrebe korištenja pjevačke literature.</w:t>
            </w:r>
          </w:p>
        </w:tc>
      </w:tr>
      <w:tr w:rsidR="00881DB3" w:rsidRPr="00D27F31" w:rsidTr="00D27F31">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Literatura:</w:t>
            </w:r>
          </w:p>
          <w:p w:rsidR="00881DB3" w:rsidRPr="00D27F31" w:rsidRDefault="00881DB3" w:rsidP="00FD290C">
            <w:pPr>
              <w:rPr>
                <w:rFonts w:ascii="Arial" w:hAnsi="Arial" w:cs="Arial"/>
                <w:lang w:val="hr-HR"/>
              </w:rPr>
            </w:pPr>
            <w:r w:rsidRPr="00D27F31">
              <w:rPr>
                <w:rFonts w:ascii="Arial" w:hAnsi="Arial" w:cs="Arial"/>
                <w:spacing w:val="-3"/>
                <w:sz w:val="22"/>
                <w:szCs w:val="22"/>
                <w:lang w:val="hr-HR"/>
              </w:rPr>
              <w:t>T. Marčetić: Deutsch für Sie, Zagreb, 1993.</w:t>
            </w:r>
          </w:p>
        </w:tc>
      </w:tr>
      <w:tr w:rsidR="00881DB3" w:rsidRPr="00D27F31" w:rsidTr="00D27F31">
        <w:tc>
          <w:tcPr>
            <w:tcW w:w="9288" w:type="dxa"/>
            <w:gridSpan w:val="5"/>
          </w:tcPr>
          <w:p w:rsidR="00881DB3" w:rsidRPr="00D27F31" w:rsidRDefault="00881DB3" w:rsidP="00FD290C">
            <w:pPr>
              <w:ind w:right="-288"/>
              <w:rPr>
                <w:rFonts w:ascii="Arial" w:hAnsi="Arial" w:cs="Arial"/>
                <w:lang w:val="hr-HR"/>
              </w:rPr>
            </w:pPr>
            <w:r w:rsidRPr="00D27F31">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27F31" w:rsidTr="00FD290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praktični</w:t>
                  </w:r>
                </w:p>
              </w:tc>
            </w:tr>
          </w:tbl>
          <w:p w:rsidR="00881DB3" w:rsidRPr="00D27F31" w:rsidRDefault="00881DB3" w:rsidP="00FD290C">
            <w:pPr>
              <w:rPr>
                <w:rFonts w:ascii="Arial" w:hAnsi="Arial" w:cs="Arial"/>
                <w:lang w:val="hr-HR"/>
              </w:rPr>
            </w:pPr>
          </w:p>
        </w:tc>
      </w:tr>
      <w:tr w:rsidR="00881DB3" w:rsidRPr="00D27F31" w:rsidTr="00D27F31">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Način praćenja nastave: Usmeni razgovori sa studentima. Provođenje ankete o kvaliteti</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r.b.</w:t>
            </w:r>
          </w:p>
        </w:tc>
        <w:tc>
          <w:tcPr>
            <w:tcW w:w="8730" w:type="dxa"/>
            <w:gridSpan w:val="4"/>
            <w:shd w:val="clear" w:color="auto" w:fill="auto"/>
          </w:tcPr>
          <w:p w:rsidR="00D27F31" w:rsidRPr="00D27F31" w:rsidRDefault="00D27F31" w:rsidP="00D27F31">
            <w:pPr>
              <w:pStyle w:val="NoSpacing"/>
              <w:rPr>
                <w:rFonts w:ascii="Arial" w:hAnsi="Arial" w:cs="Arial"/>
                <w:b/>
              </w:rPr>
            </w:pPr>
            <w:r w:rsidRPr="00D27F31">
              <w:rPr>
                <w:rFonts w:ascii="Arial" w:hAnsi="Arial" w:cs="Arial"/>
                <w:b/>
              </w:rPr>
              <w:t>Ishodi  učenja</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w:t>
            </w:r>
          </w:p>
        </w:tc>
        <w:tc>
          <w:tcPr>
            <w:tcW w:w="8730" w:type="dxa"/>
            <w:gridSpan w:val="4"/>
            <w:shd w:val="clear" w:color="auto" w:fill="auto"/>
          </w:tcPr>
          <w:p w:rsidR="00D27F31" w:rsidRPr="00D27F31" w:rsidRDefault="00D27F31" w:rsidP="00D27F31">
            <w:pPr>
              <w:pStyle w:val="NoSpacing"/>
              <w:rPr>
                <w:rFonts w:ascii="Arial" w:hAnsi="Arial" w:cs="Arial"/>
                <w:lang w:val="en-US"/>
              </w:rPr>
            </w:pPr>
            <w:r w:rsidRPr="00D27F31">
              <w:rPr>
                <w:rFonts w:ascii="Arial" w:hAnsi="Arial" w:cs="Arial"/>
                <w:lang w:val="en-US"/>
              </w:rPr>
              <w:t xml:space="preserve">Zapamtiti I primjeniti  pravila čitanja I izgovora njemačkog  jezika </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w:t>
            </w:r>
          </w:p>
        </w:tc>
        <w:tc>
          <w:tcPr>
            <w:tcW w:w="8730" w:type="dxa"/>
            <w:gridSpan w:val="4"/>
            <w:shd w:val="clear" w:color="auto" w:fill="auto"/>
          </w:tcPr>
          <w:p w:rsidR="00D27F31" w:rsidRPr="00D27F31" w:rsidRDefault="00D27F31" w:rsidP="00D27F31">
            <w:pPr>
              <w:pStyle w:val="NoSpacing"/>
              <w:rPr>
                <w:rFonts w:ascii="Arial" w:hAnsi="Arial" w:cs="Arial"/>
                <w:lang w:val="en-US"/>
              </w:rPr>
            </w:pPr>
            <w:r w:rsidRPr="00D27F31">
              <w:rPr>
                <w:rFonts w:ascii="Arial" w:hAnsi="Arial" w:cs="Arial"/>
                <w:lang w:val="en-US"/>
              </w:rPr>
              <w:t xml:space="preserve">Zapamtiti I primjeniti  osnove </w:t>
            </w:r>
            <w:r w:rsidRPr="00D27F31">
              <w:rPr>
                <w:rFonts w:ascii="Arial" w:hAnsi="Arial" w:cs="Arial"/>
              </w:rPr>
              <w:t>morfologije i sintakse</w:t>
            </w:r>
            <w:r w:rsidRPr="00D27F31">
              <w:rPr>
                <w:rFonts w:ascii="Arial" w:hAnsi="Arial" w:cs="Arial"/>
                <w:lang w:val="en-US"/>
              </w:rPr>
              <w:t xml:space="preserve"> </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3.</w:t>
            </w:r>
          </w:p>
        </w:tc>
        <w:tc>
          <w:tcPr>
            <w:tcW w:w="8730" w:type="dxa"/>
            <w:gridSpan w:val="4"/>
            <w:shd w:val="clear" w:color="auto" w:fill="auto"/>
          </w:tcPr>
          <w:p w:rsidR="00D27F31" w:rsidRPr="00D27F31" w:rsidRDefault="00D27F31" w:rsidP="00D27F31">
            <w:pPr>
              <w:pStyle w:val="NoSpacing"/>
              <w:rPr>
                <w:rFonts w:ascii="Arial" w:hAnsi="Arial" w:cs="Arial"/>
                <w:lang w:val="en-US"/>
              </w:rPr>
            </w:pPr>
            <w:r w:rsidRPr="00D27F31">
              <w:rPr>
                <w:rFonts w:ascii="Arial" w:hAnsi="Arial" w:cs="Arial"/>
              </w:rPr>
              <w:t>Primijeniti pravila čitanja talijanskih dijalekata za potrebe pjevačke profesije</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4.</w:t>
            </w:r>
          </w:p>
        </w:tc>
        <w:tc>
          <w:tcPr>
            <w:tcW w:w="8730" w:type="dxa"/>
            <w:gridSpan w:val="4"/>
            <w:shd w:val="clear" w:color="auto" w:fill="auto"/>
          </w:tcPr>
          <w:p w:rsidR="00D27F31" w:rsidRPr="00D27F31" w:rsidRDefault="00D27F31" w:rsidP="00D27F31">
            <w:pPr>
              <w:pStyle w:val="NoSpacing"/>
              <w:rPr>
                <w:rFonts w:ascii="Arial" w:hAnsi="Arial" w:cs="Arial"/>
                <w:lang w:val="en-US"/>
              </w:rPr>
            </w:pPr>
            <w:r w:rsidRPr="00D27F31">
              <w:rPr>
                <w:rFonts w:ascii="Arial" w:hAnsi="Arial" w:cs="Arial"/>
              </w:rPr>
              <w:t>primijeniti stečeno znanje gramatike stranog jezika na literarni tekst libreta,</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5.</w:t>
            </w:r>
          </w:p>
        </w:tc>
        <w:tc>
          <w:tcPr>
            <w:tcW w:w="8730" w:type="dxa"/>
            <w:gridSpan w:val="4"/>
            <w:shd w:val="clear" w:color="auto" w:fill="auto"/>
          </w:tcPr>
          <w:p w:rsidR="00D27F31" w:rsidRPr="00D27F31" w:rsidRDefault="00D27F31" w:rsidP="00D27F31">
            <w:pPr>
              <w:pStyle w:val="NoSpacing"/>
              <w:rPr>
                <w:rFonts w:ascii="Arial" w:hAnsi="Arial" w:cs="Arial"/>
              </w:rPr>
            </w:pPr>
            <w:r w:rsidRPr="00D27F31">
              <w:rPr>
                <w:rFonts w:ascii="Arial" w:hAnsi="Arial" w:cs="Arial"/>
              </w:rPr>
              <w:t>Primijeniti viši komunikacijski nivo njemačkog  vokabulara potrebnog za profesionalno bavljenje pjevačkom profesijom i vokalnom literaturom karakterističnom za njemačko govorno područje</w:t>
            </w:r>
          </w:p>
        </w:tc>
      </w:tr>
      <w:tr w:rsidR="00D27F31" w:rsidRPr="00D27F31" w:rsidTr="000C28D7">
        <w:tblPrEx>
          <w:tblLook w:val="04A0" w:firstRow="1" w:lastRow="0" w:firstColumn="1" w:lastColumn="0" w:noHBand="0" w:noVBand="1"/>
        </w:tblPrEx>
        <w:tc>
          <w:tcPr>
            <w:tcW w:w="55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6.</w:t>
            </w:r>
          </w:p>
        </w:tc>
        <w:tc>
          <w:tcPr>
            <w:tcW w:w="8730" w:type="dxa"/>
            <w:gridSpan w:val="4"/>
            <w:shd w:val="clear" w:color="auto" w:fill="auto"/>
          </w:tcPr>
          <w:p w:rsidR="00D27F31" w:rsidRPr="00D27F31" w:rsidRDefault="00D27F31" w:rsidP="00D27F31">
            <w:pPr>
              <w:pStyle w:val="NoSpacing"/>
              <w:rPr>
                <w:rFonts w:ascii="Arial" w:hAnsi="Arial" w:cs="Arial"/>
              </w:rPr>
            </w:pPr>
            <w:r w:rsidRPr="00D27F31">
              <w:rPr>
                <w:rFonts w:ascii="Arial" w:hAnsi="Arial" w:cs="Arial"/>
              </w:rPr>
              <w:t>samostalno analizirati i prevoditi tekstove glazbenih partitura  u smjeru prijevoda i/ili parafraza</w:t>
            </w:r>
          </w:p>
        </w:tc>
      </w:tr>
    </w:tbl>
    <w:p w:rsidR="00D27F31" w:rsidRPr="00D27F31" w:rsidRDefault="00D27F31" w:rsidP="00D27F31">
      <w:pPr>
        <w:pStyle w:val="NoSpacing"/>
        <w:rPr>
          <w:rFonts w:ascii="Arial" w:hAnsi="Arial" w:cs="Arial"/>
        </w:rPr>
      </w:pPr>
    </w:p>
    <w:p w:rsidR="00D27F31" w:rsidRPr="00D27F31" w:rsidRDefault="00D27F31" w:rsidP="00D27F31">
      <w:pPr>
        <w:pStyle w:val="NoSpacing"/>
        <w:rPr>
          <w:rFonts w:ascii="Arial" w:hAnsi="Arial" w:cs="Arial"/>
        </w:rPr>
      </w:pPr>
      <w:r w:rsidRPr="00D27F31">
        <w:rPr>
          <w:rFonts w:ascii="Arial" w:hAnsi="Arial" w:cs="Arial"/>
        </w:rPr>
        <w:t xml:space="preserve">Povezivanje ishoda učenja, nastavnih metoda i procjena ishoda učenja </w:t>
      </w:r>
    </w:p>
    <w:p w:rsidR="00D27F31" w:rsidRPr="00D27F31" w:rsidRDefault="00D27F31" w:rsidP="00D27F31">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894"/>
        <w:gridCol w:w="913"/>
        <w:gridCol w:w="1660"/>
        <w:gridCol w:w="1759"/>
        <w:gridCol w:w="775"/>
        <w:gridCol w:w="790"/>
      </w:tblGrid>
      <w:tr w:rsidR="00D27F31" w:rsidRPr="00D27F31" w:rsidTr="00D27F31">
        <w:trPr>
          <w:trHeight w:val="346"/>
        </w:trPr>
        <w:tc>
          <w:tcPr>
            <w:tcW w:w="2930"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Aktivnosti </w:t>
            </w:r>
          </w:p>
          <w:p w:rsidR="00D27F31" w:rsidRPr="00D27F31" w:rsidRDefault="00D27F31" w:rsidP="00D27F31">
            <w:pPr>
              <w:pStyle w:val="NoSpacing"/>
              <w:rPr>
                <w:rFonts w:ascii="Arial" w:hAnsi="Arial" w:cs="Arial"/>
                <w:b/>
              </w:rPr>
            </w:pPr>
            <w:r w:rsidRPr="00D27F31">
              <w:rPr>
                <w:rFonts w:ascii="Arial" w:hAnsi="Arial" w:cs="Arial"/>
                <w:b/>
              </w:rPr>
              <w:t xml:space="preserve">studenata </w:t>
            </w:r>
          </w:p>
        </w:tc>
        <w:tc>
          <w:tcPr>
            <w:tcW w:w="934"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ECTS</w:t>
            </w:r>
          </w:p>
        </w:tc>
        <w:tc>
          <w:tcPr>
            <w:tcW w:w="765"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Ishod </w:t>
            </w:r>
          </w:p>
          <w:p w:rsidR="00D27F31" w:rsidRPr="00D27F31" w:rsidRDefault="00D27F31" w:rsidP="00D27F31">
            <w:pPr>
              <w:pStyle w:val="NoSpacing"/>
              <w:rPr>
                <w:rFonts w:ascii="Arial" w:hAnsi="Arial" w:cs="Arial"/>
                <w:b/>
              </w:rPr>
            </w:pPr>
            <w:r w:rsidRPr="00D27F31">
              <w:rPr>
                <w:rFonts w:ascii="Arial" w:hAnsi="Arial" w:cs="Arial"/>
                <w:b/>
              </w:rPr>
              <w:t>učenja **</w:t>
            </w:r>
          </w:p>
        </w:tc>
        <w:tc>
          <w:tcPr>
            <w:tcW w:w="1210"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Nastavna </w:t>
            </w:r>
          </w:p>
          <w:p w:rsidR="00D27F31" w:rsidRPr="00D27F31" w:rsidRDefault="00D27F31" w:rsidP="00D27F31">
            <w:pPr>
              <w:pStyle w:val="NoSpacing"/>
              <w:rPr>
                <w:rFonts w:ascii="Arial" w:hAnsi="Arial" w:cs="Arial"/>
                <w:b/>
              </w:rPr>
            </w:pPr>
            <w:r w:rsidRPr="00D27F31">
              <w:rPr>
                <w:rFonts w:ascii="Arial" w:hAnsi="Arial" w:cs="Arial"/>
                <w:b/>
              </w:rPr>
              <w:t>Aktivnost*</w:t>
            </w:r>
          </w:p>
          <w:p w:rsidR="00D27F31" w:rsidRPr="00D27F31" w:rsidRDefault="00D27F31" w:rsidP="00D27F31">
            <w:pPr>
              <w:pStyle w:val="NoSpacing"/>
              <w:rPr>
                <w:rFonts w:ascii="Arial" w:hAnsi="Arial" w:cs="Arial"/>
                <w:b/>
              </w:rPr>
            </w:pPr>
          </w:p>
        </w:tc>
        <w:tc>
          <w:tcPr>
            <w:tcW w:w="1787" w:type="dxa"/>
            <w:vMerge w:val="restart"/>
            <w:shd w:val="clear" w:color="auto" w:fill="auto"/>
          </w:tcPr>
          <w:p w:rsidR="00D27F31" w:rsidRPr="00D27F31" w:rsidRDefault="00D27F31" w:rsidP="00D27F31">
            <w:pPr>
              <w:pStyle w:val="NoSpacing"/>
              <w:rPr>
                <w:rFonts w:ascii="Arial" w:hAnsi="Arial" w:cs="Arial"/>
                <w:b/>
              </w:rPr>
            </w:pPr>
            <w:r w:rsidRPr="00D27F31">
              <w:rPr>
                <w:rFonts w:ascii="Arial" w:hAnsi="Arial" w:cs="Arial"/>
                <w:b/>
              </w:rPr>
              <w:t xml:space="preserve">Metoda </w:t>
            </w:r>
          </w:p>
          <w:p w:rsidR="00D27F31" w:rsidRPr="00D27F31" w:rsidRDefault="00D27F31" w:rsidP="00D27F31">
            <w:pPr>
              <w:pStyle w:val="NoSpacing"/>
              <w:rPr>
                <w:rFonts w:ascii="Arial" w:hAnsi="Arial" w:cs="Arial"/>
                <w:b/>
              </w:rPr>
            </w:pPr>
            <w:r w:rsidRPr="00D27F31">
              <w:rPr>
                <w:rFonts w:ascii="Arial" w:hAnsi="Arial" w:cs="Arial"/>
                <w:b/>
              </w:rPr>
              <w:t xml:space="preserve">procjenjivanja </w:t>
            </w:r>
          </w:p>
        </w:tc>
        <w:tc>
          <w:tcPr>
            <w:tcW w:w="1696" w:type="dxa"/>
            <w:gridSpan w:val="2"/>
            <w:shd w:val="clear" w:color="auto" w:fill="auto"/>
          </w:tcPr>
          <w:p w:rsidR="00D27F31" w:rsidRPr="00D27F31" w:rsidRDefault="00D27F31" w:rsidP="00D27F31">
            <w:pPr>
              <w:pStyle w:val="NoSpacing"/>
              <w:rPr>
                <w:rFonts w:ascii="Arial" w:hAnsi="Arial" w:cs="Arial"/>
                <w:b/>
              </w:rPr>
            </w:pPr>
            <w:r w:rsidRPr="00D27F31">
              <w:rPr>
                <w:rFonts w:ascii="Arial" w:hAnsi="Arial" w:cs="Arial"/>
                <w:b/>
              </w:rPr>
              <w:t>Bodovi</w:t>
            </w:r>
          </w:p>
        </w:tc>
      </w:tr>
      <w:tr w:rsidR="00D27F31" w:rsidRPr="00D27F31" w:rsidTr="00D27F31">
        <w:trPr>
          <w:trHeight w:val="283"/>
        </w:trPr>
        <w:tc>
          <w:tcPr>
            <w:tcW w:w="2930" w:type="dxa"/>
            <w:vMerge/>
            <w:shd w:val="clear" w:color="auto" w:fill="auto"/>
          </w:tcPr>
          <w:p w:rsidR="00D27F31" w:rsidRPr="00D27F31" w:rsidRDefault="00D27F31" w:rsidP="00D27F31">
            <w:pPr>
              <w:pStyle w:val="NoSpacing"/>
              <w:rPr>
                <w:rFonts w:ascii="Arial" w:hAnsi="Arial" w:cs="Arial"/>
                <w:b/>
              </w:rPr>
            </w:pPr>
          </w:p>
        </w:tc>
        <w:tc>
          <w:tcPr>
            <w:tcW w:w="934" w:type="dxa"/>
            <w:vMerge/>
            <w:shd w:val="clear" w:color="auto" w:fill="auto"/>
          </w:tcPr>
          <w:p w:rsidR="00D27F31" w:rsidRPr="00D27F31" w:rsidRDefault="00D27F31" w:rsidP="00D27F31">
            <w:pPr>
              <w:pStyle w:val="NoSpacing"/>
              <w:rPr>
                <w:rFonts w:ascii="Arial" w:hAnsi="Arial" w:cs="Arial"/>
                <w:b/>
              </w:rPr>
            </w:pPr>
          </w:p>
        </w:tc>
        <w:tc>
          <w:tcPr>
            <w:tcW w:w="765" w:type="dxa"/>
            <w:vMerge/>
            <w:shd w:val="clear" w:color="auto" w:fill="auto"/>
          </w:tcPr>
          <w:p w:rsidR="00D27F31" w:rsidRPr="00D27F31" w:rsidRDefault="00D27F31" w:rsidP="00D27F31">
            <w:pPr>
              <w:pStyle w:val="NoSpacing"/>
              <w:rPr>
                <w:rFonts w:ascii="Arial" w:hAnsi="Arial" w:cs="Arial"/>
                <w:b/>
              </w:rPr>
            </w:pPr>
          </w:p>
        </w:tc>
        <w:tc>
          <w:tcPr>
            <w:tcW w:w="1210" w:type="dxa"/>
            <w:vMerge/>
            <w:shd w:val="clear" w:color="auto" w:fill="auto"/>
          </w:tcPr>
          <w:p w:rsidR="00D27F31" w:rsidRPr="00D27F31" w:rsidRDefault="00D27F31" w:rsidP="00D27F31">
            <w:pPr>
              <w:pStyle w:val="NoSpacing"/>
              <w:rPr>
                <w:rFonts w:ascii="Arial" w:hAnsi="Arial" w:cs="Arial"/>
                <w:b/>
              </w:rPr>
            </w:pPr>
          </w:p>
        </w:tc>
        <w:tc>
          <w:tcPr>
            <w:tcW w:w="1787" w:type="dxa"/>
            <w:vMerge/>
            <w:shd w:val="clear" w:color="auto" w:fill="auto"/>
          </w:tcPr>
          <w:p w:rsidR="00D27F31" w:rsidRPr="00D27F31" w:rsidRDefault="00D27F31" w:rsidP="00D27F31">
            <w:pPr>
              <w:pStyle w:val="NoSpacing"/>
              <w:rPr>
                <w:rFonts w:ascii="Arial" w:hAnsi="Arial" w:cs="Arial"/>
                <w:b/>
              </w:rPr>
            </w:pPr>
          </w:p>
        </w:tc>
        <w:tc>
          <w:tcPr>
            <w:tcW w:w="848" w:type="dxa"/>
            <w:shd w:val="clear" w:color="auto" w:fill="auto"/>
          </w:tcPr>
          <w:p w:rsidR="00D27F31" w:rsidRPr="00D27F31" w:rsidRDefault="00D27F31" w:rsidP="00D27F31">
            <w:pPr>
              <w:pStyle w:val="NoSpacing"/>
              <w:rPr>
                <w:rFonts w:ascii="Arial" w:hAnsi="Arial" w:cs="Arial"/>
                <w:b/>
              </w:rPr>
            </w:pPr>
            <w:r w:rsidRPr="00D27F31">
              <w:rPr>
                <w:rFonts w:ascii="Arial" w:hAnsi="Arial" w:cs="Arial"/>
                <w:b/>
              </w:rPr>
              <w:t>min</w:t>
            </w:r>
          </w:p>
        </w:tc>
        <w:tc>
          <w:tcPr>
            <w:tcW w:w="848" w:type="dxa"/>
            <w:shd w:val="clear" w:color="auto" w:fill="auto"/>
          </w:tcPr>
          <w:p w:rsidR="00D27F31" w:rsidRPr="00D27F31" w:rsidRDefault="00D27F31" w:rsidP="00D27F31">
            <w:pPr>
              <w:pStyle w:val="NoSpacing"/>
              <w:rPr>
                <w:rFonts w:ascii="Arial" w:hAnsi="Arial" w:cs="Arial"/>
                <w:b/>
              </w:rPr>
            </w:pPr>
            <w:r w:rsidRPr="00D27F31">
              <w:rPr>
                <w:rFonts w:ascii="Arial" w:hAnsi="Arial" w:cs="Arial"/>
                <w:b/>
              </w:rPr>
              <w:t>max</w:t>
            </w:r>
          </w:p>
        </w:tc>
      </w:tr>
      <w:tr w:rsidR="00D27F31" w:rsidRPr="00D27F31" w:rsidTr="00D27F31">
        <w:tc>
          <w:tcPr>
            <w:tcW w:w="293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-prisustvovanje nastavi i aktivnosti</w:t>
            </w: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w:t>
            </w:r>
          </w:p>
        </w:tc>
        <w:tc>
          <w:tcPr>
            <w:tcW w:w="765"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1-6</w:t>
            </w:r>
          </w:p>
        </w:tc>
        <w:tc>
          <w:tcPr>
            <w:tcW w:w="121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 xml:space="preserve">Aktivnost na nastavi, </w:t>
            </w:r>
          </w:p>
          <w:p w:rsidR="00D27F31" w:rsidRPr="00D27F31" w:rsidRDefault="00D27F31" w:rsidP="00D27F31">
            <w:pPr>
              <w:pStyle w:val="NoSpacing"/>
              <w:rPr>
                <w:rFonts w:ascii="Arial" w:hAnsi="Arial" w:cs="Arial"/>
              </w:rPr>
            </w:pPr>
            <w:r w:rsidRPr="00D27F31">
              <w:rPr>
                <w:rFonts w:ascii="Arial" w:hAnsi="Arial" w:cs="Arial"/>
              </w:rPr>
              <w:t>Čitanje,analiza i prijevodi</w:t>
            </w:r>
          </w:p>
        </w:tc>
        <w:tc>
          <w:tcPr>
            <w:tcW w:w="1787"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Evidencija nastave, evaluacija aktivnosti i postignuća na nastavi</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30</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50</w:t>
            </w:r>
          </w:p>
        </w:tc>
      </w:tr>
      <w:tr w:rsidR="00D27F31" w:rsidRPr="00D27F31" w:rsidTr="00D27F31">
        <w:tc>
          <w:tcPr>
            <w:tcW w:w="293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-usvajanje znanja i vještina</w:t>
            </w:r>
          </w:p>
          <w:p w:rsidR="00D27F31" w:rsidRPr="00D27F31" w:rsidRDefault="00D27F31" w:rsidP="00D27F31">
            <w:pPr>
              <w:rPr>
                <w:rFonts w:ascii="Arial" w:hAnsi="Arial" w:cs="Arial"/>
              </w:rPr>
            </w:pP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w:t>
            </w:r>
          </w:p>
        </w:tc>
        <w:tc>
          <w:tcPr>
            <w:tcW w:w="765"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1-3, 5</w:t>
            </w:r>
          </w:p>
        </w:tc>
        <w:tc>
          <w:tcPr>
            <w:tcW w:w="121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kolokvij</w:t>
            </w:r>
          </w:p>
        </w:tc>
        <w:tc>
          <w:tcPr>
            <w:tcW w:w="1787"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Javna provjera pred ostalim studentima</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15</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25</w:t>
            </w:r>
          </w:p>
        </w:tc>
      </w:tr>
      <w:tr w:rsidR="00D27F31" w:rsidRPr="00D27F31" w:rsidTr="00D27F31">
        <w:tc>
          <w:tcPr>
            <w:tcW w:w="293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-sinteza znanja i vještina</w:t>
            </w: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w:t>
            </w:r>
          </w:p>
        </w:tc>
        <w:tc>
          <w:tcPr>
            <w:tcW w:w="765"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1-6</w:t>
            </w:r>
          </w:p>
        </w:tc>
        <w:tc>
          <w:tcPr>
            <w:tcW w:w="1210"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Praktični ispit</w:t>
            </w:r>
          </w:p>
          <w:p w:rsidR="00D27F31" w:rsidRPr="00D27F31" w:rsidRDefault="00D27F31" w:rsidP="00D27F31">
            <w:pPr>
              <w:pStyle w:val="NoSpacing"/>
              <w:rPr>
                <w:rFonts w:ascii="Arial" w:hAnsi="Arial" w:cs="Arial"/>
              </w:rPr>
            </w:pPr>
          </w:p>
          <w:p w:rsidR="00D27F31" w:rsidRPr="00D27F31" w:rsidRDefault="00D27F31" w:rsidP="00D27F31">
            <w:pPr>
              <w:pStyle w:val="NoSpacing"/>
              <w:rPr>
                <w:rFonts w:ascii="Arial" w:hAnsi="Arial" w:cs="Arial"/>
              </w:rPr>
            </w:pPr>
          </w:p>
        </w:tc>
        <w:tc>
          <w:tcPr>
            <w:tcW w:w="1787"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Javna provjera pred ostalim studentima</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15</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25</w:t>
            </w:r>
          </w:p>
        </w:tc>
      </w:tr>
      <w:tr w:rsidR="00D27F31" w:rsidRPr="00D27F31" w:rsidTr="00D27F31">
        <w:trPr>
          <w:trHeight w:val="310"/>
        </w:trPr>
        <w:tc>
          <w:tcPr>
            <w:tcW w:w="2930" w:type="dxa"/>
            <w:shd w:val="clear" w:color="auto" w:fill="auto"/>
          </w:tcPr>
          <w:p w:rsidR="00D27F31" w:rsidRPr="00D27F31" w:rsidRDefault="00D27F31" w:rsidP="00D27F31">
            <w:pPr>
              <w:pStyle w:val="NoSpacing"/>
              <w:rPr>
                <w:rFonts w:ascii="Arial" w:hAnsi="Arial" w:cs="Arial"/>
              </w:rPr>
            </w:pPr>
          </w:p>
        </w:tc>
        <w:tc>
          <w:tcPr>
            <w:tcW w:w="934"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4 ECTS</w:t>
            </w:r>
          </w:p>
        </w:tc>
        <w:tc>
          <w:tcPr>
            <w:tcW w:w="765" w:type="dxa"/>
            <w:shd w:val="clear" w:color="auto" w:fill="auto"/>
          </w:tcPr>
          <w:p w:rsidR="00D27F31" w:rsidRPr="00D27F31" w:rsidRDefault="00D27F31" w:rsidP="00D27F31">
            <w:pPr>
              <w:pStyle w:val="NoSpacing"/>
              <w:rPr>
                <w:rFonts w:ascii="Arial" w:hAnsi="Arial" w:cs="Arial"/>
              </w:rPr>
            </w:pPr>
          </w:p>
        </w:tc>
        <w:tc>
          <w:tcPr>
            <w:tcW w:w="1210" w:type="dxa"/>
            <w:shd w:val="clear" w:color="auto" w:fill="auto"/>
          </w:tcPr>
          <w:p w:rsidR="00D27F31" w:rsidRPr="00D27F31" w:rsidRDefault="00D27F31" w:rsidP="00D27F31">
            <w:pPr>
              <w:pStyle w:val="NoSpacing"/>
              <w:rPr>
                <w:rFonts w:ascii="Arial" w:hAnsi="Arial" w:cs="Arial"/>
              </w:rPr>
            </w:pPr>
          </w:p>
        </w:tc>
        <w:tc>
          <w:tcPr>
            <w:tcW w:w="1787" w:type="dxa"/>
            <w:shd w:val="clear" w:color="auto" w:fill="auto"/>
          </w:tcPr>
          <w:p w:rsidR="00D27F31" w:rsidRPr="00D27F31" w:rsidRDefault="00D27F31" w:rsidP="00D27F31">
            <w:pPr>
              <w:pStyle w:val="NoSpacing"/>
              <w:rPr>
                <w:rFonts w:ascii="Arial" w:hAnsi="Arial" w:cs="Arial"/>
              </w:rPr>
            </w:pP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50</w:t>
            </w:r>
          </w:p>
        </w:tc>
        <w:tc>
          <w:tcPr>
            <w:tcW w:w="848" w:type="dxa"/>
            <w:shd w:val="clear" w:color="auto" w:fill="auto"/>
          </w:tcPr>
          <w:p w:rsidR="00D27F31" w:rsidRPr="00D27F31" w:rsidRDefault="00D27F31" w:rsidP="00D27F31">
            <w:pPr>
              <w:pStyle w:val="NoSpacing"/>
              <w:rPr>
                <w:rFonts w:ascii="Arial" w:hAnsi="Arial" w:cs="Arial"/>
              </w:rPr>
            </w:pPr>
            <w:r w:rsidRPr="00D27F31">
              <w:rPr>
                <w:rFonts w:ascii="Arial" w:hAnsi="Arial" w:cs="Arial"/>
              </w:rPr>
              <w:t>100</w:t>
            </w:r>
          </w:p>
        </w:tc>
      </w:tr>
    </w:tbl>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615"/>
        <w:gridCol w:w="251"/>
        <w:gridCol w:w="2827"/>
        <w:gridCol w:w="3059"/>
      </w:tblGrid>
      <w:tr w:rsidR="00881DB3" w:rsidTr="00D27F31">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Tjelesna i zdravstvena kultura</w:t>
            </w:r>
            <w:r>
              <w:rPr>
                <w:rFonts w:ascii="Arial" w:hAnsi="Arial" w:cs="Arial"/>
                <w:sz w:val="22"/>
                <w:szCs w:val="22"/>
                <w:lang w:val="hr-HR"/>
              </w:rPr>
              <w:t xml:space="preserve">           </w:t>
            </w:r>
          </w:p>
        </w:tc>
      </w:tr>
      <w:tr w:rsidR="00881DB3" w:rsidRPr="00D27F31" w:rsidTr="00D27F31">
        <w:tc>
          <w:tcPr>
            <w:tcW w:w="3151" w:type="dxa"/>
            <w:gridSpan w:val="2"/>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Šifra: Z</w:t>
            </w:r>
            <w:r w:rsidR="00BC685F">
              <w:rPr>
                <w:rFonts w:ascii="Arial" w:hAnsi="Arial" w:cs="Arial"/>
                <w:sz w:val="22"/>
                <w:szCs w:val="22"/>
                <w:lang w:val="hr-HR"/>
              </w:rPr>
              <w:t>P</w:t>
            </w:r>
            <w:r w:rsidR="005D44D9">
              <w:rPr>
                <w:rFonts w:ascii="Arial" w:hAnsi="Arial" w:cs="Arial"/>
                <w:sz w:val="22"/>
                <w:szCs w:val="22"/>
                <w:lang w:val="hr-HR"/>
              </w:rPr>
              <w:t>111</w:t>
            </w:r>
          </w:p>
        </w:tc>
        <w:tc>
          <w:tcPr>
            <w:tcW w:w="3078" w:type="dxa"/>
            <w:gridSpan w:val="2"/>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Semestar:1</w:t>
            </w:r>
          </w:p>
        </w:tc>
        <w:tc>
          <w:tcPr>
            <w:tcW w:w="3059" w:type="dxa"/>
          </w:tcPr>
          <w:p w:rsidR="00881DB3" w:rsidRPr="00D27F31" w:rsidRDefault="005D44D9" w:rsidP="00FD290C">
            <w:pPr>
              <w:ind w:right="-108"/>
              <w:rPr>
                <w:rFonts w:ascii="Arial" w:hAnsi="Arial" w:cs="Arial"/>
                <w:lang w:val="hr-HR"/>
              </w:rPr>
            </w:pPr>
            <w:r>
              <w:rPr>
                <w:rFonts w:ascii="Arial" w:hAnsi="Arial" w:cs="Arial"/>
                <w:sz w:val="22"/>
                <w:szCs w:val="22"/>
                <w:lang w:val="hr-HR"/>
              </w:rPr>
              <w:t>ECTS: 1</w:t>
            </w:r>
          </w:p>
        </w:tc>
      </w:tr>
      <w:tr w:rsidR="00881DB3" w:rsidRPr="00D27F31" w:rsidTr="00D27F31">
        <w:tc>
          <w:tcPr>
            <w:tcW w:w="3402" w:type="dxa"/>
            <w:gridSpan w:val="3"/>
          </w:tcPr>
          <w:p w:rsidR="00881DB3" w:rsidRPr="00D27F31" w:rsidRDefault="00881DB3" w:rsidP="00FD290C">
            <w:pPr>
              <w:rPr>
                <w:rFonts w:ascii="Arial" w:hAnsi="Arial" w:cs="Arial"/>
                <w:lang w:val="hr-HR"/>
              </w:rPr>
            </w:pPr>
            <w:r w:rsidRPr="00D27F31">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27F31" w:rsidTr="00FD290C">
              <w:tc>
                <w:tcPr>
                  <w:tcW w:w="161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izborni</w:t>
                  </w:r>
                </w:p>
              </w:tc>
            </w:tr>
          </w:tbl>
          <w:p w:rsidR="00881DB3" w:rsidRPr="00D27F31" w:rsidRDefault="00881DB3" w:rsidP="00FD290C">
            <w:pPr>
              <w:rPr>
                <w:rFonts w:ascii="Arial" w:hAnsi="Arial" w:cs="Arial"/>
                <w:lang w:val="hr-HR"/>
              </w:rPr>
            </w:pPr>
          </w:p>
        </w:tc>
        <w:tc>
          <w:tcPr>
            <w:tcW w:w="5886" w:type="dxa"/>
            <w:gridSpan w:val="2"/>
          </w:tcPr>
          <w:p w:rsidR="00881DB3" w:rsidRPr="00D27F31" w:rsidRDefault="00881DB3" w:rsidP="00FD290C">
            <w:pPr>
              <w:rPr>
                <w:rFonts w:ascii="Arial" w:hAnsi="Arial" w:cs="Arial"/>
                <w:lang w:val="hr-HR"/>
              </w:rPr>
            </w:pPr>
            <w:r w:rsidRPr="00D27F31">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3"/>
              <w:gridCol w:w="1886"/>
            </w:tblGrid>
            <w:tr w:rsidR="00881DB3" w:rsidRPr="00D27F31" w:rsidTr="00FD290C">
              <w:tc>
                <w:tcPr>
                  <w:tcW w:w="1903"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81DB3" w:rsidRPr="00D27F31" w:rsidRDefault="00B70442" w:rsidP="00FD290C">
                  <w:pPr>
                    <w:rPr>
                      <w:rFonts w:ascii="Arial" w:hAnsi="Arial" w:cs="Arial"/>
                      <w:lang w:val="hr-HR"/>
                    </w:rPr>
                  </w:pPr>
                  <w:r>
                    <w:rPr>
                      <w:rFonts w:ascii="Arial" w:hAnsi="Arial" w:cs="Arial"/>
                      <w:sz w:val="22"/>
                      <w:szCs w:val="22"/>
                      <w:lang w:val="hr-HR"/>
                    </w:rPr>
                    <w:t xml:space="preserve">Vježbe 2 </w:t>
                  </w:r>
                </w:p>
              </w:tc>
              <w:tc>
                <w:tcPr>
                  <w:tcW w:w="1903"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seminari</w:t>
                  </w:r>
                </w:p>
              </w:tc>
            </w:tr>
          </w:tbl>
          <w:p w:rsidR="00881DB3" w:rsidRPr="00D27F31" w:rsidRDefault="00881DB3" w:rsidP="00FD290C">
            <w:pPr>
              <w:rPr>
                <w:rFonts w:ascii="Arial" w:hAnsi="Arial" w:cs="Arial"/>
                <w:lang w:val="hr-HR"/>
              </w:rPr>
            </w:pPr>
          </w:p>
        </w:tc>
      </w:tr>
      <w:tr w:rsidR="00881DB3" w:rsidRPr="00D27F31" w:rsidTr="00D27F31">
        <w:tc>
          <w:tcPr>
            <w:tcW w:w="9288" w:type="dxa"/>
            <w:gridSpan w:val="5"/>
          </w:tcPr>
          <w:p w:rsidR="00881DB3" w:rsidRPr="00D27F31" w:rsidRDefault="00881DB3" w:rsidP="00D27F31">
            <w:pPr>
              <w:rPr>
                <w:rFonts w:ascii="Arial" w:hAnsi="Arial" w:cs="Arial"/>
                <w:lang w:val="hr-HR"/>
              </w:rPr>
            </w:pPr>
            <w:r w:rsidRPr="00D27F31">
              <w:rPr>
                <w:rFonts w:ascii="Arial" w:hAnsi="Arial" w:cs="Arial"/>
                <w:sz w:val="22"/>
                <w:szCs w:val="22"/>
                <w:lang w:val="hr-HR"/>
              </w:rPr>
              <w:t xml:space="preserve">Nositelj predmeta: </w:t>
            </w:r>
            <w:r w:rsidR="00D27F31" w:rsidRPr="00D27F31">
              <w:rPr>
                <w:rFonts w:ascii="Arial" w:hAnsi="Arial" w:cs="Arial"/>
                <w:sz w:val="22"/>
                <w:szCs w:val="22"/>
                <w:lang w:val="hr-HR"/>
              </w:rPr>
              <w:t>Zoran Pupovac, pred.</w:t>
            </w:r>
          </w:p>
        </w:tc>
      </w:tr>
      <w:tr w:rsidR="00881DB3" w:rsidRPr="00D27F31" w:rsidTr="00D27F31">
        <w:tc>
          <w:tcPr>
            <w:tcW w:w="9288" w:type="dxa"/>
            <w:gridSpan w:val="5"/>
          </w:tcPr>
          <w:p w:rsidR="00881DB3" w:rsidRPr="00D27F31" w:rsidRDefault="00881DB3" w:rsidP="00FD290C">
            <w:pPr>
              <w:tabs>
                <w:tab w:val="left" w:pos="0"/>
              </w:tabs>
              <w:suppressAutoHyphens/>
              <w:jc w:val="both"/>
              <w:rPr>
                <w:rFonts w:ascii="Arial" w:hAnsi="Arial" w:cs="Arial"/>
                <w:lang w:val="hr-HR"/>
              </w:rPr>
            </w:pPr>
            <w:r w:rsidRPr="00D27F31">
              <w:rPr>
                <w:rFonts w:ascii="Arial" w:hAnsi="Arial" w:cs="Arial"/>
                <w:sz w:val="22"/>
                <w:szCs w:val="22"/>
                <w:lang w:val="hr-HR"/>
              </w:rPr>
              <w:t xml:space="preserve">Sadržaj predmeta: Svi prirodni oblici kretanja. Hodanje i trčanje. Skakanje. Bacanje, hvatanje i gađanje. Penjanje, puzanje i provlačenje. Dizanje i nošenje. Kotrljanje i kolutanje. Plesne strukture. Vješanje i upiranje. Vučenje, potiskivanje i navlačenje. Sportske igre. </w:t>
            </w:r>
          </w:p>
        </w:tc>
      </w:tr>
      <w:tr w:rsidR="00881DB3" w:rsidRPr="00D27F31" w:rsidTr="00D27F31">
        <w:tc>
          <w:tcPr>
            <w:tcW w:w="9288" w:type="dxa"/>
            <w:gridSpan w:val="5"/>
          </w:tcPr>
          <w:p w:rsidR="00881DB3" w:rsidRPr="00D27F31" w:rsidRDefault="00881DB3" w:rsidP="00FD290C">
            <w:pPr>
              <w:jc w:val="both"/>
              <w:rPr>
                <w:rFonts w:ascii="Arial" w:hAnsi="Arial" w:cs="Arial"/>
                <w:lang w:val="hr-HR"/>
              </w:rPr>
            </w:pPr>
            <w:r w:rsidRPr="00D27F31">
              <w:rPr>
                <w:rFonts w:ascii="Arial" w:hAnsi="Arial" w:cs="Arial"/>
                <w:sz w:val="22"/>
                <w:szCs w:val="22"/>
                <w:lang w:val="hr-HR"/>
              </w:rPr>
              <w:t>Cilj predmeta: 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81DB3" w:rsidRPr="00D27F31" w:rsidTr="00D27F31">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Literatura:</w:t>
            </w:r>
          </w:p>
          <w:p w:rsidR="00881DB3" w:rsidRPr="00D27F31" w:rsidRDefault="00881DB3" w:rsidP="00FD290C">
            <w:pPr>
              <w:jc w:val="both"/>
              <w:rPr>
                <w:rFonts w:ascii="Arial" w:hAnsi="Arial" w:cs="Arial"/>
                <w:lang w:val="hr-HR"/>
              </w:rPr>
            </w:pPr>
            <w:r w:rsidRPr="00D27F31">
              <w:rPr>
                <w:rFonts w:ascii="Arial" w:hAnsi="Arial" w:cs="Arial"/>
                <w:sz w:val="22"/>
                <w:szCs w:val="22"/>
                <w:lang w:val="hr-HR"/>
              </w:rPr>
              <w:t>Prema postojećem programu na Sveučilištu J.J.  Strossmayera u Osijeku.</w:t>
            </w:r>
          </w:p>
        </w:tc>
      </w:tr>
      <w:tr w:rsidR="00881DB3" w:rsidRPr="00D27F31" w:rsidTr="00D27F31">
        <w:tc>
          <w:tcPr>
            <w:tcW w:w="9288" w:type="dxa"/>
            <w:gridSpan w:val="5"/>
          </w:tcPr>
          <w:p w:rsidR="00881DB3" w:rsidRPr="00D27F31" w:rsidRDefault="00881DB3" w:rsidP="00FD290C">
            <w:pPr>
              <w:ind w:right="-288"/>
              <w:rPr>
                <w:rFonts w:ascii="Arial" w:hAnsi="Arial" w:cs="Arial"/>
                <w:lang w:val="hr-HR"/>
              </w:rPr>
            </w:pPr>
            <w:r w:rsidRPr="00D27F31">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27F31" w:rsidTr="00FD290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praktični</w:t>
                  </w:r>
                </w:p>
              </w:tc>
            </w:tr>
          </w:tbl>
          <w:p w:rsidR="00881DB3" w:rsidRPr="00D27F31" w:rsidRDefault="00881DB3" w:rsidP="00FD290C">
            <w:pPr>
              <w:rPr>
                <w:rFonts w:ascii="Arial" w:hAnsi="Arial" w:cs="Arial"/>
                <w:lang w:val="hr-HR"/>
              </w:rPr>
            </w:pPr>
          </w:p>
        </w:tc>
      </w:tr>
      <w:tr w:rsidR="00881DB3" w:rsidRPr="00D27F31" w:rsidTr="00D27F31">
        <w:tc>
          <w:tcPr>
            <w:tcW w:w="9288" w:type="dxa"/>
            <w:gridSpan w:val="5"/>
          </w:tcPr>
          <w:p w:rsidR="00881DB3" w:rsidRPr="00D27F31" w:rsidRDefault="00881DB3" w:rsidP="00FD290C">
            <w:pPr>
              <w:spacing w:line="360" w:lineRule="auto"/>
              <w:rPr>
                <w:rFonts w:ascii="Arial" w:hAnsi="Arial" w:cs="Arial"/>
                <w:lang w:val="hr-HR"/>
              </w:rPr>
            </w:pPr>
            <w:r w:rsidRPr="00D27F31">
              <w:rPr>
                <w:rFonts w:ascii="Arial" w:hAnsi="Arial" w:cs="Arial"/>
                <w:sz w:val="22"/>
                <w:szCs w:val="22"/>
                <w:lang w:val="hr-HR"/>
              </w:rPr>
              <w:t>Način praćenja nastave: Usmeni razgovori sa studentima. Provođenje ankete o kvaliteti</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r.b.</w:t>
            </w:r>
          </w:p>
        </w:tc>
        <w:tc>
          <w:tcPr>
            <w:tcW w:w="8752" w:type="dxa"/>
            <w:gridSpan w:val="4"/>
          </w:tcPr>
          <w:p w:rsidR="00D27F31" w:rsidRPr="00D27F31" w:rsidRDefault="00D27F31" w:rsidP="00D27F31">
            <w:pPr>
              <w:rPr>
                <w:rFonts w:ascii="Arial" w:hAnsi="Arial" w:cs="Arial"/>
                <w:b/>
              </w:rPr>
            </w:pPr>
            <w:r w:rsidRPr="00D27F31">
              <w:rPr>
                <w:rFonts w:ascii="Arial" w:hAnsi="Arial" w:cs="Arial"/>
                <w:b/>
                <w:sz w:val="22"/>
                <w:szCs w:val="22"/>
              </w:rPr>
              <w:t>Ishod učenja</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1.</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Stjecanje trajne navike i potrebe bavljenja fizičkim aktivnostima i sportom u svakodnevnom</w:t>
            </w:r>
          </w:p>
          <w:p w:rsidR="00D27F31" w:rsidRPr="00D27F31" w:rsidRDefault="00D27F31" w:rsidP="00D27F31">
            <w:pPr>
              <w:rPr>
                <w:rFonts w:ascii="Arial" w:hAnsi="Arial" w:cs="Arial"/>
              </w:rPr>
            </w:pPr>
            <w:r w:rsidRPr="00D27F31">
              <w:rPr>
                <w:rFonts w:ascii="Arial" w:hAnsi="Arial" w:cs="Arial"/>
                <w:sz w:val="22"/>
                <w:szCs w:val="22"/>
              </w:rPr>
              <w:t>životu kao jednim od preduvjeta za očuvanje i unaprjeđenje vlastitoga zdravlja</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2.</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Stjecanje općeg poboljšanja motoričkih sposobnosti</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3.</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Lakše svladavanje kako fizičkih tako i intelektualnih zadataka.</w:t>
            </w:r>
          </w:p>
        </w:tc>
      </w:tr>
    </w:tbl>
    <w:p w:rsidR="00D27F31" w:rsidRPr="00D27F31" w:rsidRDefault="00D27F31" w:rsidP="00D27F31">
      <w:pPr>
        <w:rPr>
          <w:rFonts w:ascii="Arial" w:hAnsi="Arial" w:cs="Arial"/>
          <w:sz w:val="22"/>
          <w:szCs w:val="22"/>
        </w:rPr>
      </w:pPr>
    </w:p>
    <w:p w:rsidR="00D27F31" w:rsidRPr="00D27F31" w:rsidRDefault="00D27F31" w:rsidP="00D27F31">
      <w:pPr>
        <w:rPr>
          <w:rFonts w:ascii="Arial" w:hAnsi="Arial" w:cs="Arial"/>
          <w:sz w:val="22"/>
          <w:szCs w:val="22"/>
        </w:rPr>
      </w:pPr>
    </w:p>
    <w:p w:rsidR="00D27F31" w:rsidRPr="00D27F31" w:rsidRDefault="00D27F31" w:rsidP="00D27F31">
      <w:pPr>
        <w:rPr>
          <w:rFonts w:ascii="Arial" w:hAnsi="Arial" w:cs="Arial"/>
          <w:sz w:val="22"/>
          <w:szCs w:val="22"/>
        </w:rPr>
      </w:pPr>
      <w:r w:rsidRPr="00D27F31">
        <w:rPr>
          <w:rFonts w:ascii="Arial" w:hAnsi="Arial" w:cs="Arial"/>
          <w:sz w:val="22"/>
          <w:szCs w:val="22"/>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D27F31" w:rsidRPr="00D27F31" w:rsidTr="00D27F31">
        <w:trPr>
          <w:trHeight w:val="508"/>
        </w:trPr>
        <w:tc>
          <w:tcPr>
            <w:tcW w:w="1746" w:type="dxa"/>
            <w:vMerge w:val="restart"/>
          </w:tcPr>
          <w:p w:rsidR="00D27F31" w:rsidRPr="00D27F31" w:rsidRDefault="00D27F31" w:rsidP="00D27F31">
            <w:pPr>
              <w:rPr>
                <w:rFonts w:ascii="Arial" w:hAnsi="Arial" w:cs="Arial"/>
              </w:rPr>
            </w:pPr>
            <w:r w:rsidRPr="00D27F31">
              <w:rPr>
                <w:rFonts w:ascii="Arial" w:hAnsi="Arial" w:cs="Arial"/>
                <w:sz w:val="22"/>
                <w:szCs w:val="22"/>
              </w:rPr>
              <w:t xml:space="preserve">Aktivnosti </w:t>
            </w:r>
          </w:p>
          <w:p w:rsidR="00D27F31" w:rsidRPr="00D27F31" w:rsidRDefault="00D27F31" w:rsidP="00D27F31">
            <w:pPr>
              <w:rPr>
                <w:rFonts w:ascii="Arial" w:hAnsi="Arial" w:cs="Arial"/>
              </w:rPr>
            </w:pPr>
            <w:r w:rsidRPr="00D27F31">
              <w:rPr>
                <w:rFonts w:ascii="Arial" w:hAnsi="Arial" w:cs="Arial"/>
                <w:sz w:val="22"/>
                <w:szCs w:val="22"/>
              </w:rPr>
              <w:t xml:space="preserve">studenata </w:t>
            </w:r>
          </w:p>
          <w:p w:rsidR="00D27F31" w:rsidRPr="00D27F31" w:rsidRDefault="00D27F31" w:rsidP="00D27F31">
            <w:pPr>
              <w:rPr>
                <w:rFonts w:ascii="Arial" w:hAnsi="Arial" w:cs="Arial"/>
              </w:rPr>
            </w:pPr>
          </w:p>
        </w:tc>
        <w:tc>
          <w:tcPr>
            <w:tcW w:w="900" w:type="dxa"/>
            <w:vMerge w:val="restart"/>
          </w:tcPr>
          <w:p w:rsidR="00D27F31" w:rsidRPr="00D27F31" w:rsidRDefault="00D27F31" w:rsidP="00D27F31">
            <w:pPr>
              <w:rPr>
                <w:rFonts w:ascii="Arial" w:hAnsi="Arial" w:cs="Arial"/>
              </w:rPr>
            </w:pPr>
            <w:r w:rsidRPr="00D27F31">
              <w:rPr>
                <w:rFonts w:ascii="Arial" w:hAnsi="Arial" w:cs="Arial"/>
                <w:sz w:val="22"/>
                <w:szCs w:val="22"/>
              </w:rPr>
              <w:t>Udio ECTS</w:t>
            </w:r>
          </w:p>
        </w:tc>
        <w:tc>
          <w:tcPr>
            <w:tcW w:w="1080" w:type="dxa"/>
            <w:vMerge w:val="restart"/>
          </w:tcPr>
          <w:p w:rsidR="00D27F31" w:rsidRPr="00D27F31" w:rsidRDefault="00D27F31" w:rsidP="00D27F31">
            <w:pPr>
              <w:rPr>
                <w:rFonts w:ascii="Arial" w:hAnsi="Arial" w:cs="Arial"/>
              </w:rPr>
            </w:pPr>
            <w:r w:rsidRPr="00D27F31">
              <w:rPr>
                <w:rFonts w:ascii="Arial" w:hAnsi="Arial" w:cs="Arial"/>
                <w:sz w:val="22"/>
                <w:szCs w:val="22"/>
              </w:rPr>
              <w:t xml:space="preserve">Ishod </w:t>
            </w:r>
          </w:p>
          <w:p w:rsidR="00D27F31" w:rsidRPr="00D27F31" w:rsidRDefault="00D27F31" w:rsidP="00D27F31">
            <w:pPr>
              <w:rPr>
                <w:rFonts w:ascii="Arial" w:hAnsi="Arial" w:cs="Arial"/>
              </w:rPr>
            </w:pPr>
            <w:r w:rsidRPr="00D27F31">
              <w:rPr>
                <w:rFonts w:ascii="Arial" w:hAnsi="Arial" w:cs="Arial"/>
                <w:sz w:val="22"/>
                <w:szCs w:val="22"/>
              </w:rPr>
              <w:t>učenja **</w:t>
            </w:r>
          </w:p>
          <w:p w:rsidR="00D27F31" w:rsidRPr="00D27F31" w:rsidRDefault="00D27F31" w:rsidP="00D27F31">
            <w:pPr>
              <w:rPr>
                <w:rFonts w:ascii="Arial" w:hAnsi="Arial" w:cs="Arial"/>
              </w:rPr>
            </w:pPr>
          </w:p>
        </w:tc>
        <w:tc>
          <w:tcPr>
            <w:tcW w:w="1620" w:type="dxa"/>
            <w:vMerge w:val="restart"/>
          </w:tcPr>
          <w:p w:rsidR="00D27F31" w:rsidRPr="00D27F31" w:rsidRDefault="00D27F31" w:rsidP="00D27F31">
            <w:pPr>
              <w:rPr>
                <w:rFonts w:ascii="Arial" w:hAnsi="Arial" w:cs="Arial"/>
              </w:rPr>
            </w:pPr>
            <w:r w:rsidRPr="00D27F31">
              <w:rPr>
                <w:rFonts w:ascii="Arial" w:hAnsi="Arial" w:cs="Arial"/>
                <w:sz w:val="22"/>
                <w:szCs w:val="22"/>
              </w:rPr>
              <w:t>Nastavna aktivnost</w:t>
            </w:r>
          </w:p>
          <w:p w:rsidR="00D27F31" w:rsidRPr="00D27F31" w:rsidRDefault="00D27F31" w:rsidP="00D27F31">
            <w:pPr>
              <w:rPr>
                <w:rFonts w:ascii="Arial" w:hAnsi="Arial" w:cs="Arial"/>
              </w:rPr>
            </w:pPr>
          </w:p>
        </w:tc>
        <w:tc>
          <w:tcPr>
            <w:tcW w:w="1620" w:type="dxa"/>
            <w:vMerge w:val="restart"/>
          </w:tcPr>
          <w:p w:rsidR="00D27F31" w:rsidRPr="00D27F31" w:rsidRDefault="00D27F31" w:rsidP="00D27F31">
            <w:pPr>
              <w:rPr>
                <w:rFonts w:ascii="Arial" w:hAnsi="Arial" w:cs="Arial"/>
              </w:rPr>
            </w:pPr>
            <w:r w:rsidRPr="00D27F31">
              <w:rPr>
                <w:rFonts w:ascii="Arial" w:hAnsi="Arial" w:cs="Arial"/>
                <w:sz w:val="22"/>
                <w:szCs w:val="22"/>
              </w:rPr>
              <w:t xml:space="preserve">Metoda </w:t>
            </w:r>
          </w:p>
          <w:p w:rsidR="00D27F31" w:rsidRPr="00D27F31" w:rsidRDefault="00D27F31" w:rsidP="00D27F31">
            <w:pPr>
              <w:rPr>
                <w:rFonts w:ascii="Arial" w:hAnsi="Arial" w:cs="Arial"/>
              </w:rPr>
            </w:pPr>
            <w:r w:rsidRPr="00D27F31">
              <w:rPr>
                <w:rFonts w:ascii="Arial" w:hAnsi="Arial" w:cs="Arial"/>
                <w:sz w:val="22"/>
                <w:szCs w:val="22"/>
              </w:rPr>
              <w:t xml:space="preserve">procjenjivanja </w:t>
            </w:r>
          </w:p>
          <w:p w:rsidR="00D27F31" w:rsidRPr="00D27F31" w:rsidRDefault="00D27F31" w:rsidP="00D27F31">
            <w:pPr>
              <w:rPr>
                <w:rFonts w:ascii="Arial" w:hAnsi="Arial" w:cs="Arial"/>
              </w:rPr>
            </w:pPr>
          </w:p>
        </w:tc>
        <w:tc>
          <w:tcPr>
            <w:tcW w:w="2390" w:type="dxa"/>
            <w:gridSpan w:val="2"/>
          </w:tcPr>
          <w:p w:rsidR="00D27F31" w:rsidRPr="00D27F31" w:rsidRDefault="00D27F31" w:rsidP="00D27F31">
            <w:pPr>
              <w:rPr>
                <w:rFonts w:ascii="Arial" w:hAnsi="Arial" w:cs="Arial"/>
              </w:rPr>
            </w:pPr>
            <w:r w:rsidRPr="00D27F31">
              <w:rPr>
                <w:rFonts w:ascii="Arial" w:hAnsi="Arial" w:cs="Arial"/>
                <w:sz w:val="22"/>
                <w:szCs w:val="22"/>
              </w:rPr>
              <w:t>Bodovi</w:t>
            </w:r>
          </w:p>
          <w:p w:rsidR="00D27F31" w:rsidRPr="00D27F31" w:rsidRDefault="00D27F31" w:rsidP="00D27F31">
            <w:pPr>
              <w:rPr>
                <w:rFonts w:ascii="Arial" w:hAnsi="Arial" w:cs="Arial"/>
              </w:rPr>
            </w:pPr>
          </w:p>
        </w:tc>
      </w:tr>
      <w:tr w:rsidR="00D27F31" w:rsidRPr="00D27F31" w:rsidTr="00D27F31">
        <w:trPr>
          <w:trHeight w:val="508"/>
        </w:trPr>
        <w:tc>
          <w:tcPr>
            <w:tcW w:w="1746" w:type="dxa"/>
            <w:vMerge/>
          </w:tcPr>
          <w:p w:rsidR="00D27F31" w:rsidRPr="00D27F31" w:rsidRDefault="00D27F31" w:rsidP="00D27F31">
            <w:pPr>
              <w:rPr>
                <w:rFonts w:ascii="Arial" w:hAnsi="Arial" w:cs="Arial"/>
              </w:rPr>
            </w:pPr>
          </w:p>
        </w:tc>
        <w:tc>
          <w:tcPr>
            <w:tcW w:w="900" w:type="dxa"/>
            <w:vMerge/>
          </w:tcPr>
          <w:p w:rsidR="00D27F31" w:rsidRPr="00D27F31" w:rsidRDefault="00D27F31" w:rsidP="00D27F31">
            <w:pPr>
              <w:rPr>
                <w:rFonts w:ascii="Arial" w:hAnsi="Arial" w:cs="Arial"/>
              </w:rPr>
            </w:pPr>
          </w:p>
        </w:tc>
        <w:tc>
          <w:tcPr>
            <w:tcW w:w="1080" w:type="dxa"/>
            <w:vMerge/>
          </w:tcPr>
          <w:p w:rsidR="00D27F31" w:rsidRPr="00D27F31" w:rsidRDefault="00D27F31" w:rsidP="00D27F31">
            <w:pPr>
              <w:rPr>
                <w:rFonts w:ascii="Arial" w:hAnsi="Arial" w:cs="Arial"/>
              </w:rPr>
            </w:pPr>
          </w:p>
        </w:tc>
        <w:tc>
          <w:tcPr>
            <w:tcW w:w="1620" w:type="dxa"/>
            <w:vMerge/>
          </w:tcPr>
          <w:p w:rsidR="00D27F31" w:rsidRPr="00D27F31" w:rsidRDefault="00D27F31" w:rsidP="00D27F31">
            <w:pPr>
              <w:rPr>
                <w:rFonts w:ascii="Arial" w:hAnsi="Arial" w:cs="Arial"/>
              </w:rPr>
            </w:pPr>
          </w:p>
        </w:tc>
        <w:tc>
          <w:tcPr>
            <w:tcW w:w="1620" w:type="dxa"/>
            <w:vMerge/>
          </w:tcPr>
          <w:p w:rsidR="00D27F31" w:rsidRPr="00D27F31" w:rsidRDefault="00D27F31" w:rsidP="00D27F31">
            <w:pPr>
              <w:rPr>
                <w:rFonts w:ascii="Arial" w:hAnsi="Arial" w:cs="Arial"/>
              </w:rPr>
            </w:pPr>
          </w:p>
        </w:tc>
        <w:tc>
          <w:tcPr>
            <w:tcW w:w="1080" w:type="dxa"/>
          </w:tcPr>
          <w:p w:rsidR="00D27F31" w:rsidRPr="00D27F31" w:rsidRDefault="00D27F31" w:rsidP="00D27F31">
            <w:pPr>
              <w:rPr>
                <w:rFonts w:ascii="Arial" w:hAnsi="Arial" w:cs="Arial"/>
              </w:rPr>
            </w:pPr>
            <w:r w:rsidRPr="00D27F31">
              <w:rPr>
                <w:rFonts w:ascii="Arial" w:hAnsi="Arial" w:cs="Arial"/>
                <w:sz w:val="22"/>
                <w:szCs w:val="22"/>
              </w:rPr>
              <w:t>min</w:t>
            </w:r>
          </w:p>
        </w:tc>
        <w:tc>
          <w:tcPr>
            <w:tcW w:w="1310" w:type="dxa"/>
          </w:tcPr>
          <w:p w:rsidR="00D27F31" w:rsidRPr="00D27F31" w:rsidRDefault="00D27F31" w:rsidP="00D27F31">
            <w:pPr>
              <w:rPr>
                <w:rFonts w:ascii="Arial" w:hAnsi="Arial" w:cs="Arial"/>
              </w:rPr>
            </w:pPr>
            <w:r w:rsidRPr="00D27F31">
              <w:rPr>
                <w:rFonts w:ascii="Arial" w:hAnsi="Arial" w:cs="Arial"/>
                <w:sz w:val="22"/>
                <w:szCs w:val="22"/>
              </w:rPr>
              <w:t>max</w:t>
            </w:r>
          </w:p>
        </w:tc>
      </w:tr>
      <w:tr w:rsidR="00D27F31" w:rsidRPr="00D27F31" w:rsidTr="00D27F31">
        <w:tc>
          <w:tcPr>
            <w:tcW w:w="1746" w:type="dxa"/>
          </w:tcPr>
          <w:p w:rsidR="00D27F31" w:rsidRPr="00D27F31" w:rsidRDefault="00D27F31" w:rsidP="00D27F31">
            <w:pPr>
              <w:rPr>
                <w:rFonts w:ascii="Arial" w:hAnsi="Arial" w:cs="Arial"/>
              </w:rPr>
            </w:pPr>
            <w:r w:rsidRPr="00D27F31">
              <w:rPr>
                <w:rFonts w:ascii="Arial" w:hAnsi="Arial" w:cs="Arial"/>
                <w:sz w:val="22"/>
                <w:szCs w:val="22"/>
              </w:rPr>
              <w:t>Pohađanje nastave, aktivnost na nastavi</w:t>
            </w:r>
          </w:p>
          <w:p w:rsidR="00D27F31" w:rsidRPr="00D27F31" w:rsidRDefault="00D27F31" w:rsidP="00D27F31">
            <w:pPr>
              <w:rPr>
                <w:rFonts w:ascii="Arial" w:hAnsi="Arial" w:cs="Arial"/>
              </w:rPr>
            </w:pPr>
          </w:p>
        </w:tc>
        <w:tc>
          <w:tcPr>
            <w:tcW w:w="900" w:type="dxa"/>
          </w:tcPr>
          <w:p w:rsidR="00D27F31" w:rsidRPr="00D27F31" w:rsidRDefault="00D27F31" w:rsidP="00D27F31">
            <w:pPr>
              <w:rPr>
                <w:rFonts w:ascii="Arial" w:hAnsi="Arial" w:cs="Arial"/>
              </w:rPr>
            </w:pPr>
            <w:r w:rsidRPr="00D27F31">
              <w:rPr>
                <w:rFonts w:ascii="Arial" w:hAnsi="Arial" w:cs="Arial"/>
                <w:sz w:val="22"/>
                <w:szCs w:val="22"/>
              </w:rPr>
              <w:t>2</w:t>
            </w:r>
          </w:p>
        </w:tc>
        <w:tc>
          <w:tcPr>
            <w:tcW w:w="1080" w:type="dxa"/>
          </w:tcPr>
          <w:p w:rsidR="00D27F31" w:rsidRPr="00D27F31" w:rsidRDefault="00D27F31" w:rsidP="00D27F31">
            <w:pPr>
              <w:rPr>
                <w:rFonts w:ascii="Arial" w:hAnsi="Arial" w:cs="Arial"/>
              </w:rPr>
            </w:pPr>
            <w:r w:rsidRPr="00D27F31">
              <w:rPr>
                <w:rFonts w:ascii="Arial" w:hAnsi="Arial" w:cs="Arial"/>
                <w:sz w:val="22"/>
                <w:szCs w:val="22"/>
              </w:rPr>
              <w:t>1-3</w:t>
            </w:r>
          </w:p>
        </w:tc>
        <w:tc>
          <w:tcPr>
            <w:tcW w:w="1620" w:type="dxa"/>
          </w:tcPr>
          <w:p w:rsidR="00D27F31" w:rsidRPr="00D27F31" w:rsidRDefault="00D27F31" w:rsidP="00D27F31">
            <w:pPr>
              <w:rPr>
                <w:rFonts w:ascii="Arial" w:hAnsi="Arial" w:cs="Arial"/>
              </w:rPr>
            </w:pPr>
            <w:r w:rsidRPr="00D27F31">
              <w:rPr>
                <w:rFonts w:ascii="Arial" w:hAnsi="Arial" w:cs="Arial"/>
                <w:sz w:val="22"/>
                <w:szCs w:val="22"/>
              </w:rPr>
              <w:t>vježbe</w:t>
            </w:r>
          </w:p>
        </w:tc>
        <w:tc>
          <w:tcPr>
            <w:tcW w:w="1620" w:type="dxa"/>
          </w:tcPr>
          <w:p w:rsidR="00D27F31" w:rsidRPr="00D27F31" w:rsidRDefault="00D27F31" w:rsidP="00D27F31">
            <w:pPr>
              <w:rPr>
                <w:rFonts w:ascii="Arial" w:hAnsi="Arial" w:cs="Arial"/>
              </w:rPr>
            </w:pPr>
            <w:r w:rsidRPr="00D27F31">
              <w:rPr>
                <w:rFonts w:ascii="Arial" w:hAnsi="Arial" w:cs="Arial"/>
                <w:sz w:val="22"/>
                <w:szCs w:val="22"/>
              </w:rPr>
              <w:t>Evidencija dolazaka studenata, praćenje studenata</w:t>
            </w:r>
          </w:p>
        </w:tc>
        <w:tc>
          <w:tcPr>
            <w:tcW w:w="1080" w:type="dxa"/>
          </w:tcPr>
          <w:p w:rsidR="00D27F31" w:rsidRPr="00D27F31" w:rsidRDefault="00D27F31" w:rsidP="00D27F31">
            <w:pPr>
              <w:rPr>
                <w:rFonts w:ascii="Arial" w:hAnsi="Arial" w:cs="Arial"/>
              </w:rPr>
            </w:pPr>
            <w:r w:rsidRPr="00D27F31">
              <w:rPr>
                <w:rFonts w:ascii="Arial" w:hAnsi="Arial" w:cs="Arial"/>
                <w:sz w:val="22"/>
                <w:szCs w:val="22"/>
              </w:rPr>
              <w:t>50</w:t>
            </w:r>
          </w:p>
        </w:tc>
        <w:tc>
          <w:tcPr>
            <w:tcW w:w="1310" w:type="dxa"/>
          </w:tcPr>
          <w:p w:rsidR="00D27F31" w:rsidRPr="00D27F31" w:rsidRDefault="00D27F31" w:rsidP="00D27F31">
            <w:pPr>
              <w:rPr>
                <w:rFonts w:ascii="Arial" w:hAnsi="Arial" w:cs="Arial"/>
              </w:rPr>
            </w:pPr>
            <w:r w:rsidRPr="00D27F31">
              <w:rPr>
                <w:rFonts w:ascii="Arial" w:hAnsi="Arial" w:cs="Arial"/>
                <w:sz w:val="22"/>
                <w:szCs w:val="22"/>
              </w:rPr>
              <w:t>100</w:t>
            </w:r>
          </w:p>
        </w:tc>
      </w:tr>
      <w:tr w:rsidR="00D27F31" w:rsidRPr="00D27F31" w:rsidTr="00D27F31">
        <w:tc>
          <w:tcPr>
            <w:tcW w:w="1746" w:type="dxa"/>
          </w:tcPr>
          <w:p w:rsidR="00D27F31" w:rsidRPr="00D27F31" w:rsidRDefault="00D27F31" w:rsidP="00D27F31">
            <w:pPr>
              <w:rPr>
                <w:rFonts w:ascii="Arial" w:hAnsi="Arial" w:cs="Arial"/>
              </w:rPr>
            </w:pPr>
          </w:p>
          <w:p w:rsidR="00D27F31" w:rsidRPr="00D27F31" w:rsidRDefault="00D27F31" w:rsidP="00D27F31">
            <w:pPr>
              <w:rPr>
                <w:rFonts w:ascii="Arial" w:hAnsi="Arial" w:cs="Arial"/>
              </w:rPr>
            </w:pPr>
          </w:p>
        </w:tc>
        <w:tc>
          <w:tcPr>
            <w:tcW w:w="900" w:type="dxa"/>
          </w:tcPr>
          <w:p w:rsidR="00D27F31" w:rsidRPr="00D27F31" w:rsidRDefault="00D27F31" w:rsidP="00D27F31">
            <w:pPr>
              <w:rPr>
                <w:rFonts w:ascii="Arial" w:hAnsi="Arial" w:cs="Arial"/>
              </w:rPr>
            </w:pPr>
          </w:p>
        </w:tc>
        <w:tc>
          <w:tcPr>
            <w:tcW w:w="1080" w:type="dxa"/>
          </w:tcPr>
          <w:p w:rsidR="00D27F31" w:rsidRPr="00D27F31" w:rsidRDefault="00D27F31" w:rsidP="00D27F31">
            <w:pPr>
              <w:rPr>
                <w:rFonts w:ascii="Arial" w:hAnsi="Arial" w:cs="Arial"/>
              </w:rPr>
            </w:pPr>
          </w:p>
        </w:tc>
        <w:tc>
          <w:tcPr>
            <w:tcW w:w="1620" w:type="dxa"/>
          </w:tcPr>
          <w:p w:rsidR="00D27F31" w:rsidRPr="00D27F31" w:rsidRDefault="00D27F31" w:rsidP="00D27F31">
            <w:pPr>
              <w:rPr>
                <w:rFonts w:ascii="Arial" w:hAnsi="Arial" w:cs="Arial"/>
              </w:rPr>
            </w:pPr>
          </w:p>
        </w:tc>
        <w:tc>
          <w:tcPr>
            <w:tcW w:w="1620" w:type="dxa"/>
          </w:tcPr>
          <w:p w:rsidR="00D27F31" w:rsidRPr="00D27F31" w:rsidRDefault="00D27F31" w:rsidP="00D27F31">
            <w:pPr>
              <w:rPr>
                <w:rFonts w:ascii="Arial" w:hAnsi="Arial" w:cs="Arial"/>
              </w:rPr>
            </w:pPr>
          </w:p>
        </w:tc>
        <w:tc>
          <w:tcPr>
            <w:tcW w:w="1080" w:type="dxa"/>
          </w:tcPr>
          <w:p w:rsidR="00D27F31" w:rsidRPr="00D27F31" w:rsidRDefault="00D27F31" w:rsidP="00D27F31">
            <w:pPr>
              <w:rPr>
                <w:rFonts w:ascii="Arial" w:hAnsi="Arial" w:cs="Arial"/>
              </w:rPr>
            </w:pPr>
            <w:r w:rsidRPr="00D27F31">
              <w:rPr>
                <w:rFonts w:ascii="Arial" w:hAnsi="Arial" w:cs="Arial"/>
                <w:sz w:val="22"/>
                <w:szCs w:val="22"/>
              </w:rPr>
              <w:t>50</w:t>
            </w:r>
          </w:p>
        </w:tc>
        <w:tc>
          <w:tcPr>
            <w:tcW w:w="1310" w:type="dxa"/>
          </w:tcPr>
          <w:p w:rsidR="00D27F31" w:rsidRPr="00D27F31" w:rsidRDefault="00D27F31" w:rsidP="00D27F31">
            <w:pPr>
              <w:rPr>
                <w:rFonts w:ascii="Arial" w:hAnsi="Arial" w:cs="Arial"/>
              </w:rPr>
            </w:pPr>
            <w:r w:rsidRPr="00D27F31">
              <w:rPr>
                <w:rFonts w:ascii="Arial" w:hAnsi="Arial" w:cs="Arial"/>
                <w:sz w:val="22"/>
                <w:szCs w:val="22"/>
              </w:rPr>
              <w:t>100</w:t>
            </w:r>
          </w:p>
        </w:tc>
      </w:tr>
    </w:tbl>
    <w:p w:rsidR="00881DB3" w:rsidRPr="00D27F31" w:rsidRDefault="00881DB3" w:rsidP="00881DB3">
      <w:pPr>
        <w:jc w:val="both"/>
        <w:rPr>
          <w:rFonts w:ascii="Arial" w:hAnsi="Arial" w:cs="Arial"/>
          <w:sz w:val="22"/>
          <w:szCs w:val="22"/>
          <w:lang w:val="hr-HR"/>
        </w:rPr>
      </w:pPr>
    </w:p>
    <w:p w:rsidR="00881DB3" w:rsidRPr="00D27F31" w:rsidRDefault="00881DB3" w:rsidP="00881DB3">
      <w:pPr>
        <w:jc w:val="both"/>
        <w:rPr>
          <w:rFonts w:ascii="Arial" w:hAnsi="Arial" w:cs="Arial"/>
          <w:sz w:val="22"/>
          <w:szCs w:val="22"/>
          <w:lang w:val="hr-HR"/>
        </w:rPr>
      </w:pPr>
    </w:p>
    <w:p w:rsidR="00881DB3" w:rsidRPr="00D27F31" w:rsidRDefault="00881DB3" w:rsidP="00881DB3">
      <w:pPr>
        <w:jc w:val="both"/>
        <w:rPr>
          <w:rFonts w:ascii="Arial" w:hAnsi="Arial" w:cs="Arial"/>
          <w:sz w:val="22"/>
          <w:szCs w:val="22"/>
          <w:lang w:val="hr-HR"/>
        </w:rPr>
      </w:pPr>
    </w:p>
    <w:p w:rsidR="00881DB3" w:rsidRPr="00D27F31" w:rsidRDefault="00881DB3" w:rsidP="00881DB3">
      <w:pPr>
        <w:jc w:val="both"/>
        <w:rPr>
          <w:rFonts w:ascii="Arial" w:hAnsi="Arial" w:cs="Arial"/>
          <w:sz w:val="22"/>
          <w:szCs w:val="22"/>
          <w:lang w:val="hr-HR"/>
        </w:rPr>
      </w:pPr>
    </w:p>
    <w:p w:rsidR="00881DB3" w:rsidRPr="00D27F31" w:rsidRDefault="00881DB3" w:rsidP="00881DB3">
      <w:pPr>
        <w:jc w:val="both"/>
        <w:rPr>
          <w:rFonts w:ascii="Arial" w:hAnsi="Arial" w:cs="Arial"/>
          <w:sz w:val="22"/>
          <w:szCs w:val="22"/>
          <w:lang w:val="hr-HR"/>
        </w:rPr>
      </w:pPr>
    </w:p>
    <w:p w:rsidR="00881DB3" w:rsidRPr="00D27F31" w:rsidRDefault="00881DB3" w:rsidP="00881DB3">
      <w:pPr>
        <w:jc w:val="both"/>
        <w:rPr>
          <w:rFonts w:ascii="Arial" w:hAnsi="Arial" w:cs="Arial"/>
          <w:sz w:val="22"/>
          <w:szCs w:val="22"/>
          <w:lang w:val="hr-HR"/>
        </w:rPr>
      </w:pPr>
    </w:p>
    <w:p w:rsidR="00881DB3" w:rsidRPr="00D27F31"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D27F31" w:rsidRPr="00D27F31" w:rsidRDefault="00D27F31" w:rsidP="00881DB3">
      <w:pPr>
        <w:jc w:val="both"/>
        <w:rPr>
          <w:rFonts w:ascii="Arial" w:hAnsi="Arial" w:cs="Arial"/>
          <w:sz w:val="22"/>
          <w:szCs w:val="22"/>
          <w:lang w:val="hr-HR"/>
        </w:rPr>
      </w:pPr>
    </w:p>
    <w:p w:rsidR="00881DB3" w:rsidRPr="00D27F31" w:rsidRDefault="00881DB3" w:rsidP="00881DB3">
      <w:pPr>
        <w:jc w:val="both"/>
        <w:rPr>
          <w:rFonts w:ascii="Arial" w:hAnsi="Arial" w:cs="Arial"/>
          <w:sz w:val="22"/>
          <w:szCs w:val="22"/>
          <w:lang w:val="hr-HR"/>
        </w:rPr>
      </w:pPr>
    </w:p>
    <w:p w:rsidR="000C28D7" w:rsidRDefault="000C28D7">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560"/>
        <w:gridCol w:w="252"/>
        <w:gridCol w:w="2844"/>
        <w:gridCol w:w="3096"/>
      </w:tblGrid>
      <w:tr w:rsidR="00881DB3" w:rsidRPr="00D27F31" w:rsidTr="00FD290C">
        <w:tc>
          <w:tcPr>
            <w:tcW w:w="9288" w:type="dxa"/>
            <w:gridSpan w:val="5"/>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 xml:space="preserve">Predmet: </w:t>
            </w:r>
            <w:r w:rsidRPr="00D27F31">
              <w:rPr>
                <w:rFonts w:ascii="Arial" w:hAnsi="Arial" w:cs="Arial"/>
                <w:b/>
                <w:bCs/>
                <w:sz w:val="22"/>
                <w:szCs w:val="22"/>
                <w:lang w:val="hr-HR"/>
              </w:rPr>
              <w:t>Tjelesna i zdravstvena kultura</w:t>
            </w:r>
            <w:r w:rsidRPr="00D27F31">
              <w:rPr>
                <w:rFonts w:ascii="Arial" w:hAnsi="Arial" w:cs="Arial"/>
                <w:sz w:val="22"/>
                <w:szCs w:val="22"/>
                <w:lang w:val="hr-HR"/>
              </w:rPr>
              <w:t xml:space="preserve">           </w:t>
            </w:r>
          </w:p>
        </w:tc>
      </w:tr>
      <w:tr w:rsidR="00881DB3" w:rsidRPr="00D27F31" w:rsidTr="00FD290C">
        <w:tc>
          <w:tcPr>
            <w:tcW w:w="3096" w:type="dxa"/>
            <w:gridSpan w:val="2"/>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Šifra: Z</w:t>
            </w:r>
            <w:r w:rsidR="00BC685F">
              <w:rPr>
                <w:rFonts w:ascii="Arial" w:hAnsi="Arial" w:cs="Arial"/>
                <w:sz w:val="22"/>
                <w:szCs w:val="22"/>
                <w:lang w:val="hr-HR"/>
              </w:rPr>
              <w:t>P</w:t>
            </w:r>
            <w:r w:rsidR="005D44D9">
              <w:rPr>
                <w:rFonts w:ascii="Arial" w:hAnsi="Arial" w:cs="Arial"/>
                <w:sz w:val="22"/>
                <w:szCs w:val="22"/>
                <w:lang w:val="hr-HR"/>
              </w:rPr>
              <w:t>211</w:t>
            </w:r>
          </w:p>
        </w:tc>
        <w:tc>
          <w:tcPr>
            <w:tcW w:w="3096" w:type="dxa"/>
            <w:gridSpan w:val="2"/>
          </w:tcPr>
          <w:p w:rsidR="00881DB3" w:rsidRPr="00D27F31" w:rsidRDefault="00881DB3" w:rsidP="00FD290C">
            <w:pPr>
              <w:ind w:right="-108"/>
              <w:rPr>
                <w:rFonts w:ascii="Arial" w:hAnsi="Arial" w:cs="Arial"/>
                <w:lang w:val="hr-HR"/>
              </w:rPr>
            </w:pPr>
            <w:r w:rsidRPr="00D27F31">
              <w:rPr>
                <w:rFonts w:ascii="Arial" w:hAnsi="Arial" w:cs="Arial"/>
                <w:sz w:val="22"/>
                <w:szCs w:val="22"/>
                <w:lang w:val="hr-HR"/>
              </w:rPr>
              <w:t>Semestar:2</w:t>
            </w:r>
          </w:p>
        </w:tc>
        <w:tc>
          <w:tcPr>
            <w:tcW w:w="3096" w:type="dxa"/>
          </w:tcPr>
          <w:p w:rsidR="00881DB3" w:rsidRPr="00D27F31" w:rsidRDefault="005D44D9" w:rsidP="00FD290C">
            <w:pPr>
              <w:ind w:right="-108"/>
              <w:rPr>
                <w:rFonts w:ascii="Arial" w:hAnsi="Arial" w:cs="Arial"/>
                <w:lang w:val="hr-HR"/>
              </w:rPr>
            </w:pPr>
            <w:r>
              <w:rPr>
                <w:rFonts w:ascii="Arial" w:hAnsi="Arial" w:cs="Arial"/>
                <w:sz w:val="22"/>
                <w:szCs w:val="22"/>
                <w:lang w:val="hr-HR"/>
              </w:rPr>
              <w:t>ECTS: 1</w:t>
            </w:r>
          </w:p>
        </w:tc>
      </w:tr>
      <w:tr w:rsidR="00881DB3" w:rsidRPr="00D27F31" w:rsidTr="00FD290C">
        <w:tc>
          <w:tcPr>
            <w:tcW w:w="3348" w:type="dxa"/>
            <w:gridSpan w:val="3"/>
          </w:tcPr>
          <w:p w:rsidR="00881DB3" w:rsidRPr="00D27F31" w:rsidRDefault="00881DB3" w:rsidP="00FD290C">
            <w:pPr>
              <w:rPr>
                <w:rFonts w:ascii="Arial" w:hAnsi="Arial" w:cs="Arial"/>
                <w:lang w:val="hr-HR"/>
              </w:rPr>
            </w:pPr>
            <w:r w:rsidRPr="00D27F31">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D27F31" w:rsidTr="00FD290C">
              <w:tc>
                <w:tcPr>
                  <w:tcW w:w="161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izborni</w:t>
                  </w:r>
                </w:p>
              </w:tc>
            </w:tr>
          </w:tbl>
          <w:p w:rsidR="00881DB3" w:rsidRPr="00D27F31" w:rsidRDefault="00881DB3" w:rsidP="00FD290C">
            <w:pPr>
              <w:rPr>
                <w:rFonts w:ascii="Arial" w:hAnsi="Arial" w:cs="Arial"/>
                <w:lang w:val="hr-HR"/>
              </w:rPr>
            </w:pPr>
          </w:p>
        </w:tc>
        <w:tc>
          <w:tcPr>
            <w:tcW w:w="5940" w:type="dxa"/>
            <w:gridSpan w:val="2"/>
          </w:tcPr>
          <w:p w:rsidR="00881DB3" w:rsidRPr="00D27F31" w:rsidRDefault="00881DB3" w:rsidP="00FD290C">
            <w:pPr>
              <w:rPr>
                <w:rFonts w:ascii="Arial" w:hAnsi="Arial" w:cs="Arial"/>
                <w:lang w:val="hr-HR"/>
              </w:rPr>
            </w:pPr>
            <w:r w:rsidRPr="00D27F31">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D27F31" w:rsidTr="00FD290C">
              <w:tc>
                <w:tcPr>
                  <w:tcW w:w="1903"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81DB3" w:rsidRPr="00D27F31" w:rsidRDefault="005D44D9" w:rsidP="00FD290C">
                  <w:pPr>
                    <w:rPr>
                      <w:rFonts w:ascii="Arial" w:hAnsi="Arial" w:cs="Arial"/>
                      <w:lang w:val="hr-HR"/>
                    </w:rPr>
                  </w:pPr>
                  <w:r>
                    <w:rPr>
                      <w:rFonts w:ascii="Arial" w:hAnsi="Arial" w:cs="Arial"/>
                      <w:sz w:val="22"/>
                      <w:szCs w:val="22"/>
                      <w:lang w:val="hr-HR"/>
                    </w:rPr>
                    <w:t xml:space="preserve">Vježbe 2 </w:t>
                  </w:r>
                </w:p>
              </w:tc>
              <w:tc>
                <w:tcPr>
                  <w:tcW w:w="1903"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seminari</w:t>
                  </w:r>
                </w:p>
              </w:tc>
            </w:tr>
          </w:tbl>
          <w:p w:rsidR="00881DB3" w:rsidRPr="00D27F31" w:rsidRDefault="00881DB3" w:rsidP="00FD290C">
            <w:pPr>
              <w:rPr>
                <w:rFonts w:ascii="Arial" w:hAnsi="Arial" w:cs="Arial"/>
                <w:lang w:val="hr-HR"/>
              </w:rPr>
            </w:pPr>
          </w:p>
        </w:tc>
      </w:tr>
      <w:tr w:rsidR="00881DB3" w:rsidRPr="00D27F31" w:rsidTr="00FD290C">
        <w:tc>
          <w:tcPr>
            <w:tcW w:w="9288" w:type="dxa"/>
            <w:gridSpan w:val="5"/>
          </w:tcPr>
          <w:p w:rsidR="00881DB3" w:rsidRPr="00D27F31" w:rsidRDefault="00881DB3" w:rsidP="00D27F31">
            <w:pPr>
              <w:rPr>
                <w:rFonts w:ascii="Arial" w:hAnsi="Arial" w:cs="Arial"/>
                <w:lang w:val="hr-HR"/>
              </w:rPr>
            </w:pPr>
            <w:r w:rsidRPr="00D27F31">
              <w:rPr>
                <w:rFonts w:ascii="Arial" w:hAnsi="Arial" w:cs="Arial"/>
                <w:sz w:val="22"/>
                <w:szCs w:val="22"/>
                <w:lang w:val="hr-HR"/>
              </w:rPr>
              <w:t xml:space="preserve">Nositelj predmeta: </w:t>
            </w:r>
            <w:r w:rsidR="00D27F31" w:rsidRPr="00D27F31">
              <w:rPr>
                <w:rFonts w:ascii="Arial" w:hAnsi="Arial" w:cs="Arial"/>
                <w:sz w:val="22"/>
                <w:szCs w:val="22"/>
                <w:lang w:val="hr-HR"/>
              </w:rPr>
              <w:t>Zoran Pupovac, pred.</w:t>
            </w:r>
          </w:p>
        </w:tc>
      </w:tr>
      <w:tr w:rsidR="00881DB3" w:rsidRPr="00D27F31" w:rsidTr="00FD290C">
        <w:tc>
          <w:tcPr>
            <w:tcW w:w="9288" w:type="dxa"/>
            <w:gridSpan w:val="5"/>
          </w:tcPr>
          <w:p w:rsidR="00881DB3" w:rsidRPr="00D27F31" w:rsidRDefault="00881DB3" w:rsidP="00FD290C">
            <w:pPr>
              <w:tabs>
                <w:tab w:val="left" w:pos="0"/>
              </w:tabs>
              <w:suppressAutoHyphens/>
              <w:jc w:val="both"/>
              <w:rPr>
                <w:rFonts w:ascii="Arial" w:hAnsi="Arial" w:cs="Arial"/>
                <w:lang w:val="hr-HR"/>
              </w:rPr>
            </w:pPr>
            <w:r w:rsidRPr="00D27F31">
              <w:rPr>
                <w:rFonts w:ascii="Arial" w:hAnsi="Arial" w:cs="Arial"/>
                <w:sz w:val="22"/>
                <w:szCs w:val="22"/>
                <w:lang w:val="hr-HR"/>
              </w:rPr>
              <w:t xml:space="preserve">Sadržaj predmeta: Svi prirodni oblici kretanja. Hodanje i trčanje. Skakanje. Bacanje, hvatanje i gađanje. Penjanje, puzanje i provlačenje. Dizanje i nošenje. Kotrljanje i kolutanje. Plesne strukture. Vješanje i upiranje. Vučenje, potiskivanje i navlačenje. Sportske igre. </w:t>
            </w:r>
          </w:p>
        </w:tc>
      </w:tr>
      <w:tr w:rsidR="00881DB3" w:rsidRPr="00D27F31" w:rsidTr="00FD290C">
        <w:tc>
          <w:tcPr>
            <w:tcW w:w="9288" w:type="dxa"/>
            <w:gridSpan w:val="5"/>
          </w:tcPr>
          <w:p w:rsidR="00881DB3" w:rsidRPr="00D27F31" w:rsidRDefault="00881DB3" w:rsidP="00FD290C">
            <w:pPr>
              <w:jc w:val="both"/>
              <w:rPr>
                <w:rFonts w:ascii="Arial" w:hAnsi="Arial" w:cs="Arial"/>
                <w:lang w:val="hr-HR"/>
              </w:rPr>
            </w:pPr>
            <w:r w:rsidRPr="00D27F31">
              <w:rPr>
                <w:rFonts w:ascii="Arial" w:hAnsi="Arial" w:cs="Arial"/>
                <w:sz w:val="22"/>
                <w:szCs w:val="22"/>
                <w:lang w:val="hr-HR"/>
              </w:rPr>
              <w:t>Cilj predmeta: 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81DB3" w:rsidRPr="00D27F31" w:rsidTr="00FD290C">
        <w:tc>
          <w:tcPr>
            <w:tcW w:w="9288" w:type="dxa"/>
            <w:gridSpan w:val="5"/>
          </w:tcPr>
          <w:p w:rsidR="00881DB3" w:rsidRPr="00D27F31" w:rsidRDefault="00881DB3" w:rsidP="00FD290C">
            <w:pPr>
              <w:rPr>
                <w:rFonts w:ascii="Arial" w:hAnsi="Arial" w:cs="Arial"/>
                <w:lang w:val="hr-HR"/>
              </w:rPr>
            </w:pPr>
            <w:r w:rsidRPr="00D27F31">
              <w:rPr>
                <w:rFonts w:ascii="Arial" w:hAnsi="Arial" w:cs="Arial"/>
                <w:sz w:val="22"/>
                <w:szCs w:val="22"/>
                <w:lang w:val="hr-HR"/>
              </w:rPr>
              <w:t>Literatura:</w:t>
            </w:r>
          </w:p>
          <w:p w:rsidR="00881DB3" w:rsidRPr="00D27F31" w:rsidRDefault="00881DB3" w:rsidP="00FD290C">
            <w:pPr>
              <w:jc w:val="both"/>
              <w:rPr>
                <w:rFonts w:ascii="Arial" w:hAnsi="Arial" w:cs="Arial"/>
                <w:lang w:val="hr-HR"/>
              </w:rPr>
            </w:pPr>
            <w:r w:rsidRPr="00D27F31">
              <w:rPr>
                <w:rFonts w:ascii="Arial" w:hAnsi="Arial" w:cs="Arial"/>
                <w:sz w:val="22"/>
                <w:szCs w:val="22"/>
                <w:lang w:val="hr-HR"/>
              </w:rPr>
              <w:t>Prema postojećem programu na Sveučilištu J.J.  Strossmayera u Osijeku.</w:t>
            </w:r>
          </w:p>
        </w:tc>
      </w:tr>
      <w:tr w:rsidR="00881DB3" w:rsidRPr="00D27F31" w:rsidTr="00FD290C">
        <w:tc>
          <w:tcPr>
            <w:tcW w:w="9288" w:type="dxa"/>
            <w:gridSpan w:val="5"/>
          </w:tcPr>
          <w:p w:rsidR="00881DB3" w:rsidRPr="00D27F31" w:rsidRDefault="00881DB3" w:rsidP="00FD290C">
            <w:pPr>
              <w:ind w:right="-288"/>
              <w:rPr>
                <w:rFonts w:ascii="Arial" w:hAnsi="Arial" w:cs="Arial"/>
                <w:lang w:val="hr-HR"/>
              </w:rPr>
            </w:pPr>
            <w:r w:rsidRPr="00D27F31">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D27F31" w:rsidTr="00FD290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D27F31" w:rsidRDefault="00881DB3" w:rsidP="00FD290C">
                  <w:pPr>
                    <w:rPr>
                      <w:rFonts w:ascii="Arial" w:hAnsi="Arial" w:cs="Arial"/>
                      <w:lang w:val="hr-HR"/>
                    </w:rPr>
                  </w:pPr>
                  <w:r w:rsidRPr="00D27F31">
                    <w:rPr>
                      <w:rFonts w:ascii="Arial" w:hAnsi="Arial" w:cs="Arial"/>
                      <w:sz w:val="22"/>
                      <w:szCs w:val="22"/>
                      <w:lang w:val="hr-HR"/>
                    </w:rPr>
                    <w:t>praktični</w:t>
                  </w:r>
                </w:p>
              </w:tc>
            </w:tr>
          </w:tbl>
          <w:p w:rsidR="00881DB3" w:rsidRPr="00D27F31" w:rsidRDefault="00881DB3" w:rsidP="00FD290C">
            <w:pPr>
              <w:rPr>
                <w:rFonts w:ascii="Arial" w:hAnsi="Arial" w:cs="Arial"/>
                <w:lang w:val="hr-HR"/>
              </w:rPr>
            </w:pPr>
          </w:p>
        </w:tc>
      </w:tr>
      <w:tr w:rsidR="00881DB3" w:rsidRPr="00D27F31" w:rsidTr="00FD290C">
        <w:tc>
          <w:tcPr>
            <w:tcW w:w="9288" w:type="dxa"/>
            <w:gridSpan w:val="5"/>
          </w:tcPr>
          <w:p w:rsidR="00881DB3" w:rsidRPr="00D27F31" w:rsidRDefault="00881DB3" w:rsidP="00FD290C">
            <w:pPr>
              <w:spacing w:line="360" w:lineRule="auto"/>
              <w:rPr>
                <w:rFonts w:ascii="Arial" w:hAnsi="Arial" w:cs="Arial"/>
                <w:lang w:val="hr-HR"/>
              </w:rPr>
            </w:pPr>
            <w:r w:rsidRPr="00D27F31">
              <w:rPr>
                <w:rFonts w:ascii="Arial" w:hAnsi="Arial" w:cs="Arial"/>
                <w:sz w:val="22"/>
                <w:szCs w:val="22"/>
                <w:lang w:val="hr-HR"/>
              </w:rPr>
              <w:t>Način praćenja nastave: Usmeni razgovori sa studentima. Provođenje ankete o kvaliteti</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r.b.</w:t>
            </w:r>
          </w:p>
        </w:tc>
        <w:tc>
          <w:tcPr>
            <w:tcW w:w="8752" w:type="dxa"/>
            <w:gridSpan w:val="4"/>
          </w:tcPr>
          <w:p w:rsidR="00D27F31" w:rsidRPr="00D27F31" w:rsidRDefault="00D27F31" w:rsidP="00D27F31">
            <w:pPr>
              <w:rPr>
                <w:rFonts w:ascii="Arial" w:hAnsi="Arial" w:cs="Arial"/>
                <w:b/>
              </w:rPr>
            </w:pPr>
            <w:r w:rsidRPr="00D27F31">
              <w:rPr>
                <w:rFonts w:ascii="Arial" w:hAnsi="Arial" w:cs="Arial"/>
                <w:b/>
                <w:sz w:val="22"/>
                <w:szCs w:val="22"/>
              </w:rPr>
              <w:t>Ishod učenja</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1.</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Stjecanje trajne navike i potrebe bavljenja fizičkim aktivnostima i sportom u svakodnevnom</w:t>
            </w:r>
          </w:p>
          <w:p w:rsidR="00D27F31" w:rsidRPr="00D27F31" w:rsidRDefault="00D27F31" w:rsidP="00D27F31">
            <w:pPr>
              <w:rPr>
                <w:rFonts w:ascii="Arial" w:hAnsi="Arial" w:cs="Arial"/>
              </w:rPr>
            </w:pPr>
            <w:r w:rsidRPr="00D27F31">
              <w:rPr>
                <w:rFonts w:ascii="Arial" w:hAnsi="Arial" w:cs="Arial"/>
                <w:sz w:val="22"/>
                <w:szCs w:val="22"/>
              </w:rPr>
              <w:t>životu kao jednim od preduvjeta za očuvanje i unaprjeđenje vlastitoga zdravlja</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2.</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Stjecanje općeg poboljšanja motoričkih sposobnosti</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3.</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Lakše svladavanje kako fizičkih tako i intelektualnih zadataka.</w:t>
            </w:r>
          </w:p>
        </w:tc>
      </w:tr>
    </w:tbl>
    <w:p w:rsidR="00D27F31" w:rsidRPr="00D27F31" w:rsidRDefault="00D27F31" w:rsidP="00D27F31">
      <w:pPr>
        <w:rPr>
          <w:rFonts w:ascii="Arial" w:hAnsi="Arial" w:cs="Arial"/>
          <w:sz w:val="22"/>
          <w:szCs w:val="22"/>
        </w:rPr>
      </w:pPr>
    </w:p>
    <w:p w:rsidR="00D27F31" w:rsidRPr="00D27F31" w:rsidRDefault="00D27F31" w:rsidP="00D27F31">
      <w:pPr>
        <w:rPr>
          <w:rFonts w:ascii="Arial" w:hAnsi="Arial" w:cs="Arial"/>
          <w:sz w:val="22"/>
          <w:szCs w:val="22"/>
        </w:rPr>
      </w:pPr>
    </w:p>
    <w:p w:rsidR="00D27F31" w:rsidRPr="00D27F31" w:rsidRDefault="00D27F31" w:rsidP="00D27F31">
      <w:pPr>
        <w:rPr>
          <w:rFonts w:ascii="Arial" w:hAnsi="Arial" w:cs="Arial"/>
          <w:sz w:val="22"/>
          <w:szCs w:val="22"/>
        </w:rPr>
      </w:pPr>
      <w:r w:rsidRPr="00D27F31">
        <w:rPr>
          <w:rFonts w:ascii="Arial" w:hAnsi="Arial" w:cs="Arial"/>
          <w:sz w:val="22"/>
          <w:szCs w:val="22"/>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D27F31" w:rsidRPr="00D27F31" w:rsidTr="00D27F31">
        <w:trPr>
          <w:trHeight w:val="508"/>
        </w:trPr>
        <w:tc>
          <w:tcPr>
            <w:tcW w:w="1746" w:type="dxa"/>
            <w:vMerge w:val="restart"/>
          </w:tcPr>
          <w:p w:rsidR="00D27F31" w:rsidRPr="00D27F31" w:rsidRDefault="00D27F31" w:rsidP="00D27F31">
            <w:pPr>
              <w:rPr>
                <w:rFonts w:ascii="Arial" w:hAnsi="Arial" w:cs="Arial"/>
              </w:rPr>
            </w:pPr>
            <w:r w:rsidRPr="00D27F31">
              <w:rPr>
                <w:rFonts w:ascii="Arial" w:hAnsi="Arial" w:cs="Arial"/>
                <w:sz w:val="22"/>
                <w:szCs w:val="22"/>
              </w:rPr>
              <w:t xml:space="preserve">Aktivnosti </w:t>
            </w:r>
          </w:p>
          <w:p w:rsidR="00D27F31" w:rsidRPr="00D27F31" w:rsidRDefault="00D27F31" w:rsidP="00D27F31">
            <w:pPr>
              <w:rPr>
                <w:rFonts w:ascii="Arial" w:hAnsi="Arial" w:cs="Arial"/>
              </w:rPr>
            </w:pPr>
            <w:r w:rsidRPr="00D27F31">
              <w:rPr>
                <w:rFonts w:ascii="Arial" w:hAnsi="Arial" w:cs="Arial"/>
                <w:sz w:val="22"/>
                <w:szCs w:val="22"/>
              </w:rPr>
              <w:t xml:space="preserve">studenata </w:t>
            </w:r>
          </w:p>
          <w:p w:rsidR="00D27F31" w:rsidRPr="00D27F31" w:rsidRDefault="00D27F31" w:rsidP="00D27F31">
            <w:pPr>
              <w:rPr>
                <w:rFonts w:ascii="Arial" w:hAnsi="Arial" w:cs="Arial"/>
              </w:rPr>
            </w:pPr>
          </w:p>
        </w:tc>
        <w:tc>
          <w:tcPr>
            <w:tcW w:w="900" w:type="dxa"/>
            <w:vMerge w:val="restart"/>
          </w:tcPr>
          <w:p w:rsidR="00D27F31" w:rsidRPr="00D27F31" w:rsidRDefault="00D27F31" w:rsidP="00D27F31">
            <w:pPr>
              <w:rPr>
                <w:rFonts w:ascii="Arial" w:hAnsi="Arial" w:cs="Arial"/>
              </w:rPr>
            </w:pPr>
            <w:r w:rsidRPr="00D27F31">
              <w:rPr>
                <w:rFonts w:ascii="Arial" w:hAnsi="Arial" w:cs="Arial"/>
                <w:sz w:val="22"/>
                <w:szCs w:val="22"/>
              </w:rPr>
              <w:t>Udio ECTS</w:t>
            </w:r>
          </w:p>
        </w:tc>
        <w:tc>
          <w:tcPr>
            <w:tcW w:w="1080" w:type="dxa"/>
            <w:vMerge w:val="restart"/>
          </w:tcPr>
          <w:p w:rsidR="00D27F31" w:rsidRPr="00D27F31" w:rsidRDefault="00D27F31" w:rsidP="00D27F31">
            <w:pPr>
              <w:rPr>
                <w:rFonts w:ascii="Arial" w:hAnsi="Arial" w:cs="Arial"/>
              </w:rPr>
            </w:pPr>
            <w:r w:rsidRPr="00D27F31">
              <w:rPr>
                <w:rFonts w:ascii="Arial" w:hAnsi="Arial" w:cs="Arial"/>
                <w:sz w:val="22"/>
                <w:szCs w:val="22"/>
              </w:rPr>
              <w:t xml:space="preserve">Ishod </w:t>
            </w:r>
          </w:p>
          <w:p w:rsidR="00D27F31" w:rsidRPr="00D27F31" w:rsidRDefault="00D27F31" w:rsidP="00D27F31">
            <w:pPr>
              <w:rPr>
                <w:rFonts w:ascii="Arial" w:hAnsi="Arial" w:cs="Arial"/>
              </w:rPr>
            </w:pPr>
            <w:r w:rsidRPr="00D27F31">
              <w:rPr>
                <w:rFonts w:ascii="Arial" w:hAnsi="Arial" w:cs="Arial"/>
                <w:sz w:val="22"/>
                <w:szCs w:val="22"/>
              </w:rPr>
              <w:t>učenja **</w:t>
            </w:r>
          </w:p>
          <w:p w:rsidR="00D27F31" w:rsidRPr="00D27F31" w:rsidRDefault="00D27F31" w:rsidP="00D27F31">
            <w:pPr>
              <w:rPr>
                <w:rFonts w:ascii="Arial" w:hAnsi="Arial" w:cs="Arial"/>
              </w:rPr>
            </w:pPr>
          </w:p>
        </w:tc>
        <w:tc>
          <w:tcPr>
            <w:tcW w:w="1620" w:type="dxa"/>
            <w:vMerge w:val="restart"/>
          </w:tcPr>
          <w:p w:rsidR="00D27F31" w:rsidRPr="00D27F31" w:rsidRDefault="00D27F31" w:rsidP="00D27F31">
            <w:pPr>
              <w:rPr>
                <w:rFonts w:ascii="Arial" w:hAnsi="Arial" w:cs="Arial"/>
              </w:rPr>
            </w:pPr>
            <w:r w:rsidRPr="00D27F31">
              <w:rPr>
                <w:rFonts w:ascii="Arial" w:hAnsi="Arial" w:cs="Arial"/>
                <w:sz w:val="22"/>
                <w:szCs w:val="22"/>
              </w:rPr>
              <w:t>Nastavna aktivnost</w:t>
            </w:r>
          </w:p>
          <w:p w:rsidR="00D27F31" w:rsidRPr="00D27F31" w:rsidRDefault="00D27F31" w:rsidP="00D27F31">
            <w:pPr>
              <w:rPr>
                <w:rFonts w:ascii="Arial" w:hAnsi="Arial" w:cs="Arial"/>
              </w:rPr>
            </w:pPr>
          </w:p>
        </w:tc>
        <w:tc>
          <w:tcPr>
            <w:tcW w:w="1620" w:type="dxa"/>
            <w:vMerge w:val="restart"/>
          </w:tcPr>
          <w:p w:rsidR="00D27F31" w:rsidRPr="00D27F31" w:rsidRDefault="00D27F31" w:rsidP="00D27F31">
            <w:pPr>
              <w:rPr>
                <w:rFonts w:ascii="Arial" w:hAnsi="Arial" w:cs="Arial"/>
              </w:rPr>
            </w:pPr>
            <w:r w:rsidRPr="00D27F31">
              <w:rPr>
                <w:rFonts w:ascii="Arial" w:hAnsi="Arial" w:cs="Arial"/>
                <w:sz w:val="22"/>
                <w:szCs w:val="22"/>
              </w:rPr>
              <w:t xml:space="preserve">Metoda </w:t>
            </w:r>
          </w:p>
          <w:p w:rsidR="00D27F31" w:rsidRPr="00D27F31" w:rsidRDefault="00D27F31" w:rsidP="00D27F31">
            <w:pPr>
              <w:rPr>
                <w:rFonts w:ascii="Arial" w:hAnsi="Arial" w:cs="Arial"/>
              </w:rPr>
            </w:pPr>
            <w:r w:rsidRPr="00D27F31">
              <w:rPr>
                <w:rFonts w:ascii="Arial" w:hAnsi="Arial" w:cs="Arial"/>
                <w:sz w:val="22"/>
                <w:szCs w:val="22"/>
              </w:rPr>
              <w:t xml:space="preserve">procjenjivanja </w:t>
            </w:r>
          </w:p>
          <w:p w:rsidR="00D27F31" w:rsidRPr="00D27F31" w:rsidRDefault="00D27F31" w:rsidP="00D27F31">
            <w:pPr>
              <w:rPr>
                <w:rFonts w:ascii="Arial" w:hAnsi="Arial" w:cs="Arial"/>
              </w:rPr>
            </w:pPr>
          </w:p>
        </w:tc>
        <w:tc>
          <w:tcPr>
            <w:tcW w:w="2390" w:type="dxa"/>
            <w:gridSpan w:val="2"/>
          </w:tcPr>
          <w:p w:rsidR="00D27F31" w:rsidRPr="00D27F31" w:rsidRDefault="00D27F31" w:rsidP="00D27F31">
            <w:pPr>
              <w:rPr>
                <w:rFonts w:ascii="Arial" w:hAnsi="Arial" w:cs="Arial"/>
              </w:rPr>
            </w:pPr>
            <w:r w:rsidRPr="00D27F31">
              <w:rPr>
                <w:rFonts w:ascii="Arial" w:hAnsi="Arial" w:cs="Arial"/>
                <w:sz w:val="22"/>
                <w:szCs w:val="22"/>
              </w:rPr>
              <w:t>Bodovi</w:t>
            </w:r>
          </w:p>
          <w:p w:rsidR="00D27F31" w:rsidRPr="00D27F31" w:rsidRDefault="00D27F31" w:rsidP="00D27F31">
            <w:pPr>
              <w:rPr>
                <w:rFonts w:ascii="Arial" w:hAnsi="Arial" w:cs="Arial"/>
              </w:rPr>
            </w:pPr>
          </w:p>
        </w:tc>
      </w:tr>
      <w:tr w:rsidR="00D27F31" w:rsidRPr="00D27F31" w:rsidTr="00D27F31">
        <w:trPr>
          <w:trHeight w:val="508"/>
        </w:trPr>
        <w:tc>
          <w:tcPr>
            <w:tcW w:w="1746" w:type="dxa"/>
            <w:vMerge/>
          </w:tcPr>
          <w:p w:rsidR="00D27F31" w:rsidRPr="00D27F31" w:rsidRDefault="00D27F31" w:rsidP="00D27F31">
            <w:pPr>
              <w:rPr>
                <w:rFonts w:ascii="Arial" w:hAnsi="Arial" w:cs="Arial"/>
              </w:rPr>
            </w:pPr>
          </w:p>
        </w:tc>
        <w:tc>
          <w:tcPr>
            <w:tcW w:w="900" w:type="dxa"/>
            <w:vMerge/>
          </w:tcPr>
          <w:p w:rsidR="00D27F31" w:rsidRPr="00D27F31" w:rsidRDefault="00D27F31" w:rsidP="00D27F31">
            <w:pPr>
              <w:rPr>
                <w:rFonts w:ascii="Arial" w:hAnsi="Arial" w:cs="Arial"/>
              </w:rPr>
            </w:pPr>
          </w:p>
        </w:tc>
        <w:tc>
          <w:tcPr>
            <w:tcW w:w="1080" w:type="dxa"/>
            <w:vMerge/>
          </w:tcPr>
          <w:p w:rsidR="00D27F31" w:rsidRPr="00D27F31" w:rsidRDefault="00D27F31" w:rsidP="00D27F31">
            <w:pPr>
              <w:rPr>
                <w:rFonts w:ascii="Arial" w:hAnsi="Arial" w:cs="Arial"/>
              </w:rPr>
            </w:pPr>
          </w:p>
        </w:tc>
        <w:tc>
          <w:tcPr>
            <w:tcW w:w="1620" w:type="dxa"/>
            <w:vMerge/>
          </w:tcPr>
          <w:p w:rsidR="00D27F31" w:rsidRPr="00D27F31" w:rsidRDefault="00D27F31" w:rsidP="00D27F31">
            <w:pPr>
              <w:rPr>
                <w:rFonts w:ascii="Arial" w:hAnsi="Arial" w:cs="Arial"/>
              </w:rPr>
            </w:pPr>
          </w:p>
        </w:tc>
        <w:tc>
          <w:tcPr>
            <w:tcW w:w="1620" w:type="dxa"/>
            <w:vMerge/>
          </w:tcPr>
          <w:p w:rsidR="00D27F31" w:rsidRPr="00D27F31" w:rsidRDefault="00D27F31" w:rsidP="00D27F31">
            <w:pPr>
              <w:rPr>
                <w:rFonts w:ascii="Arial" w:hAnsi="Arial" w:cs="Arial"/>
              </w:rPr>
            </w:pPr>
          </w:p>
        </w:tc>
        <w:tc>
          <w:tcPr>
            <w:tcW w:w="1080" w:type="dxa"/>
          </w:tcPr>
          <w:p w:rsidR="00D27F31" w:rsidRPr="00D27F31" w:rsidRDefault="00D27F31" w:rsidP="00D27F31">
            <w:pPr>
              <w:rPr>
                <w:rFonts w:ascii="Arial" w:hAnsi="Arial" w:cs="Arial"/>
              </w:rPr>
            </w:pPr>
            <w:r w:rsidRPr="00D27F31">
              <w:rPr>
                <w:rFonts w:ascii="Arial" w:hAnsi="Arial" w:cs="Arial"/>
                <w:sz w:val="22"/>
                <w:szCs w:val="22"/>
              </w:rPr>
              <w:t>min</w:t>
            </w:r>
          </w:p>
        </w:tc>
        <w:tc>
          <w:tcPr>
            <w:tcW w:w="1310" w:type="dxa"/>
          </w:tcPr>
          <w:p w:rsidR="00D27F31" w:rsidRPr="00D27F31" w:rsidRDefault="00D27F31" w:rsidP="00D27F31">
            <w:pPr>
              <w:rPr>
                <w:rFonts w:ascii="Arial" w:hAnsi="Arial" w:cs="Arial"/>
              </w:rPr>
            </w:pPr>
            <w:r w:rsidRPr="00D27F31">
              <w:rPr>
                <w:rFonts w:ascii="Arial" w:hAnsi="Arial" w:cs="Arial"/>
                <w:sz w:val="22"/>
                <w:szCs w:val="22"/>
              </w:rPr>
              <w:t>max</w:t>
            </w:r>
          </w:p>
        </w:tc>
      </w:tr>
      <w:tr w:rsidR="00D27F31" w:rsidRPr="00D27F31" w:rsidTr="00D27F31">
        <w:tc>
          <w:tcPr>
            <w:tcW w:w="1746" w:type="dxa"/>
          </w:tcPr>
          <w:p w:rsidR="00D27F31" w:rsidRPr="00D27F31" w:rsidRDefault="00D27F31" w:rsidP="00D27F31">
            <w:pPr>
              <w:rPr>
                <w:rFonts w:ascii="Arial" w:hAnsi="Arial" w:cs="Arial"/>
              </w:rPr>
            </w:pPr>
            <w:r w:rsidRPr="00D27F31">
              <w:rPr>
                <w:rFonts w:ascii="Arial" w:hAnsi="Arial" w:cs="Arial"/>
                <w:sz w:val="22"/>
                <w:szCs w:val="22"/>
              </w:rPr>
              <w:t>Pohađanje nastave, aktivnost na nastavi</w:t>
            </w:r>
          </w:p>
          <w:p w:rsidR="00D27F31" w:rsidRPr="00D27F31" w:rsidRDefault="00D27F31" w:rsidP="00D27F31">
            <w:pPr>
              <w:rPr>
                <w:rFonts w:ascii="Arial" w:hAnsi="Arial" w:cs="Arial"/>
              </w:rPr>
            </w:pPr>
          </w:p>
        </w:tc>
        <w:tc>
          <w:tcPr>
            <w:tcW w:w="900" w:type="dxa"/>
          </w:tcPr>
          <w:p w:rsidR="00D27F31" w:rsidRPr="00D27F31" w:rsidRDefault="00D27F31" w:rsidP="00D27F31">
            <w:pPr>
              <w:rPr>
                <w:rFonts w:ascii="Arial" w:hAnsi="Arial" w:cs="Arial"/>
              </w:rPr>
            </w:pPr>
            <w:r w:rsidRPr="00D27F31">
              <w:rPr>
                <w:rFonts w:ascii="Arial" w:hAnsi="Arial" w:cs="Arial"/>
                <w:sz w:val="22"/>
                <w:szCs w:val="22"/>
              </w:rPr>
              <w:t>2</w:t>
            </w:r>
          </w:p>
        </w:tc>
        <w:tc>
          <w:tcPr>
            <w:tcW w:w="1080" w:type="dxa"/>
          </w:tcPr>
          <w:p w:rsidR="00D27F31" w:rsidRPr="00D27F31" w:rsidRDefault="00D27F31" w:rsidP="00D27F31">
            <w:pPr>
              <w:rPr>
                <w:rFonts w:ascii="Arial" w:hAnsi="Arial" w:cs="Arial"/>
              </w:rPr>
            </w:pPr>
            <w:r w:rsidRPr="00D27F31">
              <w:rPr>
                <w:rFonts w:ascii="Arial" w:hAnsi="Arial" w:cs="Arial"/>
                <w:sz w:val="22"/>
                <w:szCs w:val="22"/>
              </w:rPr>
              <w:t>1-3</w:t>
            </w:r>
          </w:p>
        </w:tc>
        <w:tc>
          <w:tcPr>
            <w:tcW w:w="1620" w:type="dxa"/>
          </w:tcPr>
          <w:p w:rsidR="00D27F31" w:rsidRPr="00D27F31" w:rsidRDefault="00D27F31" w:rsidP="00D27F31">
            <w:pPr>
              <w:rPr>
                <w:rFonts w:ascii="Arial" w:hAnsi="Arial" w:cs="Arial"/>
              </w:rPr>
            </w:pPr>
            <w:r w:rsidRPr="00D27F31">
              <w:rPr>
                <w:rFonts w:ascii="Arial" w:hAnsi="Arial" w:cs="Arial"/>
                <w:sz w:val="22"/>
                <w:szCs w:val="22"/>
              </w:rPr>
              <w:t>vježbe</w:t>
            </w:r>
          </w:p>
        </w:tc>
        <w:tc>
          <w:tcPr>
            <w:tcW w:w="1620" w:type="dxa"/>
          </w:tcPr>
          <w:p w:rsidR="00D27F31" w:rsidRPr="00D27F31" w:rsidRDefault="00D27F31" w:rsidP="00D27F31">
            <w:pPr>
              <w:rPr>
                <w:rFonts w:ascii="Arial" w:hAnsi="Arial" w:cs="Arial"/>
              </w:rPr>
            </w:pPr>
            <w:r w:rsidRPr="00D27F31">
              <w:rPr>
                <w:rFonts w:ascii="Arial" w:hAnsi="Arial" w:cs="Arial"/>
                <w:sz w:val="22"/>
                <w:szCs w:val="22"/>
              </w:rPr>
              <w:t>Evidencija dolazaka studenata, praćenje studenata</w:t>
            </w:r>
          </w:p>
        </w:tc>
        <w:tc>
          <w:tcPr>
            <w:tcW w:w="1080" w:type="dxa"/>
          </w:tcPr>
          <w:p w:rsidR="00D27F31" w:rsidRPr="00D27F31" w:rsidRDefault="00D27F31" w:rsidP="00D27F31">
            <w:pPr>
              <w:rPr>
                <w:rFonts w:ascii="Arial" w:hAnsi="Arial" w:cs="Arial"/>
              </w:rPr>
            </w:pPr>
            <w:r w:rsidRPr="00D27F31">
              <w:rPr>
                <w:rFonts w:ascii="Arial" w:hAnsi="Arial" w:cs="Arial"/>
                <w:sz w:val="22"/>
                <w:szCs w:val="22"/>
              </w:rPr>
              <w:t>50</w:t>
            </w:r>
          </w:p>
        </w:tc>
        <w:tc>
          <w:tcPr>
            <w:tcW w:w="1310" w:type="dxa"/>
          </w:tcPr>
          <w:p w:rsidR="00D27F31" w:rsidRPr="00D27F31" w:rsidRDefault="00D27F31" w:rsidP="00D27F31">
            <w:pPr>
              <w:rPr>
                <w:rFonts w:ascii="Arial" w:hAnsi="Arial" w:cs="Arial"/>
              </w:rPr>
            </w:pPr>
            <w:r w:rsidRPr="00D27F31">
              <w:rPr>
                <w:rFonts w:ascii="Arial" w:hAnsi="Arial" w:cs="Arial"/>
                <w:sz w:val="22"/>
                <w:szCs w:val="22"/>
              </w:rPr>
              <w:t>100</w:t>
            </w:r>
          </w:p>
        </w:tc>
      </w:tr>
      <w:tr w:rsidR="00D27F31" w:rsidRPr="00D27F31" w:rsidTr="00D27F31">
        <w:tc>
          <w:tcPr>
            <w:tcW w:w="1746" w:type="dxa"/>
          </w:tcPr>
          <w:p w:rsidR="00D27F31" w:rsidRPr="00D27F31" w:rsidRDefault="00D27F31" w:rsidP="00D27F31">
            <w:pPr>
              <w:rPr>
                <w:rFonts w:ascii="Arial" w:hAnsi="Arial" w:cs="Arial"/>
              </w:rPr>
            </w:pPr>
          </w:p>
          <w:p w:rsidR="00D27F31" w:rsidRPr="00D27F31" w:rsidRDefault="00D27F31" w:rsidP="00D27F31">
            <w:pPr>
              <w:rPr>
                <w:rFonts w:ascii="Arial" w:hAnsi="Arial" w:cs="Arial"/>
              </w:rPr>
            </w:pPr>
          </w:p>
        </w:tc>
        <w:tc>
          <w:tcPr>
            <w:tcW w:w="900" w:type="dxa"/>
          </w:tcPr>
          <w:p w:rsidR="00D27F31" w:rsidRPr="00D27F31" w:rsidRDefault="00D27F31" w:rsidP="00D27F31">
            <w:pPr>
              <w:rPr>
                <w:rFonts w:ascii="Arial" w:hAnsi="Arial" w:cs="Arial"/>
              </w:rPr>
            </w:pPr>
          </w:p>
        </w:tc>
        <w:tc>
          <w:tcPr>
            <w:tcW w:w="1080" w:type="dxa"/>
          </w:tcPr>
          <w:p w:rsidR="00D27F31" w:rsidRPr="00D27F31" w:rsidRDefault="00D27F31" w:rsidP="00D27F31">
            <w:pPr>
              <w:rPr>
                <w:rFonts w:ascii="Arial" w:hAnsi="Arial" w:cs="Arial"/>
              </w:rPr>
            </w:pPr>
          </w:p>
        </w:tc>
        <w:tc>
          <w:tcPr>
            <w:tcW w:w="1620" w:type="dxa"/>
          </w:tcPr>
          <w:p w:rsidR="00D27F31" w:rsidRPr="00D27F31" w:rsidRDefault="00D27F31" w:rsidP="00D27F31">
            <w:pPr>
              <w:rPr>
                <w:rFonts w:ascii="Arial" w:hAnsi="Arial" w:cs="Arial"/>
              </w:rPr>
            </w:pPr>
          </w:p>
        </w:tc>
        <w:tc>
          <w:tcPr>
            <w:tcW w:w="1620" w:type="dxa"/>
          </w:tcPr>
          <w:p w:rsidR="00D27F31" w:rsidRPr="00D27F31" w:rsidRDefault="00D27F31" w:rsidP="00D27F31">
            <w:pPr>
              <w:rPr>
                <w:rFonts w:ascii="Arial" w:hAnsi="Arial" w:cs="Arial"/>
              </w:rPr>
            </w:pPr>
          </w:p>
        </w:tc>
        <w:tc>
          <w:tcPr>
            <w:tcW w:w="1080" w:type="dxa"/>
          </w:tcPr>
          <w:p w:rsidR="00D27F31" w:rsidRPr="00D27F31" w:rsidRDefault="00D27F31" w:rsidP="00D27F31">
            <w:pPr>
              <w:rPr>
                <w:rFonts w:ascii="Arial" w:hAnsi="Arial" w:cs="Arial"/>
              </w:rPr>
            </w:pPr>
            <w:r w:rsidRPr="00D27F31">
              <w:rPr>
                <w:rFonts w:ascii="Arial" w:hAnsi="Arial" w:cs="Arial"/>
                <w:sz w:val="22"/>
                <w:szCs w:val="22"/>
              </w:rPr>
              <w:t>50</w:t>
            </w:r>
          </w:p>
        </w:tc>
        <w:tc>
          <w:tcPr>
            <w:tcW w:w="1310" w:type="dxa"/>
          </w:tcPr>
          <w:p w:rsidR="00D27F31" w:rsidRPr="00D27F31" w:rsidRDefault="00D27F31" w:rsidP="00D27F31">
            <w:pPr>
              <w:rPr>
                <w:rFonts w:ascii="Arial" w:hAnsi="Arial" w:cs="Arial"/>
              </w:rPr>
            </w:pPr>
            <w:r w:rsidRPr="00D27F31">
              <w:rPr>
                <w:rFonts w:ascii="Arial" w:hAnsi="Arial" w:cs="Arial"/>
                <w:sz w:val="22"/>
                <w:szCs w:val="22"/>
              </w:rPr>
              <w:t>100</w:t>
            </w:r>
          </w:p>
        </w:tc>
      </w:tr>
    </w:tbl>
    <w:p w:rsidR="00D27F31" w:rsidRPr="00D27F31" w:rsidRDefault="00D27F31" w:rsidP="00D27F31">
      <w:pPr>
        <w:jc w:val="both"/>
        <w:rPr>
          <w:rFonts w:ascii="Arial" w:hAnsi="Arial" w:cs="Arial"/>
          <w:sz w:val="22"/>
          <w:szCs w:val="22"/>
          <w:lang w:val="hr-HR"/>
        </w:rPr>
      </w:pPr>
    </w:p>
    <w:p w:rsidR="00D27F31" w:rsidRPr="00D27F31" w:rsidRDefault="00D27F31" w:rsidP="00D27F31">
      <w:pPr>
        <w:jc w:val="both"/>
        <w:rPr>
          <w:rFonts w:ascii="Arial" w:hAnsi="Arial" w:cs="Arial"/>
          <w:sz w:val="22"/>
          <w:szCs w:val="22"/>
          <w:lang w:val="hr-HR"/>
        </w:rPr>
      </w:pPr>
    </w:p>
    <w:p w:rsidR="00881DB3" w:rsidRPr="00D27F31"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0C28D7" w:rsidRDefault="000C28D7">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615"/>
        <w:gridCol w:w="251"/>
        <w:gridCol w:w="2827"/>
        <w:gridCol w:w="3059"/>
      </w:tblGrid>
      <w:tr w:rsidR="00881DB3" w:rsidTr="00D27F31">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Tjelesna i zdravstvena kultura</w:t>
            </w:r>
            <w:r>
              <w:rPr>
                <w:rFonts w:ascii="Arial" w:hAnsi="Arial" w:cs="Arial"/>
                <w:sz w:val="22"/>
                <w:szCs w:val="22"/>
                <w:lang w:val="hr-HR"/>
              </w:rPr>
              <w:t xml:space="preserve">            </w:t>
            </w:r>
          </w:p>
        </w:tc>
      </w:tr>
      <w:tr w:rsidR="00881DB3" w:rsidTr="00D27F31">
        <w:tc>
          <w:tcPr>
            <w:tcW w:w="3151" w:type="dxa"/>
            <w:gridSpan w:val="2"/>
          </w:tcPr>
          <w:p w:rsidR="00881DB3" w:rsidRDefault="00881DB3" w:rsidP="00FD290C">
            <w:pPr>
              <w:ind w:right="-108"/>
              <w:rPr>
                <w:rFonts w:ascii="Arial" w:hAnsi="Arial" w:cs="Arial"/>
                <w:lang w:val="hr-HR"/>
              </w:rPr>
            </w:pPr>
            <w:r>
              <w:rPr>
                <w:rFonts w:ascii="Arial" w:hAnsi="Arial" w:cs="Arial"/>
                <w:sz w:val="22"/>
                <w:szCs w:val="22"/>
                <w:lang w:val="hr-HR"/>
              </w:rPr>
              <w:t>Šifra: Z</w:t>
            </w:r>
            <w:r w:rsidR="00BC685F">
              <w:rPr>
                <w:rFonts w:ascii="Arial" w:hAnsi="Arial" w:cs="Arial"/>
                <w:sz w:val="22"/>
                <w:szCs w:val="22"/>
                <w:lang w:val="hr-HR"/>
              </w:rPr>
              <w:t>P</w:t>
            </w:r>
            <w:r w:rsidR="005D44D9">
              <w:rPr>
                <w:rFonts w:ascii="Arial" w:hAnsi="Arial" w:cs="Arial"/>
                <w:sz w:val="22"/>
                <w:szCs w:val="22"/>
                <w:lang w:val="hr-HR"/>
              </w:rPr>
              <w:t>311</w:t>
            </w:r>
          </w:p>
        </w:tc>
        <w:tc>
          <w:tcPr>
            <w:tcW w:w="3078"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Semestar:3</w:t>
            </w:r>
          </w:p>
        </w:tc>
        <w:tc>
          <w:tcPr>
            <w:tcW w:w="3059" w:type="dxa"/>
          </w:tcPr>
          <w:p w:rsidR="00881DB3" w:rsidRDefault="005D44D9" w:rsidP="00FD290C">
            <w:pPr>
              <w:ind w:right="-108"/>
              <w:rPr>
                <w:rFonts w:ascii="Arial" w:hAnsi="Arial" w:cs="Arial"/>
                <w:lang w:val="hr-HR"/>
              </w:rPr>
            </w:pPr>
            <w:r>
              <w:rPr>
                <w:rFonts w:ascii="Arial" w:hAnsi="Arial" w:cs="Arial"/>
                <w:sz w:val="22"/>
                <w:szCs w:val="22"/>
                <w:lang w:val="hr-HR"/>
              </w:rPr>
              <w:t>ECTS: 1</w:t>
            </w:r>
          </w:p>
        </w:tc>
      </w:tr>
      <w:tr w:rsidR="00881DB3" w:rsidTr="00D27F31">
        <w:tc>
          <w:tcPr>
            <w:tcW w:w="3402"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886"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3"/>
              <w:gridCol w:w="1886"/>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81DB3" w:rsidRDefault="005D44D9" w:rsidP="00FD290C">
                  <w:pPr>
                    <w:rPr>
                      <w:rFonts w:ascii="Arial" w:hAnsi="Arial" w:cs="Arial"/>
                      <w:lang w:val="hr-HR"/>
                    </w:rPr>
                  </w:pPr>
                  <w:r>
                    <w:rPr>
                      <w:rFonts w:ascii="Arial" w:hAnsi="Arial" w:cs="Arial"/>
                      <w:sz w:val="22"/>
                      <w:szCs w:val="22"/>
                      <w:lang w:val="hr-HR"/>
                    </w:rPr>
                    <w:t xml:space="preserve">Vježbe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D27F31">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D27F31" w:rsidRPr="00D27F31">
              <w:rPr>
                <w:rFonts w:ascii="Arial" w:hAnsi="Arial" w:cs="Arial"/>
                <w:sz w:val="22"/>
                <w:szCs w:val="22"/>
                <w:lang w:val="hr-HR"/>
              </w:rPr>
              <w:t>Zoran Pupovac, pred.</w:t>
            </w:r>
          </w:p>
        </w:tc>
      </w:tr>
      <w:tr w:rsidR="00881DB3" w:rsidTr="00D27F31">
        <w:tc>
          <w:tcPr>
            <w:tcW w:w="9288" w:type="dxa"/>
            <w:gridSpan w:val="5"/>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 xml:space="preserve">Sadržaj predmeta: Svi prirodni oblici kretanja. Hodanje i trčanje. Skakanje. Bacanje, hvatanje i gađanje. Penjanje, puzanje i provlačenje. Dizanje i nošenje. Kotrljanje i kolutanje. Plesne strukture. Vješanje i upiranje. Vučenje, potiskivanje i navlačenje. Sportske igre. </w:t>
            </w:r>
          </w:p>
        </w:tc>
      </w:tr>
      <w:tr w:rsidR="00881DB3" w:rsidTr="00D27F31">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Cilj predmeta: 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81DB3" w:rsidTr="00D27F31">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jc w:val="both"/>
              <w:rPr>
                <w:rFonts w:ascii="Arial" w:hAnsi="Arial" w:cs="Arial"/>
                <w:lang w:val="hr-HR"/>
              </w:rPr>
            </w:pPr>
            <w:r>
              <w:rPr>
                <w:rFonts w:ascii="Arial" w:hAnsi="Arial" w:cs="Arial"/>
                <w:sz w:val="22"/>
                <w:szCs w:val="22"/>
                <w:lang w:val="hr-HR"/>
              </w:rPr>
              <w:t>Prema postojećem programu na Sveučilištu J.J.  Strossmayera u Osijeku.</w:t>
            </w:r>
          </w:p>
        </w:tc>
      </w:tr>
      <w:tr w:rsidR="00881DB3" w:rsidTr="00D27F31">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w:t>
                  </w:r>
                </w:p>
              </w:tc>
            </w:tr>
          </w:tbl>
          <w:p w:rsidR="00881DB3" w:rsidRDefault="00881DB3" w:rsidP="00FD290C">
            <w:pPr>
              <w:rPr>
                <w:rFonts w:ascii="Arial" w:hAnsi="Arial" w:cs="Arial"/>
                <w:lang w:val="hr-HR"/>
              </w:rPr>
            </w:pPr>
          </w:p>
        </w:tc>
      </w:tr>
      <w:tr w:rsidR="00881DB3" w:rsidTr="00D27F31">
        <w:tc>
          <w:tcPr>
            <w:tcW w:w="9288" w:type="dxa"/>
            <w:gridSpan w:val="5"/>
          </w:tcPr>
          <w:p w:rsidR="00881DB3" w:rsidRDefault="00881DB3" w:rsidP="00FD290C">
            <w:pPr>
              <w:spacing w:line="360" w:lineRule="auto"/>
              <w:rPr>
                <w:rFonts w:ascii="Arial" w:hAnsi="Arial" w:cs="Arial"/>
                <w:lang w:val="hr-HR"/>
              </w:rPr>
            </w:pPr>
            <w:r>
              <w:rPr>
                <w:rFonts w:ascii="Arial" w:hAnsi="Arial" w:cs="Arial"/>
                <w:sz w:val="22"/>
                <w:szCs w:val="22"/>
                <w:lang w:val="hr-HR"/>
              </w:rPr>
              <w:t>Način praćenja nastave: Usmeni razgovori sa studentima. Provođenje ankete o kvaliteti</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r.b.</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Ishod učenja</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1.</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Stjecanje trajne navike i potrebe bavljenja fizičkim aktivnostima i sportom u svakodnevnom</w:t>
            </w:r>
          </w:p>
          <w:p w:rsidR="00D27F31" w:rsidRPr="00D27F31" w:rsidRDefault="00D27F31" w:rsidP="00D27F31">
            <w:pPr>
              <w:rPr>
                <w:rFonts w:ascii="Arial" w:hAnsi="Arial" w:cs="Arial"/>
              </w:rPr>
            </w:pPr>
            <w:r w:rsidRPr="00D27F31">
              <w:rPr>
                <w:rFonts w:ascii="Arial" w:hAnsi="Arial" w:cs="Arial"/>
                <w:sz w:val="22"/>
                <w:szCs w:val="22"/>
              </w:rPr>
              <w:t>životu kao jednim od preduvjeta za očuvanje i unaprjeđenje vlastitoga zdravlja</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2.</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Stjecanje općeg poboljšanja motoričkih sposobnosti</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3.</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Lakše svladavanje kako fizičkih tako i intelektualnih zadataka.</w:t>
            </w:r>
          </w:p>
        </w:tc>
      </w:tr>
    </w:tbl>
    <w:p w:rsidR="00D27F31" w:rsidRPr="00D27F31" w:rsidRDefault="00D27F31" w:rsidP="00D27F31">
      <w:pPr>
        <w:rPr>
          <w:rFonts w:ascii="Arial" w:hAnsi="Arial" w:cs="Arial"/>
          <w:sz w:val="22"/>
          <w:szCs w:val="22"/>
        </w:rPr>
      </w:pPr>
    </w:p>
    <w:p w:rsidR="00D27F31" w:rsidRPr="00D27F31" w:rsidRDefault="00D27F31" w:rsidP="00D27F31">
      <w:pPr>
        <w:rPr>
          <w:rFonts w:ascii="Arial" w:hAnsi="Arial" w:cs="Arial"/>
          <w:sz w:val="22"/>
          <w:szCs w:val="22"/>
        </w:rPr>
      </w:pPr>
      <w:r w:rsidRPr="00D27F31">
        <w:rPr>
          <w:rFonts w:ascii="Arial" w:hAnsi="Arial" w:cs="Arial"/>
          <w:sz w:val="22"/>
          <w:szCs w:val="22"/>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D27F31" w:rsidRPr="00D27F31" w:rsidTr="00D27F31">
        <w:trPr>
          <w:trHeight w:val="508"/>
        </w:trPr>
        <w:tc>
          <w:tcPr>
            <w:tcW w:w="1746" w:type="dxa"/>
            <w:vMerge w:val="restart"/>
          </w:tcPr>
          <w:p w:rsidR="00D27F31" w:rsidRPr="00D27F31" w:rsidRDefault="00D27F31" w:rsidP="00D27F31">
            <w:pPr>
              <w:rPr>
                <w:rFonts w:ascii="Arial" w:hAnsi="Arial" w:cs="Arial"/>
              </w:rPr>
            </w:pPr>
            <w:r w:rsidRPr="00D27F31">
              <w:rPr>
                <w:rFonts w:ascii="Arial" w:hAnsi="Arial" w:cs="Arial"/>
                <w:sz w:val="22"/>
                <w:szCs w:val="22"/>
              </w:rPr>
              <w:t xml:space="preserve">Aktivnosti </w:t>
            </w:r>
          </w:p>
          <w:p w:rsidR="00D27F31" w:rsidRPr="00D27F31" w:rsidRDefault="00D27F31" w:rsidP="00D27F31">
            <w:pPr>
              <w:rPr>
                <w:rFonts w:ascii="Arial" w:hAnsi="Arial" w:cs="Arial"/>
              </w:rPr>
            </w:pPr>
            <w:r w:rsidRPr="00D27F31">
              <w:rPr>
                <w:rFonts w:ascii="Arial" w:hAnsi="Arial" w:cs="Arial"/>
                <w:sz w:val="22"/>
                <w:szCs w:val="22"/>
              </w:rPr>
              <w:t xml:space="preserve">studenata </w:t>
            </w:r>
          </w:p>
          <w:p w:rsidR="00D27F31" w:rsidRPr="00D27F31" w:rsidRDefault="00D27F31" w:rsidP="00D27F31">
            <w:pPr>
              <w:rPr>
                <w:rFonts w:ascii="Arial" w:hAnsi="Arial" w:cs="Arial"/>
              </w:rPr>
            </w:pPr>
          </w:p>
        </w:tc>
        <w:tc>
          <w:tcPr>
            <w:tcW w:w="900" w:type="dxa"/>
            <w:vMerge w:val="restart"/>
          </w:tcPr>
          <w:p w:rsidR="00D27F31" w:rsidRPr="00D27F31" w:rsidRDefault="00D27F31" w:rsidP="00D27F31">
            <w:pPr>
              <w:rPr>
                <w:rFonts w:ascii="Arial" w:hAnsi="Arial" w:cs="Arial"/>
              </w:rPr>
            </w:pPr>
            <w:r w:rsidRPr="00D27F31">
              <w:rPr>
                <w:rFonts w:ascii="Arial" w:hAnsi="Arial" w:cs="Arial"/>
                <w:sz w:val="22"/>
                <w:szCs w:val="22"/>
              </w:rPr>
              <w:t>Udio ECTS</w:t>
            </w:r>
          </w:p>
        </w:tc>
        <w:tc>
          <w:tcPr>
            <w:tcW w:w="1080" w:type="dxa"/>
            <w:vMerge w:val="restart"/>
          </w:tcPr>
          <w:p w:rsidR="00D27F31" w:rsidRPr="00D27F31" w:rsidRDefault="00D27F31" w:rsidP="00D27F31">
            <w:pPr>
              <w:rPr>
                <w:rFonts w:ascii="Arial" w:hAnsi="Arial" w:cs="Arial"/>
              </w:rPr>
            </w:pPr>
            <w:r w:rsidRPr="00D27F31">
              <w:rPr>
                <w:rFonts w:ascii="Arial" w:hAnsi="Arial" w:cs="Arial"/>
                <w:sz w:val="22"/>
                <w:szCs w:val="22"/>
              </w:rPr>
              <w:t xml:space="preserve">Ishod </w:t>
            </w:r>
          </w:p>
          <w:p w:rsidR="00D27F31" w:rsidRPr="00D27F31" w:rsidRDefault="00D27F31" w:rsidP="00D27F31">
            <w:pPr>
              <w:rPr>
                <w:rFonts w:ascii="Arial" w:hAnsi="Arial" w:cs="Arial"/>
              </w:rPr>
            </w:pPr>
            <w:r w:rsidRPr="00D27F31">
              <w:rPr>
                <w:rFonts w:ascii="Arial" w:hAnsi="Arial" w:cs="Arial"/>
                <w:sz w:val="22"/>
                <w:szCs w:val="22"/>
              </w:rPr>
              <w:t>učenja **</w:t>
            </w:r>
          </w:p>
          <w:p w:rsidR="00D27F31" w:rsidRPr="00D27F31" w:rsidRDefault="00D27F31" w:rsidP="00D27F31">
            <w:pPr>
              <w:rPr>
                <w:rFonts w:ascii="Arial" w:hAnsi="Arial" w:cs="Arial"/>
              </w:rPr>
            </w:pPr>
          </w:p>
        </w:tc>
        <w:tc>
          <w:tcPr>
            <w:tcW w:w="1620" w:type="dxa"/>
            <w:vMerge w:val="restart"/>
          </w:tcPr>
          <w:p w:rsidR="00D27F31" w:rsidRPr="00D27F31" w:rsidRDefault="00D27F31" w:rsidP="00D27F31">
            <w:pPr>
              <w:rPr>
                <w:rFonts w:ascii="Arial" w:hAnsi="Arial" w:cs="Arial"/>
              </w:rPr>
            </w:pPr>
            <w:r w:rsidRPr="00D27F31">
              <w:rPr>
                <w:rFonts w:ascii="Arial" w:hAnsi="Arial" w:cs="Arial"/>
                <w:sz w:val="22"/>
                <w:szCs w:val="22"/>
              </w:rPr>
              <w:t>Nastavna aktivnost</w:t>
            </w:r>
          </w:p>
          <w:p w:rsidR="00D27F31" w:rsidRPr="00D27F31" w:rsidRDefault="00D27F31" w:rsidP="00D27F31">
            <w:pPr>
              <w:rPr>
                <w:rFonts w:ascii="Arial" w:hAnsi="Arial" w:cs="Arial"/>
              </w:rPr>
            </w:pPr>
          </w:p>
        </w:tc>
        <w:tc>
          <w:tcPr>
            <w:tcW w:w="1620" w:type="dxa"/>
            <w:vMerge w:val="restart"/>
          </w:tcPr>
          <w:p w:rsidR="00D27F31" w:rsidRPr="00D27F31" w:rsidRDefault="00D27F31" w:rsidP="00D27F31">
            <w:pPr>
              <w:rPr>
                <w:rFonts w:ascii="Arial" w:hAnsi="Arial" w:cs="Arial"/>
              </w:rPr>
            </w:pPr>
            <w:r w:rsidRPr="00D27F31">
              <w:rPr>
                <w:rFonts w:ascii="Arial" w:hAnsi="Arial" w:cs="Arial"/>
                <w:sz w:val="22"/>
                <w:szCs w:val="22"/>
              </w:rPr>
              <w:t xml:space="preserve">Metoda </w:t>
            </w:r>
          </w:p>
          <w:p w:rsidR="00D27F31" w:rsidRPr="00D27F31" w:rsidRDefault="00D27F31" w:rsidP="00D27F31">
            <w:pPr>
              <w:rPr>
                <w:rFonts w:ascii="Arial" w:hAnsi="Arial" w:cs="Arial"/>
              </w:rPr>
            </w:pPr>
            <w:r w:rsidRPr="00D27F31">
              <w:rPr>
                <w:rFonts w:ascii="Arial" w:hAnsi="Arial" w:cs="Arial"/>
                <w:sz w:val="22"/>
                <w:szCs w:val="22"/>
              </w:rPr>
              <w:t xml:space="preserve">procjenjivanja </w:t>
            </w:r>
          </w:p>
          <w:p w:rsidR="00D27F31" w:rsidRPr="00D27F31" w:rsidRDefault="00D27F31" w:rsidP="00D27F31">
            <w:pPr>
              <w:rPr>
                <w:rFonts w:ascii="Arial" w:hAnsi="Arial" w:cs="Arial"/>
              </w:rPr>
            </w:pPr>
          </w:p>
        </w:tc>
        <w:tc>
          <w:tcPr>
            <w:tcW w:w="2390" w:type="dxa"/>
            <w:gridSpan w:val="2"/>
          </w:tcPr>
          <w:p w:rsidR="00D27F31" w:rsidRPr="00D27F31" w:rsidRDefault="00D27F31" w:rsidP="00D27F31">
            <w:pPr>
              <w:rPr>
                <w:rFonts w:ascii="Arial" w:hAnsi="Arial" w:cs="Arial"/>
              </w:rPr>
            </w:pPr>
            <w:r w:rsidRPr="00D27F31">
              <w:rPr>
                <w:rFonts w:ascii="Arial" w:hAnsi="Arial" w:cs="Arial"/>
                <w:sz w:val="22"/>
                <w:szCs w:val="22"/>
              </w:rPr>
              <w:t>Bodovi</w:t>
            </w:r>
          </w:p>
          <w:p w:rsidR="00D27F31" w:rsidRPr="00D27F31" w:rsidRDefault="00D27F31" w:rsidP="00D27F31">
            <w:pPr>
              <w:rPr>
                <w:rFonts w:ascii="Arial" w:hAnsi="Arial" w:cs="Arial"/>
              </w:rPr>
            </w:pPr>
          </w:p>
        </w:tc>
      </w:tr>
      <w:tr w:rsidR="00D27F31" w:rsidRPr="00D27F31" w:rsidTr="00D27F31">
        <w:trPr>
          <w:trHeight w:val="508"/>
        </w:trPr>
        <w:tc>
          <w:tcPr>
            <w:tcW w:w="1746" w:type="dxa"/>
            <w:vMerge/>
          </w:tcPr>
          <w:p w:rsidR="00D27F31" w:rsidRPr="00D27F31" w:rsidRDefault="00D27F31" w:rsidP="00D27F31">
            <w:pPr>
              <w:rPr>
                <w:rFonts w:ascii="Arial" w:hAnsi="Arial" w:cs="Arial"/>
              </w:rPr>
            </w:pPr>
          </w:p>
        </w:tc>
        <w:tc>
          <w:tcPr>
            <w:tcW w:w="900" w:type="dxa"/>
            <w:vMerge/>
          </w:tcPr>
          <w:p w:rsidR="00D27F31" w:rsidRPr="00D27F31" w:rsidRDefault="00D27F31" w:rsidP="00D27F31">
            <w:pPr>
              <w:rPr>
                <w:rFonts w:ascii="Arial" w:hAnsi="Arial" w:cs="Arial"/>
              </w:rPr>
            </w:pPr>
          </w:p>
        </w:tc>
        <w:tc>
          <w:tcPr>
            <w:tcW w:w="1080" w:type="dxa"/>
            <w:vMerge/>
          </w:tcPr>
          <w:p w:rsidR="00D27F31" w:rsidRPr="00D27F31" w:rsidRDefault="00D27F31" w:rsidP="00D27F31">
            <w:pPr>
              <w:rPr>
                <w:rFonts w:ascii="Arial" w:hAnsi="Arial" w:cs="Arial"/>
              </w:rPr>
            </w:pPr>
          </w:p>
        </w:tc>
        <w:tc>
          <w:tcPr>
            <w:tcW w:w="1620" w:type="dxa"/>
            <w:vMerge/>
          </w:tcPr>
          <w:p w:rsidR="00D27F31" w:rsidRPr="00D27F31" w:rsidRDefault="00D27F31" w:rsidP="00D27F31">
            <w:pPr>
              <w:rPr>
                <w:rFonts w:ascii="Arial" w:hAnsi="Arial" w:cs="Arial"/>
              </w:rPr>
            </w:pPr>
          </w:p>
        </w:tc>
        <w:tc>
          <w:tcPr>
            <w:tcW w:w="1620" w:type="dxa"/>
            <w:vMerge/>
          </w:tcPr>
          <w:p w:rsidR="00D27F31" w:rsidRPr="00D27F31" w:rsidRDefault="00D27F31" w:rsidP="00D27F31">
            <w:pPr>
              <w:rPr>
                <w:rFonts w:ascii="Arial" w:hAnsi="Arial" w:cs="Arial"/>
              </w:rPr>
            </w:pPr>
          </w:p>
        </w:tc>
        <w:tc>
          <w:tcPr>
            <w:tcW w:w="1080" w:type="dxa"/>
          </w:tcPr>
          <w:p w:rsidR="00D27F31" w:rsidRPr="00D27F31" w:rsidRDefault="00D27F31" w:rsidP="00D27F31">
            <w:pPr>
              <w:rPr>
                <w:rFonts w:ascii="Arial" w:hAnsi="Arial" w:cs="Arial"/>
              </w:rPr>
            </w:pPr>
            <w:r w:rsidRPr="00D27F31">
              <w:rPr>
                <w:rFonts w:ascii="Arial" w:hAnsi="Arial" w:cs="Arial"/>
                <w:sz w:val="22"/>
                <w:szCs w:val="22"/>
              </w:rPr>
              <w:t>min</w:t>
            </w:r>
          </w:p>
        </w:tc>
        <w:tc>
          <w:tcPr>
            <w:tcW w:w="1310" w:type="dxa"/>
          </w:tcPr>
          <w:p w:rsidR="00D27F31" w:rsidRPr="00D27F31" w:rsidRDefault="00D27F31" w:rsidP="00D27F31">
            <w:pPr>
              <w:rPr>
                <w:rFonts w:ascii="Arial" w:hAnsi="Arial" w:cs="Arial"/>
              </w:rPr>
            </w:pPr>
            <w:r w:rsidRPr="00D27F31">
              <w:rPr>
                <w:rFonts w:ascii="Arial" w:hAnsi="Arial" w:cs="Arial"/>
                <w:sz w:val="22"/>
                <w:szCs w:val="22"/>
              </w:rPr>
              <w:t>max</w:t>
            </w:r>
          </w:p>
        </w:tc>
      </w:tr>
      <w:tr w:rsidR="00D27F31" w:rsidRPr="00D27F31" w:rsidTr="00D27F31">
        <w:tc>
          <w:tcPr>
            <w:tcW w:w="1746" w:type="dxa"/>
          </w:tcPr>
          <w:p w:rsidR="00D27F31" w:rsidRPr="00D27F31" w:rsidRDefault="00D27F31" w:rsidP="00D27F31">
            <w:pPr>
              <w:rPr>
                <w:rFonts w:ascii="Arial" w:hAnsi="Arial" w:cs="Arial"/>
              </w:rPr>
            </w:pPr>
            <w:r w:rsidRPr="00D27F31">
              <w:rPr>
                <w:rFonts w:ascii="Arial" w:hAnsi="Arial" w:cs="Arial"/>
                <w:sz w:val="22"/>
                <w:szCs w:val="22"/>
              </w:rPr>
              <w:t>Pohađanje nastave, aktivnost na nastavi</w:t>
            </w:r>
          </w:p>
          <w:p w:rsidR="00D27F31" w:rsidRPr="00D27F31" w:rsidRDefault="00D27F31" w:rsidP="00D27F31">
            <w:pPr>
              <w:rPr>
                <w:rFonts w:ascii="Arial" w:hAnsi="Arial" w:cs="Arial"/>
              </w:rPr>
            </w:pPr>
          </w:p>
        </w:tc>
        <w:tc>
          <w:tcPr>
            <w:tcW w:w="900" w:type="dxa"/>
          </w:tcPr>
          <w:p w:rsidR="00D27F31" w:rsidRPr="00D27F31" w:rsidRDefault="00D27F31" w:rsidP="00D27F31">
            <w:pPr>
              <w:rPr>
                <w:rFonts w:ascii="Arial" w:hAnsi="Arial" w:cs="Arial"/>
              </w:rPr>
            </w:pPr>
            <w:r w:rsidRPr="00D27F31">
              <w:rPr>
                <w:rFonts w:ascii="Arial" w:hAnsi="Arial" w:cs="Arial"/>
                <w:sz w:val="22"/>
                <w:szCs w:val="22"/>
              </w:rPr>
              <w:t>2</w:t>
            </w:r>
          </w:p>
        </w:tc>
        <w:tc>
          <w:tcPr>
            <w:tcW w:w="1080" w:type="dxa"/>
          </w:tcPr>
          <w:p w:rsidR="00D27F31" w:rsidRPr="00D27F31" w:rsidRDefault="00D27F31" w:rsidP="00D27F31">
            <w:pPr>
              <w:rPr>
                <w:rFonts w:ascii="Arial" w:hAnsi="Arial" w:cs="Arial"/>
              </w:rPr>
            </w:pPr>
            <w:r w:rsidRPr="00D27F31">
              <w:rPr>
                <w:rFonts w:ascii="Arial" w:hAnsi="Arial" w:cs="Arial"/>
                <w:sz w:val="22"/>
                <w:szCs w:val="22"/>
              </w:rPr>
              <w:t>1-3</w:t>
            </w:r>
          </w:p>
        </w:tc>
        <w:tc>
          <w:tcPr>
            <w:tcW w:w="1620" w:type="dxa"/>
          </w:tcPr>
          <w:p w:rsidR="00D27F31" w:rsidRPr="00D27F31" w:rsidRDefault="00D27F31" w:rsidP="00D27F31">
            <w:pPr>
              <w:rPr>
                <w:rFonts w:ascii="Arial" w:hAnsi="Arial" w:cs="Arial"/>
              </w:rPr>
            </w:pPr>
            <w:r w:rsidRPr="00D27F31">
              <w:rPr>
                <w:rFonts w:ascii="Arial" w:hAnsi="Arial" w:cs="Arial"/>
                <w:sz w:val="22"/>
                <w:szCs w:val="22"/>
              </w:rPr>
              <w:t>vježbe</w:t>
            </w:r>
          </w:p>
        </w:tc>
        <w:tc>
          <w:tcPr>
            <w:tcW w:w="1620" w:type="dxa"/>
          </w:tcPr>
          <w:p w:rsidR="00D27F31" w:rsidRPr="00D27F31" w:rsidRDefault="00D27F31" w:rsidP="00D27F31">
            <w:pPr>
              <w:rPr>
                <w:rFonts w:ascii="Arial" w:hAnsi="Arial" w:cs="Arial"/>
              </w:rPr>
            </w:pPr>
            <w:r w:rsidRPr="00D27F31">
              <w:rPr>
                <w:rFonts w:ascii="Arial" w:hAnsi="Arial" w:cs="Arial"/>
                <w:sz w:val="22"/>
                <w:szCs w:val="22"/>
              </w:rPr>
              <w:t>Evidencija dolazaka studenata, praćenje studenata</w:t>
            </w:r>
          </w:p>
        </w:tc>
        <w:tc>
          <w:tcPr>
            <w:tcW w:w="1080" w:type="dxa"/>
          </w:tcPr>
          <w:p w:rsidR="00D27F31" w:rsidRPr="00D27F31" w:rsidRDefault="00D27F31" w:rsidP="00D27F31">
            <w:pPr>
              <w:rPr>
                <w:rFonts w:ascii="Arial" w:hAnsi="Arial" w:cs="Arial"/>
              </w:rPr>
            </w:pPr>
            <w:r w:rsidRPr="00D27F31">
              <w:rPr>
                <w:rFonts w:ascii="Arial" w:hAnsi="Arial" w:cs="Arial"/>
                <w:sz w:val="22"/>
                <w:szCs w:val="22"/>
              </w:rPr>
              <w:t>50</w:t>
            </w:r>
          </w:p>
        </w:tc>
        <w:tc>
          <w:tcPr>
            <w:tcW w:w="1310" w:type="dxa"/>
          </w:tcPr>
          <w:p w:rsidR="00D27F31" w:rsidRPr="00D27F31" w:rsidRDefault="00D27F31" w:rsidP="00D27F31">
            <w:pPr>
              <w:rPr>
                <w:rFonts w:ascii="Arial" w:hAnsi="Arial" w:cs="Arial"/>
              </w:rPr>
            </w:pPr>
            <w:r w:rsidRPr="00D27F31">
              <w:rPr>
                <w:rFonts w:ascii="Arial" w:hAnsi="Arial" w:cs="Arial"/>
                <w:sz w:val="22"/>
                <w:szCs w:val="22"/>
              </w:rPr>
              <w:t>100</w:t>
            </w:r>
          </w:p>
        </w:tc>
      </w:tr>
      <w:tr w:rsidR="00D27F31" w:rsidRPr="00D27F31" w:rsidTr="00D27F31">
        <w:tc>
          <w:tcPr>
            <w:tcW w:w="1746" w:type="dxa"/>
          </w:tcPr>
          <w:p w:rsidR="00D27F31" w:rsidRPr="00D27F31" w:rsidRDefault="00D27F31" w:rsidP="00D27F31">
            <w:pPr>
              <w:rPr>
                <w:rFonts w:ascii="Arial" w:hAnsi="Arial" w:cs="Arial"/>
              </w:rPr>
            </w:pPr>
          </w:p>
          <w:p w:rsidR="00D27F31" w:rsidRPr="00D27F31" w:rsidRDefault="00D27F31" w:rsidP="00D27F31">
            <w:pPr>
              <w:rPr>
                <w:rFonts w:ascii="Arial" w:hAnsi="Arial" w:cs="Arial"/>
              </w:rPr>
            </w:pPr>
          </w:p>
        </w:tc>
        <w:tc>
          <w:tcPr>
            <w:tcW w:w="900" w:type="dxa"/>
          </w:tcPr>
          <w:p w:rsidR="00D27F31" w:rsidRPr="00D27F31" w:rsidRDefault="00D27F31" w:rsidP="00D27F31">
            <w:pPr>
              <w:rPr>
                <w:rFonts w:ascii="Arial" w:hAnsi="Arial" w:cs="Arial"/>
              </w:rPr>
            </w:pPr>
          </w:p>
        </w:tc>
        <w:tc>
          <w:tcPr>
            <w:tcW w:w="1080" w:type="dxa"/>
          </w:tcPr>
          <w:p w:rsidR="00D27F31" w:rsidRPr="00D27F31" w:rsidRDefault="00D27F31" w:rsidP="00D27F31">
            <w:pPr>
              <w:rPr>
                <w:rFonts w:ascii="Arial" w:hAnsi="Arial" w:cs="Arial"/>
              </w:rPr>
            </w:pPr>
          </w:p>
        </w:tc>
        <w:tc>
          <w:tcPr>
            <w:tcW w:w="1620" w:type="dxa"/>
          </w:tcPr>
          <w:p w:rsidR="00D27F31" w:rsidRPr="00D27F31" w:rsidRDefault="00D27F31" w:rsidP="00D27F31">
            <w:pPr>
              <w:rPr>
                <w:rFonts w:ascii="Arial" w:hAnsi="Arial" w:cs="Arial"/>
              </w:rPr>
            </w:pPr>
          </w:p>
        </w:tc>
        <w:tc>
          <w:tcPr>
            <w:tcW w:w="1620" w:type="dxa"/>
          </w:tcPr>
          <w:p w:rsidR="00D27F31" w:rsidRPr="00D27F31" w:rsidRDefault="00D27F31" w:rsidP="00D27F31">
            <w:pPr>
              <w:rPr>
                <w:rFonts w:ascii="Arial" w:hAnsi="Arial" w:cs="Arial"/>
              </w:rPr>
            </w:pPr>
          </w:p>
        </w:tc>
        <w:tc>
          <w:tcPr>
            <w:tcW w:w="1080" w:type="dxa"/>
          </w:tcPr>
          <w:p w:rsidR="00D27F31" w:rsidRPr="00D27F31" w:rsidRDefault="00D27F31" w:rsidP="00D27F31">
            <w:pPr>
              <w:rPr>
                <w:rFonts w:ascii="Arial" w:hAnsi="Arial" w:cs="Arial"/>
              </w:rPr>
            </w:pPr>
            <w:r w:rsidRPr="00D27F31">
              <w:rPr>
                <w:rFonts w:ascii="Arial" w:hAnsi="Arial" w:cs="Arial"/>
                <w:sz w:val="22"/>
                <w:szCs w:val="22"/>
              </w:rPr>
              <w:t>50</w:t>
            </w:r>
          </w:p>
        </w:tc>
        <w:tc>
          <w:tcPr>
            <w:tcW w:w="1310" w:type="dxa"/>
          </w:tcPr>
          <w:p w:rsidR="00D27F31" w:rsidRPr="00D27F31" w:rsidRDefault="00D27F31" w:rsidP="00D27F31">
            <w:pPr>
              <w:rPr>
                <w:rFonts w:ascii="Arial" w:hAnsi="Arial" w:cs="Arial"/>
              </w:rPr>
            </w:pPr>
            <w:r w:rsidRPr="00D27F31">
              <w:rPr>
                <w:rFonts w:ascii="Arial" w:hAnsi="Arial" w:cs="Arial"/>
                <w:sz w:val="22"/>
                <w:szCs w:val="22"/>
              </w:rPr>
              <w:t>100</w:t>
            </w:r>
          </w:p>
        </w:tc>
      </w:tr>
    </w:tbl>
    <w:p w:rsidR="00881DB3" w:rsidRPr="00D27F31"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0C28D7" w:rsidRDefault="000C28D7">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560"/>
        <w:gridCol w:w="252"/>
        <w:gridCol w:w="2844"/>
        <w:gridCol w:w="3096"/>
      </w:tblGrid>
      <w:tr w:rsidR="00881DB3" w:rsidTr="00FD290C">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Tjelesna i zdravstvena kultura</w:t>
            </w:r>
            <w:r>
              <w:rPr>
                <w:rFonts w:ascii="Arial" w:hAnsi="Arial" w:cs="Arial"/>
                <w:sz w:val="22"/>
                <w:szCs w:val="22"/>
                <w:lang w:val="hr-HR"/>
              </w:rPr>
              <w:t xml:space="preserve">            </w:t>
            </w:r>
          </w:p>
        </w:tc>
      </w:tr>
      <w:tr w:rsidR="00881DB3" w:rsidTr="00FD290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Šifra: Z</w:t>
            </w:r>
            <w:r w:rsidR="00BC685F">
              <w:rPr>
                <w:rFonts w:ascii="Arial" w:hAnsi="Arial" w:cs="Arial"/>
                <w:sz w:val="22"/>
                <w:szCs w:val="22"/>
                <w:lang w:val="hr-HR"/>
              </w:rPr>
              <w:t>P</w:t>
            </w:r>
            <w:r w:rsidR="005D44D9">
              <w:rPr>
                <w:rFonts w:ascii="Arial" w:hAnsi="Arial" w:cs="Arial"/>
                <w:sz w:val="22"/>
                <w:szCs w:val="22"/>
                <w:lang w:val="hr-HR"/>
              </w:rPr>
              <w:t>411</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Semestar:4</w:t>
            </w:r>
          </w:p>
        </w:tc>
        <w:tc>
          <w:tcPr>
            <w:tcW w:w="3096" w:type="dxa"/>
          </w:tcPr>
          <w:p w:rsidR="00881DB3" w:rsidRDefault="005D44D9" w:rsidP="00FD290C">
            <w:pPr>
              <w:ind w:right="-108"/>
              <w:rPr>
                <w:rFonts w:ascii="Arial" w:hAnsi="Arial" w:cs="Arial"/>
                <w:lang w:val="hr-HR"/>
              </w:rPr>
            </w:pPr>
            <w:r>
              <w:rPr>
                <w:rFonts w:ascii="Arial" w:hAnsi="Arial" w:cs="Arial"/>
                <w:sz w:val="22"/>
                <w:szCs w:val="22"/>
                <w:lang w:val="hr-HR"/>
              </w:rPr>
              <w:t>ECTS: 1</w:t>
            </w:r>
          </w:p>
        </w:tc>
      </w:tr>
      <w:tr w:rsidR="00881DB3" w:rsidTr="00FD290C">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81DB3" w:rsidRDefault="005D44D9" w:rsidP="00FD290C">
                  <w:pPr>
                    <w:rPr>
                      <w:rFonts w:ascii="Arial" w:hAnsi="Arial" w:cs="Arial"/>
                      <w:lang w:val="hr-HR"/>
                    </w:rPr>
                  </w:pPr>
                  <w:r>
                    <w:rPr>
                      <w:rFonts w:ascii="Arial" w:hAnsi="Arial" w:cs="Arial"/>
                      <w:sz w:val="22"/>
                      <w:szCs w:val="22"/>
                      <w:lang w:val="hr-HR"/>
                    </w:rPr>
                    <w:t xml:space="preserve">Vježbe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D27F31" w:rsidRPr="00D27F31">
              <w:rPr>
                <w:rFonts w:ascii="Arial" w:hAnsi="Arial" w:cs="Arial"/>
                <w:sz w:val="22"/>
                <w:szCs w:val="22"/>
                <w:lang w:val="hr-HR"/>
              </w:rPr>
              <w:t>Zoran Pupovac, pred.</w:t>
            </w:r>
          </w:p>
        </w:tc>
      </w:tr>
      <w:tr w:rsidR="00881DB3" w:rsidTr="00FD290C">
        <w:tc>
          <w:tcPr>
            <w:tcW w:w="9288" w:type="dxa"/>
            <w:gridSpan w:val="5"/>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 xml:space="preserve">Sadržaj predmeta: Svi prirodni oblici kretanja. Hodanje i trčanje. Skakanje. Bacanje, hvatanje i gađanje. Penjanje, puzanje i provlačenje. Dizanje i nošenje. Kotrljanje i kolutanje. Plesne strukture. Vješanje i upiranje. Vučenje, potiskivanje i navlačenje. Sportske igre. </w:t>
            </w:r>
          </w:p>
        </w:tc>
      </w:tr>
      <w:tr w:rsidR="00881DB3" w:rsidTr="00FD290C">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Cilj predmeta: 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jc w:val="both"/>
              <w:rPr>
                <w:rFonts w:ascii="Arial" w:hAnsi="Arial" w:cs="Arial"/>
                <w:lang w:val="hr-HR"/>
              </w:rPr>
            </w:pPr>
            <w:r>
              <w:rPr>
                <w:rFonts w:ascii="Arial" w:hAnsi="Arial" w:cs="Arial"/>
                <w:sz w:val="22"/>
                <w:szCs w:val="22"/>
                <w:lang w:val="hr-HR"/>
              </w:rPr>
              <w:t>Prema postojećem programu na Sveučilištu J.J.  Strossmayera u Osijeku.</w:t>
            </w:r>
          </w:p>
        </w:tc>
      </w:tr>
      <w:tr w:rsidR="00881DB3" w:rsidTr="00FD290C">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spacing w:line="360" w:lineRule="auto"/>
              <w:rPr>
                <w:rFonts w:ascii="Arial" w:hAnsi="Arial" w:cs="Arial"/>
                <w:lang w:val="hr-HR"/>
              </w:rPr>
            </w:pPr>
            <w:r>
              <w:rPr>
                <w:rFonts w:ascii="Arial" w:hAnsi="Arial" w:cs="Arial"/>
                <w:sz w:val="22"/>
                <w:szCs w:val="22"/>
                <w:lang w:val="hr-HR"/>
              </w:rPr>
              <w:t>Način praćenja nastave: Usmeni razgovori sa studentima. Provođenje ankete o kvaliteti</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r.b.</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Ishod učenja</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1.</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Stjecanje trajne navike i potrebe bavljenja fizičkim aktivnostima i sportom u svakodnevnom</w:t>
            </w:r>
          </w:p>
          <w:p w:rsidR="00D27F31" w:rsidRPr="00D27F31" w:rsidRDefault="00D27F31" w:rsidP="00D27F31">
            <w:pPr>
              <w:rPr>
                <w:rFonts w:ascii="Arial" w:hAnsi="Arial" w:cs="Arial"/>
              </w:rPr>
            </w:pPr>
            <w:r w:rsidRPr="00D27F31">
              <w:rPr>
                <w:rFonts w:ascii="Arial" w:hAnsi="Arial" w:cs="Arial"/>
                <w:sz w:val="22"/>
                <w:szCs w:val="22"/>
              </w:rPr>
              <w:t>životu kao jednim od preduvjeta za očuvanje i unaprjeđenje vlastitoga zdravlja</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2.</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Stjecanje općeg poboljšanja motoričkih sposobnosti</w:t>
            </w:r>
          </w:p>
        </w:tc>
      </w:tr>
      <w:tr w:rsidR="00D27F31" w:rsidRPr="00D27F31" w:rsidTr="00D27F31">
        <w:tblPrEx>
          <w:tblLook w:val="00A0" w:firstRow="1" w:lastRow="0" w:firstColumn="1" w:lastColumn="0" w:noHBand="0" w:noVBand="0"/>
        </w:tblPrEx>
        <w:tc>
          <w:tcPr>
            <w:tcW w:w="536" w:type="dxa"/>
          </w:tcPr>
          <w:p w:rsidR="00D27F31" w:rsidRPr="00D27F31" w:rsidRDefault="00D27F31" w:rsidP="00D27F31">
            <w:pPr>
              <w:rPr>
                <w:rFonts w:ascii="Arial" w:hAnsi="Arial" w:cs="Arial"/>
              </w:rPr>
            </w:pPr>
            <w:r w:rsidRPr="00D27F31">
              <w:rPr>
                <w:rFonts w:ascii="Arial" w:hAnsi="Arial" w:cs="Arial"/>
                <w:sz w:val="22"/>
                <w:szCs w:val="22"/>
              </w:rPr>
              <w:t>3.</w:t>
            </w:r>
          </w:p>
        </w:tc>
        <w:tc>
          <w:tcPr>
            <w:tcW w:w="8752" w:type="dxa"/>
            <w:gridSpan w:val="4"/>
          </w:tcPr>
          <w:p w:rsidR="00D27F31" w:rsidRPr="00D27F31" w:rsidRDefault="00D27F31" w:rsidP="00D27F31">
            <w:pPr>
              <w:rPr>
                <w:rFonts w:ascii="Arial" w:hAnsi="Arial" w:cs="Arial"/>
              </w:rPr>
            </w:pPr>
            <w:r w:rsidRPr="00D27F31">
              <w:rPr>
                <w:rFonts w:ascii="Arial" w:hAnsi="Arial" w:cs="Arial"/>
                <w:sz w:val="22"/>
                <w:szCs w:val="22"/>
              </w:rPr>
              <w:t>Lakše svladavanje kako fizičkih tako i intelektualnih zadataka.</w:t>
            </w:r>
          </w:p>
        </w:tc>
      </w:tr>
    </w:tbl>
    <w:p w:rsidR="00D27F31" w:rsidRPr="00D27F31" w:rsidRDefault="00D27F31" w:rsidP="00D27F31">
      <w:pPr>
        <w:rPr>
          <w:rFonts w:ascii="Arial" w:hAnsi="Arial" w:cs="Arial"/>
          <w:sz w:val="22"/>
          <w:szCs w:val="22"/>
        </w:rPr>
      </w:pPr>
    </w:p>
    <w:p w:rsidR="00D27F31" w:rsidRPr="00D27F31" w:rsidRDefault="00D27F31" w:rsidP="00D27F31">
      <w:pPr>
        <w:rPr>
          <w:rFonts w:ascii="Arial" w:hAnsi="Arial" w:cs="Arial"/>
          <w:sz w:val="22"/>
          <w:szCs w:val="22"/>
        </w:rPr>
      </w:pPr>
      <w:r w:rsidRPr="00D27F31">
        <w:rPr>
          <w:rFonts w:ascii="Arial" w:hAnsi="Arial" w:cs="Arial"/>
          <w:sz w:val="22"/>
          <w:szCs w:val="22"/>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D27F31" w:rsidRPr="00D27F31" w:rsidTr="00D27F31">
        <w:trPr>
          <w:trHeight w:val="508"/>
        </w:trPr>
        <w:tc>
          <w:tcPr>
            <w:tcW w:w="1746" w:type="dxa"/>
            <w:vMerge w:val="restart"/>
          </w:tcPr>
          <w:p w:rsidR="00D27F31" w:rsidRPr="00D27F31" w:rsidRDefault="00D27F31" w:rsidP="00D27F31">
            <w:pPr>
              <w:rPr>
                <w:rFonts w:ascii="Arial" w:hAnsi="Arial" w:cs="Arial"/>
              </w:rPr>
            </w:pPr>
            <w:r w:rsidRPr="00D27F31">
              <w:rPr>
                <w:rFonts w:ascii="Arial" w:hAnsi="Arial" w:cs="Arial"/>
                <w:sz w:val="22"/>
                <w:szCs w:val="22"/>
              </w:rPr>
              <w:t xml:space="preserve">Aktivnosti </w:t>
            </w:r>
          </w:p>
          <w:p w:rsidR="00D27F31" w:rsidRPr="00D27F31" w:rsidRDefault="00D27F31" w:rsidP="00D27F31">
            <w:pPr>
              <w:rPr>
                <w:rFonts w:ascii="Arial" w:hAnsi="Arial" w:cs="Arial"/>
              </w:rPr>
            </w:pPr>
            <w:r w:rsidRPr="00D27F31">
              <w:rPr>
                <w:rFonts w:ascii="Arial" w:hAnsi="Arial" w:cs="Arial"/>
                <w:sz w:val="22"/>
                <w:szCs w:val="22"/>
              </w:rPr>
              <w:t xml:space="preserve">studenata </w:t>
            </w:r>
          </w:p>
          <w:p w:rsidR="00D27F31" w:rsidRPr="00D27F31" w:rsidRDefault="00D27F31" w:rsidP="00D27F31">
            <w:pPr>
              <w:rPr>
                <w:rFonts w:ascii="Arial" w:hAnsi="Arial" w:cs="Arial"/>
              </w:rPr>
            </w:pPr>
          </w:p>
        </w:tc>
        <w:tc>
          <w:tcPr>
            <w:tcW w:w="900" w:type="dxa"/>
            <w:vMerge w:val="restart"/>
          </w:tcPr>
          <w:p w:rsidR="00D27F31" w:rsidRPr="00D27F31" w:rsidRDefault="00D27F31" w:rsidP="00D27F31">
            <w:pPr>
              <w:rPr>
                <w:rFonts w:ascii="Arial" w:hAnsi="Arial" w:cs="Arial"/>
              </w:rPr>
            </w:pPr>
            <w:r w:rsidRPr="00D27F31">
              <w:rPr>
                <w:rFonts w:ascii="Arial" w:hAnsi="Arial" w:cs="Arial"/>
                <w:sz w:val="22"/>
                <w:szCs w:val="22"/>
              </w:rPr>
              <w:t>Udio ECTS</w:t>
            </w:r>
          </w:p>
        </w:tc>
        <w:tc>
          <w:tcPr>
            <w:tcW w:w="1080" w:type="dxa"/>
            <w:vMerge w:val="restart"/>
          </w:tcPr>
          <w:p w:rsidR="00D27F31" w:rsidRPr="00D27F31" w:rsidRDefault="00D27F31" w:rsidP="00D27F31">
            <w:pPr>
              <w:rPr>
                <w:rFonts w:ascii="Arial" w:hAnsi="Arial" w:cs="Arial"/>
              </w:rPr>
            </w:pPr>
            <w:r w:rsidRPr="00D27F31">
              <w:rPr>
                <w:rFonts w:ascii="Arial" w:hAnsi="Arial" w:cs="Arial"/>
                <w:sz w:val="22"/>
                <w:szCs w:val="22"/>
              </w:rPr>
              <w:t xml:space="preserve">Ishod </w:t>
            </w:r>
          </w:p>
          <w:p w:rsidR="00D27F31" w:rsidRPr="00D27F31" w:rsidRDefault="00D27F31" w:rsidP="00D27F31">
            <w:pPr>
              <w:rPr>
                <w:rFonts w:ascii="Arial" w:hAnsi="Arial" w:cs="Arial"/>
              </w:rPr>
            </w:pPr>
            <w:r w:rsidRPr="00D27F31">
              <w:rPr>
                <w:rFonts w:ascii="Arial" w:hAnsi="Arial" w:cs="Arial"/>
                <w:sz w:val="22"/>
                <w:szCs w:val="22"/>
              </w:rPr>
              <w:t>učenja **</w:t>
            </w:r>
          </w:p>
          <w:p w:rsidR="00D27F31" w:rsidRPr="00D27F31" w:rsidRDefault="00D27F31" w:rsidP="00D27F31">
            <w:pPr>
              <w:rPr>
                <w:rFonts w:ascii="Arial" w:hAnsi="Arial" w:cs="Arial"/>
              </w:rPr>
            </w:pPr>
          </w:p>
        </w:tc>
        <w:tc>
          <w:tcPr>
            <w:tcW w:w="1620" w:type="dxa"/>
            <w:vMerge w:val="restart"/>
          </w:tcPr>
          <w:p w:rsidR="00D27F31" w:rsidRPr="00D27F31" w:rsidRDefault="00D27F31" w:rsidP="00D27F31">
            <w:pPr>
              <w:rPr>
                <w:rFonts w:ascii="Arial" w:hAnsi="Arial" w:cs="Arial"/>
              </w:rPr>
            </w:pPr>
            <w:r w:rsidRPr="00D27F31">
              <w:rPr>
                <w:rFonts w:ascii="Arial" w:hAnsi="Arial" w:cs="Arial"/>
                <w:sz w:val="22"/>
                <w:szCs w:val="22"/>
              </w:rPr>
              <w:t>Nastavna aktivnost</w:t>
            </w:r>
          </w:p>
          <w:p w:rsidR="00D27F31" w:rsidRPr="00D27F31" w:rsidRDefault="00D27F31" w:rsidP="00D27F31">
            <w:pPr>
              <w:rPr>
                <w:rFonts w:ascii="Arial" w:hAnsi="Arial" w:cs="Arial"/>
              </w:rPr>
            </w:pPr>
          </w:p>
        </w:tc>
        <w:tc>
          <w:tcPr>
            <w:tcW w:w="1620" w:type="dxa"/>
            <w:vMerge w:val="restart"/>
          </w:tcPr>
          <w:p w:rsidR="00D27F31" w:rsidRPr="00D27F31" w:rsidRDefault="00D27F31" w:rsidP="00D27F31">
            <w:pPr>
              <w:rPr>
                <w:rFonts w:ascii="Arial" w:hAnsi="Arial" w:cs="Arial"/>
              </w:rPr>
            </w:pPr>
            <w:r w:rsidRPr="00D27F31">
              <w:rPr>
                <w:rFonts w:ascii="Arial" w:hAnsi="Arial" w:cs="Arial"/>
                <w:sz w:val="22"/>
                <w:szCs w:val="22"/>
              </w:rPr>
              <w:t xml:space="preserve">Metoda </w:t>
            </w:r>
          </w:p>
          <w:p w:rsidR="00D27F31" w:rsidRPr="00D27F31" w:rsidRDefault="00D27F31" w:rsidP="00D27F31">
            <w:pPr>
              <w:rPr>
                <w:rFonts w:ascii="Arial" w:hAnsi="Arial" w:cs="Arial"/>
              </w:rPr>
            </w:pPr>
            <w:r w:rsidRPr="00D27F31">
              <w:rPr>
                <w:rFonts w:ascii="Arial" w:hAnsi="Arial" w:cs="Arial"/>
                <w:sz w:val="22"/>
                <w:szCs w:val="22"/>
              </w:rPr>
              <w:t xml:space="preserve">procjenjivanja </w:t>
            </w:r>
          </w:p>
          <w:p w:rsidR="00D27F31" w:rsidRPr="00D27F31" w:rsidRDefault="00D27F31" w:rsidP="00D27F31">
            <w:pPr>
              <w:rPr>
                <w:rFonts w:ascii="Arial" w:hAnsi="Arial" w:cs="Arial"/>
              </w:rPr>
            </w:pPr>
          </w:p>
        </w:tc>
        <w:tc>
          <w:tcPr>
            <w:tcW w:w="2390" w:type="dxa"/>
            <w:gridSpan w:val="2"/>
          </w:tcPr>
          <w:p w:rsidR="00D27F31" w:rsidRPr="00D27F31" w:rsidRDefault="00D27F31" w:rsidP="00D27F31">
            <w:pPr>
              <w:rPr>
                <w:rFonts w:ascii="Arial" w:hAnsi="Arial" w:cs="Arial"/>
              </w:rPr>
            </w:pPr>
            <w:r w:rsidRPr="00D27F31">
              <w:rPr>
                <w:rFonts w:ascii="Arial" w:hAnsi="Arial" w:cs="Arial"/>
                <w:sz w:val="22"/>
                <w:szCs w:val="22"/>
              </w:rPr>
              <w:t>Bodovi</w:t>
            </w:r>
          </w:p>
          <w:p w:rsidR="00D27F31" w:rsidRPr="00D27F31" w:rsidRDefault="00D27F31" w:rsidP="00D27F31">
            <w:pPr>
              <w:rPr>
                <w:rFonts w:ascii="Arial" w:hAnsi="Arial" w:cs="Arial"/>
              </w:rPr>
            </w:pPr>
          </w:p>
        </w:tc>
      </w:tr>
      <w:tr w:rsidR="00D27F31" w:rsidRPr="00D27F31" w:rsidTr="00D27F31">
        <w:trPr>
          <w:trHeight w:val="508"/>
        </w:trPr>
        <w:tc>
          <w:tcPr>
            <w:tcW w:w="1746" w:type="dxa"/>
            <w:vMerge/>
          </w:tcPr>
          <w:p w:rsidR="00D27F31" w:rsidRPr="00D27F31" w:rsidRDefault="00D27F31" w:rsidP="00D27F31">
            <w:pPr>
              <w:rPr>
                <w:rFonts w:ascii="Arial" w:hAnsi="Arial" w:cs="Arial"/>
              </w:rPr>
            </w:pPr>
          </w:p>
        </w:tc>
        <w:tc>
          <w:tcPr>
            <w:tcW w:w="900" w:type="dxa"/>
            <w:vMerge/>
          </w:tcPr>
          <w:p w:rsidR="00D27F31" w:rsidRPr="00D27F31" w:rsidRDefault="00D27F31" w:rsidP="00D27F31">
            <w:pPr>
              <w:rPr>
                <w:rFonts w:ascii="Arial" w:hAnsi="Arial" w:cs="Arial"/>
              </w:rPr>
            </w:pPr>
          </w:p>
        </w:tc>
        <w:tc>
          <w:tcPr>
            <w:tcW w:w="1080" w:type="dxa"/>
            <w:vMerge/>
          </w:tcPr>
          <w:p w:rsidR="00D27F31" w:rsidRPr="00D27F31" w:rsidRDefault="00D27F31" w:rsidP="00D27F31">
            <w:pPr>
              <w:rPr>
                <w:rFonts w:ascii="Arial" w:hAnsi="Arial" w:cs="Arial"/>
              </w:rPr>
            </w:pPr>
          </w:p>
        </w:tc>
        <w:tc>
          <w:tcPr>
            <w:tcW w:w="1620" w:type="dxa"/>
            <w:vMerge/>
          </w:tcPr>
          <w:p w:rsidR="00D27F31" w:rsidRPr="00D27F31" w:rsidRDefault="00D27F31" w:rsidP="00D27F31">
            <w:pPr>
              <w:rPr>
                <w:rFonts w:ascii="Arial" w:hAnsi="Arial" w:cs="Arial"/>
              </w:rPr>
            </w:pPr>
          </w:p>
        </w:tc>
        <w:tc>
          <w:tcPr>
            <w:tcW w:w="1620" w:type="dxa"/>
            <w:vMerge/>
          </w:tcPr>
          <w:p w:rsidR="00D27F31" w:rsidRPr="00D27F31" w:rsidRDefault="00D27F31" w:rsidP="00D27F31">
            <w:pPr>
              <w:rPr>
                <w:rFonts w:ascii="Arial" w:hAnsi="Arial" w:cs="Arial"/>
              </w:rPr>
            </w:pPr>
          </w:p>
        </w:tc>
        <w:tc>
          <w:tcPr>
            <w:tcW w:w="1080" w:type="dxa"/>
          </w:tcPr>
          <w:p w:rsidR="00D27F31" w:rsidRPr="00D27F31" w:rsidRDefault="00D27F31" w:rsidP="00D27F31">
            <w:pPr>
              <w:rPr>
                <w:rFonts w:ascii="Arial" w:hAnsi="Arial" w:cs="Arial"/>
              </w:rPr>
            </w:pPr>
            <w:r w:rsidRPr="00D27F31">
              <w:rPr>
                <w:rFonts w:ascii="Arial" w:hAnsi="Arial" w:cs="Arial"/>
                <w:sz w:val="22"/>
                <w:szCs w:val="22"/>
              </w:rPr>
              <w:t>min</w:t>
            </w:r>
          </w:p>
        </w:tc>
        <w:tc>
          <w:tcPr>
            <w:tcW w:w="1310" w:type="dxa"/>
          </w:tcPr>
          <w:p w:rsidR="00D27F31" w:rsidRPr="00D27F31" w:rsidRDefault="00D27F31" w:rsidP="00D27F31">
            <w:pPr>
              <w:rPr>
                <w:rFonts w:ascii="Arial" w:hAnsi="Arial" w:cs="Arial"/>
              </w:rPr>
            </w:pPr>
            <w:r w:rsidRPr="00D27F31">
              <w:rPr>
                <w:rFonts w:ascii="Arial" w:hAnsi="Arial" w:cs="Arial"/>
                <w:sz w:val="22"/>
                <w:szCs w:val="22"/>
              </w:rPr>
              <w:t>max</w:t>
            </w:r>
          </w:p>
        </w:tc>
      </w:tr>
      <w:tr w:rsidR="00D27F31" w:rsidRPr="00D27F31" w:rsidTr="00D27F31">
        <w:tc>
          <w:tcPr>
            <w:tcW w:w="1746" w:type="dxa"/>
          </w:tcPr>
          <w:p w:rsidR="00D27F31" w:rsidRPr="00D27F31" w:rsidRDefault="00D27F31" w:rsidP="00D27F31">
            <w:pPr>
              <w:rPr>
                <w:rFonts w:ascii="Arial" w:hAnsi="Arial" w:cs="Arial"/>
              </w:rPr>
            </w:pPr>
            <w:r w:rsidRPr="00D27F31">
              <w:rPr>
                <w:rFonts w:ascii="Arial" w:hAnsi="Arial" w:cs="Arial"/>
                <w:sz w:val="22"/>
                <w:szCs w:val="22"/>
              </w:rPr>
              <w:t>Pohađanje nastave, aktivnost na nastavi</w:t>
            </w:r>
          </w:p>
          <w:p w:rsidR="00D27F31" w:rsidRPr="00D27F31" w:rsidRDefault="00D27F31" w:rsidP="00D27F31">
            <w:pPr>
              <w:rPr>
                <w:rFonts w:ascii="Arial" w:hAnsi="Arial" w:cs="Arial"/>
              </w:rPr>
            </w:pPr>
          </w:p>
        </w:tc>
        <w:tc>
          <w:tcPr>
            <w:tcW w:w="900" w:type="dxa"/>
          </w:tcPr>
          <w:p w:rsidR="00D27F31" w:rsidRPr="00D27F31" w:rsidRDefault="00D27F31" w:rsidP="00D27F31">
            <w:pPr>
              <w:rPr>
                <w:rFonts w:ascii="Arial" w:hAnsi="Arial" w:cs="Arial"/>
              </w:rPr>
            </w:pPr>
            <w:r w:rsidRPr="00D27F31">
              <w:rPr>
                <w:rFonts w:ascii="Arial" w:hAnsi="Arial" w:cs="Arial"/>
                <w:sz w:val="22"/>
                <w:szCs w:val="22"/>
              </w:rPr>
              <w:t>2</w:t>
            </w:r>
          </w:p>
        </w:tc>
        <w:tc>
          <w:tcPr>
            <w:tcW w:w="1080" w:type="dxa"/>
          </w:tcPr>
          <w:p w:rsidR="00D27F31" w:rsidRPr="00D27F31" w:rsidRDefault="00D27F31" w:rsidP="00D27F31">
            <w:pPr>
              <w:rPr>
                <w:rFonts w:ascii="Arial" w:hAnsi="Arial" w:cs="Arial"/>
              </w:rPr>
            </w:pPr>
            <w:r w:rsidRPr="00D27F31">
              <w:rPr>
                <w:rFonts w:ascii="Arial" w:hAnsi="Arial" w:cs="Arial"/>
                <w:sz w:val="22"/>
                <w:szCs w:val="22"/>
              </w:rPr>
              <w:t>1-3</w:t>
            </w:r>
          </w:p>
        </w:tc>
        <w:tc>
          <w:tcPr>
            <w:tcW w:w="1620" w:type="dxa"/>
          </w:tcPr>
          <w:p w:rsidR="00D27F31" w:rsidRPr="00D27F31" w:rsidRDefault="00D27F31" w:rsidP="00D27F31">
            <w:pPr>
              <w:rPr>
                <w:rFonts w:ascii="Arial" w:hAnsi="Arial" w:cs="Arial"/>
              </w:rPr>
            </w:pPr>
            <w:r w:rsidRPr="00D27F31">
              <w:rPr>
                <w:rFonts w:ascii="Arial" w:hAnsi="Arial" w:cs="Arial"/>
                <w:sz w:val="22"/>
                <w:szCs w:val="22"/>
              </w:rPr>
              <w:t>vježbe</w:t>
            </w:r>
          </w:p>
        </w:tc>
        <w:tc>
          <w:tcPr>
            <w:tcW w:w="1620" w:type="dxa"/>
          </w:tcPr>
          <w:p w:rsidR="00D27F31" w:rsidRPr="00D27F31" w:rsidRDefault="00D27F31" w:rsidP="00D27F31">
            <w:pPr>
              <w:rPr>
                <w:rFonts w:ascii="Arial" w:hAnsi="Arial" w:cs="Arial"/>
              </w:rPr>
            </w:pPr>
            <w:r w:rsidRPr="00D27F31">
              <w:rPr>
                <w:rFonts w:ascii="Arial" w:hAnsi="Arial" w:cs="Arial"/>
                <w:sz w:val="22"/>
                <w:szCs w:val="22"/>
              </w:rPr>
              <w:t>Evidencija dolazaka studenata, praćenje studenata</w:t>
            </w:r>
          </w:p>
        </w:tc>
        <w:tc>
          <w:tcPr>
            <w:tcW w:w="1080" w:type="dxa"/>
          </w:tcPr>
          <w:p w:rsidR="00D27F31" w:rsidRPr="00D27F31" w:rsidRDefault="00D27F31" w:rsidP="00D27F31">
            <w:pPr>
              <w:rPr>
                <w:rFonts w:ascii="Arial" w:hAnsi="Arial" w:cs="Arial"/>
              </w:rPr>
            </w:pPr>
            <w:r w:rsidRPr="00D27F31">
              <w:rPr>
                <w:rFonts w:ascii="Arial" w:hAnsi="Arial" w:cs="Arial"/>
                <w:sz w:val="22"/>
                <w:szCs w:val="22"/>
              </w:rPr>
              <w:t>50</w:t>
            </w:r>
          </w:p>
        </w:tc>
        <w:tc>
          <w:tcPr>
            <w:tcW w:w="1310" w:type="dxa"/>
          </w:tcPr>
          <w:p w:rsidR="00D27F31" w:rsidRPr="00D27F31" w:rsidRDefault="00D27F31" w:rsidP="00D27F31">
            <w:pPr>
              <w:rPr>
                <w:rFonts w:ascii="Arial" w:hAnsi="Arial" w:cs="Arial"/>
              </w:rPr>
            </w:pPr>
            <w:r w:rsidRPr="00D27F31">
              <w:rPr>
                <w:rFonts w:ascii="Arial" w:hAnsi="Arial" w:cs="Arial"/>
                <w:sz w:val="22"/>
                <w:szCs w:val="22"/>
              </w:rPr>
              <w:t>100</w:t>
            </w:r>
          </w:p>
        </w:tc>
      </w:tr>
      <w:tr w:rsidR="00D27F31" w:rsidRPr="00D27F31" w:rsidTr="00D27F31">
        <w:tc>
          <w:tcPr>
            <w:tcW w:w="1746" w:type="dxa"/>
          </w:tcPr>
          <w:p w:rsidR="00D27F31" w:rsidRPr="00D27F31" w:rsidRDefault="00D27F31" w:rsidP="00D27F31">
            <w:pPr>
              <w:rPr>
                <w:rFonts w:ascii="Arial" w:hAnsi="Arial" w:cs="Arial"/>
              </w:rPr>
            </w:pPr>
          </w:p>
          <w:p w:rsidR="00D27F31" w:rsidRPr="00D27F31" w:rsidRDefault="00D27F31" w:rsidP="00D27F31">
            <w:pPr>
              <w:rPr>
                <w:rFonts w:ascii="Arial" w:hAnsi="Arial" w:cs="Arial"/>
              </w:rPr>
            </w:pPr>
          </w:p>
        </w:tc>
        <w:tc>
          <w:tcPr>
            <w:tcW w:w="900" w:type="dxa"/>
          </w:tcPr>
          <w:p w:rsidR="00D27F31" w:rsidRPr="00D27F31" w:rsidRDefault="00D27F31" w:rsidP="00D27F31">
            <w:pPr>
              <w:rPr>
                <w:rFonts w:ascii="Arial" w:hAnsi="Arial" w:cs="Arial"/>
              </w:rPr>
            </w:pPr>
          </w:p>
        </w:tc>
        <w:tc>
          <w:tcPr>
            <w:tcW w:w="1080" w:type="dxa"/>
          </w:tcPr>
          <w:p w:rsidR="00D27F31" w:rsidRPr="00D27F31" w:rsidRDefault="00D27F31" w:rsidP="00D27F31">
            <w:pPr>
              <w:rPr>
                <w:rFonts w:ascii="Arial" w:hAnsi="Arial" w:cs="Arial"/>
              </w:rPr>
            </w:pPr>
          </w:p>
        </w:tc>
        <w:tc>
          <w:tcPr>
            <w:tcW w:w="1620" w:type="dxa"/>
          </w:tcPr>
          <w:p w:rsidR="00D27F31" w:rsidRPr="00D27F31" w:rsidRDefault="00D27F31" w:rsidP="00D27F31">
            <w:pPr>
              <w:rPr>
                <w:rFonts w:ascii="Arial" w:hAnsi="Arial" w:cs="Arial"/>
              </w:rPr>
            </w:pPr>
          </w:p>
        </w:tc>
        <w:tc>
          <w:tcPr>
            <w:tcW w:w="1620" w:type="dxa"/>
          </w:tcPr>
          <w:p w:rsidR="00D27F31" w:rsidRPr="00D27F31" w:rsidRDefault="00D27F31" w:rsidP="00D27F31">
            <w:pPr>
              <w:rPr>
                <w:rFonts w:ascii="Arial" w:hAnsi="Arial" w:cs="Arial"/>
              </w:rPr>
            </w:pPr>
          </w:p>
        </w:tc>
        <w:tc>
          <w:tcPr>
            <w:tcW w:w="1080" w:type="dxa"/>
          </w:tcPr>
          <w:p w:rsidR="00D27F31" w:rsidRPr="00D27F31" w:rsidRDefault="00D27F31" w:rsidP="00D27F31">
            <w:pPr>
              <w:rPr>
                <w:rFonts w:ascii="Arial" w:hAnsi="Arial" w:cs="Arial"/>
              </w:rPr>
            </w:pPr>
            <w:r w:rsidRPr="00D27F31">
              <w:rPr>
                <w:rFonts w:ascii="Arial" w:hAnsi="Arial" w:cs="Arial"/>
                <w:sz w:val="22"/>
                <w:szCs w:val="22"/>
              </w:rPr>
              <w:t>50</w:t>
            </w:r>
          </w:p>
        </w:tc>
        <w:tc>
          <w:tcPr>
            <w:tcW w:w="1310" w:type="dxa"/>
          </w:tcPr>
          <w:p w:rsidR="00D27F31" w:rsidRPr="00D27F31" w:rsidRDefault="00D27F31" w:rsidP="00D27F31">
            <w:pPr>
              <w:rPr>
                <w:rFonts w:ascii="Arial" w:hAnsi="Arial" w:cs="Arial"/>
              </w:rPr>
            </w:pPr>
            <w:r w:rsidRPr="00D27F31">
              <w:rPr>
                <w:rFonts w:ascii="Arial" w:hAnsi="Arial" w:cs="Arial"/>
                <w:sz w:val="22"/>
                <w:szCs w:val="22"/>
              </w:rPr>
              <w:t>100</w:t>
            </w:r>
          </w:p>
        </w:tc>
      </w:tr>
    </w:tbl>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Pr="00526CEC" w:rsidRDefault="00881DB3" w:rsidP="00881DB3">
      <w:pPr>
        <w:jc w:val="both"/>
        <w:rPr>
          <w:rFonts w:ascii="Arial" w:hAnsi="Arial" w:cs="Arial"/>
          <w:sz w:val="22"/>
          <w:szCs w:val="22"/>
          <w:lang w:val="hr-HR"/>
        </w:rPr>
      </w:pPr>
    </w:p>
    <w:p w:rsidR="00881DB3" w:rsidRPr="00526CEC" w:rsidRDefault="00881DB3" w:rsidP="00881DB3">
      <w:pPr>
        <w:jc w:val="both"/>
        <w:rPr>
          <w:rFonts w:ascii="Arial" w:hAnsi="Arial" w:cs="Arial"/>
          <w:sz w:val="22"/>
          <w:szCs w:val="22"/>
          <w:lang w:val="hr-HR"/>
        </w:rPr>
      </w:pPr>
    </w:p>
    <w:p w:rsidR="00881DB3" w:rsidRPr="00526CEC" w:rsidRDefault="00881DB3" w:rsidP="00881DB3">
      <w:pPr>
        <w:jc w:val="both"/>
        <w:rPr>
          <w:rFonts w:ascii="Arial" w:hAnsi="Arial" w:cs="Arial"/>
          <w:sz w:val="22"/>
          <w:szCs w:val="22"/>
          <w:lang w:val="hr-HR"/>
        </w:rPr>
      </w:pPr>
    </w:p>
    <w:p w:rsidR="00881DB3" w:rsidRPr="00526CEC" w:rsidRDefault="00881DB3" w:rsidP="00881DB3">
      <w:pPr>
        <w:jc w:val="both"/>
        <w:rPr>
          <w:rFonts w:ascii="Arial" w:hAnsi="Arial" w:cs="Arial"/>
          <w:sz w:val="22"/>
          <w:szCs w:val="22"/>
          <w:lang w:val="hr-HR"/>
        </w:rPr>
      </w:pPr>
    </w:p>
    <w:p w:rsidR="00881DB3" w:rsidRPr="00526CEC" w:rsidRDefault="00881DB3" w:rsidP="00881DB3">
      <w:pPr>
        <w:jc w:val="both"/>
        <w:rPr>
          <w:rFonts w:ascii="Arial" w:hAnsi="Arial" w:cs="Arial"/>
          <w:sz w:val="22"/>
          <w:szCs w:val="22"/>
          <w:lang w:val="hr-HR"/>
        </w:rPr>
      </w:pPr>
    </w:p>
    <w:p w:rsidR="000C28D7" w:rsidRDefault="000C28D7">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RPr="00526CEC" w:rsidTr="00526CEC">
        <w:tc>
          <w:tcPr>
            <w:tcW w:w="9288" w:type="dxa"/>
            <w:gridSpan w:val="5"/>
          </w:tcPr>
          <w:p w:rsidR="00881DB3" w:rsidRPr="00526CEC" w:rsidRDefault="00881DB3" w:rsidP="00FD290C">
            <w:pPr>
              <w:ind w:right="-108"/>
              <w:rPr>
                <w:rFonts w:ascii="Arial" w:hAnsi="Arial" w:cs="Arial"/>
                <w:lang w:val="hr-HR"/>
              </w:rPr>
            </w:pPr>
            <w:r w:rsidRPr="00526CEC">
              <w:rPr>
                <w:rFonts w:ascii="Arial" w:hAnsi="Arial" w:cs="Arial"/>
                <w:sz w:val="22"/>
                <w:szCs w:val="22"/>
                <w:lang w:val="hr-HR"/>
              </w:rPr>
              <w:t xml:space="preserve">Predmet: </w:t>
            </w:r>
            <w:r w:rsidRPr="00526CEC">
              <w:rPr>
                <w:rFonts w:ascii="Arial" w:hAnsi="Arial" w:cs="Arial"/>
                <w:b/>
                <w:bCs/>
                <w:sz w:val="22"/>
                <w:szCs w:val="22"/>
                <w:lang w:val="hr-HR"/>
              </w:rPr>
              <w:t>Komorno pjevanje</w:t>
            </w:r>
            <w:r w:rsidRPr="00526CEC">
              <w:rPr>
                <w:rFonts w:ascii="Arial" w:hAnsi="Arial" w:cs="Arial"/>
                <w:sz w:val="22"/>
                <w:szCs w:val="22"/>
                <w:lang w:val="hr-HR"/>
              </w:rPr>
              <w:t xml:space="preserve">    </w:t>
            </w:r>
          </w:p>
        </w:tc>
      </w:tr>
      <w:tr w:rsidR="00881DB3" w:rsidRPr="00526CEC" w:rsidTr="00526CEC">
        <w:tc>
          <w:tcPr>
            <w:tcW w:w="3096" w:type="dxa"/>
            <w:gridSpan w:val="2"/>
          </w:tcPr>
          <w:p w:rsidR="00881DB3" w:rsidRPr="00526CEC" w:rsidRDefault="00881DB3" w:rsidP="00BC685F">
            <w:pPr>
              <w:ind w:right="-108"/>
              <w:rPr>
                <w:rFonts w:ascii="Arial" w:hAnsi="Arial" w:cs="Arial"/>
                <w:lang w:val="hr-HR"/>
              </w:rPr>
            </w:pPr>
            <w:r w:rsidRPr="00526CEC">
              <w:rPr>
                <w:rFonts w:ascii="Arial" w:hAnsi="Arial" w:cs="Arial"/>
                <w:sz w:val="22"/>
                <w:szCs w:val="22"/>
                <w:lang w:val="hr-HR"/>
              </w:rPr>
              <w:t xml:space="preserve">Šifra: </w:t>
            </w:r>
            <w:r w:rsidR="00BC685F">
              <w:rPr>
                <w:rFonts w:ascii="Arial" w:hAnsi="Arial" w:cs="Arial"/>
                <w:sz w:val="22"/>
                <w:szCs w:val="22"/>
                <w:lang w:val="hr-HR"/>
              </w:rPr>
              <w:t>PP</w:t>
            </w:r>
            <w:r w:rsidRPr="00526CEC">
              <w:rPr>
                <w:rFonts w:ascii="Arial" w:hAnsi="Arial" w:cs="Arial"/>
                <w:sz w:val="22"/>
                <w:szCs w:val="22"/>
                <w:lang w:val="hr-HR"/>
              </w:rPr>
              <w:t>10</w:t>
            </w:r>
            <w:r w:rsidR="00BC685F">
              <w:rPr>
                <w:rFonts w:ascii="Arial" w:hAnsi="Arial" w:cs="Arial"/>
                <w:sz w:val="22"/>
                <w:szCs w:val="22"/>
                <w:lang w:val="hr-HR"/>
              </w:rPr>
              <w:t>4</w:t>
            </w:r>
          </w:p>
        </w:tc>
        <w:tc>
          <w:tcPr>
            <w:tcW w:w="3096" w:type="dxa"/>
            <w:gridSpan w:val="2"/>
          </w:tcPr>
          <w:p w:rsidR="00881DB3" w:rsidRPr="00526CEC" w:rsidRDefault="00881DB3" w:rsidP="00FD290C">
            <w:pPr>
              <w:ind w:right="-108"/>
              <w:rPr>
                <w:rFonts w:ascii="Arial" w:hAnsi="Arial" w:cs="Arial"/>
                <w:lang w:val="hr-HR"/>
              </w:rPr>
            </w:pPr>
            <w:r w:rsidRPr="00526CEC">
              <w:rPr>
                <w:rFonts w:ascii="Arial" w:hAnsi="Arial" w:cs="Arial"/>
                <w:sz w:val="22"/>
                <w:szCs w:val="22"/>
                <w:lang w:val="hr-HR"/>
              </w:rPr>
              <w:t xml:space="preserve">Semestar: </w:t>
            </w:r>
            <w:r w:rsidR="00E4600E" w:rsidRPr="00526CEC">
              <w:rPr>
                <w:rFonts w:ascii="Arial" w:hAnsi="Arial" w:cs="Arial"/>
                <w:sz w:val="22"/>
                <w:szCs w:val="22"/>
                <w:lang w:val="hr-HR"/>
              </w:rPr>
              <w:t>5</w:t>
            </w:r>
          </w:p>
        </w:tc>
        <w:tc>
          <w:tcPr>
            <w:tcW w:w="3096" w:type="dxa"/>
          </w:tcPr>
          <w:p w:rsidR="00881DB3" w:rsidRPr="00526CEC" w:rsidRDefault="00881DB3" w:rsidP="00FD290C">
            <w:pPr>
              <w:ind w:right="-108"/>
              <w:rPr>
                <w:rFonts w:ascii="Arial" w:hAnsi="Arial" w:cs="Arial"/>
                <w:lang w:val="hr-HR"/>
              </w:rPr>
            </w:pPr>
            <w:r w:rsidRPr="00526CEC">
              <w:rPr>
                <w:rFonts w:ascii="Arial" w:hAnsi="Arial" w:cs="Arial"/>
                <w:sz w:val="22"/>
                <w:szCs w:val="22"/>
                <w:lang w:val="hr-HR"/>
              </w:rPr>
              <w:t>ECTS: 2</w:t>
            </w:r>
          </w:p>
        </w:tc>
      </w:tr>
      <w:tr w:rsidR="00881DB3" w:rsidRPr="00526CEC" w:rsidTr="00526CEC">
        <w:tc>
          <w:tcPr>
            <w:tcW w:w="3348" w:type="dxa"/>
            <w:gridSpan w:val="3"/>
          </w:tcPr>
          <w:p w:rsidR="00881DB3" w:rsidRPr="00526CEC" w:rsidRDefault="00881DB3" w:rsidP="00FD290C">
            <w:pPr>
              <w:rPr>
                <w:rFonts w:ascii="Arial" w:hAnsi="Arial" w:cs="Arial"/>
                <w:lang w:val="hr-HR"/>
              </w:rPr>
            </w:pPr>
            <w:r w:rsidRPr="00526CEC">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526CEC" w:rsidTr="00FD290C">
              <w:tc>
                <w:tcPr>
                  <w:tcW w:w="1615"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izborni</w:t>
                  </w:r>
                </w:p>
              </w:tc>
            </w:tr>
          </w:tbl>
          <w:p w:rsidR="00881DB3" w:rsidRPr="00526CEC" w:rsidRDefault="00881DB3" w:rsidP="00FD290C">
            <w:pPr>
              <w:rPr>
                <w:rFonts w:ascii="Arial" w:hAnsi="Arial" w:cs="Arial"/>
                <w:lang w:val="hr-HR"/>
              </w:rPr>
            </w:pPr>
          </w:p>
        </w:tc>
        <w:tc>
          <w:tcPr>
            <w:tcW w:w="5940" w:type="dxa"/>
            <w:gridSpan w:val="2"/>
          </w:tcPr>
          <w:p w:rsidR="00881DB3" w:rsidRPr="00526CEC" w:rsidRDefault="00881DB3" w:rsidP="00FD290C">
            <w:pPr>
              <w:rPr>
                <w:rFonts w:ascii="Arial" w:hAnsi="Arial" w:cs="Arial"/>
                <w:lang w:val="hr-HR"/>
              </w:rPr>
            </w:pPr>
            <w:r w:rsidRPr="00526CEC">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526CEC" w:rsidTr="00FD290C">
              <w:tc>
                <w:tcPr>
                  <w:tcW w:w="1903"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seminari</w:t>
                  </w:r>
                </w:p>
              </w:tc>
            </w:tr>
          </w:tbl>
          <w:p w:rsidR="00881DB3" w:rsidRPr="00526CEC" w:rsidRDefault="00881DB3" w:rsidP="00FD290C">
            <w:pPr>
              <w:rPr>
                <w:rFonts w:ascii="Arial" w:hAnsi="Arial" w:cs="Arial"/>
                <w:lang w:val="hr-HR"/>
              </w:rPr>
            </w:pPr>
          </w:p>
        </w:tc>
      </w:tr>
      <w:tr w:rsidR="00881DB3" w:rsidRPr="00526CEC" w:rsidTr="00526CEC">
        <w:tc>
          <w:tcPr>
            <w:tcW w:w="9288" w:type="dxa"/>
            <w:gridSpan w:val="5"/>
          </w:tcPr>
          <w:p w:rsidR="00881DB3" w:rsidRPr="00526CEC" w:rsidRDefault="00881DB3" w:rsidP="00526CEC">
            <w:pPr>
              <w:rPr>
                <w:rFonts w:ascii="Arial" w:hAnsi="Arial" w:cs="Arial"/>
                <w:lang w:val="hr-HR"/>
              </w:rPr>
            </w:pPr>
            <w:r w:rsidRPr="00526CEC">
              <w:rPr>
                <w:rFonts w:ascii="Arial" w:hAnsi="Arial" w:cs="Arial"/>
                <w:sz w:val="22"/>
                <w:szCs w:val="22"/>
                <w:lang w:val="hr-HR"/>
              </w:rPr>
              <w:t>Nositel</w:t>
            </w:r>
            <w:r w:rsidR="00FD290C" w:rsidRPr="00526CEC">
              <w:rPr>
                <w:rFonts w:ascii="Arial" w:hAnsi="Arial" w:cs="Arial"/>
                <w:sz w:val="22"/>
                <w:szCs w:val="22"/>
                <w:lang w:val="hr-HR"/>
              </w:rPr>
              <w:t xml:space="preserve">j predmeta: </w:t>
            </w:r>
            <w:r w:rsidR="00526CEC" w:rsidRPr="00526CEC">
              <w:rPr>
                <w:rFonts w:ascii="Arial" w:hAnsi="Arial" w:cs="Arial"/>
                <w:sz w:val="22"/>
                <w:szCs w:val="22"/>
                <w:lang w:val="hr-HR"/>
              </w:rPr>
              <w:t>Vlaho Ljutić, pred.</w:t>
            </w:r>
          </w:p>
        </w:tc>
      </w:tr>
      <w:tr w:rsidR="00881DB3" w:rsidRPr="00526CEC" w:rsidTr="00526CEC">
        <w:tc>
          <w:tcPr>
            <w:tcW w:w="9288" w:type="dxa"/>
            <w:gridSpan w:val="5"/>
          </w:tcPr>
          <w:p w:rsidR="00881DB3" w:rsidRPr="00526CEC" w:rsidRDefault="00881DB3" w:rsidP="00FD290C">
            <w:pPr>
              <w:tabs>
                <w:tab w:val="left" w:pos="0"/>
              </w:tabs>
              <w:suppressAutoHyphens/>
              <w:jc w:val="both"/>
              <w:rPr>
                <w:rFonts w:ascii="Arial" w:hAnsi="Arial" w:cs="Arial"/>
                <w:spacing w:val="-3"/>
                <w:lang w:val="hr-HR"/>
              </w:rPr>
            </w:pPr>
            <w:r w:rsidRPr="00526CEC">
              <w:rPr>
                <w:rFonts w:ascii="Arial" w:hAnsi="Arial" w:cs="Arial"/>
                <w:sz w:val="22"/>
                <w:szCs w:val="22"/>
                <w:lang w:val="hr-HR"/>
              </w:rPr>
              <w:t xml:space="preserve">Sadržaj predmeta: </w:t>
            </w:r>
            <w:r w:rsidRPr="00526CEC">
              <w:rPr>
                <w:rFonts w:ascii="Arial" w:hAnsi="Arial" w:cs="Arial"/>
                <w:spacing w:val="-3"/>
                <w:sz w:val="22"/>
                <w:szCs w:val="22"/>
                <w:lang w:val="hr-HR"/>
              </w:rPr>
              <w:t>Upoznavanje komorne vokalne i vokalno-instrumentalne glazbene literature kroz široki skladateljski povijesni presjek najvažnijih djela - C.L. Monteverdija, I. Lukačiča, V: Jelića, H. Purcella, A. Vivaldija, J. Haydna, W. A. Mozarta, Cherubinija, L. van Beethovena, G. Rossinija, F. Schuberta, M. Glinke, J. Brahmsa, P.I. Čajkovskog, A. Dvožáka i drugih.</w:t>
            </w:r>
          </w:p>
        </w:tc>
      </w:tr>
      <w:tr w:rsidR="00881DB3" w:rsidRPr="00526CEC" w:rsidTr="00526CEC">
        <w:tc>
          <w:tcPr>
            <w:tcW w:w="9288" w:type="dxa"/>
            <w:gridSpan w:val="5"/>
          </w:tcPr>
          <w:p w:rsidR="00881DB3" w:rsidRPr="00526CEC" w:rsidRDefault="00881DB3" w:rsidP="00FD290C">
            <w:pPr>
              <w:tabs>
                <w:tab w:val="left" w:pos="0"/>
              </w:tabs>
              <w:suppressAutoHyphens/>
              <w:jc w:val="both"/>
              <w:rPr>
                <w:rFonts w:ascii="Arial" w:hAnsi="Arial" w:cs="Arial"/>
                <w:spacing w:val="-3"/>
                <w:lang w:val="hr-HR"/>
              </w:rPr>
            </w:pPr>
            <w:r w:rsidRPr="00526CEC">
              <w:rPr>
                <w:rFonts w:ascii="Arial" w:hAnsi="Arial" w:cs="Arial"/>
                <w:sz w:val="22"/>
                <w:szCs w:val="22"/>
                <w:lang w:val="hr-HR"/>
              </w:rPr>
              <w:t xml:space="preserve">Cilj predmeta: </w:t>
            </w:r>
            <w:r w:rsidRPr="00526CEC">
              <w:rPr>
                <w:rFonts w:ascii="Arial" w:hAnsi="Arial" w:cs="Arial"/>
                <w:spacing w:val="-3"/>
                <w:sz w:val="22"/>
                <w:szCs w:val="22"/>
                <w:lang w:val="hr-HR"/>
              </w:rPr>
              <w:t>Stjecanje znanja i sposobnosti skupnog muziciranja u različitim komornim vokalnim i vokalno-instrumentalnim sastavima. Svladavanje interpretativnih zahtjeva komornih djela različitih stilskih obilježja.</w:t>
            </w:r>
          </w:p>
        </w:tc>
      </w:tr>
      <w:tr w:rsidR="00881DB3" w:rsidRPr="00526CEC" w:rsidTr="00526CEC">
        <w:tc>
          <w:tcPr>
            <w:tcW w:w="9288" w:type="dxa"/>
            <w:gridSpan w:val="5"/>
          </w:tcPr>
          <w:p w:rsidR="00881DB3" w:rsidRPr="00526CEC" w:rsidRDefault="00881DB3" w:rsidP="00FD290C">
            <w:pPr>
              <w:rPr>
                <w:rFonts w:ascii="Arial" w:hAnsi="Arial" w:cs="Arial"/>
                <w:lang w:val="hr-HR"/>
              </w:rPr>
            </w:pPr>
            <w:r w:rsidRPr="00526CEC">
              <w:rPr>
                <w:rFonts w:ascii="Arial" w:hAnsi="Arial" w:cs="Arial"/>
                <w:sz w:val="22"/>
                <w:szCs w:val="22"/>
                <w:lang w:val="hr-HR"/>
              </w:rPr>
              <w:t>Literatura:</w:t>
            </w:r>
          </w:p>
          <w:p w:rsidR="00881DB3" w:rsidRPr="00526CEC" w:rsidRDefault="00881DB3" w:rsidP="00FD290C">
            <w:pPr>
              <w:tabs>
                <w:tab w:val="left" w:pos="0"/>
              </w:tabs>
              <w:suppressAutoHyphens/>
              <w:jc w:val="both"/>
              <w:rPr>
                <w:rFonts w:ascii="Arial" w:hAnsi="Arial" w:cs="Arial"/>
                <w:spacing w:val="-3"/>
                <w:lang w:val="hr-HR"/>
              </w:rPr>
            </w:pPr>
            <w:r w:rsidRPr="00526CEC">
              <w:rPr>
                <w:rFonts w:ascii="Arial" w:hAnsi="Arial" w:cs="Arial"/>
                <w:spacing w:val="-3"/>
                <w:sz w:val="22"/>
                <w:szCs w:val="22"/>
                <w:lang w:val="hr-HR"/>
              </w:rPr>
              <w:t>djela - C.L. Monteverdija, I. Lukačiča, V: Jelića, H. Purcella, A. Vivaldija, J. Haydna, W. A. Mozarta, Cherubinija, L. van Beethovena, G. Rossinija, F. Schuberta, M. Glinke, J. Brahmsa, P.I. Čajkovskog, A. Dvožáka i drugih.</w:t>
            </w:r>
          </w:p>
        </w:tc>
      </w:tr>
      <w:tr w:rsidR="00881DB3" w:rsidRPr="00526CEC" w:rsidTr="00526CEC">
        <w:tc>
          <w:tcPr>
            <w:tcW w:w="9288" w:type="dxa"/>
            <w:gridSpan w:val="5"/>
          </w:tcPr>
          <w:p w:rsidR="00881DB3" w:rsidRPr="00526CEC" w:rsidRDefault="00881DB3" w:rsidP="00FD290C">
            <w:pPr>
              <w:ind w:right="-288"/>
              <w:rPr>
                <w:rFonts w:ascii="Arial" w:hAnsi="Arial" w:cs="Arial"/>
                <w:lang w:val="hr-HR"/>
              </w:rPr>
            </w:pPr>
            <w:r w:rsidRPr="00526CEC">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526CEC" w:rsidTr="00FD290C">
              <w:tc>
                <w:tcPr>
                  <w:tcW w:w="2264"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praktični</w:t>
                  </w:r>
                </w:p>
              </w:tc>
            </w:tr>
          </w:tbl>
          <w:p w:rsidR="00881DB3" w:rsidRPr="00526CEC" w:rsidRDefault="00881DB3" w:rsidP="00FD290C">
            <w:pPr>
              <w:rPr>
                <w:rFonts w:ascii="Arial" w:hAnsi="Arial" w:cs="Arial"/>
                <w:lang w:val="hr-HR"/>
              </w:rPr>
            </w:pPr>
          </w:p>
        </w:tc>
      </w:tr>
      <w:tr w:rsidR="00881DB3" w:rsidRPr="00526CEC" w:rsidTr="00526CEC">
        <w:tc>
          <w:tcPr>
            <w:tcW w:w="9288" w:type="dxa"/>
            <w:gridSpan w:val="5"/>
          </w:tcPr>
          <w:p w:rsidR="00881DB3" w:rsidRPr="00526CEC" w:rsidRDefault="00881DB3" w:rsidP="00FD290C">
            <w:pPr>
              <w:ind w:right="-288"/>
              <w:jc w:val="both"/>
              <w:rPr>
                <w:rFonts w:ascii="Arial" w:hAnsi="Arial" w:cs="Arial"/>
                <w:lang w:val="hr-HR"/>
              </w:rPr>
            </w:pPr>
            <w:r w:rsidRPr="00526CEC">
              <w:rPr>
                <w:rFonts w:ascii="Arial" w:hAnsi="Arial" w:cs="Arial"/>
                <w:sz w:val="22"/>
                <w:szCs w:val="22"/>
                <w:lang w:val="hr-HR"/>
              </w:rPr>
              <w:t>Način praćenja nastave: Usmeni razgovori sa studentima. Provođenje ankete o kvaliteti.</w:t>
            </w:r>
          </w:p>
          <w:p w:rsidR="00881DB3" w:rsidRPr="00526CEC" w:rsidRDefault="00881DB3" w:rsidP="00FD290C">
            <w:pPr>
              <w:jc w:val="both"/>
              <w:rPr>
                <w:rFonts w:ascii="Arial" w:hAnsi="Arial" w:cs="Arial"/>
                <w:lang w:val="hr-HR"/>
              </w:rPr>
            </w:pPr>
            <w:r w:rsidRPr="00526CEC">
              <w:rPr>
                <w:rFonts w:ascii="Arial" w:hAnsi="Arial" w:cs="Arial"/>
                <w:sz w:val="22"/>
                <w:szCs w:val="22"/>
                <w:lang w:val="hr-HR"/>
              </w:rPr>
              <w:t>Redoviti semestarski nastupi te nastupi na produkcijama Odsjeka i drugim koncertnim manifestacijama Umjetničke akademije.</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r.b.</w:t>
            </w:r>
          </w:p>
        </w:tc>
        <w:tc>
          <w:tcPr>
            <w:tcW w:w="8730" w:type="dxa"/>
            <w:gridSpan w:val="4"/>
            <w:shd w:val="clear" w:color="auto" w:fill="auto"/>
          </w:tcPr>
          <w:p w:rsidR="00526CEC" w:rsidRPr="00526CEC" w:rsidRDefault="00526CEC" w:rsidP="00E619BA">
            <w:pPr>
              <w:pStyle w:val="NoSpacing"/>
              <w:rPr>
                <w:rFonts w:ascii="Arial" w:hAnsi="Arial" w:cs="Arial"/>
                <w:b/>
              </w:rPr>
            </w:pPr>
            <w:r w:rsidRPr="00526CEC">
              <w:rPr>
                <w:rFonts w:ascii="Arial" w:hAnsi="Arial" w:cs="Arial"/>
                <w:b/>
              </w:rPr>
              <w:t>Ishodi  učenja</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lang w:val="en-US"/>
              </w:rPr>
              <w:t>Primjeniti osnove vokalnog rada u višeglasnom ansamblu,</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lang w:val="en-US"/>
              </w:rPr>
              <w:t xml:space="preserve">Planirati rad na probama I primjeniti tehnička načela glavnih vokalnih stilova </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3.</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lang w:val="en-US"/>
              </w:rPr>
              <w:t>Zapamtiti I demonstrirati komorna vokalna djela-stranih I domaćih autora za različite komorne ansamble</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4.</w:t>
            </w:r>
          </w:p>
        </w:tc>
        <w:tc>
          <w:tcPr>
            <w:tcW w:w="8730" w:type="dxa"/>
            <w:gridSpan w:val="4"/>
            <w:shd w:val="clear" w:color="auto" w:fill="auto"/>
          </w:tcPr>
          <w:p w:rsidR="00526CEC" w:rsidRPr="00526CEC" w:rsidRDefault="00526CEC" w:rsidP="00E619BA">
            <w:pPr>
              <w:pStyle w:val="NoSpacing"/>
              <w:rPr>
                <w:rFonts w:ascii="Arial" w:hAnsi="Arial" w:cs="Arial"/>
              </w:rPr>
            </w:pPr>
            <w:r w:rsidRPr="00526CEC">
              <w:rPr>
                <w:rFonts w:ascii="Arial" w:hAnsi="Arial" w:cs="Arial"/>
              </w:rPr>
              <w:t>usuglasiti zajednički pristup umjetničkom djelu</w:t>
            </w:r>
          </w:p>
        </w:tc>
      </w:tr>
    </w:tbl>
    <w:p w:rsidR="00526CEC" w:rsidRPr="00526CEC" w:rsidRDefault="00526CEC" w:rsidP="00526CEC">
      <w:pPr>
        <w:pStyle w:val="NoSpacing"/>
        <w:rPr>
          <w:rFonts w:ascii="Arial" w:hAnsi="Arial" w:cs="Arial"/>
        </w:rPr>
      </w:pPr>
    </w:p>
    <w:p w:rsidR="00526CEC" w:rsidRPr="00526CEC" w:rsidRDefault="00526CEC" w:rsidP="00526CEC">
      <w:pPr>
        <w:pStyle w:val="NoSpacing"/>
        <w:rPr>
          <w:rFonts w:ascii="Arial" w:hAnsi="Arial" w:cs="Arial"/>
        </w:rPr>
      </w:pPr>
      <w:r w:rsidRPr="00526CEC">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10"/>
        <w:gridCol w:w="913"/>
        <w:gridCol w:w="1427"/>
        <w:gridCol w:w="1770"/>
        <w:gridCol w:w="803"/>
        <w:gridCol w:w="812"/>
      </w:tblGrid>
      <w:tr w:rsidR="00526CEC" w:rsidRPr="00526CEC" w:rsidTr="00E619BA">
        <w:trPr>
          <w:trHeight w:val="346"/>
        </w:trPr>
        <w:tc>
          <w:tcPr>
            <w:tcW w:w="2930"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Aktivnosti </w:t>
            </w:r>
          </w:p>
          <w:p w:rsidR="00526CEC" w:rsidRPr="00526CEC" w:rsidRDefault="00526CEC" w:rsidP="00E619BA">
            <w:pPr>
              <w:pStyle w:val="NoSpacing"/>
              <w:rPr>
                <w:rFonts w:ascii="Arial" w:hAnsi="Arial" w:cs="Arial"/>
                <w:b/>
              </w:rPr>
            </w:pPr>
            <w:r w:rsidRPr="00526CEC">
              <w:rPr>
                <w:rFonts w:ascii="Arial" w:hAnsi="Arial" w:cs="Arial"/>
                <w:b/>
              </w:rPr>
              <w:t xml:space="preserve">studenata </w:t>
            </w:r>
          </w:p>
        </w:tc>
        <w:tc>
          <w:tcPr>
            <w:tcW w:w="934"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ECTS</w:t>
            </w:r>
          </w:p>
        </w:tc>
        <w:tc>
          <w:tcPr>
            <w:tcW w:w="765"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Ishod </w:t>
            </w:r>
          </w:p>
          <w:p w:rsidR="00526CEC" w:rsidRPr="00526CEC" w:rsidRDefault="00526CEC" w:rsidP="00E619BA">
            <w:pPr>
              <w:pStyle w:val="NoSpacing"/>
              <w:rPr>
                <w:rFonts w:ascii="Arial" w:hAnsi="Arial" w:cs="Arial"/>
                <w:b/>
              </w:rPr>
            </w:pPr>
            <w:r w:rsidRPr="00526CEC">
              <w:rPr>
                <w:rFonts w:ascii="Arial" w:hAnsi="Arial" w:cs="Arial"/>
                <w:b/>
              </w:rPr>
              <w:t>učenja **</w:t>
            </w:r>
          </w:p>
        </w:tc>
        <w:tc>
          <w:tcPr>
            <w:tcW w:w="1210"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Nastavna </w:t>
            </w:r>
          </w:p>
          <w:p w:rsidR="00526CEC" w:rsidRPr="00526CEC" w:rsidRDefault="00526CEC" w:rsidP="00E619BA">
            <w:pPr>
              <w:pStyle w:val="NoSpacing"/>
              <w:rPr>
                <w:rFonts w:ascii="Arial" w:hAnsi="Arial" w:cs="Arial"/>
                <w:b/>
              </w:rPr>
            </w:pPr>
            <w:r w:rsidRPr="00526CEC">
              <w:rPr>
                <w:rFonts w:ascii="Arial" w:hAnsi="Arial" w:cs="Arial"/>
                <w:b/>
              </w:rPr>
              <w:t>Aktivnost*</w:t>
            </w:r>
          </w:p>
          <w:p w:rsidR="00526CEC" w:rsidRPr="00526CEC" w:rsidRDefault="00526CEC" w:rsidP="00E619BA">
            <w:pPr>
              <w:pStyle w:val="NoSpacing"/>
              <w:rPr>
                <w:rFonts w:ascii="Arial" w:hAnsi="Arial" w:cs="Arial"/>
                <w:b/>
              </w:rPr>
            </w:pPr>
          </w:p>
        </w:tc>
        <w:tc>
          <w:tcPr>
            <w:tcW w:w="1787"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Metoda </w:t>
            </w:r>
          </w:p>
          <w:p w:rsidR="00526CEC" w:rsidRPr="00526CEC" w:rsidRDefault="00526CEC" w:rsidP="00E619BA">
            <w:pPr>
              <w:pStyle w:val="NoSpacing"/>
              <w:rPr>
                <w:rFonts w:ascii="Arial" w:hAnsi="Arial" w:cs="Arial"/>
                <w:b/>
              </w:rPr>
            </w:pPr>
            <w:r w:rsidRPr="00526CEC">
              <w:rPr>
                <w:rFonts w:ascii="Arial" w:hAnsi="Arial" w:cs="Arial"/>
                <w:b/>
              </w:rPr>
              <w:t xml:space="preserve">procjenjivanja </w:t>
            </w:r>
          </w:p>
        </w:tc>
        <w:tc>
          <w:tcPr>
            <w:tcW w:w="1696" w:type="dxa"/>
            <w:gridSpan w:val="2"/>
            <w:shd w:val="clear" w:color="auto" w:fill="auto"/>
          </w:tcPr>
          <w:p w:rsidR="00526CEC" w:rsidRPr="00526CEC" w:rsidRDefault="00526CEC" w:rsidP="00E619BA">
            <w:pPr>
              <w:pStyle w:val="NoSpacing"/>
              <w:rPr>
                <w:rFonts w:ascii="Arial" w:hAnsi="Arial" w:cs="Arial"/>
                <w:b/>
              </w:rPr>
            </w:pPr>
            <w:r w:rsidRPr="00526CEC">
              <w:rPr>
                <w:rFonts w:ascii="Arial" w:hAnsi="Arial" w:cs="Arial"/>
                <w:b/>
              </w:rPr>
              <w:t>Bodovi</w:t>
            </w:r>
          </w:p>
        </w:tc>
      </w:tr>
      <w:tr w:rsidR="00526CEC" w:rsidRPr="00526CEC" w:rsidTr="00E619BA">
        <w:trPr>
          <w:trHeight w:val="283"/>
        </w:trPr>
        <w:tc>
          <w:tcPr>
            <w:tcW w:w="2930" w:type="dxa"/>
            <w:vMerge/>
            <w:shd w:val="clear" w:color="auto" w:fill="auto"/>
          </w:tcPr>
          <w:p w:rsidR="00526CEC" w:rsidRPr="00526CEC" w:rsidRDefault="00526CEC" w:rsidP="00E619BA">
            <w:pPr>
              <w:pStyle w:val="NoSpacing"/>
              <w:rPr>
                <w:rFonts w:ascii="Arial" w:hAnsi="Arial" w:cs="Arial"/>
                <w:b/>
              </w:rPr>
            </w:pPr>
          </w:p>
        </w:tc>
        <w:tc>
          <w:tcPr>
            <w:tcW w:w="934" w:type="dxa"/>
            <w:vMerge/>
            <w:shd w:val="clear" w:color="auto" w:fill="auto"/>
          </w:tcPr>
          <w:p w:rsidR="00526CEC" w:rsidRPr="00526CEC" w:rsidRDefault="00526CEC" w:rsidP="00E619BA">
            <w:pPr>
              <w:pStyle w:val="NoSpacing"/>
              <w:rPr>
                <w:rFonts w:ascii="Arial" w:hAnsi="Arial" w:cs="Arial"/>
                <w:b/>
              </w:rPr>
            </w:pPr>
          </w:p>
        </w:tc>
        <w:tc>
          <w:tcPr>
            <w:tcW w:w="765" w:type="dxa"/>
            <w:vMerge/>
            <w:shd w:val="clear" w:color="auto" w:fill="auto"/>
          </w:tcPr>
          <w:p w:rsidR="00526CEC" w:rsidRPr="00526CEC" w:rsidRDefault="00526CEC" w:rsidP="00E619BA">
            <w:pPr>
              <w:pStyle w:val="NoSpacing"/>
              <w:rPr>
                <w:rFonts w:ascii="Arial" w:hAnsi="Arial" w:cs="Arial"/>
                <w:b/>
              </w:rPr>
            </w:pPr>
          </w:p>
        </w:tc>
        <w:tc>
          <w:tcPr>
            <w:tcW w:w="1210" w:type="dxa"/>
            <w:vMerge/>
            <w:shd w:val="clear" w:color="auto" w:fill="auto"/>
          </w:tcPr>
          <w:p w:rsidR="00526CEC" w:rsidRPr="00526CEC" w:rsidRDefault="00526CEC" w:rsidP="00E619BA">
            <w:pPr>
              <w:pStyle w:val="NoSpacing"/>
              <w:rPr>
                <w:rFonts w:ascii="Arial" w:hAnsi="Arial" w:cs="Arial"/>
                <w:b/>
              </w:rPr>
            </w:pPr>
          </w:p>
        </w:tc>
        <w:tc>
          <w:tcPr>
            <w:tcW w:w="1787" w:type="dxa"/>
            <w:vMerge/>
            <w:shd w:val="clear" w:color="auto" w:fill="auto"/>
          </w:tcPr>
          <w:p w:rsidR="00526CEC" w:rsidRPr="00526CEC" w:rsidRDefault="00526CEC" w:rsidP="00E619BA">
            <w:pPr>
              <w:pStyle w:val="NoSpacing"/>
              <w:rPr>
                <w:rFonts w:ascii="Arial" w:hAnsi="Arial" w:cs="Arial"/>
                <w:b/>
              </w:rPr>
            </w:pPr>
          </w:p>
        </w:tc>
        <w:tc>
          <w:tcPr>
            <w:tcW w:w="848" w:type="dxa"/>
            <w:shd w:val="clear" w:color="auto" w:fill="auto"/>
          </w:tcPr>
          <w:p w:rsidR="00526CEC" w:rsidRPr="00526CEC" w:rsidRDefault="00526CEC" w:rsidP="00E619BA">
            <w:pPr>
              <w:pStyle w:val="NoSpacing"/>
              <w:rPr>
                <w:rFonts w:ascii="Arial" w:hAnsi="Arial" w:cs="Arial"/>
                <w:b/>
              </w:rPr>
            </w:pPr>
            <w:r w:rsidRPr="00526CEC">
              <w:rPr>
                <w:rFonts w:ascii="Arial" w:hAnsi="Arial" w:cs="Arial"/>
                <w:b/>
              </w:rPr>
              <w:t>min</w:t>
            </w:r>
          </w:p>
        </w:tc>
        <w:tc>
          <w:tcPr>
            <w:tcW w:w="848" w:type="dxa"/>
            <w:shd w:val="clear" w:color="auto" w:fill="auto"/>
          </w:tcPr>
          <w:p w:rsidR="00526CEC" w:rsidRPr="00526CEC" w:rsidRDefault="00526CEC" w:rsidP="00E619BA">
            <w:pPr>
              <w:pStyle w:val="NoSpacing"/>
              <w:rPr>
                <w:rFonts w:ascii="Arial" w:hAnsi="Arial" w:cs="Arial"/>
                <w:b/>
              </w:rPr>
            </w:pPr>
            <w:r w:rsidRPr="00526CEC">
              <w:rPr>
                <w:rFonts w:ascii="Arial" w:hAnsi="Arial" w:cs="Arial"/>
                <w:b/>
              </w:rPr>
              <w:t>max</w:t>
            </w:r>
          </w:p>
        </w:tc>
      </w:tr>
      <w:tr w:rsidR="00526CEC" w:rsidRPr="00526CEC" w:rsidTr="00E619BA">
        <w:tc>
          <w:tcPr>
            <w:tcW w:w="293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-prisustvovanje nastavi i aktivnosti</w:t>
            </w: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w:t>
            </w:r>
          </w:p>
        </w:tc>
        <w:tc>
          <w:tcPr>
            <w:tcW w:w="765"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1-4</w:t>
            </w:r>
          </w:p>
        </w:tc>
        <w:tc>
          <w:tcPr>
            <w:tcW w:w="121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 xml:space="preserve">Aktivnost na nastavi, </w:t>
            </w:r>
          </w:p>
          <w:p w:rsidR="00526CEC" w:rsidRPr="00526CEC" w:rsidRDefault="00526CEC" w:rsidP="00E619BA">
            <w:pPr>
              <w:pStyle w:val="NoSpacing"/>
              <w:rPr>
                <w:rFonts w:ascii="Arial" w:hAnsi="Arial" w:cs="Arial"/>
              </w:rPr>
            </w:pPr>
            <w:r w:rsidRPr="00526CEC">
              <w:rPr>
                <w:rFonts w:ascii="Arial" w:hAnsi="Arial" w:cs="Arial"/>
              </w:rPr>
              <w:t>Prezentacija nastavnih zadataka, analiza i prijevodi</w:t>
            </w:r>
          </w:p>
        </w:tc>
        <w:tc>
          <w:tcPr>
            <w:tcW w:w="1787"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Evidencija nastave, evaluacija aktivnosti i postignuća na nastavi</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30</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50</w:t>
            </w:r>
          </w:p>
        </w:tc>
      </w:tr>
      <w:tr w:rsidR="00526CEC" w:rsidRPr="00526CEC" w:rsidTr="00E619BA">
        <w:tc>
          <w:tcPr>
            <w:tcW w:w="293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-usvajanje znanja i vještina</w:t>
            </w:r>
          </w:p>
          <w:p w:rsidR="00526CEC" w:rsidRPr="00526CEC" w:rsidRDefault="00526CEC" w:rsidP="00E619BA">
            <w:pPr>
              <w:pStyle w:val="NoSpacing"/>
              <w:rPr>
                <w:rFonts w:ascii="Arial" w:hAnsi="Arial" w:cs="Arial"/>
              </w:rPr>
            </w:pP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w:t>
            </w:r>
          </w:p>
        </w:tc>
        <w:tc>
          <w:tcPr>
            <w:tcW w:w="765"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1,3,4</w:t>
            </w:r>
          </w:p>
        </w:tc>
        <w:tc>
          <w:tcPr>
            <w:tcW w:w="121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kolokvij</w:t>
            </w:r>
          </w:p>
        </w:tc>
        <w:tc>
          <w:tcPr>
            <w:tcW w:w="1787"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Javna provjera pred ostalim studentima</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15</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25</w:t>
            </w:r>
          </w:p>
        </w:tc>
      </w:tr>
      <w:tr w:rsidR="00526CEC" w:rsidRPr="00526CEC" w:rsidTr="00E619BA">
        <w:tc>
          <w:tcPr>
            <w:tcW w:w="293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-sinteza znanja i vještina</w:t>
            </w: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w:t>
            </w:r>
          </w:p>
        </w:tc>
        <w:tc>
          <w:tcPr>
            <w:tcW w:w="765"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1-4</w:t>
            </w:r>
          </w:p>
        </w:tc>
        <w:tc>
          <w:tcPr>
            <w:tcW w:w="121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Praktični ispit</w:t>
            </w:r>
          </w:p>
          <w:p w:rsidR="00526CEC" w:rsidRPr="00526CEC" w:rsidRDefault="00526CEC" w:rsidP="00E619BA">
            <w:pPr>
              <w:pStyle w:val="NoSpacing"/>
              <w:rPr>
                <w:rFonts w:ascii="Arial" w:hAnsi="Arial" w:cs="Arial"/>
              </w:rPr>
            </w:pPr>
          </w:p>
          <w:p w:rsidR="00526CEC" w:rsidRPr="00526CEC" w:rsidRDefault="00526CEC" w:rsidP="00E619BA">
            <w:pPr>
              <w:pStyle w:val="NoSpacing"/>
              <w:rPr>
                <w:rFonts w:ascii="Arial" w:hAnsi="Arial" w:cs="Arial"/>
              </w:rPr>
            </w:pPr>
          </w:p>
        </w:tc>
        <w:tc>
          <w:tcPr>
            <w:tcW w:w="1787"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Javna provjera pred ostalim studentima</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15</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25</w:t>
            </w:r>
          </w:p>
        </w:tc>
      </w:tr>
      <w:tr w:rsidR="00526CEC" w:rsidRPr="00526CEC" w:rsidTr="00E619BA">
        <w:trPr>
          <w:trHeight w:val="310"/>
        </w:trPr>
        <w:tc>
          <w:tcPr>
            <w:tcW w:w="2930" w:type="dxa"/>
            <w:shd w:val="clear" w:color="auto" w:fill="auto"/>
          </w:tcPr>
          <w:p w:rsidR="00526CEC" w:rsidRPr="00526CEC" w:rsidRDefault="00526CEC" w:rsidP="00E619BA">
            <w:pPr>
              <w:pStyle w:val="NoSpacing"/>
              <w:rPr>
                <w:rFonts w:ascii="Arial" w:hAnsi="Arial" w:cs="Arial"/>
              </w:rPr>
            </w:pP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4 ECTS</w:t>
            </w:r>
          </w:p>
        </w:tc>
        <w:tc>
          <w:tcPr>
            <w:tcW w:w="765" w:type="dxa"/>
            <w:shd w:val="clear" w:color="auto" w:fill="auto"/>
          </w:tcPr>
          <w:p w:rsidR="00526CEC" w:rsidRPr="00526CEC" w:rsidRDefault="00526CEC" w:rsidP="00E619BA">
            <w:pPr>
              <w:pStyle w:val="NoSpacing"/>
              <w:rPr>
                <w:rFonts w:ascii="Arial" w:hAnsi="Arial" w:cs="Arial"/>
              </w:rPr>
            </w:pPr>
          </w:p>
        </w:tc>
        <w:tc>
          <w:tcPr>
            <w:tcW w:w="1210" w:type="dxa"/>
            <w:shd w:val="clear" w:color="auto" w:fill="auto"/>
          </w:tcPr>
          <w:p w:rsidR="00526CEC" w:rsidRPr="00526CEC" w:rsidRDefault="00526CEC" w:rsidP="00E619BA">
            <w:pPr>
              <w:pStyle w:val="NoSpacing"/>
              <w:rPr>
                <w:rFonts w:ascii="Arial" w:hAnsi="Arial" w:cs="Arial"/>
              </w:rPr>
            </w:pPr>
          </w:p>
        </w:tc>
        <w:tc>
          <w:tcPr>
            <w:tcW w:w="1787" w:type="dxa"/>
            <w:shd w:val="clear" w:color="auto" w:fill="auto"/>
          </w:tcPr>
          <w:p w:rsidR="00526CEC" w:rsidRPr="00526CEC" w:rsidRDefault="00526CEC" w:rsidP="00E619BA">
            <w:pPr>
              <w:pStyle w:val="NoSpacing"/>
              <w:rPr>
                <w:rFonts w:ascii="Arial" w:hAnsi="Arial" w:cs="Arial"/>
              </w:rPr>
            </w:pP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50</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100</w:t>
            </w:r>
          </w:p>
        </w:tc>
      </w:tr>
    </w:tbl>
    <w:p w:rsidR="00881DB3" w:rsidRPr="00526CEC"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526CEC" w:rsidRPr="00526CEC" w:rsidRDefault="00526CEC" w:rsidP="00881DB3">
      <w:pPr>
        <w:tabs>
          <w:tab w:val="left" w:pos="6540"/>
        </w:tabs>
        <w:jc w:val="both"/>
        <w:rPr>
          <w:rFonts w:ascii="Arial" w:hAnsi="Arial" w:cs="Arial"/>
          <w:b/>
          <w:bCs/>
          <w:sz w:val="22"/>
          <w:szCs w:val="22"/>
          <w:lang w:val="hr-HR"/>
        </w:rPr>
      </w:pPr>
    </w:p>
    <w:p w:rsidR="00881DB3" w:rsidRPr="00526CEC" w:rsidRDefault="00881DB3" w:rsidP="00881DB3">
      <w:pPr>
        <w:tabs>
          <w:tab w:val="left" w:pos="6540"/>
        </w:tabs>
        <w:jc w:val="both"/>
        <w:rPr>
          <w:rFonts w:ascii="Arial" w:hAnsi="Arial" w:cs="Arial"/>
          <w:b/>
          <w:bCs/>
          <w:sz w:val="22"/>
          <w:szCs w:val="22"/>
          <w:lang w:val="hr-HR"/>
        </w:rPr>
      </w:pPr>
    </w:p>
    <w:p w:rsidR="000C28D7" w:rsidRDefault="000C28D7">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RPr="00526CEC" w:rsidTr="00526CEC">
        <w:tc>
          <w:tcPr>
            <w:tcW w:w="9288" w:type="dxa"/>
            <w:gridSpan w:val="5"/>
          </w:tcPr>
          <w:p w:rsidR="00881DB3" w:rsidRPr="00526CEC" w:rsidRDefault="00881DB3" w:rsidP="00FD290C">
            <w:pPr>
              <w:ind w:right="-108"/>
              <w:rPr>
                <w:rFonts w:ascii="Arial" w:hAnsi="Arial" w:cs="Arial"/>
                <w:lang w:val="hr-HR"/>
              </w:rPr>
            </w:pPr>
            <w:r w:rsidRPr="00526CEC">
              <w:rPr>
                <w:rFonts w:ascii="Arial" w:hAnsi="Arial" w:cs="Arial"/>
                <w:sz w:val="22"/>
                <w:szCs w:val="22"/>
                <w:lang w:val="hr-HR"/>
              </w:rPr>
              <w:t xml:space="preserve">Predmet: </w:t>
            </w:r>
            <w:r w:rsidRPr="00526CEC">
              <w:rPr>
                <w:rFonts w:ascii="Arial" w:hAnsi="Arial" w:cs="Arial"/>
                <w:b/>
                <w:bCs/>
                <w:sz w:val="22"/>
                <w:szCs w:val="22"/>
                <w:lang w:val="hr-HR"/>
              </w:rPr>
              <w:t>Komorno pjevanje</w:t>
            </w:r>
            <w:r w:rsidRPr="00526CEC">
              <w:rPr>
                <w:rFonts w:ascii="Arial" w:hAnsi="Arial" w:cs="Arial"/>
                <w:sz w:val="22"/>
                <w:szCs w:val="22"/>
                <w:lang w:val="hr-HR"/>
              </w:rPr>
              <w:t xml:space="preserve">         </w:t>
            </w:r>
          </w:p>
        </w:tc>
      </w:tr>
      <w:tr w:rsidR="00881DB3" w:rsidRPr="00526CEC" w:rsidTr="00526CEC">
        <w:tc>
          <w:tcPr>
            <w:tcW w:w="3096" w:type="dxa"/>
            <w:gridSpan w:val="2"/>
          </w:tcPr>
          <w:p w:rsidR="00881DB3" w:rsidRPr="00526CEC" w:rsidRDefault="00881DB3" w:rsidP="00BC685F">
            <w:pPr>
              <w:ind w:right="-108"/>
              <w:rPr>
                <w:rFonts w:ascii="Arial" w:hAnsi="Arial" w:cs="Arial"/>
                <w:lang w:val="hr-HR"/>
              </w:rPr>
            </w:pPr>
            <w:r w:rsidRPr="00526CEC">
              <w:rPr>
                <w:rFonts w:ascii="Arial" w:hAnsi="Arial" w:cs="Arial"/>
                <w:sz w:val="22"/>
                <w:szCs w:val="22"/>
                <w:lang w:val="hr-HR"/>
              </w:rPr>
              <w:t xml:space="preserve">Šifra: </w:t>
            </w:r>
            <w:r w:rsidR="00BC685F">
              <w:rPr>
                <w:rFonts w:ascii="Arial" w:hAnsi="Arial" w:cs="Arial"/>
                <w:sz w:val="22"/>
                <w:szCs w:val="22"/>
                <w:lang w:val="hr-HR"/>
              </w:rPr>
              <w:t>PP204</w:t>
            </w:r>
          </w:p>
        </w:tc>
        <w:tc>
          <w:tcPr>
            <w:tcW w:w="3096" w:type="dxa"/>
            <w:gridSpan w:val="2"/>
          </w:tcPr>
          <w:p w:rsidR="00881DB3" w:rsidRPr="00526CEC" w:rsidRDefault="00881DB3" w:rsidP="00FD290C">
            <w:pPr>
              <w:ind w:right="-108"/>
              <w:rPr>
                <w:rFonts w:ascii="Arial" w:hAnsi="Arial" w:cs="Arial"/>
                <w:lang w:val="hr-HR"/>
              </w:rPr>
            </w:pPr>
            <w:r w:rsidRPr="00526CEC">
              <w:rPr>
                <w:rFonts w:ascii="Arial" w:hAnsi="Arial" w:cs="Arial"/>
                <w:sz w:val="22"/>
                <w:szCs w:val="22"/>
                <w:lang w:val="hr-HR"/>
              </w:rPr>
              <w:t xml:space="preserve">Semestar: </w:t>
            </w:r>
            <w:r w:rsidR="00E4600E" w:rsidRPr="00526CEC">
              <w:rPr>
                <w:rFonts w:ascii="Arial" w:hAnsi="Arial" w:cs="Arial"/>
                <w:sz w:val="22"/>
                <w:szCs w:val="22"/>
                <w:lang w:val="hr-HR"/>
              </w:rPr>
              <w:t>6</w:t>
            </w:r>
          </w:p>
        </w:tc>
        <w:tc>
          <w:tcPr>
            <w:tcW w:w="3096" w:type="dxa"/>
          </w:tcPr>
          <w:p w:rsidR="00881DB3" w:rsidRPr="00526CEC" w:rsidRDefault="00881DB3" w:rsidP="00FD290C">
            <w:pPr>
              <w:ind w:right="-108"/>
              <w:rPr>
                <w:rFonts w:ascii="Arial" w:hAnsi="Arial" w:cs="Arial"/>
                <w:lang w:val="hr-HR"/>
              </w:rPr>
            </w:pPr>
            <w:r w:rsidRPr="00526CEC">
              <w:rPr>
                <w:rFonts w:ascii="Arial" w:hAnsi="Arial" w:cs="Arial"/>
                <w:sz w:val="22"/>
                <w:szCs w:val="22"/>
                <w:lang w:val="hr-HR"/>
              </w:rPr>
              <w:t>ECTS: 2</w:t>
            </w:r>
          </w:p>
        </w:tc>
      </w:tr>
      <w:tr w:rsidR="00881DB3" w:rsidRPr="00526CEC" w:rsidTr="00526CEC">
        <w:tc>
          <w:tcPr>
            <w:tcW w:w="3348" w:type="dxa"/>
            <w:gridSpan w:val="3"/>
          </w:tcPr>
          <w:p w:rsidR="00881DB3" w:rsidRPr="00526CEC" w:rsidRDefault="00881DB3" w:rsidP="00FD290C">
            <w:pPr>
              <w:rPr>
                <w:rFonts w:ascii="Arial" w:hAnsi="Arial" w:cs="Arial"/>
                <w:lang w:val="hr-HR"/>
              </w:rPr>
            </w:pPr>
            <w:r w:rsidRPr="00526CEC">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526CEC" w:rsidTr="00FD290C">
              <w:tc>
                <w:tcPr>
                  <w:tcW w:w="1615"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izborni</w:t>
                  </w:r>
                </w:p>
              </w:tc>
            </w:tr>
          </w:tbl>
          <w:p w:rsidR="00881DB3" w:rsidRPr="00526CEC" w:rsidRDefault="00881DB3" w:rsidP="00FD290C">
            <w:pPr>
              <w:rPr>
                <w:rFonts w:ascii="Arial" w:hAnsi="Arial" w:cs="Arial"/>
                <w:lang w:val="hr-HR"/>
              </w:rPr>
            </w:pPr>
          </w:p>
        </w:tc>
        <w:tc>
          <w:tcPr>
            <w:tcW w:w="5940" w:type="dxa"/>
            <w:gridSpan w:val="2"/>
          </w:tcPr>
          <w:p w:rsidR="00881DB3" w:rsidRPr="00526CEC" w:rsidRDefault="00881DB3" w:rsidP="00FD290C">
            <w:pPr>
              <w:rPr>
                <w:rFonts w:ascii="Arial" w:hAnsi="Arial" w:cs="Arial"/>
                <w:lang w:val="hr-HR"/>
              </w:rPr>
            </w:pPr>
            <w:r w:rsidRPr="00526CEC">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526CEC" w:rsidTr="00FD290C">
              <w:tc>
                <w:tcPr>
                  <w:tcW w:w="1903"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seminari</w:t>
                  </w:r>
                </w:p>
              </w:tc>
            </w:tr>
          </w:tbl>
          <w:p w:rsidR="00881DB3" w:rsidRPr="00526CEC" w:rsidRDefault="00881DB3" w:rsidP="00FD290C">
            <w:pPr>
              <w:rPr>
                <w:rFonts w:ascii="Arial" w:hAnsi="Arial" w:cs="Arial"/>
                <w:lang w:val="hr-HR"/>
              </w:rPr>
            </w:pPr>
          </w:p>
        </w:tc>
      </w:tr>
      <w:tr w:rsidR="00881DB3" w:rsidRPr="00526CEC" w:rsidTr="00526CEC">
        <w:tc>
          <w:tcPr>
            <w:tcW w:w="9288" w:type="dxa"/>
            <w:gridSpan w:val="5"/>
          </w:tcPr>
          <w:p w:rsidR="00881DB3" w:rsidRPr="00526CEC" w:rsidRDefault="00881DB3" w:rsidP="00526CEC">
            <w:pPr>
              <w:rPr>
                <w:rFonts w:ascii="Arial" w:hAnsi="Arial" w:cs="Arial"/>
                <w:lang w:val="hr-HR"/>
              </w:rPr>
            </w:pPr>
            <w:r w:rsidRPr="00526CEC">
              <w:rPr>
                <w:rFonts w:ascii="Arial" w:hAnsi="Arial" w:cs="Arial"/>
                <w:sz w:val="22"/>
                <w:szCs w:val="22"/>
                <w:lang w:val="hr-HR"/>
              </w:rPr>
              <w:t>Nositel</w:t>
            </w:r>
            <w:r w:rsidR="00FD290C" w:rsidRPr="00526CEC">
              <w:rPr>
                <w:rFonts w:ascii="Arial" w:hAnsi="Arial" w:cs="Arial"/>
                <w:sz w:val="22"/>
                <w:szCs w:val="22"/>
                <w:lang w:val="hr-HR"/>
              </w:rPr>
              <w:t xml:space="preserve">j predmeta: </w:t>
            </w:r>
            <w:r w:rsidR="00526CEC" w:rsidRPr="00526CEC">
              <w:rPr>
                <w:rFonts w:ascii="Arial" w:hAnsi="Arial" w:cs="Arial"/>
                <w:sz w:val="22"/>
                <w:szCs w:val="22"/>
                <w:lang w:val="hr-HR"/>
              </w:rPr>
              <w:t>Vlaho ljutić, pred.</w:t>
            </w:r>
          </w:p>
        </w:tc>
      </w:tr>
      <w:tr w:rsidR="00881DB3" w:rsidRPr="00526CEC" w:rsidTr="00526CEC">
        <w:tc>
          <w:tcPr>
            <w:tcW w:w="9288" w:type="dxa"/>
            <w:gridSpan w:val="5"/>
          </w:tcPr>
          <w:p w:rsidR="00881DB3" w:rsidRPr="00526CEC" w:rsidRDefault="00881DB3" w:rsidP="00FD290C">
            <w:pPr>
              <w:tabs>
                <w:tab w:val="left" w:pos="0"/>
              </w:tabs>
              <w:suppressAutoHyphens/>
              <w:jc w:val="both"/>
              <w:rPr>
                <w:rFonts w:ascii="Arial" w:hAnsi="Arial" w:cs="Arial"/>
                <w:spacing w:val="-3"/>
                <w:lang w:val="hr-HR"/>
              </w:rPr>
            </w:pPr>
            <w:r w:rsidRPr="00526CEC">
              <w:rPr>
                <w:rFonts w:ascii="Arial" w:hAnsi="Arial" w:cs="Arial"/>
                <w:sz w:val="22"/>
                <w:szCs w:val="22"/>
                <w:lang w:val="hr-HR"/>
              </w:rPr>
              <w:t xml:space="preserve">Sadržaj predmeta: </w:t>
            </w:r>
            <w:r w:rsidRPr="00526CEC">
              <w:rPr>
                <w:rFonts w:ascii="Arial" w:hAnsi="Arial" w:cs="Arial"/>
                <w:spacing w:val="-3"/>
                <w:sz w:val="22"/>
                <w:szCs w:val="22"/>
                <w:lang w:val="hr-HR"/>
              </w:rPr>
              <w:t>Upoznavanje komorne vokalne i vokalno-instrumentalne glazbene literature kroz široki skladateljski povijesni presjek najvažnijih djela - C.L. Monteverdija, I. Lukačiča, V: Jelića, H. Purcella, A. Vivaldija, J. Haydna, W. A. Mozarta, Cherubinija, L. van Beethovena, G. Rossinija, F. Schuberta, M. Glinke, J. Brahmsa, P.I. Čajkovskog, A. Dvožáka i drugih.</w:t>
            </w:r>
          </w:p>
        </w:tc>
      </w:tr>
      <w:tr w:rsidR="00881DB3" w:rsidRPr="00526CEC" w:rsidTr="00526CEC">
        <w:tc>
          <w:tcPr>
            <w:tcW w:w="9288" w:type="dxa"/>
            <w:gridSpan w:val="5"/>
          </w:tcPr>
          <w:p w:rsidR="00881DB3" w:rsidRPr="00526CEC" w:rsidRDefault="00881DB3" w:rsidP="00FD290C">
            <w:pPr>
              <w:tabs>
                <w:tab w:val="left" w:pos="0"/>
              </w:tabs>
              <w:suppressAutoHyphens/>
              <w:jc w:val="both"/>
              <w:rPr>
                <w:rFonts w:ascii="Arial" w:hAnsi="Arial" w:cs="Arial"/>
                <w:spacing w:val="-3"/>
                <w:lang w:val="hr-HR"/>
              </w:rPr>
            </w:pPr>
            <w:r w:rsidRPr="00526CEC">
              <w:rPr>
                <w:rFonts w:ascii="Arial" w:hAnsi="Arial" w:cs="Arial"/>
                <w:sz w:val="22"/>
                <w:szCs w:val="22"/>
                <w:lang w:val="hr-HR"/>
              </w:rPr>
              <w:t xml:space="preserve">Cilj predmeta: </w:t>
            </w:r>
            <w:r w:rsidRPr="00526CEC">
              <w:rPr>
                <w:rFonts w:ascii="Arial" w:hAnsi="Arial" w:cs="Arial"/>
                <w:spacing w:val="-3"/>
                <w:sz w:val="22"/>
                <w:szCs w:val="22"/>
                <w:lang w:val="hr-HR"/>
              </w:rPr>
              <w:t>Stjecanje znanja i sposobnosti skupnog muziciranja u različitim komornim vokalnim i vokalno-instrumentalnim sastavima. Svladavanje interpretativnih zahtjeva komornih djela različitih stilskih obilježja.</w:t>
            </w:r>
          </w:p>
        </w:tc>
      </w:tr>
      <w:tr w:rsidR="00881DB3" w:rsidRPr="00526CEC" w:rsidTr="00526CEC">
        <w:tc>
          <w:tcPr>
            <w:tcW w:w="9288" w:type="dxa"/>
            <w:gridSpan w:val="5"/>
          </w:tcPr>
          <w:p w:rsidR="00881DB3" w:rsidRPr="00526CEC" w:rsidRDefault="00881DB3" w:rsidP="00FD290C">
            <w:pPr>
              <w:rPr>
                <w:rFonts w:ascii="Arial" w:hAnsi="Arial" w:cs="Arial"/>
                <w:lang w:val="hr-HR"/>
              </w:rPr>
            </w:pPr>
            <w:r w:rsidRPr="00526CEC">
              <w:rPr>
                <w:rFonts w:ascii="Arial" w:hAnsi="Arial" w:cs="Arial"/>
                <w:sz w:val="22"/>
                <w:szCs w:val="22"/>
                <w:lang w:val="hr-HR"/>
              </w:rPr>
              <w:t>Literatura:</w:t>
            </w:r>
          </w:p>
          <w:p w:rsidR="00881DB3" w:rsidRPr="00526CEC" w:rsidRDefault="00881DB3" w:rsidP="00FD290C">
            <w:pPr>
              <w:tabs>
                <w:tab w:val="left" w:pos="0"/>
              </w:tabs>
              <w:suppressAutoHyphens/>
              <w:jc w:val="both"/>
              <w:rPr>
                <w:rFonts w:ascii="Arial" w:hAnsi="Arial" w:cs="Arial"/>
                <w:spacing w:val="-3"/>
                <w:lang w:val="hr-HR"/>
              </w:rPr>
            </w:pPr>
            <w:r w:rsidRPr="00526CEC">
              <w:rPr>
                <w:rFonts w:ascii="Arial" w:hAnsi="Arial" w:cs="Arial"/>
                <w:spacing w:val="-3"/>
                <w:sz w:val="22"/>
                <w:szCs w:val="22"/>
                <w:lang w:val="hr-HR"/>
              </w:rPr>
              <w:t>djela - C.L. Monteverdija, I. Lukačiča, V: Jelića, H. Purcella, A. Vivaldija, J. Haydna, W. A. Mozarta, Cherubinija, L. van Beethovena, G. Rossinija, F. Schuberta, M. Glinke, J. Brahmsa, P.I. Čajkovskog, A. Dvožáka i drugih.</w:t>
            </w:r>
          </w:p>
        </w:tc>
      </w:tr>
      <w:tr w:rsidR="00881DB3" w:rsidRPr="00526CEC" w:rsidTr="00526CEC">
        <w:tc>
          <w:tcPr>
            <w:tcW w:w="9288" w:type="dxa"/>
            <w:gridSpan w:val="5"/>
          </w:tcPr>
          <w:p w:rsidR="00881DB3" w:rsidRPr="00526CEC" w:rsidRDefault="00881DB3" w:rsidP="00FD290C">
            <w:pPr>
              <w:ind w:right="-288"/>
              <w:rPr>
                <w:rFonts w:ascii="Arial" w:hAnsi="Arial" w:cs="Arial"/>
                <w:lang w:val="hr-HR"/>
              </w:rPr>
            </w:pPr>
            <w:r w:rsidRPr="00526CEC">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526CEC" w:rsidTr="00FD290C">
              <w:tc>
                <w:tcPr>
                  <w:tcW w:w="2264"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Praktični x</w:t>
                  </w:r>
                </w:p>
              </w:tc>
            </w:tr>
          </w:tbl>
          <w:p w:rsidR="00881DB3" w:rsidRPr="00526CEC" w:rsidRDefault="00881DB3" w:rsidP="00FD290C">
            <w:pPr>
              <w:rPr>
                <w:rFonts w:ascii="Arial" w:hAnsi="Arial" w:cs="Arial"/>
                <w:lang w:val="hr-HR"/>
              </w:rPr>
            </w:pPr>
          </w:p>
        </w:tc>
      </w:tr>
      <w:tr w:rsidR="00881DB3" w:rsidRPr="00526CEC" w:rsidTr="00526CEC">
        <w:tc>
          <w:tcPr>
            <w:tcW w:w="9288" w:type="dxa"/>
            <w:gridSpan w:val="5"/>
          </w:tcPr>
          <w:p w:rsidR="00881DB3" w:rsidRPr="00526CEC" w:rsidRDefault="00881DB3" w:rsidP="00FD290C">
            <w:pPr>
              <w:ind w:right="-288"/>
              <w:rPr>
                <w:rFonts w:ascii="Arial" w:hAnsi="Arial" w:cs="Arial"/>
                <w:lang w:val="hr-HR"/>
              </w:rPr>
            </w:pPr>
            <w:r w:rsidRPr="00526CEC">
              <w:rPr>
                <w:rFonts w:ascii="Arial" w:hAnsi="Arial" w:cs="Arial"/>
                <w:sz w:val="22"/>
                <w:szCs w:val="22"/>
                <w:lang w:val="hr-HR"/>
              </w:rPr>
              <w:t>Način praćenja nastave: Usmeni razgovori sa studentima. Provođenje ankete o kvaliteti.</w:t>
            </w:r>
          </w:p>
          <w:p w:rsidR="00881DB3" w:rsidRPr="00526CEC" w:rsidRDefault="00881DB3" w:rsidP="00FD290C">
            <w:pPr>
              <w:jc w:val="both"/>
              <w:rPr>
                <w:rFonts w:ascii="Arial" w:hAnsi="Arial" w:cs="Arial"/>
                <w:lang w:val="hr-HR"/>
              </w:rPr>
            </w:pPr>
            <w:r w:rsidRPr="00526CEC">
              <w:rPr>
                <w:rFonts w:ascii="Arial" w:hAnsi="Arial" w:cs="Arial"/>
                <w:sz w:val="22"/>
                <w:szCs w:val="22"/>
                <w:lang w:val="hr-HR"/>
              </w:rPr>
              <w:t>Redoviti semestarski nastupi te nastupi na produkcijama Odsjeka i drugim koncertnim manifestacijama Umjetničke akademije.</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r.b.</w:t>
            </w:r>
          </w:p>
        </w:tc>
        <w:tc>
          <w:tcPr>
            <w:tcW w:w="8730" w:type="dxa"/>
            <w:gridSpan w:val="4"/>
            <w:shd w:val="clear" w:color="auto" w:fill="auto"/>
          </w:tcPr>
          <w:p w:rsidR="00526CEC" w:rsidRPr="00526CEC" w:rsidRDefault="00526CEC" w:rsidP="00E619BA">
            <w:pPr>
              <w:pStyle w:val="NoSpacing"/>
              <w:rPr>
                <w:rFonts w:ascii="Arial" w:hAnsi="Arial" w:cs="Arial"/>
                <w:b/>
              </w:rPr>
            </w:pPr>
            <w:r w:rsidRPr="00526CEC">
              <w:rPr>
                <w:rFonts w:ascii="Arial" w:hAnsi="Arial" w:cs="Arial"/>
                <w:b/>
              </w:rPr>
              <w:t>Ishodi  učenja</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lang w:val="en-US"/>
              </w:rPr>
              <w:t>Primjeniti osnove vokalnog rada u višeglasnom ansamblu,</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lang w:val="en-US"/>
              </w:rPr>
              <w:t xml:space="preserve">Planirati rad na probama I primjeniti tehnička načela glavnih vokalnih stilova </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3.</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lang w:val="en-US"/>
              </w:rPr>
              <w:t>Zapamtiti I demonstrirati komorna vokalna djela-stranih I domaćih autora za različite komorne ansamble</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4.</w:t>
            </w:r>
          </w:p>
        </w:tc>
        <w:tc>
          <w:tcPr>
            <w:tcW w:w="8730" w:type="dxa"/>
            <w:gridSpan w:val="4"/>
            <w:shd w:val="clear" w:color="auto" w:fill="auto"/>
          </w:tcPr>
          <w:p w:rsidR="00526CEC" w:rsidRPr="00526CEC" w:rsidRDefault="00526CEC" w:rsidP="00E619BA">
            <w:pPr>
              <w:pStyle w:val="NoSpacing"/>
              <w:rPr>
                <w:rFonts w:ascii="Arial" w:hAnsi="Arial" w:cs="Arial"/>
              </w:rPr>
            </w:pPr>
            <w:r w:rsidRPr="00526CEC">
              <w:rPr>
                <w:rFonts w:ascii="Arial" w:hAnsi="Arial" w:cs="Arial"/>
              </w:rPr>
              <w:t>usuglasiti zajednički pristup umjetničkom djelu</w:t>
            </w:r>
          </w:p>
        </w:tc>
      </w:tr>
    </w:tbl>
    <w:p w:rsidR="00526CEC" w:rsidRPr="00526CEC" w:rsidRDefault="00526CEC" w:rsidP="00526CEC">
      <w:pPr>
        <w:pStyle w:val="NoSpacing"/>
        <w:rPr>
          <w:rFonts w:ascii="Arial" w:hAnsi="Arial" w:cs="Arial"/>
        </w:rPr>
      </w:pPr>
    </w:p>
    <w:p w:rsidR="00526CEC" w:rsidRPr="00526CEC" w:rsidRDefault="00526CEC" w:rsidP="00526CEC">
      <w:pPr>
        <w:pStyle w:val="NoSpacing"/>
        <w:rPr>
          <w:rFonts w:ascii="Arial" w:hAnsi="Arial" w:cs="Arial"/>
        </w:rPr>
      </w:pPr>
      <w:r w:rsidRPr="00526CEC">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10"/>
        <w:gridCol w:w="913"/>
        <w:gridCol w:w="1427"/>
        <w:gridCol w:w="1770"/>
        <w:gridCol w:w="803"/>
        <w:gridCol w:w="812"/>
      </w:tblGrid>
      <w:tr w:rsidR="00526CEC" w:rsidRPr="00526CEC" w:rsidTr="00E619BA">
        <w:trPr>
          <w:trHeight w:val="346"/>
        </w:trPr>
        <w:tc>
          <w:tcPr>
            <w:tcW w:w="2930"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Aktivnosti </w:t>
            </w:r>
          </w:p>
          <w:p w:rsidR="00526CEC" w:rsidRPr="00526CEC" w:rsidRDefault="00526CEC" w:rsidP="00E619BA">
            <w:pPr>
              <w:pStyle w:val="NoSpacing"/>
              <w:rPr>
                <w:rFonts w:ascii="Arial" w:hAnsi="Arial" w:cs="Arial"/>
                <w:b/>
              </w:rPr>
            </w:pPr>
            <w:r w:rsidRPr="00526CEC">
              <w:rPr>
                <w:rFonts w:ascii="Arial" w:hAnsi="Arial" w:cs="Arial"/>
                <w:b/>
              </w:rPr>
              <w:t xml:space="preserve">studenata </w:t>
            </w:r>
          </w:p>
        </w:tc>
        <w:tc>
          <w:tcPr>
            <w:tcW w:w="934"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ECTS</w:t>
            </w:r>
          </w:p>
        </w:tc>
        <w:tc>
          <w:tcPr>
            <w:tcW w:w="765"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Ishod </w:t>
            </w:r>
          </w:p>
          <w:p w:rsidR="00526CEC" w:rsidRPr="00526CEC" w:rsidRDefault="00526CEC" w:rsidP="00E619BA">
            <w:pPr>
              <w:pStyle w:val="NoSpacing"/>
              <w:rPr>
                <w:rFonts w:ascii="Arial" w:hAnsi="Arial" w:cs="Arial"/>
                <w:b/>
              </w:rPr>
            </w:pPr>
            <w:r w:rsidRPr="00526CEC">
              <w:rPr>
                <w:rFonts w:ascii="Arial" w:hAnsi="Arial" w:cs="Arial"/>
                <w:b/>
              </w:rPr>
              <w:t>učenja **</w:t>
            </w:r>
          </w:p>
        </w:tc>
        <w:tc>
          <w:tcPr>
            <w:tcW w:w="1210"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Nastavna </w:t>
            </w:r>
          </w:p>
          <w:p w:rsidR="00526CEC" w:rsidRPr="00526CEC" w:rsidRDefault="00526CEC" w:rsidP="00E619BA">
            <w:pPr>
              <w:pStyle w:val="NoSpacing"/>
              <w:rPr>
                <w:rFonts w:ascii="Arial" w:hAnsi="Arial" w:cs="Arial"/>
                <w:b/>
              </w:rPr>
            </w:pPr>
            <w:r w:rsidRPr="00526CEC">
              <w:rPr>
                <w:rFonts w:ascii="Arial" w:hAnsi="Arial" w:cs="Arial"/>
                <w:b/>
              </w:rPr>
              <w:t>Aktivnost*</w:t>
            </w:r>
          </w:p>
          <w:p w:rsidR="00526CEC" w:rsidRPr="00526CEC" w:rsidRDefault="00526CEC" w:rsidP="00E619BA">
            <w:pPr>
              <w:pStyle w:val="NoSpacing"/>
              <w:rPr>
                <w:rFonts w:ascii="Arial" w:hAnsi="Arial" w:cs="Arial"/>
                <w:b/>
              </w:rPr>
            </w:pPr>
          </w:p>
        </w:tc>
        <w:tc>
          <w:tcPr>
            <w:tcW w:w="1787"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Metoda </w:t>
            </w:r>
          </w:p>
          <w:p w:rsidR="00526CEC" w:rsidRPr="00526CEC" w:rsidRDefault="00526CEC" w:rsidP="00E619BA">
            <w:pPr>
              <w:pStyle w:val="NoSpacing"/>
              <w:rPr>
                <w:rFonts w:ascii="Arial" w:hAnsi="Arial" w:cs="Arial"/>
                <w:b/>
              </w:rPr>
            </w:pPr>
            <w:r w:rsidRPr="00526CEC">
              <w:rPr>
                <w:rFonts w:ascii="Arial" w:hAnsi="Arial" w:cs="Arial"/>
                <w:b/>
              </w:rPr>
              <w:t xml:space="preserve">procjenjivanja </w:t>
            </w:r>
          </w:p>
        </w:tc>
        <w:tc>
          <w:tcPr>
            <w:tcW w:w="1696" w:type="dxa"/>
            <w:gridSpan w:val="2"/>
            <w:shd w:val="clear" w:color="auto" w:fill="auto"/>
          </w:tcPr>
          <w:p w:rsidR="00526CEC" w:rsidRPr="00526CEC" w:rsidRDefault="00526CEC" w:rsidP="00E619BA">
            <w:pPr>
              <w:pStyle w:val="NoSpacing"/>
              <w:rPr>
                <w:rFonts w:ascii="Arial" w:hAnsi="Arial" w:cs="Arial"/>
                <w:b/>
              </w:rPr>
            </w:pPr>
            <w:r w:rsidRPr="00526CEC">
              <w:rPr>
                <w:rFonts w:ascii="Arial" w:hAnsi="Arial" w:cs="Arial"/>
                <w:b/>
              </w:rPr>
              <w:t>Bodovi</w:t>
            </w:r>
          </w:p>
        </w:tc>
      </w:tr>
      <w:tr w:rsidR="00526CEC" w:rsidRPr="00526CEC" w:rsidTr="00E619BA">
        <w:trPr>
          <w:trHeight w:val="283"/>
        </w:trPr>
        <w:tc>
          <w:tcPr>
            <w:tcW w:w="2930" w:type="dxa"/>
            <w:vMerge/>
            <w:shd w:val="clear" w:color="auto" w:fill="auto"/>
          </w:tcPr>
          <w:p w:rsidR="00526CEC" w:rsidRPr="00526CEC" w:rsidRDefault="00526CEC" w:rsidP="00E619BA">
            <w:pPr>
              <w:pStyle w:val="NoSpacing"/>
              <w:rPr>
                <w:rFonts w:ascii="Arial" w:hAnsi="Arial" w:cs="Arial"/>
                <w:b/>
              </w:rPr>
            </w:pPr>
          </w:p>
        </w:tc>
        <w:tc>
          <w:tcPr>
            <w:tcW w:w="934" w:type="dxa"/>
            <w:vMerge/>
            <w:shd w:val="clear" w:color="auto" w:fill="auto"/>
          </w:tcPr>
          <w:p w:rsidR="00526CEC" w:rsidRPr="00526CEC" w:rsidRDefault="00526CEC" w:rsidP="00E619BA">
            <w:pPr>
              <w:pStyle w:val="NoSpacing"/>
              <w:rPr>
                <w:rFonts w:ascii="Arial" w:hAnsi="Arial" w:cs="Arial"/>
                <w:b/>
              </w:rPr>
            </w:pPr>
          </w:p>
        </w:tc>
        <w:tc>
          <w:tcPr>
            <w:tcW w:w="765" w:type="dxa"/>
            <w:vMerge/>
            <w:shd w:val="clear" w:color="auto" w:fill="auto"/>
          </w:tcPr>
          <w:p w:rsidR="00526CEC" w:rsidRPr="00526CEC" w:rsidRDefault="00526CEC" w:rsidP="00E619BA">
            <w:pPr>
              <w:pStyle w:val="NoSpacing"/>
              <w:rPr>
                <w:rFonts w:ascii="Arial" w:hAnsi="Arial" w:cs="Arial"/>
                <w:b/>
              </w:rPr>
            </w:pPr>
          </w:p>
        </w:tc>
        <w:tc>
          <w:tcPr>
            <w:tcW w:w="1210" w:type="dxa"/>
            <w:vMerge/>
            <w:shd w:val="clear" w:color="auto" w:fill="auto"/>
          </w:tcPr>
          <w:p w:rsidR="00526CEC" w:rsidRPr="00526CEC" w:rsidRDefault="00526CEC" w:rsidP="00E619BA">
            <w:pPr>
              <w:pStyle w:val="NoSpacing"/>
              <w:rPr>
                <w:rFonts w:ascii="Arial" w:hAnsi="Arial" w:cs="Arial"/>
                <w:b/>
              </w:rPr>
            </w:pPr>
          </w:p>
        </w:tc>
        <w:tc>
          <w:tcPr>
            <w:tcW w:w="1787" w:type="dxa"/>
            <w:vMerge/>
            <w:shd w:val="clear" w:color="auto" w:fill="auto"/>
          </w:tcPr>
          <w:p w:rsidR="00526CEC" w:rsidRPr="00526CEC" w:rsidRDefault="00526CEC" w:rsidP="00E619BA">
            <w:pPr>
              <w:pStyle w:val="NoSpacing"/>
              <w:rPr>
                <w:rFonts w:ascii="Arial" w:hAnsi="Arial" w:cs="Arial"/>
                <w:b/>
              </w:rPr>
            </w:pPr>
          </w:p>
        </w:tc>
        <w:tc>
          <w:tcPr>
            <w:tcW w:w="848" w:type="dxa"/>
            <w:shd w:val="clear" w:color="auto" w:fill="auto"/>
          </w:tcPr>
          <w:p w:rsidR="00526CEC" w:rsidRPr="00526CEC" w:rsidRDefault="00526CEC" w:rsidP="00E619BA">
            <w:pPr>
              <w:pStyle w:val="NoSpacing"/>
              <w:rPr>
                <w:rFonts w:ascii="Arial" w:hAnsi="Arial" w:cs="Arial"/>
                <w:b/>
              </w:rPr>
            </w:pPr>
            <w:r w:rsidRPr="00526CEC">
              <w:rPr>
                <w:rFonts w:ascii="Arial" w:hAnsi="Arial" w:cs="Arial"/>
                <w:b/>
              </w:rPr>
              <w:t>min</w:t>
            </w:r>
          </w:p>
        </w:tc>
        <w:tc>
          <w:tcPr>
            <w:tcW w:w="848" w:type="dxa"/>
            <w:shd w:val="clear" w:color="auto" w:fill="auto"/>
          </w:tcPr>
          <w:p w:rsidR="00526CEC" w:rsidRPr="00526CEC" w:rsidRDefault="00526CEC" w:rsidP="00E619BA">
            <w:pPr>
              <w:pStyle w:val="NoSpacing"/>
              <w:rPr>
                <w:rFonts w:ascii="Arial" w:hAnsi="Arial" w:cs="Arial"/>
                <w:b/>
              </w:rPr>
            </w:pPr>
            <w:r w:rsidRPr="00526CEC">
              <w:rPr>
                <w:rFonts w:ascii="Arial" w:hAnsi="Arial" w:cs="Arial"/>
                <w:b/>
              </w:rPr>
              <w:t>max</w:t>
            </w:r>
          </w:p>
        </w:tc>
      </w:tr>
      <w:tr w:rsidR="00526CEC" w:rsidRPr="00526CEC" w:rsidTr="00E619BA">
        <w:tc>
          <w:tcPr>
            <w:tcW w:w="293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-prisustvovanje nastavi i aktivnosti</w:t>
            </w: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w:t>
            </w:r>
          </w:p>
        </w:tc>
        <w:tc>
          <w:tcPr>
            <w:tcW w:w="765"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1-4</w:t>
            </w:r>
          </w:p>
        </w:tc>
        <w:tc>
          <w:tcPr>
            <w:tcW w:w="121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 xml:space="preserve">Aktivnost na nastavi, </w:t>
            </w:r>
          </w:p>
          <w:p w:rsidR="00526CEC" w:rsidRPr="00526CEC" w:rsidRDefault="00526CEC" w:rsidP="00E619BA">
            <w:pPr>
              <w:pStyle w:val="NoSpacing"/>
              <w:rPr>
                <w:rFonts w:ascii="Arial" w:hAnsi="Arial" w:cs="Arial"/>
              </w:rPr>
            </w:pPr>
            <w:r w:rsidRPr="00526CEC">
              <w:rPr>
                <w:rFonts w:ascii="Arial" w:hAnsi="Arial" w:cs="Arial"/>
              </w:rPr>
              <w:t>Prezentacija nastavnih zadataka, analiza i prijevodi</w:t>
            </w:r>
          </w:p>
        </w:tc>
        <w:tc>
          <w:tcPr>
            <w:tcW w:w="1787"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Evidencija nastave, evaluacija aktivnosti i postignuća na nastavi</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30</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50</w:t>
            </w:r>
          </w:p>
        </w:tc>
      </w:tr>
      <w:tr w:rsidR="00526CEC" w:rsidRPr="00526CEC" w:rsidTr="00E619BA">
        <w:tc>
          <w:tcPr>
            <w:tcW w:w="293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-usvajanje znanja i vještina</w:t>
            </w:r>
          </w:p>
          <w:p w:rsidR="00526CEC" w:rsidRPr="00526CEC" w:rsidRDefault="00526CEC" w:rsidP="00E619BA">
            <w:pPr>
              <w:pStyle w:val="NoSpacing"/>
              <w:rPr>
                <w:rFonts w:ascii="Arial" w:hAnsi="Arial" w:cs="Arial"/>
              </w:rPr>
            </w:pP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w:t>
            </w:r>
          </w:p>
        </w:tc>
        <w:tc>
          <w:tcPr>
            <w:tcW w:w="765"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1,3,4</w:t>
            </w:r>
          </w:p>
        </w:tc>
        <w:tc>
          <w:tcPr>
            <w:tcW w:w="121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kolokvij</w:t>
            </w:r>
          </w:p>
        </w:tc>
        <w:tc>
          <w:tcPr>
            <w:tcW w:w="1787"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Javna provjera pred ostalim studentima</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15</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25</w:t>
            </w:r>
          </w:p>
        </w:tc>
      </w:tr>
      <w:tr w:rsidR="00526CEC" w:rsidRPr="00526CEC" w:rsidTr="00E619BA">
        <w:tc>
          <w:tcPr>
            <w:tcW w:w="293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-sinteza znanja i vještina</w:t>
            </w: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w:t>
            </w:r>
          </w:p>
        </w:tc>
        <w:tc>
          <w:tcPr>
            <w:tcW w:w="765"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1-4</w:t>
            </w:r>
          </w:p>
        </w:tc>
        <w:tc>
          <w:tcPr>
            <w:tcW w:w="121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Praktični ispit</w:t>
            </w:r>
          </w:p>
          <w:p w:rsidR="00526CEC" w:rsidRPr="00526CEC" w:rsidRDefault="00526CEC" w:rsidP="00E619BA">
            <w:pPr>
              <w:pStyle w:val="NoSpacing"/>
              <w:rPr>
                <w:rFonts w:ascii="Arial" w:hAnsi="Arial" w:cs="Arial"/>
              </w:rPr>
            </w:pPr>
          </w:p>
          <w:p w:rsidR="00526CEC" w:rsidRPr="00526CEC" w:rsidRDefault="00526CEC" w:rsidP="00E619BA">
            <w:pPr>
              <w:pStyle w:val="NoSpacing"/>
              <w:rPr>
                <w:rFonts w:ascii="Arial" w:hAnsi="Arial" w:cs="Arial"/>
              </w:rPr>
            </w:pPr>
          </w:p>
        </w:tc>
        <w:tc>
          <w:tcPr>
            <w:tcW w:w="1787"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Javna provjera pred ostalim studentima</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15</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25</w:t>
            </w:r>
          </w:p>
        </w:tc>
      </w:tr>
      <w:tr w:rsidR="00526CEC" w:rsidRPr="00526CEC" w:rsidTr="00E619BA">
        <w:trPr>
          <w:trHeight w:val="310"/>
        </w:trPr>
        <w:tc>
          <w:tcPr>
            <w:tcW w:w="2930" w:type="dxa"/>
            <w:shd w:val="clear" w:color="auto" w:fill="auto"/>
          </w:tcPr>
          <w:p w:rsidR="00526CEC" w:rsidRPr="00526CEC" w:rsidRDefault="00526CEC" w:rsidP="00E619BA">
            <w:pPr>
              <w:pStyle w:val="NoSpacing"/>
              <w:rPr>
                <w:rFonts w:ascii="Arial" w:hAnsi="Arial" w:cs="Arial"/>
              </w:rPr>
            </w:pP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4 ECTS</w:t>
            </w:r>
          </w:p>
        </w:tc>
        <w:tc>
          <w:tcPr>
            <w:tcW w:w="765" w:type="dxa"/>
            <w:shd w:val="clear" w:color="auto" w:fill="auto"/>
          </w:tcPr>
          <w:p w:rsidR="00526CEC" w:rsidRPr="00526CEC" w:rsidRDefault="00526CEC" w:rsidP="00E619BA">
            <w:pPr>
              <w:pStyle w:val="NoSpacing"/>
              <w:rPr>
                <w:rFonts w:ascii="Arial" w:hAnsi="Arial" w:cs="Arial"/>
              </w:rPr>
            </w:pPr>
          </w:p>
        </w:tc>
        <w:tc>
          <w:tcPr>
            <w:tcW w:w="1210" w:type="dxa"/>
            <w:shd w:val="clear" w:color="auto" w:fill="auto"/>
          </w:tcPr>
          <w:p w:rsidR="00526CEC" w:rsidRPr="00526CEC" w:rsidRDefault="00526CEC" w:rsidP="00E619BA">
            <w:pPr>
              <w:pStyle w:val="NoSpacing"/>
              <w:rPr>
                <w:rFonts w:ascii="Arial" w:hAnsi="Arial" w:cs="Arial"/>
              </w:rPr>
            </w:pPr>
          </w:p>
        </w:tc>
        <w:tc>
          <w:tcPr>
            <w:tcW w:w="1787" w:type="dxa"/>
            <w:shd w:val="clear" w:color="auto" w:fill="auto"/>
          </w:tcPr>
          <w:p w:rsidR="00526CEC" w:rsidRPr="00526CEC" w:rsidRDefault="00526CEC" w:rsidP="00E619BA">
            <w:pPr>
              <w:pStyle w:val="NoSpacing"/>
              <w:rPr>
                <w:rFonts w:ascii="Arial" w:hAnsi="Arial" w:cs="Arial"/>
              </w:rPr>
            </w:pP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50</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100</w:t>
            </w:r>
          </w:p>
        </w:tc>
      </w:tr>
    </w:tbl>
    <w:p w:rsidR="00881DB3" w:rsidRPr="00526CEC"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0C28D7" w:rsidRDefault="000C28D7">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526CEC">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Komorno pjevanje</w:t>
            </w:r>
            <w:r>
              <w:rPr>
                <w:rFonts w:ascii="Arial" w:hAnsi="Arial" w:cs="Arial"/>
                <w:sz w:val="22"/>
                <w:szCs w:val="22"/>
                <w:lang w:val="hr-HR"/>
              </w:rPr>
              <w:t xml:space="preserve">            </w:t>
            </w:r>
          </w:p>
        </w:tc>
      </w:tr>
      <w:tr w:rsidR="00881DB3" w:rsidTr="00526CEC">
        <w:tc>
          <w:tcPr>
            <w:tcW w:w="3096" w:type="dxa"/>
            <w:gridSpan w:val="2"/>
          </w:tcPr>
          <w:p w:rsidR="00881DB3" w:rsidRDefault="00881DB3" w:rsidP="00BC685F">
            <w:pPr>
              <w:ind w:right="-108"/>
              <w:rPr>
                <w:rFonts w:ascii="Arial" w:hAnsi="Arial" w:cs="Arial"/>
                <w:lang w:val="hr-HR"/>
              </w:rPr>
            </w:pPr>
            <w:r>
              <w:rPr>
                <w:rFonts w:ascii="Arial" w:hAnsi="Arial" w:cs="Arial"/>
                <w:sz w:val="22"/>
                <w:szCs w:val="22"/>
                <w:lang w:val="hr-HR"/>
              </w:rPr>
              <w:t xml:space="preserve">Šifra: </w:t>
            </w:r>
            <w:r w:rsidR="00BC685F">
              <w:rPr>
                <w:rFonts w:ascii="Arial" w:hAnsi="Arial" w:cs="Arial"/>
                <w:sz w:val="22"/>
                <w:szCs w:val="22"/>
                <w:lang w:val="hr-HR"/>
              </w:rPr>
              <w:t>PP304</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 xml:space="preserve">Semestar: </w:t>
            </w:r>
            <w:r w:rsidR="00E4600E">
              <w:rPr>
                <w:rFonts w:ascii="Arial" w:hAnsi="Arial" w:cs="Arial"/>
                <w:sz w:val="22"/>
                <w:szCs w:val="22"/>
                <w:lang w:val="hr-HR"/>
              </w:rPr>
              <w:t>7</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 2</w:t>
            </w:r>
          </w:p>
        </w:tc>
      </w:tr>
      <w:tr w:rsidR="00881DB3" w:rsidTr="00526CEC">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526CEC">
        <w:tc>
          <w:tcPr>
            <w:tcW w:w="9288" w:type="dxa"/>
            <w:gridSpan w:val="5"/>
          </w:tcPr>
          <w:p w:rsidR="00881DB3" w:rsidRDefault="00881DB3" w:rsidP="00526CEC">
            <w:pPr>
              <w:rPr>
                <w:rFonts w:ascii="Arial" w:hAnsi="Arial" w:cs="Arial"/>
                <w:lang w:val="hr-HR"/>
              </w:rPr>
            </w:pPr>
            <w:r>
              <w:rPr>
                <w:rFonts w:ascii="Arial" w:hAnsi="Arial" w:cs="Arial"/>
                <w:sz w:val="22"/>
                <w:szCs w:val="22"/>
                <w:lang w:val="hr-HR"/>
              </w:rPr>
              <w:t>Nositel</w:t>
            </w:r>
            <w:r w:rsidR="00FD290C">
              <w:rPr>
                <w:rFonts w:ascii="Arial" w:hAnsi="Arial" w:cs="Arial"/>
                <w:sz w:val="22"/>
                <w:szCs w:val="22"/>
                <w:lang w:val="hr-HR"/>
              </w:rPr>
              <w:t xml:space="preserve">j predmeta: </w:t>
            </w:r>
            <w:r w:rsidR="00526CEC">
              <w:rPr>
                <w:rFonts w:ascii="Arial" w:hAnsi="Arial" w:cs="Arial"/>
                <w:sz w:val="22"/>
                <w:szCs w:val="22"/>
                <w:lang w:val="hr-HR"/>
              </w:rPr>
              <w:t>Vlaho Ljutić, pred.</w:t>
            </w:r>
          </w:p>
        </w:tc>
      </w:tr>
      <w:tr w:rsidR="00881DB3" w:rsidRPr="00526CEC" w:rsidTr="00526CEC">
        <w:tc>
          <w:tcPr>
            <w:tcW w:w="9288" w:type="dxa"/>
            <w:gridSpan w:val="5"/>
          </w:tcPr>
          <w:p w:rsidR="00881DB3" w:rsidRPr="00526CEC" w:rsidRDefault="00881DB3" w:rsidP="00FD290C">
            <w:pPr>
              <w:tabs>
                <w:tab w:val="left" w:pos="0"/>
              </w:tabs>
              <w:suppressAutoHyphens/>
              <w:jc w:val="both"/>
              <w:rPr>
                <w:rFonts w:ascii="Arial" w:hAnsi="Arial" w:cs="Arial"/>
                <w:lang w:val="hr-HR"/>
              </w:rPr>
            </w:pPr>
            <w:r w:rsidRPr="00526CEC">
              <w:rPr>
                <w:rFonts w:ascii="Arial" w:hAnsi="Arial" w:cs="Arial"/>
                <w:sz w:val="22"/>
                <w:szCs w:val="22"/>
                <w:lang w:val="hr-HR"/>
              </w:rPr>
              <w:t>Sadržaj predmeta: Rad na komornoj vokalnoj i vokalno-instrumentalnoj literaturi kroz široki skladateljski povijesni presjek- djela: G.P. Palestrine, T.L.da Vittoria, G.F. Handela, F. Schuberta, C. Saint–Saensa, M.Ravela, F. Liszta, G. Faurea, F. Mendelsohna, Z. Kodalya i drugih.</w:t>
            </w:r>
          </w:p>
        </w:tc>
      </w:tr>
      <w:tr w:rsidR="00881DB3" w:rsidRPr="00526CEC" w:rsidTr="00526CEC">
        <w:tc>
          <w:tcPr>
            <w:tcW w:w="9288" w:type="dxa"/>
            <w:gridSpan w:val="5"/>
          </w:tcPr>
          <w:p w:rsidR="00881DB3" w:rsidRPr="00526CEC" w:rsidRDefault="00881DB3" w:rsidP="00FD290C">
            <w:pPr>
              <w:tabs>
                <w:tab w:val="left" w:pos="0"/>
              </w:tabs>
              <w:suppressAutoHyphens/>
              <w:jc w:val="both"/>
              <w:rPr>
                <w:rFonts w:ascii="Arial" w:hAnsi="Arial" w:cs="Arial"/>
                <w:spacing w:val="-3"/>
                <w:lang w:val="hr-HR"/>
              </w:rPr>
            </w:pPr>
            <w:r w:rsidRPr="00526CEC">
              <w:rPr>
                <w:rFonts w:ascii="Arial" w:hAnsi="Arial" w:cs="Arial"/>
                <w:sz w:val="22"/>
                <w:szCs w:val="22"/>
                <w:lang w:val="hr-HR"/>
              </w:rPr>
              <w:t xml:space="preserve">Cilj predmeta: </w:t>
            </w:r>
            <w:r w:rsidRPr="00526CEC">
              <w:rPr>
                <w:rFonts w:ascii="Arial" w:hAnsi="Arial" w:cs="Arial"/>
                <w:spacing w:val="-3"/>
                <w:sz w:val="22"/>
                <w:szCs w:val="22"/>
                <w:lang w:val="hr-HR"/>
              </w:rPr>
              <w:t>Stjecanje znanja i sposobnosti skupnog muziciranja u različitim komornim vokalnim i vokalno-instrumentalnim sastavima. Svladavanje interpretativnih zahtjeva komornih djela različitih stilskih obilježja.</w:t>
            </w:r>
          </w:p>
        </w:tc>
      </w:tr>
      <w:tr w:rsidR="00881DB3" w:rsidRPr="00526CEC" w:rsidTr="00526CEC">
        <w:tc>
          <w:tcPr>
            <w:tcW w:w="9288" w:type="dxa"/>
            <w:gridSpan w:val="5"/>
          </w:tcPr>
          <w:p w:rsidR="00881DB3" w:rsidRPr="00526CEC" w:rsidRDefault="00881DB3" w:rsidP="00FD290C">
            <w:pPr>
              <w:rPr>
                <w:rFonts w:ascii="Arial" w:hAnsi="Arial" w:cs="Arial"/>
                <w:lang w:val="hr-HR"/>
              </w:rPr>
            </w:pPr>
            <w:r w:rsidRPr="00526CEC">
              <w:rPr>
                <w:rFonts w:ascii="Arial" w:hAnsi="Arial" w:cs="Arial"/>
                <w:sz w:val="22"/>
                <w:szCs w:val="22"/>
                <w:lang w:val="hr-HR"/>
              </w:rPr>
              <w:t>Literatura:</w:t>
            </w:r>
          </w:p>
          <w:p w:rsidR="00881DB3" w:rsidRPr="00526CEC" w:rsidRDefault="00881DB3" w:rsidP="00FD290C">
            <w:pPr>
              <w:tabs>
                <w:tab w:val="left" w:pos="0"/>
              </w:tabs>
              <w:suppressAutoHyphens/>
              <w:jc w:val="both"/>
              <w:rPr>
                <w:rFonts w:ascii="Arial" w:hAnsi="Arial" w:cs="Arial"/>
                <w:lang w:val="hr-HR"/>
              </w:rPr>
            </w:pPr>
            <w:r w:rsidRPr="00526CEC">
              <w:rPr>
                <w:rFonts w:ascii="Arial" w:hAnsi="Arial" w:cs="Arial"/>
                <w:sz w:val="22"/>
                <w:szCs w:val="22"/>
                <w:lang w:val="hr-HR"/>
              </w:rPr>
              <w:t>G.P. Palestrine, T.L.da Vittoria, G.F. Handela, F. Schuberta, C. Saint–Saensa, M.Ravela, F. Liszta, G. Faurea, F. Mendelsohna, Z. Kodalya i drugih.</w:t>
            </w:r>
          </w:p>
        </w:tc>
      </w:tr>
      <w:tr w:rsidR="00881DB3" w:rsidRPr="00526CEC" w:rsidTr="00526CEC">
        <w:tc>
          <w:tcPr>
            <w:tcW w:w="9288" w:type="dxa"/>
            <w:gridSpan w:val="5"/>
          </w:tcPr>
          <w:p w:rsidR="00881DB3" w:rsidRPr="00526CEC" w:rsidRDefault="00881DB3" w:rsidP="00FD290C">
            <w:pPr>
              <w:ind w:right="-288"/>
              <w:rPr>
                <w:rFonts w:ascii="Arial" w:hAnsi="Arial" w:cs="Arial"/>
                <w:lang w:val="hr-HR"/>
              </w:rPr>
            </w:pPr>
            <w:r w:rsidRPr="00526CEC">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526CEC" w:rsidTr="00FD290C">
              <w:tc>
                <w:tcPr>
                  <w:tcW w:w="2264"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praktični</w:t>
                  </w:r>
                </w:p>
              </w:tc>
            </w:tr>
          </w:tbl>
          <w:p w:rsidR="00881DB3" w:rsidRPr="00526CEC" w:rsidRDefault="00881DB3" w:rsidP="00FD290C">
            <w:pPr>
              <w:rPr>
                <w:rFonts w:ascii="Arial" w:hAnsi="Arial" w:cs="Arial"/>
                <w:lang w:val="hr-HR"/>
              </w:rPr>
            </w:pPr>
          </w:p>
        </w:tc>
      </w:tr>
      <w:tr w:rsidR="00881DB3" w:rsidRPr="00526CEC" w:rsidTr="00526CEC">
        <w:tc>
          <w:tcPr>
            <w:tcW w:w="9288" w:type="dxa"/>
            <w:gridSpan w:val="5"/>
          </w:tcPr>
          <w:p w:rsidR="00881DB3" w:rsidRPr="00526CEC" w:rsidRDefault="00881DB3" w:rsidP="00FD290C">
            <w:pPr>
              <w:ind w:right="-288"/>
              <w:rPr>
                <w:rFonts w:ascii="Arial" w:hAnsi="Arial" w:cs="Arial"/>
                <w:lang w:val="hr-HR"/>
              </w:rPr>
            </w:pPr>
            <w:r w:rsidRPr="00526CEC">
              <w:rPr>
                <w:rFonts w:ascii="Arial" w:hAnsi="Arial" w:cs="Arial"/>
                <w:sz w:val="22"/>
                <w:szCs w:val="22"/>
                <w:lang w:val="hr-HR"/>
              </w:rPr>
              <w:t>Način praćenja nastave: Usmeni razgovori sa studentima. Provođenje ankete o kvaliteti.</w:t>
            </w:r>
          </w:p>
          <w:p w:rsidR="00881DB3" w:rsidRPr="00526CEC" w:rsidRDefault="00881DB3" w:rsidP="00FD290C">
            <w:pPr>
              <w:jc w:val="both"/>
              <w:rPr>
                <w:rFonts w:ascii="Arial" w:hAnsi="Arial" w:cs="Arial"/>
                <w:lang w:val="hr-HR"/>
              </w:rPr>
            </w:pPr>
            <w:r w:rsidRPr="00526CEC">
              <w:rPr>
                <w:rFonts w:ascii="Arial" w:hAnsi="Arial" w:cs="Arial"/>
                <w:sz w:val="22"/>
                <w:szCs w:val="22"/>
                <w:lang w:val="hr-HR"/>
              </w:rPr>
              <w:t>Redoviti semestarski nastupi te nastupi na produkcijama Odsjeka i drugim koncertnim manifestacijama Umjetničke akademije.</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r.b.</w:t>
            </w:r>
          </w:p>
        </w:tc>
        <w:tc>
          <w:tcPr>
            <w:tcW w:w="8730" w:type="dxa"/>
            <w:gridSpan w:val="4"/>
            <w:shd w:val="clear" w:color="auto" w:fill="auto"/>
          </w:tcPr>
          <w:p w:rsidR="00526CEC" w:rsidRPr="00526CEC" w:rsidRDefault="00526CEC" w:rsidP="00E619BA">
            <w:pPr>
              <w:pStyle w:val="NoSpacing"/>
              <w:rPr>
                <w:rFonts w:ascii="Arial" w:hAnsi="Arial" w:cs="Arial"/>
                <w:b/>
              </w:rPr>
            </w:pPr>
            <w:r w:rsidRPr="00526CEC">
              <w:rPr>
                <w:rFonts w:ascii="Arial" w:hAnsi="Arial" w:cs="Arial"/>
                <w:b/>
              </w:rPr>
              <w:t>Ishodi  učenja</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lang w:val="en-US"/>
              </w:rPr>
              <w:t>Primjeniti tehnička i stilska načela  rada u komornom  ansamblu</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bCs/>
              </w:rPr>
              <w:t>Zapamtiti i primjeniti pravila i tehnike muziciranja unutar ansambla</w:t>
            </w:r>
            <w:r w:rsidRPr="00526CEC">
              <w:rPr>
                <w:rFonts w:ascii="Arial" w:hAnsi="Arial" w:cs="Arial"/>
                <w:lang w:val="en-US"/>
              </w:rPr>
              <w:t xml:space="preserve"> </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3.</w:t>
            </w:r>
          </w:p>
        </w:tc>
        <w:tc>
          <w:tcPr>
            <w:tcW w:w="8730" w:type="dxa"/>
            <w:gridSpan w:val="4"/>
            <w:shd w:val="clear" w:color="auto" w:fill="auto"/>
          </w:tcPr>
          <w:p w:rsidR="00526CEC" w:rsidRPr="00526CEC" w:rsidRDefault="00526CEC" w:rsidP="00E619BA">
            <w:pPr>
              <w:pStyle w:val="NoSpacing"/>
              <w:rPr>
                <w:rFonts w:ascii="Arial" w:hAnsi="Arial" w:cs="Arial"/>
                <w:bCs/>
              </w:rPr>
            </w:pPr>
            <w:r w:rsidRPr="00526CEC">
              <w:rPr>
                <w:rFonts w:ascii="Arial" w:hAnsi="Arial" w:cs="Arial"/>
                <w:lang w:val="en-US"/>
              </w:rPr>
              <w:t>Planirati rad na probama I primjeniti tehnička načela glavnih vokalnih stilova</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4.</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rPr>
              <w:t>usuglasiti zajednički pristup umjetničkom djelu</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5.</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bCs/>
              </w:rPr>
              <w:t>demonstrirati tehnike analize glazbenog teksta</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6.</w:t>
            </w:r>
          </w:p>
        </w:tc>
        <w:tc>
          <w:tcPr>
            <w:tcW w:w="8730" w:type="dxa"/>
            <w:gridSpan w:val="4"/>
            <w:shd w:val="clear" w:color="auto" w:fill="auto"/>
          </w:tcPr>
          <w:p w:rsidR="00526CEC" w:rsidRPr="00526CEC" w:rsidRDefault="00526CEC" w:rsidP="00E619BA">
            <w:pPr>
              <w:pStyle w:val="NoSpacing"/>
              <w:rPr>
                <w:rFonts w:ascii="Arial" w:hAnsi="Arial" w:cs="Arial"/>
              </w:rPr>
            </w:pPr>
            <w:r w:rsidRPr="00526CEC">
              <w:rPr>
                <w:rFonts w:ascii="Arial" w:hAnsi="Arial" w:cs="Arial"/>
                <w:lang w:val="en-US"/>
              </w:rPr>
              <w:t>Zapamtiti I demonstrirati komorna vokalna djela-stranih I domaćih autora za različite komorne ansamble</w:t>
            </w:r>
            <w:r w:rsidRPr="00526CEC">
              <w:rPr>
                <w:rFonts w:ascii="Arial" w:hAnsi="Arial" w:cs="Arial"/>
              </w:rPr>
              <w:t xml:space="preserve"> </w:t>
            </w:r>
          </w:p>
        </w:tc>
      </w:tr>
    </w:tbl>
    <w:p w:rsidR="00526CEC" w:rsidRPr="00526CEC" w:rsidRDefault="00526CEC" w:rsidP="00526CEC">
      <w:pPr>
        <w:pStyle w:val="NoSpacing"/>
        <w:rPr>
          <w:rFonts w:ascii="Arial" w:hAnsi="Arial" w:cs="Arial"/>
        </w:rPr>
      </w:pPr>
    </w:p>
    <w:p w:rsidR="00526CEC" w:rsidRPr="00526CEC" w:rsidRDefault="00526CEC" w:rsidP="00526CEC">
      <w:pPr>
        <w:pStyle w:val="NoSpacing"/>
        <w:rPr>
          <w:rFonts w:ascii="Arial" w:hAnsi="Arial" w:cs="Arial"/>
        </w:rPr>
      </w:pPr>
      <w:r w:rsidRPr="00526CEC">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10"/>
        <w:gridCol w:w="913"/>
        <w:gridCol w:w="1427"/>
        <w:gridCol w:w="1770"/>
        <w:gridCol w:w="803"/>
        <w:gridCol w:w="812"/>
      </w:tblGrid>
      <w:tr w:rsidR="00526CEC" w:rsidRPr="00526CEC" w:rsidTr="00E619BA">
        <w:trPr>
          <w:trHeight w:val="346"/>
        </w:trPr>
        <w:tc>
          <w:tcPr>
            <w:tcW w:w="2930"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Aktivnosti </w:t>
            </w:r>
          </w:p>
          <w:p w:rsidR="00526CEC" w:rsidRPr="00526CEC" w:rsidRDefault="00526CEC" w:rsidP="00E619BA">
            <w:pPr>
              <w:pStyle w:val="NoSpacing"/>
              <w:rPr>
                <w:rFonts w:ascii="Arial" w:hAnsi="Arial" w:cs="Arial"/>
                <w:b/>
              </w:rPr>
            </w:pPr>
            <w:r w:rsidRPr="00526CEC">
              <w:rPr>
                <w:rFonts w:ascii="Arial" w:hAnsi="Arial" w:cs="Arial"/>
                <w:b/>
              </w:rPr>
              <w:t xml:space="preserve">studenata </w:t>
            </w:r>
          </w:p>
        </w:tc>
        <w:tc>
          <w:tcPr>
            <w:tcW w:w="934"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ECTS</w:t>
            </w:r>
          </w:p>
        </w:tc>
        <w:tc>
          <w:tcPr>
            <w:tcW w:w="765"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Ishod </w:t>
            </w:r>
          </w:p>
          <w:p w:rsidR="00526CEC" w:rsidRPr="00526CEC" w:rsidRDefault="00526CEC" w:rsidP="00E619BA">
            <w:pPr>
              <w:pStyle w:val="NoSpacing"/>
              <w:rPr>
                <w:rFonts w:ascii="Arial" w:hAnsi="Arial" w:cs="Arial"/>
                <w:b/>
              </w:rPr>
            </w:pPr>
            <w:r w:rsidRPr="00526CEC">
              <w:rPr>
                <w:rFonts w:ascii="Arial" w:hAnsi="Arial" w:cs="Arial"/>
                <w:b/>
              </w:rPr>
              <w:t>učenja **</w:t>
            </w:r>
          </w:p>
        </w:tc>
        <w:tc>
          <w:tcPr>
            <w:tcW w:w="1210"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Nastavna </w:t>
            </w:r>
          </w:p>
          <w:p w:rsidR="00526CEC" w:rsidRPr="00526CEC" w:rsidRDefault="00526CEC" w:rsidP="00E619BA">
            <w:pPr>
              <w:pStyle w:val="NoSpacing"/>
              <w:rPr>
                <w:rFonts w:ascii="Arial" w:hAnsi="Arial" w:cs="Arial"/>
                <w:b/>
              </w:rPr>
            </w:pPr>
            <w:r w:rsidRPr="00526CEC">
              <w:rPr>
                <w:rFonts w:ascii="Arial" w:hAnsi="Arial" w:cs="Arial"/>
                <w:b/>
              </w:rPr>
              <w:t>Aktivnost*</w:t>
            </w:r>
          </w:p>
          <w:p w:rsidR="00526CEC" w:rsidRPr="00526CEC" w:rsidRDefault="00526CEC" w:rsidP="00E619BA">
            <w:pPr>
              <w:pStyle w:val="NoSpacing"/>
              <w:rPr>
                <w:rFonts w:ascii="Arial" w:hAnsi="Arial" w:cs="Arial"/>
                <w:b/>
              </w:rPr>
            </w:pPr>
          </w:p>
        </w:tc>
        <w:tc>
          <w:tcPr>
            <w:tcW w:w="1787"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Metoda </w:t>
            </w:r>
          </w:p>
          <w:p w:rsidR="00526CEC" w:rsidRPr="00526CEC" w:rsidRDefault="00526CEC" w:rsidP="00E619BA">
            <w:pPr>
              <w:pStyle w:val="NoSpacing"/>
              <w:rPr>
                <w:rFonts w:ascii="Arial" w:hAnsi="Arial" w:cs="Arial"/>
                <w:b/>
              </w:rPr>
            </w:pPr>
            <w:r w:rsidRPr="00526CEC">
              <w:rPr>
                <w:rFonts w:ascii="Arial" w:hAnsi="Arial" w:cs="Arial"/>
                <w:b/>
              </w:rPr>
              <w:t xml:space="preserve">procjenjivanja </w:t>
            </w:r>
          </w:p>
        </w:tc>
        <w:tc>
          <w:tcPr>
            <w:tcW w:w="1696" w:type="dxa"/>
            <w:gridSpan w:val="2"/>
            <w:shd w:val="clear" w:color="auto" w:fill="auto"/>
          </w:tcPr>
          <w:p w:rsidR="00526CEC" w:rsidRPr="00526CEC" w:rsidRDefault="00526CEC" w:rsidP="00E619BA">
            <w:pPr>
              <w:pStyle w:val="NoSpacing"/>
              <w:rPr>
                <w:rFonts w:ascii="Arial" w:hAnsi="Arial" w:cs="Arial"/>
                <w:b/>
              </w:rPr>
            </w:pPr>
            <w:r w:rsidRPr="00526CEC">
              <w:rPr>
                <w:rFonts w:ascii="Arial" w:hAnsi="Arial" w:cs="Arial"/>
                <w:b/>
              </w:rPr>
              <w:t>Bodovi</w:t>
            </w:r>
          </w:p>
        </w:tc>
      </w:tr>
      <w:tr w:rsidR="00526CEC" w:rsidRPr="00526CEC" w:rsidTr="00E619BA">
        <w:trPr>
          <w:trHeight w:val="283"/>
        </w:trPr>
        <w:tc>
          <w:tcPr>
            <w:tcW w:w="2930" w:type="dxa"/>
            <w:vMerge/>
            <w:shd w:val="clear" w:color="auto" w:fill="auto"/>
          </w:tcPr>
          <w:p w:rsidR="00526CEC" w:rsidRPr="00526CEC" w:rsidRDefault="00526CEC" w:rsidP="00E619BA">
            <w:pPr>
              <w:pStyle w:val="NoSpacing"/>
              <w:rPr>
                <w:rFonts w:ascii="Arial" w:hAnsi="Arial" w:cs="Arial"/>
                <w:b/>
              </w:rPr>
            </w:pPr>
          </w:p>
        </w:tc>
        <w:tc>
          <w:tcPr>
            <w:tcW w:w="934" w:type="dxa"/>
            <w:vMerge/>
            <w:shd w:val="clear" w:color="auto" w:fill="auto"/>
          </w:tcPr>
          <w:p w:rsidR="00526CEC" w:rsidRPr="00526CEC" w:rsidRDefault="00526CEC" w:rsidP="00E619BA">
            <w:pPr>
              <w:pStyle w:val="NoSpacing"/>
              <w:rPr>
                <w:rFonts w:ascii="Arial" w:hAnsi="Arial" w:cs="Arial"/>
                <w:b/>
              </w:rPr>
            </w:pPr>
          </w:p>
        </w:tc>
        <w:tc>
          <w:tcPr>
            <w:tcW w:w="765" w:type="dxa"/>
            <w:vMerge/>
            <w:shd w:val="clear" w:color="auto" w:fill="auto"/>
          </w:tcPr>
          <w:p w:rsidR="00526CEC" w:rsidRPr="00526CEC" w:rsidRDefault="00526CEC" w:rsidP="00E619BA">
            <w:pPr>
              <w:pStyle w:val="NoSpacing"/>
              <w:rPr>
                <w:rFonts w:ascii="Arial" w:hAnsi="Arial" w:cs="Arial"/>
                <w:b/>
              </w:rPr>
            </w:pPr>
          </w:p>
        </w:tc>
        <w:tc>
          <w:tcPr>
            <w:tcW w:w="1210" w:type="dxa"/>
            <w:vMerge/>
            <w:shd w:val="clear" w:color="auto" w:fill="auto"/>
          </w:tcPr>
          <w:p w:rsidR="00526CEC" w:rsidRPr="00526CEC" w:rsidRDefault="00526CEC" w:rsidP="00E619BA">
            <w:pPr>
              <w:pStyle w:val="NoSpacing"/>
              <w:rPr>
                <w:rFonts w:ascii="Arial" w:hAnsi="Arial" w:cs="Arial"/>
                <w:b/>
              </w:rPr>
            </w:pPr>
          </w:p>
        </w:tc>
        <w:tc>
          <w:tcPr>
            <w:tcW w:w="1787" w:type="dxa"/>
            <w:vMerge/>
            <w:shd w:val="clear" w:color="auto" w:fill="auto"/>
          </w:tcPr>
          <w:p w:rsidR="00526CEC" w:rsidRPr="00526CEC" w:rsidRDefault="00526CEC" w:rsidP="00E619BA">
            <w:pPr>
              <w:pStyle w:val="NoSpacing"/>
              <w:rPr>
                <w:rFonts w:ascii="Arial" w:hAnsi="Arial" w:cs="Arial"/>
                <w:b/>
              </w:rPr>
            </w:pPr>
          </w:p>
        </w:tc>
        <w:tc>
          <w:tcPr>
            <w:tcW w:w="848" w:type="dxa"/>
            <w:shd w:val="clear" w:color="auto" w:fill="auto"/>
          </w:tcPr>
          <w:p w:rsidR="00526CEC" w:rsidRPr="00526CEC" w:rsidRDefault="00526CEC" w:rsidP="00E619BA">
            <w:pPr>
              <w:pStyle w:val="NoSpacing"/>
              <w:rPr>
                <w:rFonts w:ascii="Arial" w:hAnsi="Arial" w:cs="Arial"/>
                <w:b/>
              </w:rPr>
            </w:pPr>
            <w:r w:rsidRPr="00526CEC">
              <w:rPr>
                <w:rFonts w:ascii="Arial" w:hAnsi="Arial" w:cs="Arial"/>
                <w:b/>
              </w:rPr>
              <w:t>min</w:t>
            </w:r>
          </w:p>
        </w:tc>
        <w:tc>
          <w:tcPr>
            <w:tcW w:w="848" w:type="dxa"/>
            <w:shd w:val="clear" w:color="auto" w:fill="auto"/>
          </w:tcPr>
          <w:p w:rsidR="00526CEC" w:rsidRPr="00526CEC" w:rsidRDefault="00526CEC" w:rsidP="00E619BA">
            <w:pPr>
              <w:pStyle w:val="NoSpacing"/>
              <w:rPr>
                <w:rFonts w:ascii="Arial" w:hAnsi="Arial" w:cs="Arial"/>
                <w:b/>
              </w:rPr>
            </w:pPr>
            <w:r w:rsidRPr="00526CEC">
              <w:rPr>
                <w:rFonts w:ascii="Arial" w:hAnsi="Arial" w:cs="Arial"/>
                <w:b/>
              </w:rPr>
              <w:t>max</w:t>
            </w:r>
          </w:p>
        </w:tc>
      </w:tr>
      <w:tr w:rsidR="00526CEC" w:rsidRPr="00526CEC" w:rsidTr="00E619BA">
        <w:tc>
          <w:tcPr>
            <w:tcW w:w="293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-prisustvovanje nastavi i aktivnosti</w:t>
            </w: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w:t>
            </w:r>
          </w:p>
        </w:tc>
        <w:tc>
          <w:tcPr>
            <w:tcW w:w="765"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1-6</w:t>
            </w:r>
          </w:p>
        </w:tc>
        <w:tc>
          <w:tcPr>
            <w:tcW w:w="121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 xml:space="preserve">Aktivnost na nastavi, </w:t>
            </w:r>
          </w:p>
          <w:p w:rsidR="00526CEC" w:rsidRPr="00526CEC" w:rsidRDefault="00526CEC" w:rsidP="00E619BA">
            <w:pPr>
              <w:pStyle w:val="NoSpacing"/>
              <w:rPr>
                <w:rFonts w:ascii="Arial" w:hAnsi="Arial" w:cs="Arial"/>
              </w:rPr>
            </w:pPr>
            <w:r w:rsidRPr="00526CEC">
              <w:rPr>
                <w:rFonts w:ascii="Arial" w:hAnsi="Arial" w:cs="Arial"/>
              </w:rPr>
              <w:t>Prezentacija nastavnih zadataka, analiza i prijevodi</w:t>
            </w:r>
          </w:p>
        </w:tc>
        <w:tc>
          <w:tcPr>
            <w:tcW w:w="1787"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Evidencija nastave, evaluacija aktivnosti i postignuća na nastavi</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30</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50</w:t>
            </w:r>
          </w:p>
        </w:tc>
      </w:tr>
      <w:tr w:rsidR="00526CEC" w:rsidRPr="00526CEC" w:rsidTr="00E619BA">
        <w:tc>
          <w:tcPr>
            <w:tcW w:w="293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-usvajanje znanja i vještina</w:t>
            </w:r>
          </w:p>
          <w:p w:rsidR="00526CEC" w:rsidRPr="00526CEC" w:rsidRDefault="00526CEC" w:rsidP="00E619BA">
            <w:pPr>
              <w:pStyle w:val="NoSpacing"/>
              <w:rPr>
                <w:rFonts w:ascii="Arial" w:hAnsi="Arial" w:cs="Arial"/>
              </w:rPr>
            </w:pP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w:t>
            </w:r>
          </w:p>
        </w:tc>
        <w:tc>
          <w:tcPr>
            <w:tcW w:w="765"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1-4</w:t>
            </w:r>
          </w:p>
        </w:tc>
        <w:tc>
          <w:tcPr>
            <w:tcW w:w="121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kolokvij</w:t>
            </w:r>
          </w:p>
        </w:tc>
        <w:tc>
          <w:tcPr>
            <w:tcW w:w="1787"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Javna provjera pred ostalim studentima</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15</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25</w:t>
            </w:r>
          </w:p>
        </w:tc>
      </w:tr>
      <w:tr w:rsidR="00526CEC" w:rsidRPr="00526CEC" w:rsidTr="00E619BA">
        <w:tc>
          <w:tcPr>
            <w:tcW w:w="293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-sinteza znanja i vještina</w:t>
            </w: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w:t>
            </w:r>
          </w:p>
        </w:tc>
        <w:tc>
          <w:tcPr>
            <w:tcW w:w="765"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1-6</w:t>
            </w:r>
          </w:p>
        </w:tc>
        <w:tc>
          <w:tcPr>
            <w:tcW w:w="121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Praktični ispit</w:t>
            </w:r>
          </w:p>
          <w:p w:rsidR="00526CEC" w:rsidRPr="00526CEC" w:rsidRDefault="00526CEC" w:rsidP="00E619BA">
            <w:pPr>
              <w:pStyle w:val="NoSpacing"/>
              <w:rPr>
                <w:rFonts w:ascii="Arial" w:hAnsi="Arial" w:cs="Arial"/>
              </w:rPr>
            </w:pPr>
          </w:p>
          <w:p w:rsidR="00526CEC" w:rsidRPr="00526CEC" w:rsidRDefault="00526CEC" w:rsidP="00E619BA">
            <w:pPr>
              <w:pStyle w:val="NoSpacing"/>
              <w:rPr>
                <w:rFonts w:ascii="Arial" w:hAnsi="Arial" w:cs="Arial"/>
              </w:rPr>
            </w:pPr>
          </w:p>
        </w:tc>
        <w:tc>
          <w:tcPr>
            <w:tcW w:w="1787"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Javna provjera pred ostalim studentima</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15</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25</w:t>
            </w:r>
          </w:p>
        </w:tc>
      </w:tr>
      <w:tr w:rsidR="00526CEC" w:rsidRPr="00526CEC" w:rsidTr="00E619BA">
        <w:trPr>
          <w:trHeight w:val="310"/>
        </w:trPr>
        <w:tc>
          <w:tcPr>
            <w:tcW w:w="2930" w:type="dxa"/>
            <w:shd w:val="clear" w:color="auto" w:fill="auto"/>
          </w:tcPr>
          <w:p w:rsidR="00526CEC" w:rsidRPr="00526CEC" w:rsidRDefault="00526CEC" w:rsidP="00E619BA">
            <w:pPr>
              <w:pStyle w:val="NoSpacing"/>
              <w:rPr>
                <w:rFonts w:ascii="Arial" w:hAnsi="Arial" w:cs="Arial"/>
              </w:rPr>
            </w:pP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4 ECTS</w:t>
            </w:r>
          </w:p>
        </w:tc>
        <w:tc>
          <w:tcPr>
            <w:tcW w:w="765" w:type="dxa"/>
            <w:shd w:val="clear" w:color="auto" w:fill="auto"/>
          </w:tcPr>
          <w:p w:rsidR="00526CEC" w:rsidRPr="00526CEC" w:rsidRDefault="00526CEC" w:rsidP="00E619BA">
            <w:pPr>
              <w:pStyle w:val="NoSpacing"/>
              <w:rPr>
                <w:rFonts w:ascii="Arial" w:hAnsi="Arial" w:cs="Arial"/>
              </w:rPr>
            </w:pPr>
          </w:p>
        </w:tc>
        <w:tc>
          <w:tcPr>
            <w:tcW w:w="1210" w:type="dxa"/>
            <w:shd w:val="clear" w:color="auto" w:fill="auto"/>
          </w:tcPr>
          <w:p w:rsidR="00526CEC" w:rsidRPr="00526CEC" w:rsidRDefault="00526CEC" w:rsidP="00E619BA">
            <w:pPr>
              <w:pStyle w:val="NoSpacing"/>
              <w:rPr>
                <w:rFonts w:ascii="Arial" w:hAnsi="Arial" w:cs="Arial"/>
              </w:rPr>
            </w:pPr>
          </w:p>
        </w:tc>
        <w:tc>
          <w:tcPr>
            <w:tcW w:w="1787" w:type="dxa"/>
            <w:shd w:val="clear" w:color="auto" w:fill="auto"/>
          </w:tcPr>
          <w:p w:rsidR="00526CEC" w:rsidRPr="00526CEC" w:rsidRDefault="00526CEC" w:rsidP="00E619BA">
            <w:pPr>
              <w:pStyle w:val="NoSpacing"/>
              <w:rPr>
                <w:rFonts w:ascii="Arial" w:hAnsi="Arial" w:cs="Arial"/>
              </w:rPr>
            </w:pP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50</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100</w:t>
            </w:r>
          </w:p>
        </w:tc>
      </w:tr>
    </w:tbl>
    <w:p w:rsidR="00881DB3" w:rsidRPr="00526CEC" w:rsidRDefault="00881DB3" w:rsidP="00881DB3">
      <w:pPr>
        <w:tabs>
          <w:tab w:val="left" w:pos="6540"/>
        </w:tabs>
        <w:jc w:val="both"/>
        <w:rPr>
          <w:rFonts w:ascii="Arial" w:hAnsi="Arial" w:cs="Arial"/>
          <w:b/>
          <w:bCs/>
          <w:sz w:val="22"/>
          <w:szCs w:val="22"/>
          <w:lang w:val="hr-HR"/>
        </w:rPr>
      </w:pPr>
    </w:p>
    <w:p w:rsidR="00881DB3" w:rsidRPr="00526CEC"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38604C" w:rsidRDefault="0038604C">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RPr="00526CEC" w:rsidTr="00526CEC">
        <w:tc>
          <w:tcPr>
            <w:tcW w:w="9288" w:type="dxa"/>
            <w:gridSpan w:val="5"/>
          </w:tcPr>
          <w:p w:rsidR="00881DB3" w:rsidRPr="00526CEC" w:rsidRDefault="00881DB3" w:rsidP="00FD290C">
            <w:pPr>
              <w:ind w:right="-108"/>
              <w:rPr>
                <w:rFonts w:ascii="Arial" w:hAnsi="Arial" w:cs="Arial"/>
                <w:lang w:val="hr-HR"/>
              </w:rPr>
            </w:pPr>
            <w:r w:rsidRPr="00526CEC">
              <w:rPr>
                <w:rFonts w:ascii="Arial" w:hAnsi="Arial" w:cs="Arial"/>
                <w:sz w:val="22"/>
                <w:szCs w:val="22"/>
                <w:lang w:val="hr-HR"/>
              </w:rPr>
              <w:t xml:space="preserve">Predmet: </w:t>
            </w:r>
            <w:r w:rsidRPr="00526CEC">
              <w:rPr>
                <w:rFonts w:ascii="Arial" w:hAnsi="Arial" w:cs="Arial"/>
                <w:b/>
                <w:bCs/>
                <w:sz w:val="22"/>
                <w:szCs w:val="22"/>
                <w:lang w:val="hr-HR"/>
              </w:rPr>
              <w:t>Komoro pjevanje</w:t>
            </w:r>
            <w:r w:rsidRPr="00526CEC">
              <w:rPr>
                <w:rFonts w:ascii="Arial" w:hAnsi="Arial" w:cs="Arial"/>
                <w:sz w:val="22"/>
                <w:szCs w:val="22"/>
                <w:lang w:val="hr-HR"/>
              </w:rPr>
              <w:t xml:space="preserve">          </w:t>
            </w:r>
          </w:p>
        </w:tc>
      </w:tr>
      <w:tr w:rsidR="00881DB3" w:rsidRPr="00526CEC" w:rsidTr="00526CEC">
        <w:tc>
          <w:tcPr>
            <w:tcW w:w="3096" w:type="dxa"/>
            <w:gridSpan w:val="2"/>
          </w:tcPr>
          <w:p w:rsidR="00881DB3" w:rsidRPr="00526CEC" w:rsidRDefault="00881DB3" w:rsidP="00BC685F">
            <w:pPr>
              <w:ind w:right="-108"/>
              <w:rPr>
                <w:rFonts w:ascii="Arial" w:hAnsi="Arial" w:cs="Arial"/>
                <w:lang w:val="hr-HR"/>
              </w:rPr>
            </w:pPr>
            <w:r w:rsidRPr="00526CEC">
              <w:rPr>
                <w:rFonts w:ascii="Arial" w:hAnsi="Arial" w:cs="Arial"/>
                <w:sz w:val="22"/>
                <w:szCs w:val="22"/>
                <w:lang w:val="hr-HR"/>
              </w:rPr>
              <w:t xml:space="preserve">Šifra: </w:t>
            </w:r>
            <w:r w:rsidR="00BC685F">
              <w:rPr>
                <w:rFonts w:ascii="Arial" w:hAnsi="Arial" w:cs="Arial"/>
                <w:sz w:val="22"/>
                <w:szCs w:val="22"/>
                <w:lang w:val="hr-HR"/>
              </w:rPr>
              <w:t>PP404</w:t>
            </w:r>
          </w:p>
        </w:tc>
        <w:tc>
          <w:tcPr>
            <w:tcW w:w="3096" w:type="dxa"/>
            <w:gridSpan w:val="2"/>
          </w:tcPr>
          <w:p w:rsidR="00881DB3" w:rsidRPr="00526CEC" w:rsidRDefault="00881DB3" w:rsidP="00FD290C">
            <w:pPr>
              <w:ind w:right="-108"/>
              <w:rPr>
                <w:rFonts w:ascii="Arial" w:hAnsi="Arial" w:cs="Arial"/>
                <w:lang w:val="hr-HR"/>
              </w:rPr>
            </w:pPr>
            <w:r w:rsidRPr="00526CEC">
              <w:rPr>
                <w:rFonts w:ascii="Arial" w:hAnsi="Arial" w:cs="Arial"/>
                <w:sz w:val="22"/>
                <w:szCs w:val="22"/>
                <w:lang w:val="hr-HR"/>
              </w:rPr>
              <w:t xml:space="preserve">Semestar: </w:t>
            </w:r>
            <w:r w:rsidR="00E4600E" w:rsidRPr="00526CEC">
              <w:rPr>
                <w:rFonts w:ascii="Arial" w:hAnsi="Arial" w:cs="Arial"/>
                <w:sz w:val="22"/>
                <w:szCs w:val="22"/>
                <w:lang w:val="hr-HR"/>
              </w:rPr>
              <w:t>8</w:t>
            </w:r>
          </w:p>
        </w:tc>
        <w:tc>
          <w:tcPr>
            <w:tcW w:w="3096" w:type="dxa"/>
          </w:tcPr>
          <w:p w:rsidR="00881DB3" w:rsidRPr="00526CEC" w:rsidRDefault="00881DB3" w:rsidP="00FD290C">
            <w:pPr>
              <w:ind w:right="-108"/>
              <w:rPr>
                <w:rFonts w:ascii="Arial" w:hAnsi="Arial" w:cs="Arial"/>
                <w:lang w:val="hr-HR"/>
              </w:rPr>
            </w:pPr>
            <w:r w:rsidRPr="00526CEC">
              <w:rPr>
                <w:rFonts w:ascii="Arial" w:hAnsi="Arial" w:cs="Arial"/>
                <w:sz w:val="22"/>
                <w:szCs w:val="22"/>
                <w:lang w:val="hr-HR"/>
              </w:rPr>
              <w:t>ECTS: 2</w:t>
            </w:r>
          </w:p>
        </w:tc>
      </w:tr>
      <w:tr w:rsidR="00881DB3" w:rsidRPr="00526CEC" w:rsidTr="00526CEC">
        <w:tc>
          <w:tcPr>
            <w:tcW w:w="3348" w:type="dxa"/>
            <w:gridSpan w:val="3"/>
          </w:tcPr>
          <w:p w:rsidR="00881DB3" w:rsidRPr="00526CEC" w:rsidRDefault="00881DB3" w:rsidP="00FD290C">
            <w:pPr>
              <w:rPr>
                <w:rFonts w:ascii="Arial" w:hAnsi="Arial" w:cs="Arial"/>
                <w:lang w:val="hr-HR"/>
              </w:rPr>
            </w:pPr>
            <w:r w:rsidRPr="00526CEC">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526CEC" w:rsidTr="00FD290C">
              <w:tc>
                <w:tcPr>
                  <w:tcW w:w="1615"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izborni</w:t>
                  </w:r>
                </w:p>
              </w:tc>
            </w:tr>
          </w:tbl>
          <w:p w:rsidR="00881DB3" w:rsidRPr="00526CEC" w:rsidRDefault="00881DB3" w:rsidP="00FD290C">
            <w:pPr>
              <w:rPr>
                <w:rFonts w:ascii="Arial" w:hAnsi="Arial" w:cs="Arial"/>
                <w:lang w:val="hr-HR"/>
              </w:rPr>
            </w:pPr>
          </w:p>
        </w:tc>
        <w:tc>
          <w:tcPr>
            <w:tcW w:w="5940" w:type="dxa"/>
            <w:gridSpan w:val="2"/>
          </w:tcPr>
          <w:p w:rsidR="00881DB3" w:rsidRPr="00526CEC" w:rsidRDefault="00881DB3" w:rsidP="00FD290C">
            <w:pPr>
              <w:rPr>
                <w:rFonts w:ascii="Arial" w:hAnsi="Arial" w:cs="Arial"/>
                <w:lang w:val="hr-HR"/>
              </w:rPr>
            </w:pPr>
            <w:r w:rsidRPr="00526CEC">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526CEC" w:rsidTr="00FD290C">
              <w:tc>
                <w:tcPr>
                  <w:tcW w:w="1903"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seminari</w:t>
                  </w:r>
                </w:p>
              </w:tc>
            </w:tr>
          </w:tbl>
          <w:p w:rsidR="00881DB3" w:rsidRPr="00526CEC" w:rsidRDefault="00881DB3" w:rsidP="00FD290C">
            <w:pPr>
              <w:rPr>
                <w:rFonts w:ascii="Arial" w:hAnsi="Arial" w:cs="Arial"/>
                <w:lang w:val="hr-HR"/>
              </w:rPr>
            </w:pPr>
          </w:p>
        </w:tc>
      </w:tr>
      <w:tr w:rsidR="00881DB3" w:rsidRPr="00526CEC" w:rsidTr="00526CEC">
        <w:tc>
          <w:tcPr>
            <w:tcW w:w="9288" w:type="dxa"/>
            <w:gridSpan w:val="5"/>
          </w:tcPr>
          <w:p w:rsidR="00881DB3" w:rsidRPr="00526CEC" w:rsidRDefault="00881DB3" w:rsidP="00FD290C">
            <w:pPr>
              <w:rPr>
                <w:rFonts w:ascii="Arial" w:hAnsi="Arial" w:cs="Arial"/>
                <w:lang w:val="hr-HR"/>
              </w:rPr>
            </w:pPr>
            <w:r w:rsidRPr="00526CEC">
              <w:rPr>
                <w:rFonts w:ascii="Arial" w:hAnsi="Arial" w:cs="Arial"/>
                <w:sz w:val="22"/>
                <w:szCs w:val="22"/>
                <w:lang w:val="hr-HR"/>
              </w:rPr>
              <w:t xml:space="preserve">Nositelj </w:t>
            </w:r>
            <w:r w:rsidR="00FD290C" w:rsidRPr="00526CEC">
              <w:rPr>
                <w:rFonts w:ascii="Arial" w:hAnsi="Arial" w:cs="Arial"/>
                <w:sz w:val="22"/>
                <w:szCs w:val="22"/>
                <w:lang w:val="hr-HR"/>
              </w:rPr>
              <w:t xml:space="preserve">predmeta: </w:t>
            </w:r>
            <w:r w:rsidR="00526CEC">
              <w:rPr>
                <w:rFonts w:ascii="Arial" w:hAnsi="Arial" w:cs="Arial"/>
                <w:sz w:val="22"/>
                <w:szCs w:val="22"/>
                <w:lang w:val="hr-HR"/>
              </w:rPr>
              <w:t>Vlaho Ljutić, pred.</w:t>
            </w:r>
          </w:p>
        </w:tc>
      </w:tr>
      <w:tr w:rsidR="00881DB3" w:rsidRPr="00526CEC" w:rsidTr="00526CEC">
        <w:tc>
          <w:tcPr>
            <w:tcW w:w="9288" w:type="dxa"/>
            <w:gridSpan w:val="5"/>
          </w:tcPr>
          <w:p w:rsidR="00881DB3" w:rsidRPr="00526CEC" w:rsidRDefault="00881DB3" w:rsidP="00FD290C">
            <w:pPr>
              <w:tabs>
                <w:tab w:val="left" w:pos="0"/>
              </w:tabs>
              <w:suppressAutoHyphens/>
              <w:jc w:val="both"/>
              <w:rPr>
                <w:rFonts w:ascii="Arial" w:hAnsi="Arial" w:cs="Arial"/>
                <w:lang w:val="hr-HR"/>
              </w:rPr>
            </w:pPr>
            <w:r w:rsidRPr="00526CEC">
              <w:rPr>
                <w:rFonts w:ascii="Arial" w:hAnsi="Arial" w:cs="Arial"/>
                <w:sz w:val="22"/>
                <w:szCs w:val="22"/>
                <w:lang w:val="hr-HR"/>
              </w:rPr>
              <w:t>Sadržaj predmeta: Rad na komornoj vokalnoj i vokalno-instrumentalnoj literaturi kroz široki skladateljski povijesni presjek- djela: G.P. Palestrine, T.L.da Vittoria, G.F. Handela, F. Schuberta, C. Saint–Saensa, M.Ravela, F. Liszta, G. Faurea, F. Mendelsohna, Z. Kodalya i drugih.</w:t>
            </w:r>
          </w:p>
        </w:tc>
      </w:tr>
      <w:tr w:rsidR="00881DB3" w:rsidRPr="00526CEC" w:rsidTr="00526CEC">
        <w:tc>
          <w:tcPr>
            <w:tcW w:w="9288" w:type="dxa"/>
            <w:gridSpan w:val="5"/>
          </w:tcPr>
          <w:p w:rsidR="00881DB3" w:rsidRPr="00526CEC" w:rsidRDefault="00881DB3" w:rsidP="00FD290C">
            <w:pPr>
              <w:tabs>
                <w:tab w:val="left" w:pos="0"/>
              </w:tabs>
              <w:suppressAutoHyphens/>
              <w:jc w:val="both"/>
              <w:rPr>
                <w:rFonts w:ascii="Arial" w:hAnsi="Arial" w:cs="Arial"/>
                <w:spacing w:val="-3"/>
                <w:lang w:val="hr-HR"/>
              </w:rPr>
            </w:pPr>
            <w:r w:rsidRPr="00526CEC">
              <w:rPr>
                <w:rFonts w:ascii="Arial" w:hAnsi="Arial" w:cs="Arial"/>
                <w:sz w:val="22"/>
                <w:szCs w:val="22"/>
                <w:lang w:val="hr-HR"/>
              </w:rPr>
              <w:t xml:space="preserve">Cilj predmeta: </w:t>
            </w:r>
            <w:r w:rsidRPr="00526CEC">
              <w:rPr>
                <w:rFonts w:ascii="Arial" w:hAnsi="Arial" w:cs="Arial"/>
                <w:spacing w:val="-3"/>
                <w:sz w:val="22"/>
                <w:szCs w:val="22"/>
                <w:lang w:val="hr-HR"/>
              </w:rPr>
              <w:t>Stjecanje znanja i sposobnosti skupnog muziciranja u različitim komornim vokalnim i vokalno-instrumentalnim sastavima. Svladavanje interpretativnih zahtjeva komornih djela različitih stilskih obilježja.</w:t>
            </w:r>
          </w:p>
        </w:tc>
      </w:tr>
      <w:tr w:rsidR="00881DB3" w:rsidRPr="00526CEC" w:rsidTr="00526CEC">
        <w:tc>
          <w:tcPr>
            <w:tcW w:w="9288" w:type="dxa"/>
            <w:gridSpan w:val="5"/>
          </w:tcPr>
          <w:p w:rsidR="00881DB3" w:rsidRPr="00526CEC" w:rsidRDefault="00881DB3" w:rsidP="00FD290C">
            <w:pPr>
              <w:tabs>
                <w:tab w:val="left" w:pos="0"/>
              </w:tabs>
              <w:suppressAutoHyphens/>
              <w:jc w:val="both"/>
              <w:rPr>
                <w:rFonts w:ascii="Arial" w:hAnsi="Arial" w:cs="Arial"/>
                <w:lang w:val="hr-HR"/>
              </w:rPr>
            </w:pPr>
            <w:r w:rsidRPr="00526CEC">
              <w:rPr>
                <w:rFonts w:ascii="Arial" w:hAnsi="Arial" w:cs="Arial"/>
                <w:sz w:val="22"/>
                <w:szCs w:val="22"/>
                <w:lang w:val="hr-HR"/>
              </w:rPr>
              <w:t>Literatura: G.P. Palestrine, T.L.da Vittoria, G.F. Handela, F. Schuberta, C. Saint–Saensa, M.Ravela, F. Liszta, G. Faurea, F. Mendelsohna, Z. Kodalya i drugih.</w:t>
            </w:r>
          </w:p>
        </w:tc>
      </w:tr>
      <w:tr w:rsidR="00881DB3" w:rsidRPr="00526CEC" w:rsidTr="00526CEC">
        <w:tc>
          <w:tcPr>
            <w:tcW w:w="9288" w:type="dxa"/>
            <w:gridSpan w:val="5"/>
          </w:tcPr>
          <w:p w:rsidR="00881DB3" w:rsidRPr="00526CEC" w:rsidRDefault="00881DB3" w:rsidP="00FD290C">
            <w:pPr>
              <w:ind w:right="-288"/>
              <w:rPr>
                <w:rFonts w:ascii="Arial" w:hAnsi="Arial" w:cs="Arial"/>
                <w:lang w:val="hr-HR"/>
              </w:rPr>
            </w:pPr>
            <w:r w:rsidRPr="00526CEC">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526CEC" w:rsidTr="00FD290C">
              <w:tc>
                <w:tcPr>
                  <w:tcW w:w="2264"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526CEC" w:rsidRDefault="00881DB3" w:rsidP="00FD290C">
                  <w:pPr>
                    <w:rPr>
                      <w:rFonts w:ascii="Arial" w:hAnsi="Arial" w:cs="Arial"/>
                      <w:lang w:val="hr-HR"/>
                    </w:rPr>
                  </w:pPr>
                  <w:r w:rsidRPr="00526CEC">
                    <w:rPr>
                      <w:rFonts w:ascii="Arial" w:hAnsi="Arial" w:cs="Arial"/>
                      <w:sz w:val="22"/>
                      <w:szCs w:val="22"/>
                      <w:lang w:val="hr-HR"/>
                    </w:rPr>
                    <w:t>Praktični x</w:t>
                  </w:r>
                </w:p>
              </w:tc>
            </w:tr>
          </w:tbl>
          <w:p w:rsidR="00881DB3" w:rsidRPr="00526CEC" w:rsidRDefault="00881DB3" w:rsidP="00FD290C">
            <w:pPr>
              <w:rPr>
                <w:rFonts w:ascii="Arial" w:hAnsi="Arial" w:cs="Arial"/>
                <w:lang w:val="hr-HR"/>
              </w:rPr>
            </w:pPr>
          </w:p>
        </w:tc>
      </w:tr>
      <w:tr w:rsidR="00881DB3" w:rsidRPr="00526CEC" w:rsidTr="00526CEC">
        <w:tc>
          <w:tcPr>
            <w:tcW w:w="9288" w:type="dxa"/>
            <w:gridSpan w:val="5"/>
          </w:tcPr>
          <w:p w:rsidR="00881DB3" w:rsidRPr="00526CEC" w:rsidRDefault="00881DB3" w:rsidP="00FD290C">
            <w:pPr>
              <w:ind w:right="-288"/>
              <w:rPr>
                <w:rFonts w:ascii="Arial" w:hAnsi="Arial" w:cs="Arial"/>
                <w:lang w:val="hr-HR"/>
              </w:rPr>
            </w:pPr>
            <w:r w:rsidRPr="00526CEC">
              <w:rPr>
                <w:rFonts w:ascii="Arial" w:hAnsi="Arial" w:cs="Arial"/>
                <w:sz w:val="22"/>
                <w:szCs w:val="22"/>
                <w:lang w:val="hr-HR"/>
              </w:rPr>
              <w:t>Način praćenja nastave: Usmeni razgovori sa studentima. Provođenje ankete o kvaliteti.</w:t>
            </w:r>
          </w:p>
          <w:p w:rsidR="00881DB3" w:rsidRPr="00526CEC" w:rsidRDefault="00881DB3" w:rsidP="00FD290C">
            <w:pPr>
              <w:jc w:val="both"/>
              <w:rPr>
                <w:rFonts w:ascii="Arial" w:hAnsi="Arial" w:cs="Arial"/>
                <w:lang w:val="hr-HR"/>
              </w:rPr>
            </w:pPr>
            <w:r w:rsidRPr="00526CEC">
              <w:rPr>
                <w:rFonts w:ascii="Arial" w:hAnsi="Arial" w:cs="Arial"/>
                <w:sz w:val="22"/>
                <w:szCs w:val="22"/>
                <w:lang w:val="hr-HR"/>
              </w:rPr>
              <w:t>Redoviti semestarski nastupi te nastupi na produkcijama Odsjeka i drugim koncertnim manifestacijama Umjetničke akademije.</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r.b.</w:t>
            </w:r>
          </w:p>
        </w:tc>
        <w:tc>
          <w:tcPr>
            <w:tcW w:w="8730" w:type="dxa"/>
            <w:gridSpan w:val="4"/>
            <w:shd w:val="clear" w:color="auto" w:fill="auto"/>
          </w:tcPr>
          <w:p w:rsidR="00526CEC" w:rsidRPr="00526CEC" w:rsidRDefault="00526CEC" w:rsidP="00E619BA">
            <w:pPr>
              <w:pStyle w:val="NoSpacing"/>
              <w:rPr>
                <w:rFonts w:ascii="Arial" w:hAnsi="Arial" w:cs="Arial"/>
                <w:b/>
              </w:rPr>
            </w:pPr>
            <w:r w:rsidRPr="00526CEC">
              <w:rPr>
                <w:rFonts w:ascii="Arial" w:hAnsi="Arial" w:cs="Arial"/>
                <w:b/>
              </w:rPr>
              <w:t>Ishodi  učenja</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lang w:val="en-US"/>
              </w:rPr>
              <w:t>Primjeniti tehnička i stilska načela  rada u komornom  ansamblu</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bCs/>
              </w:rPr>
              <w:t>Zapamtiti i primjeniti pravila i tehnike muziciranja unutar ansambla</w:t>
            </w:r>
            <w:r w:rsidRPr="00526CEC">
              <w:rPr>
                <w:rFonts w:ascii="Arial" w:hAnsi="Arial" w:cs="Arial"/>
                <w:lang w:val="en-US"/>
              </w:rPr>
              <w:t xml:space="preserve"> </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3.</w:t>
            </w:r>
          </w:p>
        </w:tc>
        <w:tc>
          <w:tcPr>
            <w:tcW w:w="8730" w:type="dxa"/>
            <w:gridSpan w:val="4"/>
            <w:shd w:val="clear" w:color="auto" w:fill="auto"/>
          </w:tcPr>
          <w:p w:rsidR="00526CEC" w:rsidRPr="00526CEC" w:rsidRDefault="00526CEC" w:rsidP="00E619BA">
            <w:pPr>
              <w:pStyle w:val="NoSpacing"/>
              <w:rPr>
                <w:rFonts w:ascii="Arial" w:hAnsi="Arial" w:cs="Arial"/>
                <w:bCs/>
              </w:rPr>
            </w:pPr>
            <w:r w:rsidRPr="00526CEC">
              <w:rPr>
                <w:rFonts w:ascii="Arial" w:hAnsi="Arial" w:cs="Arial"/>
                <w:lang w:val="en-US"/>
              </w:rPr>
              <w:t>Planirati rad na probama I primjeniti tehnička načela glavnih vokalnih stilova</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4.</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rPr>
              <w:t>usuglasiti zajednički pristup umjetničkom djelu</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5.</w:t>
            </w:r>
          </w:p>
        </w:tc>
        <w:tc>
          <w:tcPr>
            <w:tcW w:w="8730" w:type="dxa"/>
            <w:gridSpan w:val="4"/>
            <w:shd w:val="clear" w:color="auto" w:fill="auto"/>
          </w:tcPr>
          <w:p w:rsidR="00526CEC" w:rsidRPr="00526CEC" w:rsidRDefault="00526CEC" w:rsidP="00E619BA">
            <w:pPr>
              <w:pStyle w:val="NoSpacing"/>
              <w:rPr>
                <w:rFonts w:ascii="Arial" w:hAnsi="Arial" w:cs="Arial"/>
                <w:lang w:val="en-US"/>
              </w:rPr>
            </w:pPr>
            <w:r w:rsidRPr="00526CEC">
              <w:rPr>
                <w:rFonts w:ascii="Arial" w:hAnsi="Arial" w:cs="Arial"/>
                <w:bCs/>
              </w:rPr>
              <w:t>demonstrirati tehnike analize glazbenog teksta</w:t>
            </w:r>
          </w:p>
        </w:tc>
      </w:tr>
      <w:tr w:rsidR="00526CEC" w:rsidRPr="00526CEC" w:rsidTr="000C28D7">
        <w:tblPrEx>
          <w:tblLook w:val="04A0" w:firstRow="1" w:lastRow="0" w:firstColumn="1" w:lastColumn="0" w:noHBand="0" w:noVBand="1"/>
        </w:tblPrEx>
        <w:tc>
          <w:tcPr>
            <w:tcW w:w="55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6.</w:t>
            </w:r>
          </w:p>
        </w:tc>
        <w:tc>
          <w:tcPr>
            <w:tcW w:w="8730" w:type="dxa"/>
            <w:gridSpan w:val="4"/>
            <w:shd w:val="clear" w:color="auto" w:fill="auto"/>
          </w:tcPr>
          <w:p w:rsidR="00526CEC" w:rsidRPr="00526CEC" w:rsidRDefault="00526CEC" w:rsidP="00E619BA">
            <w:pPr>
              <w:pStyle w:val="NoSpacing"/>
              <w:rPr>
                <w:rFonts w:ascii="Arial" w:hAnsi="Arial" w:cs="Arial"/>
              </w:rPr>
            </w:pPr>
            <w:r w:rsidRPr="00526CEC">
              <w:rPr>
                <w:rFonts w:ascii="Arial" w:hAnsi="Arial" w:cs="Arial"/>
                <w:lang w:val="en-US"/>
              </w:rPr>
              <w:t>Zapamtiti I demonstrirati komorna vokalna djela-stranih I domaćih autora za različite komorne ansamble</w:t>
            </w:r>
            <w:r w:rsidRPr="00526CEC">
              <w:rPr>
                <w:rFonts w:ascii="Arial" w:hAnsi="Arial" w:cs="Arial"/>
              </w:rPr>
              <w:t xml:space="preserve"> </w:t>
            </w:r>
          </w:p>
        </w:tc>
      </w:tr>
    </w:tbl>
    <w:p w:rsidR="00526CEC" w:rsidRPr="00526CEC" w:rsidRDefault="00526CEC" w:rsidP="00526CEC">
      <w:pPr>
        <w:pStyle w:val="NoSpacing"/>
        <w:rPr>
          <w:rFonts w:ascii="Arial" w:hAnsi="Arial" w:cs="Arial"/>
        </w:rPr>
      </w:pPr>
    </w:p>
    <w:p w:rsidR="00526CEC" w:rsidRPr="00526CEC" w:rsidRDefault="00526CEC" w:rsidP="00526CEC">
      <w:pPr>
        <w:pStyle w:val="NoSpacing"/>
        <w:rPr>
          <w:rFonts w:ascii="Arial" w:hAnsi="Arial" w:cs="Arial"/>
        </w:rPr>
      </w:pPr>
      <w:r w:rsidRPr="00526CEC">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10"/>
        <w:gridCol w:w="913"/>
        <w:gridCol w:w="1427"/>
        <w:gridCol w:w="1770"/>
        <w:gridCol w:w="803"/>
        <w:gridCol w:w="812"/>
      </w:tblGrid>
      <w:tr w:rsidR="00526CEC" w:rsidRPr="00526CEC" w:rsidTr="00E619BA">
        <w:trPr>
          <w:trHeight w:val="346"/>
        </w:trPr>
        <w:tc>
          <w:tcPr>
            <w:tcW w:w="2930"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Aktivnosti </w:t>
            </w:r>
          </w:p>
          <w:p w:rsidR="00526CEC" w:rsidRPr="00526CEC" w:rsidRDefault="00526CEC" w:rsidP="00E619BA">
            <w:pPr>
              <w:pStyle w:val="NoSpacing"/>
              <w:rPr>
                <w:rFonts w:ascii="Arial" w:hAnsi="Arial" w:cs="Arial"/>
                <w:b/>
              </w:rPr>
            </w:pPr>
            <w:r w:rsidRPr="00526CEC">
              <w:rPr>
                <w:rFonts w:ascii="Arial" w:hAnsi="Arial" w:cs="Arial"/>
                <w:b/>
              </w:rPr>
              <w:t xml:space="preserve">studenata </w:t>
            </w:r>
          </w:p>
        </w:tc>
        <w:tc>
          <w:tcPr>
            <w:tcW w:w="934"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ECTS</w:t>
            </w:r>
          </w:p>
        </w:tc>
        <w:tc>
          <w:tcPr>
            <w:tcW w:w="765"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Ishod </w:t>
            </w:r>
          </w:p>
          <w:p w:rsidR="00526CEC" w:rsidRPr="00526CEC" w:rsidRDefault="00526CEC" w:rsidP="00E619BA">
            <w:pPr>
              <w:pStyle w:val="NoSpacing"/>
              <w:rPr>
                <w:rFonts w:ascii="Arial" w:hAnsi="Arial" w:cs="Arial"/>
                <w:b/>
              </w:rPr>
            </w:pPr>
            <w:r w:rsidRPr="00526CEC">
              <w:rPr>
                <w:rFonts w:ascii="Arial" w:hAnsi="Arial" w:cs="Arial"/>
                <w:b/>
              </w:rPr>
              <w:t>učenja **</w:t>
            </w:r>
          </w:p>
        </w:tc>
        <w:tc>
          <w:tcPr>
            <w:tcW w:w="1210"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Nastavna </w:t>
            </w:r>
          </w:p>
          <w:p w:rsidR="00526CEC" w:rsidRPr="00526CEC" w:rsidRDefault="00526CEC" w:rsidP="00E619BA">
            <w:pPr>
              <w:pStyle w:val="NoSpacing"/>
              <w:rPr>
                <w:rFonts w:ascii="Arial" w:hAnsi="Arial" w:cs="Arial"/>
                <w:b/>
              </w:rPr>
            </w:pPr>
            <w:r w:rsidRPr="00526CEC">
              <w:rPr>
                <w:rFonts w:ascii="Arial" w:hAnsi="Arial" w:cs="Arial"/>
                <w:b/>
              </w:rPr>
              <w:t>Aktivnost*</w:t>
            </w:r>
          </w:p>
          <w:p w:rsidR="00526CEC" w:rsidRPr="00526CEC" w:rsidRDefault="00526CEC" w:rsidP="00E619BA">
            <w:pPr>
              <w:pStyle w:val="NoSpacing"/>
              <w:rPr>
                <w:rFonts w:ascii="Arial" w:hAnsi="Arial" w:cs="Arial"/>
                <w:b/>
              </w:rPr>
            </w:pPr>
          </w:p>
        </w:tc>
        <w:tc>
          <w:tcPr>
            <w:tcW w:w="1787" w:type="dxa"/>
            <w:vMerge w:val="restart"/>
            <w:shd w:val="clear" w:color="auto" w:fill="auto"/>
          </w:tcPr>
          <w:p w:rsidR="00526CEC" w:rsidRPr="00526CEC" w:rsidRDefault="00526CEC" w:rsidP="00E619BA">
            <w:pPr>
              <w:pStyle w:val="NoSpacing"/>
              <w:rPr>
                <w:rFonts w:ascii="Arial" w:hAnsi="Arial" w:cs="Arial"/>
                <w:b/>
              </w:rPr>
            </w:pPr>
            <w:r w:rsidRPr="00526CEC">
              <w:rPr>
                <w:rFonts w:ascii="Arial" w:hAnsi="Arial" w:cs="Arial"/>
                <w:b/>
              </w:rPr>
              <w:t xml:space="preserve">Metoda </w:t>
            </w:r>
          </w:p>
          <w:p w:rsidR="00526CEC" w:rsidRPr="00526CEC" w:rsidRDefault="00526CEC" w:rsidP="00E619BA">
            <w:pPr>
              <w:pStyle w:val="NoSpacing"/>
              <w:rPr>
                <w:rFonts w:ascii="Arial" w:hAnsi="Arial" w:cs="Arial"/>
                <w:b/>
              </w:rPr>
            </w:pPr>
            <w:r w:rsidRPr="00526CEC">
              <w:rPr>
                <w:rFonts w:ascii="Arial" w:hAnsi="Arial" w:cs="Arial"/>
                <w:b/>
              </w:rPr>
              <w:t xml:space="preserve">procjenjivanja </w:t>
            </w:r>
          </w:p>
        </w:tc>
        <w:tc>
          <w:tcPr>
            <w:tcW w:w="1696" w:type="dxa"/>
            <w:gridSpan w:val="2"/>
            <w:shd w:val="clear" w:color="auto" w:fill="auto"/>
          </w:tcPr>
          <w:p w:rsidR="00526CEC" w:rsidRPr="00526CEC" w:rsidRDefault="00526CEC" w:rsidP="00E619BA">
            <w:pPr>
              <w:pStyle w:val="NoSpacing"/>
              <w:rPr>
                <w:rFonts w:ascii="Arial" w:hAnsi="Arial" w:cs="Arial"/>
                <w:b/>
              </w:rPr>
            </w:pPr>
            <w:r w:rsidRPr="00526CEC">
              <w:rPr>
                <w:rFonts w:ascii="Arial" w:hAnsi="Arial" w:cs="Arial"/>
                <w:b/>
              </w:rPr>
              <w:t>Bodovi</w:t>
            </w:r>
          </w:p>
        </w:tc>
      </w:tr>
      <w:tr w:rsidR="00526CEC" w:rsidRPr="00526CEC" w:rsidTr="00E619BA">
        <w:trPr>
          <w:trHeight w:val="283"/>
        </w:trPr>
        <w:tc>
          <w:tcPr>
            <w:tcW w:w="2930" w:type="dxa"/>
            <w:vMerge/>
            <w:shd w:val="clear" w:color="auto" w:fill="auto"/>
          </w:tcPr>
          <w:p w:rsidR="00526CEC" w:rsidRPr="00526CEC" w:rsidRDefault="00526CEC" w:rsidP="00E619BA">
            <w:pPr>
              <w:pStyle w:val="NoSpacing"/>
              <w:rPr>
                <w:rFonts w:ascii="Arial" w:hAnsi="Arial" w:cs="Arial"/>
                <w:b/>
              </w:rPr>
            </w:pPr>
          </w:p>
        </w:tc>
        <w:tc>
          <w:tcPr>
            <w:tcW w:w="934" w:type="dxa"/>
            <w:vMerge/>
            <w:shd w:val="clear" w:color="auto" w:fill="auto"/>
          </w:tcPr>
          <w:p w:rsidR="00526CEC" w:rsidRPr="00526CEC" w:rsidRDefault="00526CEC" w:rsidP="00E619BA">
            <w:pPr>
              <w:pStyle w:val="NoSpacing"/>
              <w:rPr>
                <w:rFonts w:ascii="Arial" w:hAnsi="Arial" w:cs="Arial"/>
                <w:b/>
              </w:rPr>
            </w:pPr>
          </w:p>
        </w:tc>
        <w:tc>
          <w:tcPr>
            <w:tcW w:w="765" w:type="dxa"/>
            <w:vMerge/>
            <w:shd w:val="clear" w:color="auto" w:fill="auto"/>
          </w:tcPr>
          <w:p w:rsidR="00526CEC" w:rsidRPr="00526CEC" w:rsidRDefault="00526CEC" w:rsidP="00E619BA">
            <w:pPr>
              <w:pStyle w:val="NoSpacing"/>
              <w:rPr>
                <w:rFonts w:ascii="Arial" w:hAnsi="Arial" w:cs="Arial"/>
                <w:b/>
              </w:rPr>
            </w:pPr>
          </w:p>
        </w:tc>
        <w:tc>
          <w:tcPr>
            <w:tcW w:w="1210" w:type="dxa"/>
            <w:vMerge/>
            <w:shd w:val="clear" w:color="auto" w:fill="auto"/>
          </w:tcPr>
          <w:p w:rsidR="00526CEC" w:rsidRPr="00526CEC" w:rsidRDefault="00526CEC" w:rsidP="00E619BA">
            <w:pPr>
              <w:pStyle w:val="NoSpacing"/>
              <w:rPr>
                <w:rFonts w:ascii="Arial" w:hAnsi="Arial" w:cs="Arial"/>
                <w:b/>
              </w:rPr>
            </w:pPr>
          </w:p>
        </w:tc>
        <w:tc>
          <w:tcPr>
            <w:tcW w:w="1787" w:type="dxa"/>
            <w:vMerge/>
            <w:shd w:val="clear" w:color="auto" w:fill="auto"/>
          </w:tcPr>
          <w:p w:rsidR="00526CEC" w:rsidRPr="00526CEC" w:rsidRDefault="00526CEC" w:rsidP="00E619BA">
            <w:pPr>
              <w:pStyle w:val="NoSpacing"/>
              <w:rPr>
                <w:rFonts w:ascii="Arial" w:hAnsi="Arial" w:cs="Arial"/>
                <w:b/>
              </w:rPr>
            </w:pPr>
          </w:p>
        </w:tc>
        <w:tc>
          <w:tcPr>
            <w:tcW w:w="848" w:type="dxa"/>
            <w:shd w:val="clear" w:color="auto" w:fill="auto"/>
          </w:tcPr>
          <w:p w:rsidR="00526CEC" w:rsidRPr="00526CEC" w:rsidRDefault="00526CEC" w:rsidP="00E619BA">
            <w:pPr>
              <w:pStyle w:val="NoSpacing"/>
              <w:rPr>
                <w:rFonts w:ascii="Arial" w:hAnsi="Arial" w:cs="Arial"/>
                <w:b/>
              </w:rPr>
            </w:pPr>
            <w:r w:rsidRPr="00526CEC">
              <w:rPr>
                <w:rFonts w:ascii="Arial" w:hAnsi="Arial" w:cs="Arial"/>
                <w:b/>
              </w:rPr>
              <w:t>min</w:t>
            </w:r>
          </w:p>
        </w:tc>
        <w:tc>
          <w:tcPr>
            <w:tcW w:w="848" w:type="dxa"/>
            <w:shd w:val="clear" w:color="auto" w:fill="auto"/>
          </w:tcPr>
          <w:p w:rsidR="00526CEC" w:rsidRPr="00526CEC" w:rsidRDefault="00526CEC" w:rsidP="00E619BA">
            <w:pPr>
              <w:pStyle w:val="NoSpacing"/>
              <w:rPr>
                <w:rFonts w:ascii="Arial" w:hAnsi="Arial" w:cs="Arial"/>
                <w:b/>
              </w:rPr>
            </w:pPr>
            <w:r w:rsidRPr="00526CEC">
              <w:rPr>
                <w:rFonts w:ascii="Arial" w:hAnsi="Arial" w:cs="Arial"/>
                <w:b/>
              </w:rPr>
              <w:t>max</w:t>
            </w:r>
          </w:p>
        </w:tc>
      </w:tr>
      <w:tr w:rsidR="00526CEC" w:rsidRPr="00526CEC" w:rsidTr="00E619BA">
        <w:tc>
          <w:tcPr>
            <w:tcW w:w="293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-prisustvovanje nastavi i aktivnosti</w:t>
            </w: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w:t>
            </w:r>
          </w:p>
        </w:tc>
        <w:tc>
          <w:tcPr>
            <w:tcW w:w="765"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1-6</w:t>
            </w:r>
          </w:p>
        </w:tc>
        <w:tc>
          <w:tcPr>
            <w:tcW w:w="121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 xml:space="preserve">Aktivnost na nastavi, </w:t>
            </w:r>
          </w:p>
          <w:p w:rsidR="00526CEC" w:rsidRPr="00526CEC" w:rsidRDefault="00526CEC" w:rsidP="00E619BA">
            <w:pPr>
              <w:pStyle w:val="NoSpacing"/>
              <w:rPr>
                <w:rFonts w:ascii="Arial" w:hAnsi="Arial" w:cs="Arial"/>
              </w:rPr>
            </w:pPr>
            <w:r w:rsidRPr="00526CEC">
              <w:rPr>
                <w:rFonts w:ascii="Arial" w:hAnsi="Arial" w:cs="Arial"/>
              </w:rPr>
              <w:t>Prezentacija nastavnih zadataka, analiza i prijevodi</w:t>
            </w:r>
          </w:p>
        </w:tc>
        <w:tc>
          <w:tcPr>
            <w:tcW w:w="1787"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Evidencija nastave, evaluacija aktivnosti i postignuća na nastavi</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30</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50</w:t>
            </w:r>
          </w:p>
        </w:tc>
      </w:tr>
      <w:tr w:rsidR="00526CEC" w:rsidRPr="00526CEC" w:rsidTr="00E619BA">
        <w:tc>
          <w:tcPr>
            <w:tcW w:w="293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-usvajanje znanja i vještina</w:t>
            </w:r>
          </w:p>
          <w:p w:rsidR="00526CEC" w:rsidRPr="00526CEC" w:rsidRDefault="00526CEC" w:rsidP="00E619BA">
            <w:pPr>
              <w:pStyle w:val="NoSpacing"/>
              <w:rPr>
                <w:rFonts w:ascii="Arial" w:hAnsi="Arial" w:cs="Arial"/>
              </w:rPr>
            </w:pP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w:t>
            </w:r>
          </w:p>
        </w:tc>
        <w:tc>
          <w:tcPr>
            <w:tcW w:w="765"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1-4</w:t>
            </w:r>
          </w:p>
        </w:tc>
        <w:tc>
          <w:tcPr>
            <w:tcW w:w="121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kolokvij</w:t>
            </w:r>
          </w:p>
        </w:tc>
        <w:tc>
          <w:tcPr>
            <w:tcW w:w="1787"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Javna provjera pred ostalim studentima</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15</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25</w:t>
            </w:r>
          </w:p>
        </w:tc>
      </w:tr>
      <w:tr w:rsidR="00526CEC" w:rsidRPr="00526CEC" w:rsidTr="00E619BA">
        <w:tc>
          <w:tcPr>
            <w:tcW w:w="293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-sinteza znanja i vještina</w:t>
            </w: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w:t>
            </w:r>
          </w:p>
        </w:tc>
        <w:tc>
          <w:tcPr>
            <w:tcW w:w="765"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1-6</w:t>
            </w:r>
          </w:p>
        </w:tc>
        <w:tc>
          <w:tcPr>
            <w:tcW w:w="1210"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Praktični ispit</w:t>
            </w:r>
          </w:p>
          <w:p w:rsidR="00526CEC" w:rsidRPr="00526CEC" w:rsidRDefault="00526CEC" w:rsidP="00E619BA">
            <w:pPr>
              <w:pStyle w:val="NoSpacing"/>
              <w:rPr>
                <w:rFonts w:ascii="Arial" w:hAnsi="Arial" w:cs="Arial"/>
              </w:rPr>
            </w:pPr>
          </w:p>
          <w:p w:rsidR="00526CEC" w:rsidRPr="00526CEC" w:rsidRDefault="00526CEC" w:rsidP="00E619BA">
            <w:pPr>
              <w:pStyle w:val="NoSpacing"/>
              <w:rPr>
                <w:rFonts w:ascii="Arial" w:hAnsi="Arial" w:cs="Arial"/>
              </w:rPr>
            </w:pPr>
          </w:p>
        </w:tc>
        <w:tc>
          <w:tcPr>
            <w:tcW w:w="1787"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Javna provjera pred ostalim studentima</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15</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25</w:t>
            </w:r>
          </w:p>
        </w:tc>
      </w:tr>
      <w:tr w:rsidR="00526CEC" w:rsidRPr="00526CEC" w:rsidTr="00E619BA">
        <w:trPr>
          <w:trHeight w:val="310"/>
        </w:trPr>
        <w:tc>
          <w:tcPr>
            <w:tcW w:w="2930" w:type="dxa"/>
            <w:shd w:val="clear" w:color="auto" w:fill="auto"/>
          </w:tcPr>
          <w:p w:rsidR="00526CEC" w:rsidRPr="00526CEC" w:rsidRDefault="00526CEC" w:rsidP="00E619BA">
            <w:pPr>
              <w:pStyle w:val="NoSpacing"/>
              <w:rPr>
                <w:rFonts w:ascii="Arial" w:hAnsi="Arial" w:cs="Arial"/>
              </w:rPr>
            </w:pPr>
          </w:p>
        </w:tc>
        <w:tc>
          <w:tcPr>
            <w:tcW w:w="934"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4 ECTS</w:t>
            </w:r>
          </w:p>
        </w:tc>
        <w:tc>
          <w:tcPr>
            <w:tcW w:w="765" w:type="dxa"/>
            <w:shd w:val="clear" w:color="auto" w:fill="auto"/>
          </w:tcPr>
          <w:p w:rsidR="00526CEC" w:rsidRPr="00526CEC" w:rsidRDefault="00526CEC" w:rsidP="00E619BA">
            <w:pPr>
              <w:pStyle w:val="NoSpacing"/>
              <w:rPr>
                <w:rFonts w:ascii="Arial" w:hAnsi="Arial" w:cs="Arial"/>
              </w:rPr>
            </w:pPr>
          </w:p>
        </w:tc>
        <w:tc>
          <w:tcPr>
            <w:tcW w:w="1210" w:type="dxa"/>
            <w:shd w:val="clear" w:color="auto" w:fill="auto"/>
          </w:tcPr>
          <w:p w:rsidR="00526CEC" w:rsidRPr="00526CEC" w:rsidRDefault="00526CEC" w:rsidP="00E619BA">
            <w:pPr>
              <w:pStyle w:val="NoSpacing"/>
              <w:rPr>
                <w:rFonts w:ascii="Arial" w:hAnsi="Arial" w:cs="Arial"/>
              </w:rPr>
            </w:pPr>
          </w:p>
        </w:tc>
        <w:tc>
          <w:tcPr>
            <w:tcW w:w="1787" w:type="dxa"/>
            <w:shd w:val="clear" w:color="auto" w:fill="auto"/>
          </w:tcPr>
          <w:p w:rsidR="00526CEC" w:rsidRPr="00526CEC" w:rsidRDefault="00526CEC" w:rsidP="00E619BA">
            <w:pPr>
              <w:pStyle w:val="NoSpacing"/>
              <w:rPr>
                <w:rFonts w:ascii="Arial" w:hAnsi="Arial" w:cs="Arial"/>
              </w:rPr>
            </w:pP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50</w:t>
            </w:r>
          </w:p>
        </w:tc>
        <w:tc>
          <w:tcPr>
            <w:tcW w:w="848" w:type="dxa"/>
            <w:shd w:val="clear" w:color="auto" w:fill="auto"/>
          </w:tcPr>
          <w:p w:rsidR="00526CEC" w:rsidRPr="00526CEC" w:rsidRDefault="00526CEC" w:rsidP="00E619BA">
            <w:pPr>
              <w:pStyle w:val="NoSpacing"/>
              <w:rPr>
                <w:rFonts w:ascii="Arial" w:hAnsi="Arial" w:cs="Arial"/>
              </w:rPr>
            </w:pPr>
            <w:r w:rsidRPr="00526CEC">
              <w:rPr>
                <w:rFonts w:ascii="Arial" w:hAnsi="Arial" w:cs="Arial"/>
              </w:rPr>
              <w:t>100</w:t>
            </w:r>
          </w:p>
        </w:tc>
      </w:tr>
    </w:tbl>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38604C" w:rsidRDefault="0038604C">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441"/>
        <w:gridCol w:w="252"/>
        <w:gridCol w:w="2844"/>
        <w:gridCol w:w="3096"/>
      </w:tblGrid>
      <w:tr w:rsidR="005A7880" w:rsidTr="00F447F4">
        <w:tc>
          <w:tcPr>
            <w:tcW w:w="9288" w:type="dxa"/>
            <w:gridSpan w:val="5"/>
          </w:tcPr>
          <w:p w:rsidR="005A7880" w:rsidRDefault="005A7880" w:rsidP="00F447F4">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Studij opernih uloga</w:t>
            </w:r>
            <w:r>
              <w:rPr>
                <w:rFonts w:ascii="Arial" w:hAnsi="Arial" w:cs="Arial"/>
                <w:sz w:val="22"/>
                <w:szCs w:val="22"/>
                <w:lang w:val="hr-HR"/>
              </w:rPr>
              <w:t xml:space="preserve">            </w:t>
            </w:r>
          </w:p>
        </w:tc>
      </w:tr>
      <w:tr w:rsidR="005A7880" w:rsidTr="00F447F4">
        <w:tc>
          <w:tcPr>
            <w:tcW w:w="3096" w:type="dxa"/>
            <w:gridSpan w:val="2"/>
          </w:tcPr>
          <w:p w:rsidR="005A7880" w:rsidRDefault="005A7880" w:rsidP="00F447F4">
            <w:pPr>
              <w:ind w:right="-108"/>
              <w:rPr>
                <w:rFonts w:ascii="Arial" w:hAnsi="Arial" w:cs="Arial"/>
                <w:lang w:val="hr-HR"/>
              </w:rPr>
            </w:pPr>
            <w:r>
              <w:rPr>
                <w:rFonts w:ascii="Arial" w:hAnsi="Arial" w:cs="Arial"/>
                <w:sz w:val="22"/>
                <w:szCs w:val="22"/>
                <w:lang w:val="hr-HR"/>
              </w:rPr>
              <w:t>Šifra: PP105</w:t>
            </w:r>
          </w:p>
        </w:tc>
        <w:tc>
          <w:tcPr>
            <w:tcW w:w="3096" w:type="dxa"/>
            <w:gridSpan w:val="2"/>
          </w:tcPr>
          <w:p w:rsidR="005A7880" w:rsidRDefault="005A7880" w:rsidP="00F447F4">
            <w:pPr>
              <w:ind w:right="-108"/>
              <w:rPr>
                <w:rFonts w:ascii="Arial" w:hAnsi="Arial" w:cs="Arial"/>
                <w:lang w:val="hr-HR"/>
              </w:rPr>
            </w:pPr>
            <w:r>
              <w:rPr>
                <w:rFonts w:ascii="Arial" w:hAnsi="Arial" w:cs="Arial"/>
                <w:sz w:val="22"/>
                <w:szCs w:val="22"/>
                <w:lang w:val="hr-HR"/>
              </w:rPr>
              <w:t>Semestar: 5</w:t>
            </w:r>
          </w:p>
        </w:tc>
        <w:tc>
          <w:tcPr>
            <w:tcW w:w="3096" w:type="dxa"/>
          </w:tcPr>
          <w:p w:rsidR="005A7880" w:rsidRDefault="005A7880" w:rsidP="00F447F4">
            <w:pPr>
              <w:ind w:right="-108"/>
              <w:rPr>
                <w:rFonts w:ascii="Arial" w:hAnsi="Arial" w:cs="Arial"/>
                <w:lang w:val="hr-HR"/>
              </w:rPr>
            </w:pPr>
            <w:r>
              <w:rPr>
                <w:rFonts w:ascii="Arial" w:hAnsi="Arial" w:cs="Arial"/>
                <w:sz w:val="22"/>
                <w:szCs w:val="22"/>
                <w:lang w:val="hr-HR"/>
              </w:rPr>
              <w:t>ECTS: 1</w:t>
            </w:r>
          </w:p>
        </w:tc>
      </w:tr>
      <w:tr w:rsidR="005A7880" w:rsidTr="00F447F4">
        <w:tc>
          <w:tcPr>
            <w:tcW w:w="3348" w:type="dxa"/>
            <w:gridSpan w:val="3"/>
          </w:tcPr>
          <w:p w:rsidR="005A7880" w:rsidRDefault="005A7880" w:rsidP="00F447F4">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5A7880" w:rsidTr="00F447F4">
              <w:tc>
                <w:tcPr>
                  <w:tcW w:w="1615" w:type="dxa"/>
                  <w:tcBorders>
                    <w:top w:val="single" w:sz="4" w:space="0" w:color="auto"/>
                    <w:left w:val="single" w:sz="4" w:space="0" w:color="auto"/>
                    <w:bottom w:val="single" w:sz="4" w:space="0" w:color="auto"/>
                    <w:right w:val="single" w:sz="4" w:space="0" w:color="auto"/>
                  </w:tcBorders>
                </w:tcPr>
                <w:p w:rsidR="005A7880" w:rsidRDefault="005A7880" w:rsidP="00F447F4">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5A7880" w:rsidRDefault="005A7880" w:rsidP="00F447F4">
                  <w:pPr>
                    <w:rPr>
                      <w:rFonts w:ascii="Arial" w:hAnsi="Arial" w:cs="Arial"/>
                      <w:lang w:val="hr-HR"/>
                    </w:rPr>
                  </w:pPr>
                  <w:r>
                    <w:rPr>
                      <w:rFonts w:ascii="Arial" w:hAnsi="Arial" w:cs="Arial"/>
                      <w:sz w:val="22"/>
                      <w:szCs w:val="22"/>
                      <w:lang w:val="hr-HR"/>
                    </w:rPr>
                    <w:t>izborni</w:t>
                  </w:r>
                </w:p>
              </w:tc>
            </w:tr>
          </w:tbl>
          <w:p w:rsidR="005A7880" w:rsidRDefault="005A7880" w:rsidP="00F447F4">
            <w:pPr>
              <w:rPr>
                <w:rFonts w:ascii="Arial" w:hAnsi="Arial" w:cs="Arial"/>
                <w:lang w:val="hr-HR"/>
              </w:rPr>
            </w:pPr>
          </w:p>
        </w:tc>
        <w:tc>
          <w:tcPr>
            <w:tcW w:w="5940" w:type="dxa"/>
            <w:gridSpan w:val="2"/>
          </w:tcPr>
          <w:p w:rsidR="005A7880" w:rsidRDefault="005A7880" w:rsidP="00F447F4">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5A7880" w:rsidTr="00F447F4">
              <w:tc>
                <w:tcPr>
                  <w:tcW w:w="1903" w:type="dxa"/>
                  <w:tcBorders>
                    <w:top w:val="single" w:sz="4" w:space="0" w:color="auto"/>
                    <w:left w:val="single" w:sz="4" w:space="0" w:color="auto"/>
                    <w:bottom w:val="single" w:sz="4" w:space="0" w:color="auto"/>
                    <w:right w:val="single" w:sz="4" w:space="0" w:color="auto"/>
                  </w:tcBorders>
                </w:tcPr>
                <w:p w:rsidR="005A7880" w:rsidRDefault="005A7880" w:rsidP="00F447F4">
                  <w:pPr>
                    <w:rPr>
                      <w:rFonts w:ascii="Arial" w:hAnsi="Arial" w:cs="Arial"/>
                      <w:lang w:val="hr-HR"/>
                    </w:rPr>
                  </w:pPr>
                  <w:r>
                    <w:rPr>
                      <w:rFonts w:ascii="Arial" w:hAnsi="Arial" w:cs="Arial"/>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5A7880" w:rsidRDefault="005A7880" w:rsidP="00F447F4">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5A7880" w:rsidRDefault="005A7880" w:rsidP="00F447F4">
                  <w:pPr>
                    <w:rPr>
                      <w:rFonts w:ascii="Arial" w:hAnsi="Arial" w:cs="Arial"/>
                      <w:lang w:val="hr-HR"/>
                    </w:rPr>
                  </w:pPr>
                  <w:r>
                    <w:rPr>
                      <w:rFonts w:ascii="Arial" w:hAnsi="Arial" w:cs="Arial"/>
                      <w:sz w:val="22"/>
                      <w:szCs w:val="22"/>
                      <w:lang w:val="hr-HR"/>
                    </w:rPr>
                    <w:t>seminari</w:t>
                  </w:r>
                </w:p>
              </w:tc>
            </w:tr>
          </w:tbl>
          <w:p w:rsidR="005A7880" w:rsidRDefault="005A7880" w:rsidP="00F447F4">
            <w:pPr>
              <w:rPr>
                <w:rFonts w:ascii="Arial" w:hAnsi="Arial" w:cs="Arial"/>
                <w:lang w:val="hr-HR"/>
              </w:rPr>
            </w:pPr>
          </w:p>
        </w:tc>
      </w:tr>
      <w:tr w:rsidR="005A7880" w:rsidTr="00F447F4">
        <w:tc>
          <w:tcPr>
            <w:tcW w:w="9288" w:type="dxa"/>
            <w:gridSpan w:val="5"/>
          </w:tcPr>
          <w:p w:rsidR="005A7880" w:rsidRDefault="005A7880" w:rsidP="00F447F4">
            <w:pPr>
              <w:rPr>
                <w:rFonts w:ascii="Arial" w:hAnsi="Arial" w:cs="Arial"/>
                <w:lang w:val="hr-HR"/>
              </w:rPr>
            </w:pPr>
            <w:r>
              <w:rPr>
                <w:rFonts w:ascii="Arial" w:hAnsi="Arial" w:cs="Arial"/>
                <w:sz w:val="22"/>
                <w:szCs w:val="22"/>
                <w:lang w:val="hr-HR"/>
              </w:rPr>
              <w:t>Nositelj predmeta</w:t>
            </w:r>
            <w:r w:rsidRPr="00482853">
              <w:rPr>
                <w:rFonts w:ascii="Arial" w:hAnsi="Arial" w:cs="Arial"/>
                <w:sz w:val="22"/>
                <w:szCs w:val="22"/>
                <w:lang w:val="hr-HR"/>
              </w:rPr>
              <w:t xml:space="preserve">: </w:t>
            </w:r>
            <w:r>
              <w:rPr>
                <w:rFonts w:ascii="Arial" w:hAnsi="Arial" w:cs="Arial"/>
                <w:sz w:val="22"/>
                <w:szCs w:val="22"/>
              </w:rPr>
              <w:t>d</w:t>
            </w:r>
            <w:r w:rsidRPr="00482853">
              <w:rPr>
                <w:rFonts w:ascii="Arial" w:hAnsi="Arial" w:cs="Arial"/>
                <w:sz w:val="22"/>
                <w:szCs w:val="22"/>
              </w:rPr>
              <w:t>oc.</w:t>
            </w:r>
            <w:r>
              <w:rPr>
                <w:rFonts w:ascii="Arial" w:hAnsi="Arial" w:cs="Arial"/>
                <w:sz w:val="22"/>
                <w:szCs w:val="22"/>
              </w:rPr>
              <w:t>art.</w:t>
            </w:r>
            <w:r w:rsidRPr="00482853">
              <w:rPr>
                <w:rFonts w:ascii="Arial" w:hAnsi="Arial" w:cs="Arial"/>
                <w:sz w:val="22"/>
                <w:szCs w:val="22"/>
              </w:rPr>
              <w:t xml:space="preserve"> Simon Dešpalj</w:t>
            </w:r>
          </w:p>
        </w:tc>
      </w:tr>
      <w:tr w:rsidR="005A7880" w:rsidTr="00F447F4">
        <w:tc>
          <w:tcPr>
            <w:tcW w:w="9288" w:type="dxa"/>
            <w:gridSpan w:val="5"/>
          </w:tcPr>
          <w:p w:rsidR="005A7880" w:rsidRDefault="005A7880" w:rsidP="00F447F4">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Recitativi, arije, ansambli, pojedine scene i čitave uloge iz opera klasike, romantike i 20. stoljeća u skladu s nastavnim programom iz Glavnog predmeta. Praktično upoznavanje principa glazbeno-scenske interpretacije. Program rada sastavlja se prema osobnim glasovnim mogućnostima studenta i u dogovoru s nastavnikom Pjevanja i Glume. Šest opernih arija. Tri dueta. Tri terceta</w:t>
            </w:r>
          </w:p>
        </w:tc>
      </w:tr>
      <w:tr w:rsidR="005A7880" w:rsidTr="00F447F4">
        <w:tc>
          <w:tcPr>
            <w:tcW w:w="9288" w:type="dxa"/>
            <w:gridSpan w:val="5"/>
          </w:tcPr>
          <w:p w:rsidR="005A7880" w:rsidRDefault="005A7880" w:rsidP="00F447F4">
            <w:pPr>
              <w:rPr>
                <w:rFonts w:ascii="Arial" w:hAnsi="Arial" w:cs="Arial"/>
                <w:lang w:val="hr-HR"/>
              </w:rPr>
            </w:pPr>
            <w:r>
              <w:rPr>
                <w:rFonts w:ascii="Arial" w:hAnsi="Arial" w:cs="Arial"/>
                <w:sz w:val="22"/>
                <w:szCs w:val="22"/>
                <w:lang w:val="hr-HR"/>
              </w:rPr>
              <w:t xml:space="preserve">Cilj predmeta: </w:t>
            </w:r>
            <w:r>
              <w:rPr>
                <w:rFonts w:ascii="Arial" w:hAnsi="Arial" w:cs="Arial"/>
                <w:spacing w:val="-3"/>
                <w:sz w:val="22"/>
                <w:szCs w:val="22"/>
                <w:lang w:val="hr-HR"/>
              </w:rPr>
              <w:t>Svladavanje solističkih pjevačkih uloga (glavnih i sporednih) opernog i operetnog repertoara. Poticanje samostalnosti u pripremi umjetničkih zadataka i prilagođavanju timskom radu u pripremi opernih predstava i vežih koncertnih zadataka.</w:t>
            </w:r>
          </w:p>
        </w:tc>
      </w:tr>
      <w:tr w:rsidR="005A7880" w:rsidTr="00F447F4">
        <w:tc>
          <w:tcPr>
            <w:tcW w:w="9288" w:type="dxa"/>
            <w:gridSpan w:val="5"/>
          </w:tcPr>
          <w:p w:rsidR="005A7880" w:rsidRDefault="005A7880" w:rsidP="00F447F4">
            <w:pPr>
              <w:jc w:val="both"/>
              <w:rPr>
                <w:rFonts w:ascii="Arial" w:hAnsi="Arial" w:cs="Arial"/>
                <w:lang w:val="hr-HR"/>
              </w:rPr>
            </w:pPr>
            <w:r>
              <w:rPr>
                <w:rFonts w:ascii="Arial" w:hAnsi="Arial" w:cs="Arial"/>
                <w:sz w:val="22"/>
                <w:szCs w:val="22"/>
                <w:lang w:val="hr-HR"/>
              </w:rPr>
              <w:t>Literatura: Operna literatura, arije, ansambli, recitativi različitih stilskih pravaca  i autora. Literatura se izabire prema osobnim glasovnim mogućnostima studenata pjevanja</w:t>
            </w:r>
          </w:p>
        </w:tc>
      </w:tr>
      <w:tr w:rsidR="005A7880" w:rsidTr="00F447F4">
        <w:tc>
          <w:tcPr>
            <w:tcW w:w="9288" w:type="dxa"/>
            <w:gridSpan w:val="5"/>
          </w:tcPr>
          <w:p w:rsidR="005A7880" w:rsidRDefault="005A7880" w:rsidP="00F447F4">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5A7880" w:rsidTr="00F447F4">
              <w:tc>
                <w:tcPr>
                  <w:tcW w:w="2264" w:type="dxa"/>
                  <w:tcBorders>
                    <w:top w:val="single" w:sz="4" w:space="0" w:color="auto"/>
                    <w:left w:val="single" w:sz="4" w:space="0" w:color="auto"/>
                    <w:bottom w:val="single" w:sz="4" w:space="0" w:color="auto"/>
                    <w:right w:val="single" w:sz="4" w:space="0" w:color="auto"/>
                  </w:tcBorders>
                </w:tcPr>
                <w:p w:rsidR="005A7880" w:rsidRDefault="005A7880" w:rsidP="00F447F4">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5A7880" w:rsidRDefault="005A7880" w:rsidP="00F447F4">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5A7880" w:rsidRDefault="005A7880" w:rsidP="00F447F4">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5A7880" w:rsidRDefault="005A7880" w:rsidP="00F447F4">
                  <w:pPr>
                    <w:rPr>
                      <w:rFonts w:ascii="Arial" w:hAnsi="Arial" w:cs="Arial"/>
                      <w:lang w:val="hr-HR"/>
                    </w:rPr>
                  </w:pPr>
                  <w:r>
                    <w:rPr>
                      <w:rFonts w:ascii="Arial" w:hAnsi="Arial" w:cs="Arial"/>
                      <w:sz w:val="22"/>
                      <w:szCs w:val="22"/>
                      <w:lang w:val="hr-HR"/>
                    </w:rPr>
                    <w:t>praktični</w:t>
                  </w:r>
                </w:p>
              </w:tc>
            </w:tr>
          </w:tbl>
          <w:p w:rsidR="005A7880" w:rsidRDefault="005A7880" w:rsidP="00F447F4">
            <w:pPr>
              <w:rPr>
                <w:rFonts w:ascii="Arial" w:hAnsi="Arial" w:cs="Arial"/>
                <w:lang w:val="hr-HR"/>
              </w:rPr>
            </w:pPr>
          </w:p>
        </w:tc>
      </w:tr>
      <w:tr w:rsidR="005A7880" w:rsidRPr="00482853" w:rsidTr="00F447F4">
        <w:tc>
          <w:tcPr>
            <w:tcW w:w="9288" w:type="dxa"/>
            <w:gridSpan w:val="5"/>
          </w:tcPr>
          <w:p w:rsidR="005A7880" w:rsidRPr="00482853" w:rsidRDefault="005A7880" w:rsidP="00F447F4">
            <w:pPr>
              <w:ind w:right="-288"/>
              <w:jc w:val="both"/>
              <w:rPr>
                <w:rFonts w:ascii="Arial" w:hAnsi="Arial" w:cs="Arial"/>
                <w:lang w:val="hr-HR"/>
              </w:rPr>
            </w:pPr>
            <w:r w:rsidRPr="00482853">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5A7880" w:rsidRPr="00482853" w:rsidTr="00F44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880" w:rsidRPr="00482853" w:rsidRDefault="005A7880" w:rsidP="00F447F4">
            <w:pPr>
              <w:pStyle w:val="NoSpacing"/>
              <w:rPr>
                <w:rFonts w:ascii="Arial" w:hAnsi="Arial" w:cs="Arial"/>
              </w:rPr>
            </w:pPr>
            <w:r w:rsidRPr="00482853">
              <w:rPr>
                <w:rFonts w:ascii="Arial" w:hAnsi="Arial" w:cs="Arial"/>
              </w:rPr>
              <w:t>r.b.</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880" w:rsidRPr="00482853" w:rsidRDefault="005A7880" w:rsidP="00F447F4">
            <w:pPr>
              <w:pStyle w:val="NoSpacing"/>
              <w:rPr>
                <w:rFonts w:ascii="Arial" w:hAnsi="Arial" w:cs="Arial"/>
                <w:b/>
              </w:rPr>
            </w:pPr>
            <w:r w:rsidRPr="00482853">
              <w:rPr>
                <w:rFonts w:ascii="Arial" w:hAnsi="Arial" w:cs="Arial"/>
                <w:b/>
              </w:rPr>
              <w:t>Ishod učenja</w:t>
            </w:r>
          </w:p>
        </w:tc>
      </w:tr>
      <w:tr w:rsidR="005A7880" w:rsidRPr="00482853" w:rsidTr="00F44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880" w:rsidRPr="00482853" w:rsidRDefault="005A7880" w:rsidP="00F447F4">
            <w:pPr>
              <w:pStyle w:val="NoSpacing"/>
              <w:rPr>
                <w:rFonts w:ascii="Arial" w:hAnsi="Arial" w:cs="Arial"/>
              </w:rPr>
            </w:pPr>
            <w:r w:rsidRPr="00482853">
              <w:rPr>
                <w:rFonts w:ascii="Arial" w:hAnsi="Arial" w:cs="Arial"/>
              </w:rPr>
              <w:t>1.</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880" w:rsidRPr="00482853" w:rsidRDefault="005A7880" w:rsidP="00F447F4">
            <w:pPr>
              <w:pStyle w:val="NoSpacing"/>
              <w:rPr>
                <w:rFonts w:ascii="Arial" w:hAnsi="Arial" w:cs="Arial"/>
              </w:rPr>
            </w:pPr>
            <w:r w:rsidRPr="00482853">
              <w:rPr>
                <w:rFonts w:ascii="Arial" w:hAnsi="Arial" w:cs="Arial"/>
              </w:rPr>
              <w:t>izvođenje 1 velike ili 2 manje uloge opernog repertoira</w:t>
            </w:r>
          </w:p>
        </w:tc>
      </w:tr>
      <w:tr w:rsidR="005A7880" w:rsidRPr="00482853" w:rsidTr="00F44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880" w:rsidRPr="00482853" w:rsidRDefault="005A7880" w:rsidP="00F447F4">
            <w:pPr>
              <w:pStyle w:val="NoSpacing"/>
              <w:rPr>
                <w:rFonts w:ascii="Arial" w:hAnsi="Arial" w:cs="Arial"/>
              </w:rPr>
            </w:pPr>
            <w:r w:rsidRPr="00482853">
              <w:rPr>
                <w:rFonts w:ascii="Arial" w:hAnsi="Arial" w:cs="Arial"/>
              </w:rPr>
              <w:t>2.</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880" w:rsidRPr="00482853" w:rsidRDefault="005A7880" w:rsidP="00F447F4">
            <w:pPr>
              <w:pStyle w:val="NoSpacing"/>
              <w:rPr>
                <w:rFonts w:ascii="Arial" w:hAnsi="Arial" w:cs="Arial"/>
              </w:rPr>
            </w:pPr>
            <w:r w:rsidRPr="00482853">
              <w:rPr>
                <w:rFonts w:ascii="Arial" w:hAnsi="Arial" w:cs="Arial"/>
              </w:rPr>
              <w:t>primjenjivanje stilskih karakteristika glazbenog razdoblja zadanih uloga</w:t>
            </w:r>
          </w:p>
        </w:tc>
      </w:tr>
      <w:tr w:rsidR="005A7880" w:rsidRPr="00482853" w:rsidTr="00F44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880" w:rsidRPr="00482853" w:rsidRDefault="005A7880" w:rsidP="00F447F4">
            <w:pPr>
              <w:pStyle w:val="NoSpacing"/>
              <w:rPr>
                <w:rFonts w:ascii="Arial" w:hAnsi="Arial" w:cs="Arial"/>
              </w:rPr>
            </w:pPr>
            <w:r w:rsidRPr="00482853">
              <w:rPr>
                <w:rFonts w:ascii="Arial" w:hAnsi="Arial" w:cs="Arial"/>
              </w:rPr>
              <w:t>3.</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880" w:rsidRPr="00482853" w:rsidRDefault="005A7880" w:rsidP="00F447F4">
            <w:pPr>
              <w:pStyle w:val="NoSpacing"/>
              <w:rPr>
                <w:rFonts w:ascii="Arial" w:hAnsi="Arial" w:cs="Arial"/>
              </w:rPr>
            </w:pPr>
            <w:r w:rsidRPr="00482853">
              <w:rPr>
                <w:rFonts w:ascii="Arial" w:hAnsi="Arial" w:cs="Arial"/>
              </w:rPr>
              <w:t>karakterizacija lika ili likova</w:t>
            </w:r>
          </w:p>
        </w:tc>
      </w:tr>
      <w:tr w:rsidR="005A7880" w:rsidRPr="00482853" w:rsidTr="00F44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880" w:rsidRPr="00482853" w:rsidRDefault="005A7880" w:rsidP="00F447F4">
            <w:pPr>
              <w:pStyle w:val="NoSpacing"/>
              <w:rPr>
                <w:rFonts w:ascii="Arial" w:hAnsi="Arial" w:cs="Arial"/>
              </w:rPr>
            </w:pPr>
            <w:r w:rsidRPr="00482853">
              <w:rPr>
                <w:rFonts w:ascii="Arial" w:hAnsi="Arial" w:cs="Arial"/>
              </w:rPr>
              <w:t>4.</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7880" w:rsidRPr="00482853" w:rsidRDefault="005A7880" w:rsidP="00F447F4">
            <w:pPr>
              <w:pStyle w:val="NoSpacing"/>
              <w:rPr>
                <w:rFonts w:ascii="Arial" w:hAnsi="Arial" w:cs="Arial"/>
              </w:rPr>
            </w:pPr>
            <w:r w:rsidRPr="00482853">
              <w:rPr>
                <w:rFonts w:ascii="Arial" w:hAnsi="Arial" w:cs="Arial"/>
              </w:rPr>
              <w:t>proučiti sadržaj opere iz koje su zadane uloge</w:t>
            </w:r>
          </w:p>
        </w:tc>
      </w:tr>
    </w:tbl>
    <w:p w:rsidR="00482853" w:rsidRPr="00482853" w:rsidRDefault="00482853" w:rsidP="00482853">
      <w:pPr>
        <w:pStyle w:val="NoSpacing"/>
        <w:rPr>
          <w:rFonts w:ascii="Arial" w:hAnsi="Arial" w:cs="Arial"/>
        </w:rPr>
      </w:pPr>
      <w:r w:rsidRPr="00482853">
        <w:rPr>
          <w:rFonts w:ascii="Arial" w:hAnsi="Arial" w:cs="Arial"/>
        </w:rPr>
        <w:t xml:space="preserve"> </w:t>
      </w:r>
    </w:p>
    <w:p w:rsidR="00482853" w:rsidRPr="00482853" w:rsidRDefault="00482853" w:rsidP="00482853">
      <w:pPr>
        <w:pStyle w:val="NoSpacing"/>
        <w:rPr>
          <w:rFonts w:ascii="Arial" w:hAnsi="Arial" w:cs="Arial"/>
        </w:rPr>
      </w:pPr>
    </w:p>
    <w:p w:rsidR="00482853" w:rsidRPr="00482853" w:rsidRDefault="00482853" w:rsidP="00482853">
      <w:pPr>
        <w:pStyle w:val="NoSpacing"/>
        <w:rPr>
          <w:rFonts w:ascii="Arial" w:hAnsi="Arial" w:cs="Arial"/>
        </w:rPr>
      </w:pPr>
      <w:r w:rsidRPr="00482853">
        <w:rPr>
          <w:rFonts w:ascii="Arial" w:hAnsi="Arial" w:cs="Arial"/>
        </w:rPr>
        <w:t xml:space="preserve">Povezivanje ishoda učenja, nastavnih metoda i procjena ishoda učenja </w:t>
      </w:r>
    </w:p>
    <w:tbl>
      <w:tblPr>
        <w:tblW w:w="0" w:type="auto"/>
        <w:tblInd w:w="-34" w:type="dxa"/>
        <w:tblCellMar>
          <w:left w:w="10" w:type="dxa"/>
          <w:right w:w="10" w:type="dxa"/>
        </w:tblCellMar>
        <w:tblLook w:val="04A0" w:firstRow="1" w:lastRow="0" w:firstColumn="1" w:lastColumn="0" w:noHBand="0" w:noVBand="1"/>
      </w:tblPr>
      <w:tblGrid>
        <w:gridCol w:w="1865"/>
        <w:gridCol w:w="883"/>
        <w:gridCol w:w="1051"/>
        <w:gridCol w:w="1558"/>
        <w:gridCol w:w="1623"/>
        <w:gridCol w:w="1015"/>
        <w:gridCol w:w="1101"/>
      </w:tblGrid>
      <w:tr w:rsidR="00482853" w:rsidRPr="00482853" w:rsidTr="00482853">
        <w:trPr>
          <w:trHeight w:val="508"/>
        </w:trPr>
        <w:tc>
          <w:tcPr>
            <w:tcW w:w="19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 xml:space="preserve">Aktivnosti </w:t>
            </w:r>
          </w:p>
          <w:p w:rsidR="00482853" w:rsidRPr="00482853" w:rsidRDefault="00482853" w:rsidP="00E619BA">
            <w:pPr>
              <w:pStyle w:val="NoSpacing"/>
              <w:rPr>
                <w:rFonts w:ascii="Arial" w:hAnsi="Arial" w:cs="Arial"/>
              </w:rPr>
            </w:pPr>
            <w:r w:rsidRPr="00482853">
              <w:rPr>
                <w:rFonts w:ascii="Arial" w:hAnsi="Arial" w:cs="Arial"/>
              </w:rPr>
              <w:t xml:space="preserve">studenata </w:t>
            </w:r>
          </w:p>
          <w:p w:rsidR="00482853" w:rsidRPr="00482853" w:rsidRDefault="00482853" w:rsidP="00E619BA">
            <w:pPr>
              <w:pStyle w:val="NoSpacing"/>
              <w:rPr>
                <w:rFonts w:ascii="Arial" w:hAnsi="Arial" w:cs="Arial"/>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Udio ECTS</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 xml:space="preserve">Ishod </w:t>
            </w:r>
          </w:p>
          <w:p w:rsidR="00482853" w:rsidRPr="00482853" w:rsidRDefault="00482853" w:rsidP="00E619BA">
            <w:pPr>
              <w:pStyle w:val="NoSpacing"/>
              <w:rPr>
                <w:rFonts w:ascii="Arial" w:hAnsi="Arial" w:cs="Arial"/>
              </w:rPr>
            </w:pPr>
            <w:r w:rsidRPr="00482853">
              <w:rPr>
                <w:rFonts w:ascii="Arial" w:hAnsi="Arial" w:cs="Arial"/>
              </w:rPr>
              <w:t>učenja **</w:t>
            </w:r>
          </w:p>
          <w:p w:rsidR="00482853" w:rsidRPr="00482853" w:rsidRDefault="00482853" w:rsidP="00E619BA">
            <w:pPr>
              <w:pStyle w:val="NoSpacing"/>
              <w:rPr>
                <w:rFonts w:ascii="Arial" w:hAnsi="Arial" w:cs="Arial"/>
              </w:rPr>
            </w:pPr>
          </w:p>
        </w:tc>
        <w:tc>
          <w:tcPr>
            <w:tcW w:w="16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Nastavna aktivnost</w:t>
            </w:r>
          </w:p>
          <w:p w:rsidR="00482853" w:rsidRPr="00482853" w:rsidRDefault="00482853" w:rsidP="00E619BA">
            <w:pPr>
              <w:pStyle w:val="NoSpacing"/>
              <w:rPr>
                <w:rFonts w:ascii="Arial" w:hAnsi="Arial" w:cs="Arial"/>
              </w:rPr>
            </w:pPr>
          </w:p>
        </w:tc>
        <w:tc>
          <w:tcPr>
            <w:tcW w:w="16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 xml:space="preserve">Metoda </w:t>
            </w:r>
          </w:p>
          <w:p w:rsidR="00482853" w:rsidRPr="00482853" w:rsidRDefault="00482853" w:rsidP="00E619BA">
            <w:pPr>
              <w:pStyle w:val="NoSpacing"/>
              <w:rPr>
                <w:rFonts w:ascii="Arial" w:hAnsi="Arial" w:cs="Arial"/>
              </w:rPr>
            </w:pPr>
            <w:r w:rsidRPr="00482853">
              <w:rPr>
                <w:rFonts w:ascii="Arial" w:hAnsi="Arial" w:cs="Arial"/>
              </w:rPr>
              <w:t xml:space="preserve">procjenjivanja </w:t>
            </w:r>
          </w:p>
          <w:p w:rsidR="00482853" w:rsidRPr="00482853" w:rsidRDefault="00482853" w:rsidP="00E619BA">
            <w:pPr>
              <w:pStyle w:val="NoSpacing"/>
              <w:rPr>
                <w:rFonts w:ascii="Arial" w:hAnsi="Arial" w:cs="Arial"/>
              </w:rPr>
            </w:pPr>
          </w:p>
        </w:tc>
        <w:tc>
          <w:tcPr>
            <w:tcW w:w="2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Bodovi</w:t>
            </w:r>
          </w:p>
          <w:p w:rsidR="00482853" w:rsidRPr="00482853" w:rsidRDefault="00482853" w:rsidP="00E619BA">
            <w:pPr>
              <w:pStyle w:val="NoSpacing"/>
              <w:rPr>
                <w:rFonts w:ascii="Arial" w:hAnsi="Arial" w:cs="Arial"/>
              </w:rPr>
            </w:pPr>
          </w:p>
        </w:tc>
      </w:tr>
      <w:tr w:rsidR="00482853" w:rsidRPr="00482853" w:rsidTr="00482853">
        <w:trPr>
          <w:trHeight w:val="508"/>
        </w:trPr>
        <w:tc>
          <w:tcPr>
            <w:tcW w:w="19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8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0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min</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max</w:t>
            </w:r>
          </w:p>
        </w:tc>
      </w:tr>
      <w:tr w:rsidR="00482853" w:rsidRPr="00482853" w:rsidTr="00482853">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r w:rsidRPr="00482853">
              <w:rPr>
                <w:rFonts w:ascii="Arial" w:hAnsi="Arial" w:cs="Arial"/>
              </w:rPr>
              <w:t>dolazak na nastavu</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0,2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1-3</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aktivnost na nastavi</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evidencija</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6</w:t>
            </w:r>
          </w:p>
        </w:tc>
      </w:tr>
      <w:tr w:rsidR="00482853" w:rsidRPr="00482853" w:rsidTr="00482853">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samostalni zadaci pripreme kod kuće</w:t>
            </w:r>
          </w:p>
          <w:p w:rsidR="00482853" w:rsidRPr="00482853" w:rsidRDefault="00482853" w:rsidP="00E619BA">
            <w:pPr>
              <w:pStyle w:val="NoSpacing"/>
              <w:rPr>
                <w:rFonts w:ascii="Arial" w:hAnsi="Arial" w:cs="Arial"/>
              </w:rPr>
            </w:pP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0,8</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1-4</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praktični rad</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praćenje usvajanja dijelova uloge</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17</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34</w:t>
            </w:r>
          </w:p>
        </w:tc>
      </w:tr>
      <w:tr w:rsidR="00482853" w:rsidRPr="00482853" w:rsidTr="00482853">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r w:rsidRPr="00482853">
              <w:rPr>
                <w:rFonts w:ascii="Arial" w:hAnsi="Arial" w:cs="Arial"/>
              </w:rPr>
              <w:t xml:space="preserve">izvođenje zadane uloge </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1,0</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usmeni ispit</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evaluacija vokalno-tehničke izvedbe, karakterizacije lika i poznavanja sadržaja opere</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30</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60</w:t>
            </w:r>
          </w:p>
        </w:tc>
      </w:tr>
      <w:tr w:rsidR="00482853" w:rsidRPr="00482853" w:rsidTr="00482853">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50</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100</w:t>
            </w:r>
          </w:p>
        </w:tc>
      </w:tr>
    </w:tbl>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38604C" w:rsidRDefault="0038604C">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441"/>
        <w:gridCol w:w="252"/>
        <w:gridCol w:w="2844"/>
        <w:gridCol w:w="3096"/>
      </w:tblGrid>
      <w:tr w:rsidR="00881DB3" w:rsidTr="00FD290C">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Studij opernih uloga</w:t>
            </w:r>
            <w:r>
              <w:rPr>
                <w:rFonts w:ascii="Arial" w:hAnsi="Arial" w:cs="Arial"/>
                <w:sz w:val="22"/>
                <w:szCs w:val="22"/>
                <w:lang w:val="hr-HR"/>
              </w:rPr>
              <w:t xml:space="preserve">            </w:t>
            </w:r>
          </w:p>
        </w:tc>
      </w:tr>
      <w:tr w:rsidR="00881DB3" w:rsidTr="00FD290C">
        <w:tc>
          <w:tcPr>
            <w:tcW w:w="3096" w:type="dxa"/>
            <w:gridSpan w:val="2"/>
          </w:tcPr>
          <w:p w:rsidR="00881DB3" w:rsidRDefault="00881DB3" w:rsidP="00BC685F">
            <w:pPr>
              <w:ind w:right="-108"/>
              <w:rPr>
                <w:rFonts w:ascii="Arial" w:hAnsi="Arial" w:cs="Arial"/>
                <w:lang w:val="hr-HR"/>
              </w:rPr>
            </w:pPr>
            <w:r>
              <w:rPr>
                <w:rFonts w:ascii="Arial" w:hAnsi="Arial" w:cs="Arial"/>
                <w:sz w:val="22"/>
                <w:szCs w:val="22"/>
                <w:lang w:val="hr-HR"/>
              </w:rPr>
              <w:t xml:space="preserve">Šifra: </w:t>
            </w:r>
            <w:r w:rsidR="00BC685F">
              <w:rPr>
                <w:rFonts w:ascii="Arial" w:hAnsi="Arial" w:cs="Arial"/>
                <w:sz w:val="22"/>
                <w:szCs w:val="22"/>
                <w:lang w:val="hr-HR"/>
              </w:rPr>
              <w:t>PP205</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 xml:space="preserve">Semestar: </w:t>
            </w:r>
            <w:r w:rsidR="00E4600E">
              <w:rPr>
                <w:rFonts w:ascii="Arial" w:hAnsi="Arial" w:cs="Arial"/>
                <w:sz w:val="22"/>
                <w:szCs w:val="22"/>
                <w:lang w:val="hr-HR"/>
              </w:rPr>
              <w:t>6</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 xml:space="preserve">ECTS: </w:t>
            </w:r>
            <w:r w:rsidR="00E4600E">
              <w:rPr>
                <w:rFonts w:ascii="Arial" w:hAnsi="Arial" w:cs="Arial"/>
                <w:sz w:val="22"/>
                <w:szCs w:val="22"/>
                <w:lang w:val="hr-HR"/>
              </w:rPr>
              <w:t>1</w:t>
            </w:r>
          </w:p>
        </w:tc>
      </w:tr>
      <w:tr w:rsidR="00881DB3" w:rsidTr="00FD290C">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5A7880" w:rsidP="00FD290C">
                  <w:pPr>
                    <w:rPr>
                      <w:rFonts w:ascii="Arial" w:hAnsi="Arial" w:cs="Arial"/>
                      <w:lang w:val="hr-HR"/>
                    </w:rPr>
                  </w:pPr>
                  <w:r>
                    <w:rPr>
                      <w:rFonts w:ascii="Arial" w:hAnsi="Arial" w:cs="Arial"/>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482853" w:rsidRPr="00482853">
              <w:rPr>
                <w:rFonts w:ascii="Arial" w:hAnsi="Arial" w:cs="Arial"/>
                <w:sz w:val="22"/>
                <w:szCs w:val="22"/>
                <w:lang w:val="hr-HR"/>
              </w:rPr>
              <w:t xml:space="preserve">: </w:t>
            </w:r>
            <w:r w:rsidR="00482853">
              <w:rPr>
                <w:rFonts w:ascii="Arial" w:hAnsi="Arial" w:cs="Arial"/>
                <w:sz w:val="22"/>
                <w:szCs w:val="22"/>
              </w:rPr>
              <w:t>d</w:t>
            </w:r>
            <w:r w:rsidR="00482853" w:rsidRPr="00482853">
              <w:rPr>
                <w:rFonts w:ascii="Arial" w:hAnsi="Arial" w:cs="Arial"/>
                <w:sz w:val="22"/>
                <w:szCs w:val="22"/>
              </w:rPr>
              <w:t>oc.</w:t>
            </w:r>
            <w:r w:rsidR="005A7880">
              <w:rPr>
                <w:rFonts w:ascii="Arial" w:hAnsi="Arial" w:cs="Arial"/>
                <w:sz w:val="22"/>
                <w:szCs w:val="22"/>
              </w:rPr>
              <w:t>art.</w:t>
            </w:r>
            <w:r w:rsidR="00482853" w:rsidRPr="00482853">
              <w:rPr>
                <w:rFonts w:ascii="Arial" w:hAnsi="Arial" w:cs="Arial"/>
                <w:sz w:val="22"/>
                <w:szCs w:val="22"/>
              </w:rPr>
              <w:t xml:space="preserve"> Simon Dešpalj</w:t>
            </w:r>
          </w:p>
        </w:tc>
      </w:tr>
      <w:tr w:rsidR="00881DB3" w:rsidTr="00FD290C">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Recitativi, arije, ansambli, pojedine scene i čitave uloge iz opera klasike, romantike i 20. stoljeća u skladu s nastavnim programom iz Glavnog predmeta. Praktično upoznavanje principa glazbeno-scenske interpretacije. Program rada sastavlja se prema osobnim glasovnim mogućnostima studenta i u dogovoru s nastavnikom Pjevanja i Glume. Šest opernih arija. Tri dueta. Tri terceta</w:t>
            </w: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Cilj predmeta: </w:t>
            </w:r>
            <w:r>
              <w:rPr>
                <w:rFonts w:ascii="Arial" w:hAnsi="Arial" w:cs="Arial"/>
                <w:spacing w:val="-3"/>
                <w:sz w:val="22"/>
                <w:szCs w:val="22"/>
                <w:lang w:val="hr-HR"/>
              </w:rPr>
              <w:t>Svladavanje solističkih pjevačkih uloga (glavnih i sporednih) opernog i operetnog repertoara. Poticanje samostalnosti u pripremi umjetničkih zadataka i prilagođavanju timskom radu u pripremi opernih predstava i vežih koncertnih zadataka.</w:t>
            </w:r>
          </w:p>
        </w:tc>
      </w:tr>
      <w:tr w:rsidR="00881DB3" w:rsidTr="00FD290C">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Literatura: Operna literatura, arije, ansambli, recitativi različitih stilskih pravaca  i autora. Literatura se izabire prema osobnim glasovnim mogućnostima studenata pjevanja</w:t>
            </w:r>
          </w:p>
        </w:tc>
      </w:tr>
      <w:tr w:rsidR="00881DB3" w:rsidTr="00FD290C">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 x</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ind w:right="-288"/>
              <w:jc w:val="both"/>
              <w:rPr>
                <w:rFonts w:ascii="Arial" w:hAnsi="Arial" w:cs="Arial"/>
                <w:lang w:val="hr-HR"/>
              </w:rPr>
            </w:pPr>
            <w:r>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482853" w:rsidRPr="00482853" w:rsidTr="00E61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r.b.</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b/>
              </w:rPr>
            </w:pPr>
            <w:r w:rsidRPr="00482853">
              <w:rPr>
                <w:rFonts w:ascii="Arial" w:hAnsi="Arial" w:cs="Arial"/>
                <w:b/>
              </w:rPr>
              <w:t>Ishod učenja</w:t>
            </w:r>
          </w:p>
        </w:tc>
      </w:tr>
      <w:tr w:rsidR="00482853" w:rsidRPr="00482853" w:rsidTr="00E61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izvođenje 1 velike ili 2 manje uloge opernog repertoira</w:t>
            </w:r>
          </w:p>
        </w:tc>
      </w:tr>
      <w:tr w:rsidR="00482853" w:rsidRPr="00482853" w:rsidTr="00E61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2.</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primjenjivanje stilskih karakteristika glazbenog razdoblja zadanih uloga</w:t>
            </w:r>
          </w:p>
        </w:tc>
      </w:tr>
      <w:tr w:rsidR="00482853" w:rsidRPr="00482853" w:rsidTr="00E61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karakterizacija lika ili likova</w:t>
            </w:r>
          </w:p>
        </w:tc>
      </w:tr>
      <w:tr w:rsidR="00482853" w:rsidRPr="00482853" w:rsidTr="00E61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4.</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proučiti sadržaj opere iz koje su zadane uloge</w:t>
            </w:r>
          </w:p>
        </w:tc>
      </w:tr>
    </w:tbl>
    <w:p w:rsidR="00482853" w:rsidRPr="00482853" w:rsidRDefault="00482853" w:rsidP="00482853">
      <w:pPr>
        <w:pStyle w:val="NoSpacing"/>
        <w:rPr>
          <w:rFonts w:ascii="Arial" w:hAnsi="Arial" w:cs="Arial"/>
        </w:rPr>
      </w:pPr>
      <w:r w:rsidRPr="00482853">
        <w:rPr>
          <w:rFonts w:ascii="Arial" w:hAnsi="Arial" w:cs="Arial"/>
        </w:rPr>
        <w:t xml:space="preserve"> </w:t>
      </w:r>
    </w:p>
    <w:p w:rsidR="00482853" w:rsidRPr="00482853" w:rsidRDefault="00482853" w:rsidP="00482853">
      <w:pPr>
        <w:pStyle w:val="NoSpacing"/>
        <w:rPr>
          <w:rFonts w:ascii="Arial" w:hAnsi="Arial" w:cs="Arial"/>
        </w:rPr>
      </w:pPr>
    </w:p>
    <w:p w:rsidR="00482853" w:rsidRPr="00482853" w:rsidRDefault="00482853" w:rsidP="00482853">
      <w:pPr>
        <w:pStyle w:val="NoSpacing"/>
        <w:rPr>
          <w:rFonts w:ascii="Arial" w:hAnsi="Arial" w:cs="Arial"/>
        </w:rPr>
      </w:pPr>
      <w:r w:rsidRPr="00482853">
        <w:rPr>
          <w:rFonts w:ascii="Arial" w:hAnsi="Arial" w:cs="Arial"/>
        </w:rPr>
        <w:t xml:space="preserve">Povezivanje ishoda učenja, nastavnih metoda i procjena ishoda učenja </w:t>
      </w:r>
    </w:p>
    <w:tbl>
      <w:tblPr>
        <w:tblW w:w="0" w:type="auto"/>
        <w:tblInd w:w="-34" w:type="dxa"/>
        <w:tblCellMar>
          <w:left w:w="10" w:type="dxa"/>
          <w:right w:w="10" w:type="dxa"/>
        </w:tblCellMar>
        <w:tblLook w:val="04A0" w:firstRow="1" w:lastRow="0" w:firstColumn="1" w:lastColumn="0" w:noHBand="0" w:noVBand="1"/>
      </w:tblPr>
      <w:tblGrid>
        <w:gridCol w:w="1865"/>
        <w:gridCol w:w="883"/>
        <w:gridCol w:w="1051"/>
        <w:gridCol w:w="1558"/>
        <w:gridCol w:w="1623"/>
        <w:gridCol w:w="1015"/>
        <w:gridCol w:w="1101"/>
      </w:tblGrid>
      <w:tr w:rsidR="00482853" w:rsidRPr="00482853" w:rsidTr="00E619BA">
        <w:trPr>
          <w:trHeight w:val="508"/>
        </w:trPr>
        <w:tc>
          <w:tcPr>
            <w:tcW w:w="19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 xml:space="preserve">Aktivnosti </w:t>
            </w:r>
          </w:p>
          <w:p w:rsidR="00482853" w:rsidRPr="00482853" w:rsidRDefault="00482853" w:rsidP="00E619BA">
            <w:pPr>
              <w:pStyle w:val="NoSpacing"/>
              <w:rPr>
                <w:rFonts w:ascii="Arial" w:hAnsi="Arial" w:cs="Arial"/>
              </w:rPr>
            </w:pPr>
            <w:r w:rsidRPr="00482853">
              <w:rPr>
                <w:rFonts w:ascii="Arial" w:hAnsi="Arial" w:cs="Arial"/>
              </w:rPr>
              <w:t xml:space="preserve">studenata </w:t>
            </w:r>
          </w:p>
          <w:p w:rsidR="00482853" w:rsidRPr="00482853" w:rsidRDefault="00482853" w:rsidP="00E619BA">
            <w:pPr>
              <w:pStyle w:val="NoSpacing"/>
              <w:rPr>
                <w:rFonts w:ascii="Arial" w:hAnsi="Arial" w:cs="Arial"/>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Udio ECTS</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 xml:space="preserve">Ishod </w:t>
            </w:r>
          </w:p>
          <w:p w:rsidR="00482853" w:rsidRPr="00482853" w:rsidRDefault="00482853" w:rsidP="00E619BA">
            <w:pPr>
              <w:pStyle w:val="NoSpacing"/>
              <w:rPr>
                <w:rFonts w:ascii="Arial" w:hAnsi="Arial" w:cs="Arial"/>
              </w:rPr>
            </w:pPr>
            <w:r w:rsidRPr="00482853">
              <w:rPr>
                <w:rFonts w:ascii="Arial" w:hAnsi="Arial" w:cs="Arial"/>
              </w:rPr>
              <w:t>učenja **</w:t>
            </w:r>
          </w:p>
          <w:p w:rsidR="00482853" w:rsidRPr="00482853" w:rsidRDefault="00482853" w:rsidP="00E619BA">
            <w:pPr>
              <w:pStyle w:val="NoSpacing"/>
              <w:rPr>
                <w:rFonts w:ascii="Arial" w:hAnsi="Arial" w:cs="Arial"/>
              </w:rPr>
            </w:pPr>
          </w:p>
        </w:tc>
        <w:tc>
          <w:tcPr>
            <w:tcW w:w="16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Nastavna aktivnost</w:t>
            </w:r>
          </w:p>
          <w:p w:rsidR="00482853" w:rsidRPr="00482853" w:rsidRDefault="00482853" w:rsidP="00E619BA">
            <w:pPr>
              <w:pStyle w:val="NoSpacing"/>
              <w:rPr>
                <w:rFonts w:ascii="Arial" w:hAnsi="Arial" w:cs="Arial"/>
              </w:rPr>
            </w:pPr>
          </w:p>
        </w:tc>
        <w:tc>
          <w:tcPr>
            <w:tcW w:w="16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 xml:space="preserve">Metoda </w:t>
            </w:r>
          </w:p>
          <w:p w:rsidR="00482853" w:rsidRPr="00482853" w:rsidRDefault="00482853" w:rsidP="00E619BA">
            <w:pPr>
              <w:pStyle w:val="NoSpacing"/>
              <w:rPr>
                <w:rFonts w:ascii="Arial" w:hAnsi="Arial" w:cs="Arial"/>
              </w:rPr>
            </w:pPr>
            <w:r w:rsidRPr="00482853">
              <w:rPr>
                <w:rFonts w:ascii="Arial" w:hAnsi="Arial" w:cs="Arial"/>
              </w:rPr>
              <w:t xml:space="preserve">procjenjivanja </w:t>
            </w:r>
          </w:p>
          <w:p w:rsidR="00482853" w:rsidRPr="00482853" w:rsidRDefault="00482853" w:rsidP="00E619BA">
            <w:pPr>
              <w:pStyle w:val="NoSpacing"/>
              <w:rPr>
                <w:rFonts w:ascii="Arial" w:hAnsi="Arial" w:cs="Arial"/>
              </w:rPr>
            </w:pPr>
          </w:p>
        </w:tc>
        <w:tc>
          <w:tcPr>
            <w:tcW w:w="2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Bodovi</w:t>
            </w:r>
          </w:p>
          <w:p w:rsidR="00482853" w:rsidRPr="00482853" w:rsidRDefault="00482853" w:rsidP="00E619BA">
            <w:pPr>
              <w:pStyle w:val="NoSpacing"/>
              <w:rPr>
                <w:rFonts w:ascii="Arial" w:hAnsi="Arial" w:cs="Arial"/>
              </w:rPr>
            </w:pPr>
          </w:p>
        </w:tc>
      </w:tr>
      <w:tr w:rsidR="00482853" w:rsidRPr="00482853" w:rsidTr="00E619BA">
        <w:trPr>
          <w:trHeight w:val="508"/>
        </w:trPr>
        <w:tc>
          <w:tcPr>
            <w:tcW w:w="19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8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0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min</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max</w:t>
            </w:r>
          </w:p>
        </w:tc>
      </w:tr>
      <w:tr w:rsidR="00482853" w:rsidRPr="00482853" w:rsidTr="00E619BA">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r w:rsidRPr="00482853">
              <w:rPr>
                <w:rFonts w:ascii="Arial" w:hAnsi="Arial" w:cs="Arial"/>
              </w:rPr>
              <w:t>dolazak na nastavu</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0,2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1-3</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aktivnost na nastavi</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evidencija</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6</w:t>
            </w:r>
          </w:p>
        </w:tc>
      </w:tr>
      <w:tr w:rsidR="00482853" w:rsidRPr="00482853" w:rsidTr="00E619BA">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samostalni zadaci pripreme kod kuće</w:t>
            </w:r>
          </w:p>
          <w:p w:rsidR="00482853" w:rsidRPr="00482853" w:rsidRDefault="00482853" w:rsidP="00E619BA">
            <w:pPr>
              <w:pStyle w:val="NoSpacing"/>
              <w:rPr>
                <w:rFonts w:ascii="Arial" w:hAnsi="Arial" w:cs="Arial"/>
              </w:rPr>
            </w:pP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0,8</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1-4</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praktični rad</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praćenje usvajanja dijelova uloge</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17</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34</w:t>
            </w:r>
          </w:p>
        </w:tc>
      </w:tr>
      <w:tr w:rsidR="00482853" w:rsidRPr="00482853" w:rsidTr="00E619BA">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r w:rsidRPr="00482853">
              <w:rPr>
                <w:rFonts w:ascii="Arial" w:hAnsi="Arial" w:cs="Arial"/>
              </w:rPr>
              <w:t xml:space="preserve">izvođenje zadane uloge </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1,0</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usmeni ispit</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evaluacija vokalno-tehničke izvedbe, karakterizacije lika i poznavanja sadržaja opere</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30</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60</w:t>
            </w:r>
          </w:p>
        </w:tc>
      </w:tr>
      <w:tr w:rsidR="00482853" w:rsidRPr="00482853" w:rsidTr="00E619BA">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50</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100</w:t>
            </w:r>
          </w:p>
        </w:tc>
      </w:tr>
    </w:tbl>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38604C" w:rsidRDefault="0038604C">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441"/>
        <w:gridCol w:w="252"/>
        <w:gridCol w:w="2844"/>
        <w:gridCol w:w="3096"/>
      </w:tblGrid>
      <w:tr w:rsidR="00881DB3" w:rsidTr="00482853">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Studij opernih uloga</w:t>
            </w:r>
            <w:r>
              <w:rPr>
                <w:rFonts w:ascii="Arial" w:hAnsi="Arial" w:cs="Arial"/>
                <w:sz w:val="22"/>
                <w:szCs w:val="22"/>
                <w:lang w:val="hr-HR"/>
              </w:rPr>
              <w:t xml:space="preserve">            </w:t>
            </w:r>
          </w:p>
        </w:tc>
      </w:tr>
      <w:tr w:rsidR="00881DB3" w:rsidTr="00482853">
        <w:tc>
          <w:tcPr>
            <w:tcW w:w="3096" w:type="dxa"/>
            <w:gridSpan w:val="2"/>
          </w:tcPr>
          <w:p w:rsidR="00881DB3" w:rsidRDefault="00881DB3" w:rsidP="00BC685F">
            <w:pPr>
              <w:ind w:right="-108"/>
              <w:rPr>
                <w:rFonts w:ascii="Arial" w:hAnsi="Arial" w:cs="Arial"/>
                <w:lang w:val="hr-HR"/>
              </w:rPr>
            </w:pPr>
            <w:r>
              <w:rPr>
                <w:rFonts w:ascii="Arial" w:hAnsi="Arial" w:cs="Arial"/>
                <w:sz w:val="22"/>
                <w:szCs w:val="22"/>
                <w:lang w:val="hr-HR"/>
              </w:rPr>
              <w:t xml:space="preserve">Šifra: </w:t>
            </w:r>
            <w:r w:rsidR="00BC685F">
              <w:rPr>
                <w:rFonts w:ascii="Arial" w:hAnsi="Arial" w:cs="Arial"/>
                <w:sz w:val="22"/>
                <w:szCs w:val="22"/>
                <w:lang w:val="hr-HR"/>
              </w:rPr>
              <w:t>PP305</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 xml:space="preserve">Semestar: </w:t>
            </w:r>
            <w:r w:rsidR="00E4600E">
              <w:rPr>
                <w:rFonts w:ascii="Arial" w:hAnsi="Arial" w:cs="Arial"/>
                <w:sz w:val="22"/>
                <w:szCs w:val="22"/>
                <w:lang w:val="hr-HR"/>
              </w:rPr>
              <w:t>7</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 xml:space="preserve">ECTS: </w:t>
            </w:r>
            <w:r w:rsidR="00E4600E">
              <w:rPr>
                <w:rFonts w:ascii="Arial" w:hAnsi="Arial" w:cs="Arial"/>
                <w:sz w:val="22"/>
                <w:szCs w:val="22"/>
                <w:lang w:val="hr-HR"/>
              </w:rPr>
              <w:t>1</w:t>
            </w:r>
          </w:p>
        </w:tc>
      </w:tr>
      <w:tr w:rsidR="00881DB3" w:rsidTr="00482853">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482853">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482853" w:rsidRPr="00482853">
              <w:rPr>
                <w:rFonts w:ascii="Arial" w:hAnsi="Arial" w:cs="Arial"/>
                <w:sz w:val="22"/>
                <w:szCs w:val="22"/>
                <w:lang w:val="hr-HR"/>
              </w:rPr>
              <w:t xml:space="preserve">: </w:t>
            </w:r>
            <w:r w:rsidR="00482853">
              <w:rPr>
                <w:rFonts w:ascii="Arial" w:hAnsi="Arial" w:cs="Arial"/>
                <w:sz w:val="22"/>
                <w:szCs w:val="22"/>
              </w:rPr>
              <w:t>d</w:t>
            </w:r>
            <w:r w:rsidR="00482853" w:rsidRPr="00482853">
              <w:rPr>
                <w:rFonts w:ascii="Arial" w:hAnsi="Arial" w:cs="Arial"/>
                <w:sz w:val="22"/>
                <w:szCs w:val="22"/>
              </w:rPr>
              <w:t>oc.</w:t>
            </w:r>
            <w:r w:rsidR="005A7880">
              <w:rPr>
                <w:rFonts w:ascii="Arial" w:hAnsi="Arial" w:cs="Arial"/>
                <w:sz w:val="22"/>
                <w:szCs w:val="22"/>
              </w:rPr>
              <w:t>art.</w:t>
            </w:r>
            <w:r w:rsidR="00482853" w:rsidRPr="00482853">
              <w:rPr>
                <w:rFonts w:ascii="Arial" w:hAnsi="Arial" w:cs="Arial"/>
                <w:sz w:val="22"/>
                <w:szCs w:val="22"/>
              </w:rPr>
              <w:t xml:space="preserve"> Simon Dešpalj</w:t>
            </w:r>
          </w:p>
        </w:tc>
      </w:tr>
      <w:tr w:rsidR="00881DB3" w:rsidTr="00482853">
        <w:tc>
          <w:tcPr>
            <w:tcW w:w="9288" w:type="dxa"/>
            <w:gridSpan w:val="5"/>
          </w:tcPr>
          <w:p w:rsidR="00881DB3" w:rsidRDefault="00881DB3" w:rsidP="00FD290C">
            <w:pPr>
              <w:tabs>
                <w:tab w:val="left" w:pos="0"/>
                <w:tab w:val="left" w:pos="1095"/>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Recitativi, arije, ansambli, pojedine scene i čitave uloge iz opera klasike, romantike i 20. stoljeća u skladu s nastavnim programom iz Glavnog predmeta. Praktično upoznavanje principa glazbeno-scenske interpretacije. Program rada sastavlja se prema osobnim glasovnim mogućnostima studenta i u dogovoru s nastavnikom Pjevanja i Glume. Dvije do tri manje i srednje velike uloge. Arije i dueti po izboru predmetnog nastavnika.</w:t>
            </w:r>
          </w:p>
        </w:tc>
      </w:tr>
      <w:tr w:rsidR="00881DB3" w:rsidTr="00482853">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 xml:space="preserve">Cilj predmeta: </w:t>
            </w:r>
            <w:r>
              <w:rPr>
                <w:rFonts w:ascii="Arial" w:hAnsi="Arial" w:cs="Arial"/>
                <w:spacing w:val="-3"/>
                <w:sz w:val="22"/>
                <w:szCs w:val="22"/>
                <w:lang w:val="hr-HR"/>
              </w:rPr>
              <w:t>Svladavanje solističkih pjevačkih uloga (glavnih i sporednih) opernog i operetnog repertoara. Poticanje samostalnosti u pripremi umjetničkih zadataka i prilagođavanju timskom radu u pripremi opernih predstava i vežih koncertnih zadataka.</w:t>
            </w:r>
          </w:p>
        </w:tc>
      </w:tr>
      <w:tr w:rsidR="00881DB3" w:rsidTr="00482853">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Literatura: Operna literatura, arije, ansambli, recitativi različitih stilskih pravaca  i autora. Literatura se izabire prema osobnim glasovnim mogućnostima studenata pjevanja</w:t>
            </w:r>
          </w:p>
        </w:tc>
      </w:tr>
      <w:tr w:rsidR="00881DB3" w:rsidTr="00482853">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w:t>
                  </w:r>
                </w:p>
              </w:tc>
            </w:tr>
          </w:tbl>
          <w:p w:rsidR="00881DB3" w:rsidRDefault="00881DB3" w:rsidP="00FD290C">
            <w:pPr>
              <w:rPr>
                <w:rFonts w:ascii="Arial" w:hAnsi="Arial" w:cs="Arial"/>
                <w:lang w:val="hr-HR"/>
              </w:rPr>
            </w:pPr>
          </w:p>
        </w:tc>
      </w:tr>
      <w:tr w:rsidR="00881DB3" w:rsidRPr="00482853" w:rsidTr="00482853">
        <w:tc>
          <w:tcPr>
            <w:tcW w:w="9288" w:type="dxa"/>
            <w:gridSpan w:val="5"/>
          </w:tcPr>
          <w:p w:rsidR="00881DB3" w:rsidRPr="00482853" w:rsidRDefault="00881DB3" w:rsidP="00FD290C">
            <w:pPr>
              <w:ind w:right="-288"/>
              <w:jc w:val="both"/>
              <w:rPr>
                <w:rFonts w:ascii="Arial" w:hAnsi="Arial" w:cs="Arial"/>
                <w:lang w:val="hr-HR"/>
              </w:rPr>
            </w:pPr>
            <w:r w:rsidRPr="00482853">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482853" w:rsidRPr="00482853" w:rsidTr="00482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r.b.</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b/>
              </w:rPr>
            </w:pPr>
            <w:r w:rsidRPr="00482853">
              <w:rPr>
                <w:rFonts w:ascii="Arial" w:hAnsi="Arial" w:cs="Arial"/>
                <w:b/>
              </w:rPr>
              <w:t>Ishod učenja</w:t>
            </w:r>
          </w:p>
        </w:tc>
      </w:tr>
      <w:tr w:rsidR="00482853" w:rsidRPr="00482853" w:rsidTr="00482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izvođenje 1 velike i 2 manje uloge opernog repertoira</w:t>
            </w:r>
          </w:p>
        </w:tc>
      </w:tr>
      <w:tr w:rsidR="00482853" w:rsidRPr="00482853" w:rsidTr="00482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2.</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Imenovanje i primjenjivanje stilskih karakteristika glazbenog razdoblja zadanih uloga</w:t>
            </w:r>
          </w:p>
        </w:tc>
      </w:tr>
      <w:tr w:rsidR="00482853" w:rsidRPr="00482853" w:rsidTr="00482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karakterizacija likova, stilsko profiliranje</w:t>
            </w:r>
          </w:p>
        </w:tc>
      </w:tr>
      <w:tr w:rsidR="00482853" w:rsidRPr="00482853" w:rsidTr="00482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4.</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proučiti sadržaj opere iz koje su zadane uloge</w:t>
            </w:r>
          </w:p>
        </w:tc>
      </w:tr>
    </w:tbl>
    <w:p w:rsidR="00482853" w:rsidRPr="00482853" w:rsidRDefault="00482853" w:rsidP="00482853">
      <w:pPr>
        <w:pStyle w:val="NoSpacing"/>
        <w:rPr>
          <w:rFonts w:ascii="Arial" w:hAnsi="Arial" w:cs="Arial"/>
        </w:rPr>
      </w:pPr>
    </w:p>
    <w:p w:rsidR="00482853" w:rsidRPr="00482853" w:rsidRDefault="00482853" w:rsidP="00482853">
      <w:pPr>
        <w:pStyle w:val="NoSpacing"/>
        <w:rPr>
          <w:rFonts w:ascii="Arial" w:hAnsi="Arial" w:cs="Arial"/>
        </w:rPr>
      </w:pPr>
    </w:p>
    <w:p w:rsidR="00482853" w:rsidRPr="00482853" w:rsidRDefault="00482853" w:rsidP="00482853">
      <w:pPr>
        <w:pStyle w:val="NoSpacing"/>
        <w:rPr>
          <w:rFonts w:ascii="Arial" w:hAnsi="Arial" w:cs="Arial"/>
        </w:rPr>
      </w:pPr>
      <w:r w:rsidRPr="00482853">
        <w:rPr>
          <w:rFonts w:ascii="Arial" w:hAnsi="Arial" w:cs="Arial"/>
        </w:rPr>
        <w:t xml:space="preserve">Povezivanje ishoda učenja, nastavnih metoda i procjena ishoda učenja </w:t>
      </w:r>
    </w:p>
    <w:tbl>
      <w:tblPr>
        <w:tblW w:w="0" w:type="auto"/>
        <w:tblInd w:w="-34" w:type="dxa"/>
        <w:tblCellMar>
          <w:left w:w="10" w:type="dxa"/>
          <w:right w:w="10" w:type="dxa"/>
        </w:tblCellMar>
        <w:tblLook w:val="04A0" w:firstRow="1" w:lastRow="0" w:firstColumn="1" w:lastColumn="0" w:noHBand="0" w:noVBand="1"/>
      </w:tblPr>
      <w:tblGrid>
        <w:gridCol w:w="1865"/>
        <w:gridCol w:w="883"/>
        <w:gridCol w:w="1051"/>
        <w:gridCol w:w="1558"/>
        <w:gridCol w:w="1623"/>
        <w:gridCol w:w="1015"/>
        <w:gridCol w:w="1101"/>
      </w:tblGrid>
      <w:tr w:rsidR="00482853" w:rsidRPr="00482853" w:rsidTr="00482853">
        <w:trPr>
          <w:trHeight w:val="508"/>
        </w:trPr>
        <w:tc>
          <w:tcPr>
            <w:tcW w:w="19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 xml:space="preserve">Aktivnosti </w:t>
            </w:r>
          </w:p>
          <w:p w:rsidR="00482853" w:rsidRPr="00482853" w:rsidRDefault="00482853" w:rsidP="00E619BA">
            <w:pPr>
              <w:pStyle w:val="NoSpacing"/>
              <w:rPr>
                <w:rFonts w:ascii="Arial" w:hAnsi="Arial" w:cs="Arial"/>
              </w:rPr>
            </w:pPr>
            <w:r w:rsidRPr="00482853">
              <w:rPr>
                <w:rFonts w:ascii="Arial" w:hAnsi="Arial" w:cs="Arial"/>
              </w:rPr>
              <w:t xml:space="preserve">studenata </w:t>
            </w:r>
          </w:p>
          <w:p w:rsidR="00482853" w:rsidRPr="00482853" w:rsidRDefault="00482853" w:rsidP="00E619BA">
            <w:pPr>
              <w:pStyle w:val="NoSpacing"/>
              <w:rPr>
                <w:rFonts w:ascii="Arial" w:hAnsi="Arial" w:cs="Arial"/>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Udio ECTS</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 xml:space="preserve">Ishod </w:t>
            </w:r>
          </w:p>
          <w:p w:rsidR="00482853" w:rsidRPr="00482853" w:rsidRDefault="00482853" w:rsidP="00E619BA">
            <w:pPr>
              <w:pStyle w:val="NoSpacing"/>
              <w:rPr>
                <w:rFonts w:ascii="Arial" w:hAnsi="Arial" w:cs="Arial"/>
              </w:rPr>
            </w:pPr>
            <w:r w:rsidRPr="00482853">
              <w:rPr>
                <w:rFonts w:ascii="Arial" w:hAnsi="Arial" w:cs="Arial"/>
              </w:rPr>
              <w:t>učenja **</w:t>
            </w:r>
          </w:p>
          <w:p w:rsidR="00482853" w:rsidRPr="00482853" w:rsidRDefault="00482853" w:rsidP="00E619BA">
            <w:pPr>
              <w:pStyle w:val="NoSpacing"/>
              <w:rPr>
                <w:rFonts w:ascii="Arial" w:hAnsi="Arial" w:cs="Arial"/>
              </w:rPr>
            </w:pPr>
          </w:p>
        </w:tc>
        <w:tc>
          <w:tcPr>
            <w:tcW w:w="16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Nastavna aktivnost</w:t>
            </w:r>
          </w:p>
          <w:p w:rsidR="00482853" w:rsidRPr="00482853" w:rsidRDefault="00482853" w:rsidP="00E619BA">
            <w:pPr>
              <w:pStyle w:val="NoSpacing"/>
              <w:rPr>
                <w:rFonts w:ascii="Arial" w:hAnsi="Arial" w:cs="Arial"/>
              </w:rPr>
            </w:pPr>
          </w:p>
        </w:tc>
        <w:tc>
          <w:tcPr>
            <w:tcW w:w="16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 xml:space="preserve">Metoda </w:t>
            </w:r>
          </w:p>
          <w:p w:rsidR="00482853" w:rsidRPr="00482853" w:rsidRDefault="00482853" w:rsidP="00E619BA">
            <w:pPr>
              <w:pStyle w:val="NoSpacing"/>
              <w:rPr>
                <w:rFonts w:ascii="Arial" w:hAnsi="Arial" w:cs="Arial"/>
              </w:rPr>
            </w:pPr>
            <w:r w:rsidRPr="00482853">
              <w:rPr>
                <w:rFonts w:ascii="Arial" w:hAnsi="Arial" w:cs="Arial"/>
              </w:rPr>
              <w:t xml:space="preserve">procjenjivanja </w:t>
            </w:r>
          </w:p>
          <w:p w:rsidR="00482853" w:rsidRPr="00482853" w:rsidRDefault="00482853" w:rsidP="00E619BA">
            <w:pPr>
              <w:pStyle w:val="NoSpacing"/>
              <w:rPr>
                <w:rFonts w:ascii="Arial" w:hAnsi="Arial" w:cs="Arial"/>
              </w:rPr>
            </w:pPr>
          </w:p>
        </w:tc>
        <w:tc>
          <w:tcPr>
            <w:tcW w:w="2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Bodovi</w:t>
            </w:r>
          </w:p>
          <w:p w:rsidR="00482853" w:rsidRPr="00482853" w:rsidRDefault="00482853" w:rsidP="00E619BA">
            <w:pPr>
              <w:pStyle w:val="NoSpacing"/>
              <w:rPr>
                <w:rFonts w:ascii="Arial" w:hAnsi="Arial" w:cs="Arial"/>
              </w:rPr>
            </w:pPr>
          </w:p>
        </w:tc>
      </w:tr>
      <w:tr w:rsidR="00482853" w:rsidRPr="00482853" w:rsidTr="00482853">
        <w:trPr>
          <w:trHeight w:val="508"/>
        </w:trPr>
        <w:tc>
          <w:tcPr>
            <w:tcW w:w="19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8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0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min</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max</w:t>
            </w:r>
          </w:p>
        </w:tc>
      </w:tr>
      <w:tr w:rsidR="00482853" w:rsidRPr="00482853" w:rsidTr="00482853">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p>
          <w:p w:rsidR="00482853" w:rsidRPr="00482853" w:rsidRDefault="00482853" w:rsidP="00E619BA">
            <w:pPr>
              <w:pStyle w:val="NoSpacing"/>
              <w:rPr>
                <w:rFonts w:ascii="Arial" w:hAnsi="Arial" w:cs="Arial"/>
                <w:i/>
              </w:rPr>
            </w:pPr>
          </w:p>
          <w:p w:rsidR="00482853" w:rsidRPr="00482853" w:rsidRDefault="00482853" w:rsidP="00E619BA">
            <w:pPr>
              <w:pStyle w:val="NoSpacing"/>
              <w:rPr>
                <w:rFonts w:ascii="Arial" w:hAnsi="Arial" w:cs="Arial"/>
                <w:i/>
              </w:rPr>
            </w:pPr>
            <w:r w:rsidRPr="00482853">
              <w:rPr>
                <w:rFonts w:ascii="Arial" w:hAnsi="Arial" w:cs="Arial"/>
                <w:i/>
              </w:rPr>
              <w:t>dolazak na nastavu</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r w:rsidRPr="00482853">
              <w:rPr>
                <w:rFonts w:ascii="Arial" w:hAnsi="Arial" w:cs="Arial"/>
                <w:i/>
              </w:rPr>
              <w:t>0,2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r w:rsidRPr="00482853">
              <w:rPr>
                <w:rFonts w:ascii="Arial" w:hAnsi="Arial" w:cs="Arial"/>
                <w:i/>
              </w:rPr>
              <w:t>1-3</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r w:rsidRPr="00482853">
              <w:rPr>
                <w:rFonts w:ascii="Arial" w:hAnsi="Arial" w:cs="Arial"/>
                <w:i/>
              </w:rPr>
              <w:t>aktivnost na nastavi</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r w:rsidRPr="00482853">
              <w:rPr>
                <w:rFonts w:ascii="Arial" w:hAnsi="Arial" w:cs="Arial"/>
                <w:i/>
              </w:rPr>
              <w:t>evidencija</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r w:rsidRPr="00482853">
              <w:rPr>
                <w:rFonts w:ascii="Arial" w:hAnsi="Arial" w:cs="Arial"/>
                <w:i/>
              </w:rPr>
              <w:t>3</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r w:rsidRPr="00482853">
              <w:rPr>
                <w:rFonts w:ascii="Arial" w:hAnsi="Arial" w:cs="Arial"/>
                <w:i/>
              </w:rPr>
              <w:t>6</w:t>
            </w:r>
          </w:p>
        </w:tc>
      </w:tr>
      <w:tr w:rsidR="00482853" w:rsidRPr="00482853" w:rsidTr="00482853">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r w:rsidRPr="00482853">
              <w:rPr>
                <w:rFonts w:ascii="Arial" w:hAnsi="Arial" w:cs="Arial"/>
              </w:rPr>
              <w:t>samostalni zadaci pripreme kod kuće</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0,8</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1-4</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praktični rad</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praćenje usvajanja dijelova uloge</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17</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34</w:t>
            </w:r>
          </w:p>
        </w:tc>
      </w:tr>
      <w:tr w:rsidR="00482853" w:rsidRPr="00482853" w:rsidTr="00482853">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r w:rsidRPr="00482853">
              <w:rPr>
                <w:rFonts w:ascii="Arial" w:hAnsi="Arial" w:cs="Arial"/>
              </w:rPr>
              <w:t xml:space="preserve">izvođenje zadane uloge </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1,0</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usmeni ispit</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evaluacija vokalno-tehničke izvedbe, karakterizacije lika i poznavanja sadržaja opere</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30</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60</w:t>
            </w:r>
          </w:p>
        </w:tc>
      </w:tr>
      <w:tr w:rsidR="00482853" w:rsidRPr="00482853" w:rsidTr="00482853">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50</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100</w:t>
            </w:r>
          </w:p>
        </w:tc>
      </w:tr>
    </w:tbl>
    <w:p w:rsidR="00881DB3" w:rsidRDefault="00881DB3" w:rsidP="00881DB3">
      <w:pPr>
        <w:tabs>
          <w:tab w:val="left" w:pos="6540"/>
        </w:tabs>
        <w:jc w:val="both"/>
        <w:rPr>
          <w:rFonts w:ascii="Arial" w:hAnsi="Arial" w:cs="Arial"/>
          <w:b/>
          <w:bCs/>
          <w:sz w:val="22"/>
          <w:szCs w:val="22"/>
          <w:lang w:val="hr-HR"/>
        </w:rPr>
      </w:pPr>
    </w:p>
    <w:p w:rsidR="0038604C" w:rsidRDefault="0038604C">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441"/>
        <w:gridCol w:w="252"/>
        <w:gridCol w:w="2844"/>
        <w:gridCol w:w="3096"/>
      </w:tblGrid>
      <w:tr w:rsidR="00881DB3" w:rsidTr="00FD290C">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Studij opernih uloga</w:t>
            </w:r>
            <w:r>
              <w:rPr>
                <w:rFonts w:ascii="Arial" w:hAnsi="Arial" w:cs="Arial"/>
                <w:sz w:val="22"/>
                <w:szCs w:val="22"/>
                <w:lang w:val="hr-HR"/>
              </w:rPr>
              <w:t xml:space="preserve">           </w:t>
            </w:r>
          </w:p>
        </w:tc>
      </w:tr>
      <w:tr w:rsidR="00881DB3" w:rsidTr="00FD290C">
        <w:tc>
          <w:tcPr>
            <w:tcW w:w="3096" w:type="dxa"/>
            <w:gridSpan w:val="2"/>
          </w:tcPr>
          <w:p w:rsidR="00881DB3" w:rsidRDefault="00881DB3" w:rsidP="00BC685F">
            <w:pPr>
              <w:ind w:right="-108"/>
              <w:rPr>
                <w:rFonts w:ascii="Arial" w:hAnsi="Arial" w:cs="Arial"/>
                <w:lang w:val="hr-HR"/>
              </w:rPr>
            </w:pPr>
            <w:r>
              <w:rPr>
                <w:rFonts w:ascii="Arial" w:hAnsi="Arial" w:cs="Arial"/>
                <w:sz w:val="22"/>
                <w:szCs w:val="22"/>
                <w:lang w:val="hr-HR"/>
              </w:rPr>
              <w:t xml:space="preserve">Šifra: </w:t>
            </w:r>
            <w:r w:rsidR="00BC685F">
              <w:rPr>
                <w:rFonts w:ascii="Arial" w:hAnsi="Arial" w:cs="Arial"/>
                <w:sz w:val="22"/>
                <w:szCs w:val="22"/>
                <w:lang w:val="hr-HR"/>
              </w:rPr>
              <w:t>PP405</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 xml:space="preserve">Semestar: </w:t>
            </w:r>
            <w:r w:rsidR="00E4600E">
              <w:rPr>
                <w:rFonts w:ascii="Arial" w:hAnsi="Arial" w:cs="Arial"/>
                <w:sz w:val="22"/>
                <w:szCs w:val="22"/>
                <w:lang w:val="hr-HR"/>
              </w:rPr>
              <w:t>8</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 xml:space="preserve">ECTS: </w:t>
            </w:r>
            <w:r w:rsidR="00E4600E">
              <w:rPr>
                <w:rFonts w:ascii="Arial" w:hAnsi="Arial" w:cs="Arial"/>
                <w:sz w:val="22"/>
                <w:szCs w:val="22"/>
                <w:lang w:val="hr-HR"/>
              </w:rPr>
              <w:t>1</w:t>
            </w:r>
          </w:p>
        </w:tc>
      </w:tr>
      <w:tr w:rsidR="00881DB3" w:rsidTr="00FD290C">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482853" w:rsidRPr="00482853">
              <w:rPr>
                <w:rFonts w:ascii="Arial" w:hAnsi="Arial" w:cs="Arial"/>
                <w:sz w:val="22"/>
                <w:szCs w:val="22"/>
                <w:lang w:val="hr-HR"/>
              </w:rPr>
              <w:t xml:space="preserve">: </w:t>
            </w:r>
            <w:r w:rsidR="00482853">
              <w:rPr>
                <w:rFonts w:ascii="Arial" w:hAnsi="Arial" w:cs="Arial"/>
                <w:sz w:val="22"/>
                <w:szCs w:val="22"/>
              </w:rPr>
              <w:t>d</w:t>
            </w:r>
            <w:r w:rsidR="00482853" w:rsidRPr="00482853">
              <w:rPr>
                <w:rFonts w:ascii="Arial" w:hAnsi="Arial" w:cs="Arial"/>
                <w:sz w:val="22"/>
                <w:szCs w:val="22"/>
              </w:rPr>
              <w:t>oc.</w:t>
            </w:r>
            <w:r w:rsidR="005A7880">
              <w:rPr>
                <w:rFonts w:ascii="Arial" w:hAnsi="Arial" w:cs="Arial"/>
                <w:sz w:val="22"/>
                <w:szCs w:val="22"/>
              </w:rPr>
              <w:t>art.</w:t>
            </w:r>
            <w:r w:rsidR="00482853" w:rsidRPr="00482853">
              <w:rPr>
                <w:rFonts w:ascii="Arial" w:hAnsi="Arial" w:cs="Arial"/>
                <w:sz w:val="22"/>
                <w:szCs w:val="22"/>
              </w:rPr>
              <w:t xml:space="preserve"> Simon Dešpalj</w:t>
            </w:r>
          </w:p>
        </w:tc>
      </w:tr>
      <w:tr w:rsidR="00881DB3" w:rsidTr="00FD290C">
        <w:tc>
          <w:tcPr>
            <w:tcW w:w="9288" w:type="dxa"/>
            <w:gridSpan w:val="5"/>
          </w:tcPr>
          <w:p w:rsidR="00881DB3" w:rsidRDefault="00881DB3" w:rsidP="00FD290C">
            <w:pPr>
              <w:tabs>
                <w:tab w:val="left" w:pos="0"/>
                <w:tab w:val="left" w:pos="1095"/>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Recitativi, arije, ansambli, pojedine scene i čitave uloge iz opera klasike, romantike i 20. stoljeća u skladu s nastavnim programom iz Glavnog predmeta. Praktično upoznavanje principa glazbeno-scenske interpretacije. Program rada sastavlja se prema osobnim glasovnim mogućnostima studenta i u dogovoru s nastavnikom Pjevanja i Glume. Dvije do tri manje i srednje velike uloge. Arije i dueti po izboru predmetnog nastavnika.</w:t>
            </w:r>
          </w:p>
        </w:tc>
      </w:tr>
      <w:tr w:rsidR="00881DB3" w:rsidTr="00FD290C">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 xml:space="preserve">Cilj predmeta: </w:t>
            </w:r>
            <w:r>
              <w:rPr>
                <w:rFonts w:ascii="Arial" w:hAnsi="Arial" w:cs="Arial"/>
                <w:spacing w:val="-3"/>
                <w:sz w:val="22"/>
                <w:szCs w:val="22"/>
                <w:lang w:val="hr-HR"/>
              </w:rPr>
              <w:t>Svladavanje solističkih pjevačkih uloga (glavnih i sporednih) opernog i operetnog repertoara. Poticanje samostalnosti u pripremi umjetničkih zadataka i prilagođavanju timskom radu u pripremi opernih predstava i vežih koncertnih zadataka.</w:t>
            </w:r>
          </w:p>
        </w:tc>
      </w:tr>
      <w:tr w:rsidR="00881DB3" w:rsidTr="00FD290C">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Literatura: Operna literatura, arije, ansambli, recitativi različitih stilskih pravaca  i autora. Literatura se izabire prema osobnim glasovnim mogućnostima studenata pjevanja</w:t>
            </w:r>
          </w:p>
        </w:tc>
      </w:tr>
      <w:tr w:rsidR="00881DB3" w:rsidTr="00FD290C">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 x</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ind w:right="-288"/>
              <w:jc w:val="both"/>
              <w:rPr>
                <w:rFonts w:ascii="Arial" w:hAnsi="Arial" w:cs="Arial"/>
                <w:lang w:val="hr-HR"/>
              </w:rPr>
            </w:pPr>
            <w:r>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482853" w:rsidRPr="00482853" w:rsidTr="00E61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r.b.</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b/>
              </w:rPr>
            </w:pPr>
            <w:r w:rsidRPr="00482853">
              <w:rPr>
                <w:rFonts w:ascii="Arial" w:hAnsi="Arial" w:cs="Arial"/>
                <w:b/>
              </w:rPr>
              <w:t>Ishod učenja</w:t>
            </w:r>
          </w:p>
        </w:tc>
      </w:tr>
      <w:tr w:rsidR="00482853" w:rsidRPr="00482853" w:rsidTr="00E61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izvođenje 1 velike i 2 manje uloge opernog repertoira</w:t>
            </w:r>
          </w:p>
        </w:tc>
      </w:tr>
      <w:tr w:rsidR="00482853" w:rsidRPr="00482853" w:rsidTr="00E61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2.</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Imenovanje i primjenjivanje stilskih karakteristika glazbenog razdoblja zadanih uloga</w:t>
            </w:r>
          </w:p>
        </w:tc>
      </w:tr>
      <w:tr w:rsidR="00482853" w:rsidRPr="00482853" w:rsidTr="00E61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karakterizacija likova, stilsko profiliranje</w:t>
            </w:r>
          </w:p>
        </w:tc>
      </w:tr>
      <w:tr w:rsidR="00482853" w:rsidRPr="00482853" w:rsidTr="00E61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4.</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proučiti sadržaj opere iz koje su zadane uloge</w:t>
            </w:r>
          </w:p>
        </w:tc>
      </w:tr>
    </w:tbl>
    <w:p w:rsidR="00482853" w:rsidRPr="00482853" w:rsidRDefault="00482853" w:rsidP="00482853">
      <w:pPr>
        <w:pStyle w:val="NoSpacing"/>
        <w:rPr>
          <w:rFonts w:ascii="Arial" w:hAnsi="Arial" w:cs="Arial"/>
        </w:rPr>
      </w:pPr>
    </w:p>
    <w:p w:rsidR="00482853" w:rsidRPr="00482853" w:rsidRDefault="00482853" w:rsidP="00482853">
      <w:pPr>
        <w:pStyle w:val="NoSpacing"/>
        <w:rPr>
          <w:rFonts w:ascii="Arial" w:hAnsi="Arial" w:cs="Arial"/>
        </w:rPr>
      </w:pPr>
    </w:p>
    <w:p w:rsidR="00482853" w:rsidRPr="00482853" w:rsidRDefault="00482853" w:rsidP="00482853">
      <w:pPr>
        <w:pStyle w:val="NoSpacing"/>
        <w:rPr>
          <w:rFonts w:ascii="Arial" w:hAnsi="Arial" w:cs="Arial"/>
        </w:rPr>
      </w:pPr>
      <w:r w:rsidRPr="00482853">
        <w:rPr>
          <w:rFonts w:ascii="Arial" w:hAnsi="Arial" w:cs="Arial"/>
        </w:rPr>
        <w:t xml:space="preserve">Povezivanje ishoda učenja, nastavnih metoda i procjena ishoda učenja </w:t>
      </w:r>
    </w:p>
    <w:tbl>
      <w:tblPr>
        <w:tblW w:w="0" w:type="auto"/>
        <w:tblInd w:w="-34" w:type="dxa"/>
        <w:tblCellMar>
          <w:left w:w="10" w:type="dxa"/>
          <w:right w:w="10" w:type="dxa"/>
        </w:tblCellMar>
        <w:tblLook w:val="04A0" w:firstRow="1" w:lastRow="0" w:firstColumn="1" w:lastColumn="0" w:noHBand="0" w:noVBand="1"/>
      </w:tblPr>
      <w:tblGrid>
        <w:gridCol w:w="1865"/>
        <w:gridCol w:w="883"/>
        <w:gridCol w:w="1051"/>
        <w:gridCol w:w="1558"/>
        <w:gridCol w:w="1623"/>
        <w:gridCol w:w="1015"/>
        <w:gridCol w:w="1101"/>
      </w:tblGrid>
      <w:tr w:rsidR="00482853" w:rsidRPr="00482853" w:rsidTr="00E619BA">
        <w:trPr>
          <w:trHeight w:val="508"/>
        </w:trPr>
        <w:tc>
          <w:tcPr>
            <w:tcW w:w="19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 xml:space="preserve">Aktivnosti </w:t>
            </w:r>
          </w:p>
          <w:p w:rsidR="00482853" w:rsidRPr="00482853" w:rsidRDefault="00482853" w:rsidP="00E619BA">
            <w:pPr>
              <w:pStyle w:val="NoSpacing"/>
              <w:rPr>
                <w:rFonts w:ascii="Arial" w:hAnsi="Arial" w:cs="Arial"/>
              </w:rPr>
            </w:pPr>
            <w:r w:rsidRPr="00482853">
              <w:rPr>
                <w:rFonts w:ascii="Arial" w:hAnsi="Arial" w:cs="Arial"/>
              </w:rPr>
              <w:t xml:space="preserve">studenata </w:t>
            </w:r>
          </w:p>
          <w:p w:rsidR="00482853" w:rsidRPr="00482853" w:rsidRDefault="00482853" w:rsidP="00E619BA">
            <w:pPr>
              <w:pStyle w:val="NoSpacing"/>
              <w:rPr>
                <w:rFonts w:ascii="Arial" w:hAnsi="Arial" w:cs="Arial"/>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Udio ECTS</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 xml:space="preserve">Ishod </w:t>
            </w:r>
          </w:p>
          <w:p w:rsidR="00482853" w:rsidRPr="00482853" w:rsidRDefault="00482853" w:rsidP="00E619BA">
            <w:pPr>
              <w:pStyle w:val="NoSpacing"/>
              <w:rPr>
                <w:rFonts w:ascii="Arial" w:hAnsi="Arial" w:cs="Arial"/>
              </w:rPr>
            </w:pPr>
            <w:r w:rsidRPr="00482853">
              <w:rPr>
                <w:rFonts w:ascii="Arial" w:hAnsi="Arial" w:cs="Arial"/>
              </w:rPr>
              <w:t>učenja **</w:t>
            </w:r>
          </w:p>
          <w:p w:rsidR="00482853" w:rsidRPr="00482853" w:rsidRDefault="00482853" w:rsidP="00E619BA">
            <w:pPr>
              <w:pStyle w:val="NoSpacing"/>
              <w:rPr>
                <w:rFonts w:ascii="Arial" w:hAnsi="Arial" w:cs="Arial"/>
              </w:rPr>
            </w:pPr>
          </w:p>
        </w:tc>
        <w:tc>
          <w:tcPr>
            <w:tcW w:w="16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Nastavna aktivnost</w:t>
            </w:r>
          </w:p>
          <w:p w:rsidR="00482853" w:rsidRPr="00482853" w:rsidRDefault="00482853" w:rsidP="00E619BA">
            <w:pPr>
              <w:pStyle w:val="NoSpacing"/>
              <w:rPr>
                <w:rFonts w:ascii="Arial" w:hAnsi="Arial" w:cs="Arial"/>
              </w:rPr>
            </w:pPr>
          </w:p>
        </w:tc>
        <w:tc>
          <w:tcPr>
            <w:tcW w:w="16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 xml:space="preserve">Metoda </w:t>
            </w:r>
          </w:p>
          <w:p w:rsidR="00482853" w:rsidRPr="00482853" w:rsidRDefault="00482853" w:rsidP="00E619BA">
            <w:pPr>
              <w:pStyle w:val="NoSpacing"/>
              <w:rPr>
                <w:rFonts w:ascii="Arial" w:hAnsi="Arial" w:cs="Arial"/>
              </w:rPr>
            </w:pPr>
            <w:r w:rsidRPr="00482853">
              <w:rPr>
                <w:rFonts w:ascii="Arial" w:hAnsi="Arial" w:cs="Arial"/>
              </w:rPr>
              <w:t xml:space="preserve">procjenjivanja </w:t>
            </w:r>
          </w:p>
          <w:p w:rsidR="00482853" w:rsidRPr="00482853" w:rsidRDefault="00482853" w:rsidP="00E619BA">
            <w:pPr>
              <w:pStyle w:val="NoSpacing"/>
              <w:rPr>
                <w:rFonts w:ascii="Arial" w:hAnsi="Arial" w:cs="Arial"/>
              </w:rPr>
            </w:pPr>
          </w:p>
        </w:tc>
        <w:tc>
          <w:tcPr>
            <w:tcW w:w="2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Bodovi</w:t>
            </w:r>
          </w:p>
          <w:p w:rsidR="00482853" w:rsidRPr="00482853" w:rsidRDefault="00482853" w:rsidP="00E619BA">
            <w:pPr>
              <w:pStyle w:val="NoSpacing"/>
              <w:rPr>
                <w:rFonts w:ascii="Arial" w:hAnsi="Arial" w:cs="Arial"/>
              </w:rPr>
            </w:pPr>
          </w:p>
        </w:tc>
      </w:tr>
      <w:tr w:rsidR="00482853" w:rsidRPr="00482853" w:rsidTr="00E619BA">
        <w:trPr>
          <w:trHeight w:val="508"/>
        </w:trPr>
        <w:tc>
          <w:tcPr>
            <w:tcW w:w="19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8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0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min</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max</w:t>
            </w:r>
          </w:p>
        </w:tc>
      </w:tr>
      <w:tr w:rsidR="00482853" w:rsidRPr="00482853" w:rsidTr="00E619BA">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p>
          <w:p w:rsidR="00482853" w:rsidRPr="00482853" w:rsidRDefault="00482853" w:rsidP="00E619BA">
            <w:pPr>
              <w:pStyle w:val="NoSpacing"/>
              <w:rPr>
                <w:rFonts w:ascii="Arial" w:hAnsi="Arial" w:cs="Arial"/>
                <w:i/>
              </w:rPr>
            </w:pPr>
          </w:p>
          <w:p w:rsidR="00482853" w:rsidRPr="00482853" w:rsidRDefault="00482853" w:rsidP="00E619BA">
            <w:pPr>
              <w:pStyle w:val="NoSpacing"/>
              <w:rPr>
                <w:rFonts w:ascii="Arial" w:hAnsi="Arial" w:cs="Arial"/>
                <w:i/>
              </w:rPr>
            </w:pPr>
            <w:r w:rsidRPr="00482853">
              <w:rPr>
                <w:rFonts w:ascii="Arial" w:hAnsi="Arial" w:cs="Arial"/>
                <w:i/>
              </w:rPr>
              <w:t>dolazak na nastavu</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r w:rsidRPr="00482853">
              <w:rPr>
                <w:rFonts w:ascii="Arial" w:hAnsi="Arial" w:cs="Arial"/>
                <w:i/>
              </w:rPr>
              <w:t>0,2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r w:rsidRPr="00482853">
              <w:rPr>
                <w:rFonts w:ascii="Arial" w:hAnsi="Arial" w:cs="Arial"/>
                <w:i/>
              </w:rPr>
              <w:t>1-3</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r w:rsidRPr="00482853">
              <w:rPr>
                <w:rFonts w:ascii="Arial" w:hAnsi="Arial" w:cs="Arial"/>
                <w:i/>
              </w:rPr>
              <w:t>aktivnost na nastavi</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r w:rsidRPr="00482853">
              <w:rPr>
                <w:rFonts w:ascii="Arial" w:hAnsi="Arial" w:cs="Arial"/>
                <w:i/>
              </w:rPr>
              <w:t>evidencija</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r w:rsidRPr="00482853">
              <w:rPr>
                <w:rFonts w:ascii="Arial" w:hAnsi="Arial" w:cs="Arial"/>
                <w:i/>
              </w:rPr>
              <w:t>3</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i/>
              </w:rPr>
            </w:pPr>
            <w:r w:rsidRPr="00482853">
              <w:rPr>
                <w:rFonts w:ascii="Arial" w:hAnsi="Arial" w:cs="Arial"/>
                <w:i/>
              </w:rPr>
              <w:t>6</w:t>
            </w:r>
          </w:p>
        </w:tc>
      </w:tr>
      <w:tr w:rsidR="00482853" w:rsidRPr="00482853" w:rsidTr="00E619BA">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r w:rsidRPr="00482853">
              <w:rPr>
                <w:rFonts w:ascii="Arial" w:hAnsi="Arial" w:cs="Arial"/>
              </w:rPr>
              <w:t>samostalni zadaci pripreme kod kuće</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0,8</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1-4</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praktični rad</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praćenje usvajanja dijelova uloge</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17</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34</w:t>
            </w:r>
          </w:p>
        </w:tc>
      </w:tr>
      <w:tr w:rsidR="00482853" w:rsidRPr="00482853" w:rsidTr="00E619BA">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r w:rsidRPr="00482853">
              <w:rPr>
                <w:rFonts w:ascii="Arial" w:hAnsi="Arial" w:cs="Arial"/>
              </w:rPr>
              <w:t xml:space="preserve">izvođenje zadane uloge </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1,0</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usmeni ispit</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evaluacija vokalno-tehničke izvedbe, karakterizacije lika i poznavanja sadržaja opere</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30</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60</w:t>
            </w:r>
          </w:p>
        </w:tc>
      </w:tr>
      <w:tr w:rsidR="00482853" w:rsidRPr="00482853" w:rsidTr="00E619BA">
        <w:trPr>
          <w:trHeight w:val="1"/>
        </w:trPr>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50</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2853" w:rsidRPr="00482853" w:rsidRDefault="00482853" w:rsidP="00E619BA">
            <w:pPr>
              <w:pStyle w:val="NoSpacing"/>
              <w:rPr>
                <w:rFonts w:ascii="Arial" w:hAnsi="Arial" w:cs="Arial"/>
              </w:rPr>
            </w:pPr>
            <w:r w:rsidRPr="00482853">
              <w:rPr>
                <w:rFonts w:ascii="Arial" w:hAnsi="Arial" w:cs="Arial"/>
              </w:rPr>
              <w:t>100</w:t>
            </w:r>
          </w:p>
        </w:tc>
      </w:tr>
    </w:tbl>
    <w:p w:rsidR="00881DB3" w:rsidRDefault="00881DB3" w:rsidP="00881DB3">
      <w:pPr>
        <w:tabs>
          <w:tab w:val="left" w:pos="6540"/>
        </w:tabs>
        <w:jc w:val="both"/>
        <w:rPr>
          <w:rFonts w:ascii="Arial" w:hAnsi="Arial" w:cs="Arial"/>
          <w:b/>
          <w:bCs/>
          <w:sz w:val="22"/>
          <w:szCs w:val="22"/>
          <w:lang w:val="hr-HR"/>
        </w:rPr>
      </w:pPr>
    </w:p>
    <w:p w:rsidR="0038604C" w:rsidRDefault="0038604C">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482853">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Operna gluma</w:t>
            </w:r>
            <w:r>
              <w:rPr>
                <w:rFonts w:ascii="Arial" w:hAnsi="Arial" w:cs="Arial"/>
                <w:sz w:val="22"/>
                <w:szCs w:val="22"/>
                <w:lang w:val="hr-HR"/>
              </w:rPr>
              <w:t xml:space="preserve">         </w:t>
            </w:r>
          </w:p>
        </w:tc>
      </w:tr>
      <w:tr w:rsidR="00881DB3" w:rsidTr="00482853">
        <w:tc>
          <w:tcPr>
            <w:tcW w:w="3096" w:type="dxa"/>
            <w:gridSpan w:val="2"/>
          </w:tcPr>
          <w:p w:rsidR="00881DB3" w:rsidRDefault="00881DB3" w:rsidP="00BC685F">
            <w:pPr>
              <w:ind w:right="-108"/>
              <w:rPr>
                <w:rFonts w:ascii="Arial" w:hAnsi="Arial" w:cs="Arial"/>
                <w:lang w:val="hr-HR"/>
              </w:rPr>
            </w:pPr>
            <w:r>
              <w:rPr>
                <w:rFonts w:ascii="Arial" w:hAnsi="Arial" w:cs="Arial"/>
                <w:sz w:val="22"/>
                <w:szCs w:val="22"/>
                <w:lang w:val="hr-HR"/>
              </w:rPr>
              <w:t>Šifra:</w:t>
            </w:r>
            <w:r w:rsidR="00BC685F">
              <w:rPr>
                <w:rFonts w:ascii="Arial" w:hAnsi="Arial" w:cs="Arial"/>
                <w:sz w:val="22"/>
                <w:szCs w:val="22"/>
                <w:lang w:val="hr-HR"/>
              </w:rPr>
              <w:t>PP106</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w:t>
            </w:r>
            <w:r w:rsidR="00E4600E">
              <w:rPr>
                <w:rFonts w:ascii="Arial" w:hAnsi="Arial" w:cs="Arial"/>
                <w:sz w:val="22"/>
                <w:szCs w:val="22"/>
                <w:lang w:val="hr-HR"/>
              </w:rPr>
              <w:t>5</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w:t>
            </w:r>
            <w:r w:rsidR="00E4600E">
              <w:rPr>
                <w:rFonts w:ascii="Arial" w:hAnsi="Arial" w:cs="Arial"/>
                <w:sz w:val="22"/>
                <w:szCs w:val="22"/>
                <w:lang w:val="hr-HR"/>
              </w:rPr>
              <w:t>1</w:t>
            </w:r>
          </w:p>
        </w:tc>
      </w:tr>
      <w:tr w:rsidR="00881DB3" w:rsidTr="00482853">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482853">
        <w:tc>
          <w:tcPr>
            <w:tcW w:w="9288" w:type="dxa"/>
            <w:gridSpan w:val="5"/>
          </w:tcPr>
          <w:p w:rsidR="00881DB3" w:rsidRDefault="00881DB3" w:rsidP="00482853">
            <w:pPr>
              <w:rPr>
                <w:rFonts w:ascii="Arial" w:hAnsi="Arial" w:cs="Arial"/>
                <w:lang w:val="hr-HR"/>
              </w:rPr>
            </w:pPr>
            <w:r>
              <w:rPr>
                <w:rFonts w:ascii="Arial" w:hAnsi="Arial" w:cs="Arial"/>
                <w:sz w:val="22"/>
                <w:szCs w:val="22"/>
                <w:lang w:val="hr-HR"/>
              </w:rPr>
              <w:t xml:space="preserve">Nositelj predmeta: </w:t>
            </w:r>
            <w:r w:rsidR="00482853">
              <w:rPr>
                <w:rFonts w:ascii="Arial" w:hAnsi="Arial" w:cs="Arial"/>
                <w:sz w:val="22"/>
                <w:szCs w:val="22"/>
                <w:lang w:val="hr-HR"/>
              </w:rPr>
              <w:t>izv.prof.art. Robert Raponja</w:t>
            </w:r>
          </w:p>
        </w:tc>
      </w:tr>
      <w:tr w:rsidR="00881DB3" w:rsidTr="00482853">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Početak rada na pristupu samom sadržaju opere ili operete. Analiza libreta i glumačkih zadataka. Vježbe improvizacije na konkretnom materijalu opere koja se obrađuje na predmetu Studij opernih uloga. Materijal se bira prema raspoloživim mogućnostima studenata.</w:t>
            </w:r>
          </w:p>
        </w:tc>
      </w:tr>
      <w:tr w:rsidR="00881DB3" w:rsidTr="00482853">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Svladavanje metoda rada pri pripremanju glazbeno-scenskih djela za izvedbu na pozornici. Poticanje osobne kreativnosti u traženju glumačkih rješenja likova i radnje pojedinog opernog djela.</w:t>
            </w:r>
          </w:p>
        </w:tc>
      </w:tr>
      <w:tr w:rsidR="00881DB3" w:rsidTr="00482853">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Literatura: Operna literatura, djelovi opera ili cijelovita djela izabrana po glasovnim mogućnostima i raspoloživosti glasovnih vrsta studenata Umjetničke akademije.</w:t>
            </w:r>
          </w:p>
        </w:tc>
      </w:tr>
      <w:tr w:rsidR="00881DB3" w:rsidTr="00482853">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w:t>
                  </w:r>
                </w:p>
              </w:tc>
            </w:tr>
          </w:tbl>
          <w:p w:rsidR="00881DB3" w:rsidRDefault="00881DB3" w:rsidP="00FD290C">
            <w:pPr>
              <w:rPr>
                <w:rFonts w:ascii="Arial" w:hAnsi="Arial" w:cs="Arial"/>
                <w:lang w:val="hr-HR"/>
              </w:rPr>
            </w:pPr>
          </w:p>
        </w:tc>
      </w:tr>
      <w:tr w:rsidR="00881DB3" w:rsidRPr="00482853" w:rsidTr="00482853">
        <w:tc>
          <w:tcPr>
            <w:tcW w:w="9288" w:type="dxa"/>
            <w:gridSpan w:val="5"/>
          </w:tcPr>
          <w:p w:rsidR="00881DB3" w:rsidRPr="00482853" w:rsidRDefault="00881DB3" w:rsidP="00FD290C">
            <w:pPr>
              <w:ind w:right="-288"/>
              <w:jc w:val="both"/>
              <w:rPr>
                <w:rFonts w:ascii="Arial" w:hAnsi="Arial" w:cs="Arial"/>
                <w:lang w:val="hr-HR"/>
              </w:rPr>
            </w:pPr>
            <w:r w:rsidRPr="00482853">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482853" w:rsidRPr="00482853" w:rsidTr="000C28D7">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r.b.</w:t>
            </w:r>
          </w:p>
        </w:tc>
        <w:tc>
          <w:tcPr>
            <w:tcW w:w="8730" w:type="dxa"/>
            <w:gridSpan w:val="4"/>
            <w:shd w:val="clear" w:color="auto" w:fill="auto"/>
          </w:tcPr>
          <w:p w:rsidR="00482853" w:rsidRPr="00482853" w:rsidRDefault="00482853" w:rsidP="00E619BA">
            <w:pPr>
              <w:pStyle w:val="NoSpacing"/>
              <w:rPr>
                <w:rFonts w:ascii="Arial" w:hAnsi="Arial" w:cs="Arial"/>
                <w:b/>
              </w:rPr>
            </w:pPr>
            <w:r w:rsidRPr="00482853">
              <w:rPr>
                <w:rFonts w:ascii="Arial" w:hAnsi="Arial" w:cs="Arial"/>
                <w:b/>
              </w:rPr>
              <w:t>Ishodi  učenja</w:t>
            </w:r>
          </w:p>
        </w:tc>
      </w:tr>
      <w:tr w:rsidR="00482853" w:rsidRPr="00482853" w:rsidTr="000C28D7">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w:t>
            </w:r>
          </w:p>
        </w:tc>
        <w:tc>
          <w:tcPr>
            <w:tcW w:w="8730" w:type="dxa"/>
            <w:gridSpan w:val="4"/>
            <w:shd w:val="clear" w:color="auto" w:fill="auto"/>
          </w:tcPr>
          <w:p w:rsidR="00482853" w:rsidRPr="00482853" w:rsidRDefault="00482853" w:rsidP="00E619BA">
            <w:pPr>
              <w:pStyle w:val="NoSpacing"/>
              <w:rPr>
                <w:rFonts w:ascii="Arial" w:hAnsi="Arial" w:cs="Arial"/>
                <w:lang w:val="en-US"/>
              </w:rPr>
            </w:pPr>
            <w:r w:rsidRPr="00482853">
              <w:rPr>
                <w:rFonts w:ascii="Arial" w:hAnsi="Arial" w:cs="Arial"/>
                <w:lang w:val="en-US"/>
              </w:rPr>
              <w:t xml:space="preserve">primjeniti praktična znanja kreiranja uloga u scenskim djelima </w:t>
            </w:r>
          </w:p>
        </w:tc>
      </w:tr>
      <w:tr w:rsidR="00482853" w:rsidRPr="00482853" w:rsidTr="000C28D7">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w:t>
            </w:r>
          </w:p>
        </w:tc>
        <w:tc>
          <w:tcPr>
            <w:tcW w:w="8730" w:type="dxa"/>
            <w:gridSpan w:val="4"/>
            <w:shd w:val="clear" w:color="auto" w:fill="auto"/>
          </w:tcPr>
          <w:p w:rsidR="00482853" w:rsidRPr="00482853" w:rsidRDefault="00482853" w:rsidP="00E619BA">
            <w:pPr>
              <w:pStyle w:val="NoSpacing"/>
              <w:rPr>
                <w:rFonts w:ascii="Arial" w:hAnsi="Arial" w:cs="Arial"/>
                <w:lang w:val="en-US"/>
              </w:rPr>
            </w:pPr>
            <w:r w:rsidRPr="00482853">
              <w:rPr>
                <w:rFonts w:ascii="Arial" w:hAnsi="Arial" w:cs="Arial"/>
              </w:rPr>
              <w:t>zapamtiti i primijeniti tehničke zakonitosti zajedničkog scensko/vokalnog rada u ansamblu</w:t>
            </w:r>
          </w:p>
        </w:tc>
      </w:tr>
      <w:tr w:rsidR="00482853" w:rsidRPr="00482853" w:rsidTr="000C28D7">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3.</w:t>
            </w:r>
          </w:p>
        </w:tc>
        <w:tc>
          <w:tcPr>
            <w:tcW w:w="8730" w:type="dxa"/>
            <w:gridSpan w:val="4"/>
            <w:shd w:val="clear" w:color="auto" w:fill="auto"/>
          </w:tcPr>
          <w:p w:rsidR="00482853" w:rsidRPr="00482853" w:rsidRDefault="00482853" w:rsidP="00E619BA">
            <w:pPr>
              <w:pStyle w:val="NoSpacing"/>
              <w:rPr>
                <w:rFonts w:ascii="Arial" w:hAnsi="Arial" w:cs="Arial"/>
                <w:lang w:val="en-US"/>
              </w:rPr>
            </w:pPr>
            <w:r w:rsidRPr="00482853">
              <w:rPr>
                <w:rFonts w:ascii="Arial" w:hAnsi="Arial" w:cs="Arial"/>
                <w:lang w:val="en-US"/>
              </w:rPr>
              <w:t>uvježbati praktične vještine za rad u kazalištu-u glazbenim produkcijama.</w:t>
            </w:r>
          </w:p>
        </w:tc>
      </w:tr>
      <w:tr w:rsidR="00482853" w:rsidRPr="00482853" w:rsidTr="000C28D7">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4.</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usuglasiti zajednički scenski pristup umjetničkom djelu</w:t>
            </w:r>
          </w:p>
          <w:p w:rsidR="00482853" w:rsidRPr="00482853" w:rsidRDefault="00482853" w:rsidP="00E619BA">
            <w:pPr>
              <w:pStyle w:val="NoSpacing"/>
              <w:rPr>
                <w:rFonts w:ascii="Arial" w:hAnsi="Arial" w:cs="Arial"/>
              </w:rPr>
            </w:pPr>
          </w:p>
        </w:tc>
      </w:tr>
    </w:tbl>
    <w:p w:rsidR="00482853" w:rsidRPr="00482853" w:rsidRDefault="00482853" w:rsidP="00482853">
      <w:pPr>
        <w:pStyle w:val="NoSpacing"/>
        <w:rPr>
          <w:rFonts w:ascii="Arial" w:hAnsi="Arial" w:cs="Arial"/>
        </w:rPr>
      </w:pPr>
    </w:p>
    <w:p w:rsidR="00482853" w:rsidRPr="00482853" w:rsidRDefault="00482853" w:rsidP="00482853">
      <w:pPr>
        <w:pStyle w:val="NoSpacing"/>
        <w:rPr>
          <w:rFonts w:ascii="Arial" w:hAnsi="Arial" w:cs="Arial"/>
        </w:rPr>
      </w:pPr>
      <w:r w:rsidRPr="00482853">
        <w:rPr>
          <w:rFonts w:ascii="Arial" w:hAnsi="Arial" w:cs="Arial"/>
        </w:rPr>
        <w:t xml:space="preserve">Povezivanje ishoda učenja, nastavnih metoda i procjena ishoda učenja </w:t>
      </w:r>
    </w:p>
    <w:p w:rsidR="00482853" w:rsidRPr="00482853" w:rsidRDefault="00482853" w:rsidP="00482853">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10"/>
        <w:gridCol w:w="913"/>
        <w:gridCol w:w="1427"/>
        <w:gridCol w:w="1770"/>
        <w:gridCol w:w="803"/>
        <w:gridCol w:w="812"/>
      </w:tblGrid>
      <w:tr w:rsidR="00482853" w:rsidRPr="00482853" w:rsidTr="00E619BA">
        <w:trPr>
          <w:trHeight w:val="346"/>
        </w:trPr>
        <w:tc>
          <w:tcPr>
            <w:tcW w:w="2930"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Aktivnosti </w:t>
            </w:r>
          </w:p>
          <w:p w:rsidR="00482853" w:rsidRPr="00482853" w:rsidRDefault="00482853" w:rsidP="00E619BA">
            <w:pPr>
              <w:pStyle w:val="NoSpacing"/>
              <w:rPr>
                <w:rFonts w:ascii="Arial" w:hAnsi="Arial" w:cs="Arial"/>
                <w:b/>
              </w:rPr>
            </w:pPr>
            <w:r w:rsidRPr="00482853">
              <w:rPr>
                <w:rFonts w:ascii="Arial" w:hAnsi="Arial" w:cs="Arial"/>
                <w:b/>
              </w:rPr>
              <w:t xml:space="preserve">studenata </w:t>
            </w:r>
          </w:p>
        </w:tc>
        <w:tc>
          <w:tcPr>
            <w:tcW w:w="934"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ECTS</w:t>
            </w:r>
          </w:p>
        </w:tc>
        <w:tc>
          <w:tcPr>
            <w:tcW w:w="765"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Ishod </w:t>
            </w:r>
          </w:p>
          <w:p w:rsidR="00482853" w:rsidRPr="00482853" w:rsidRDefault="00482853" w:rsidP="00E619BA">
            <w:pPr>
              <w:pStyle w:val="NoSpacing"/>
              <w:rPr>
                <w:rFonts w:ascii="Arial" w:hAnsi="Arial" w:cs="Arial"/>
                <w:b/>
              </w:rPr>
            </w:pPr>
            <w:r w:rsidRPr="00482853">
              <w:rPr>
                <w:rFonts w:ascii="Arial" w:hAnsi="Arial" w:cs="Arial"/>
                <w:b/>
              </w:rPr>
              <w:t>učenja **</w:t>
            </w:r>
          </w:p>
        </w:tc>
        <w:tc>
          <w:tcPr>
            <w:tcW w:w="1210"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Nastavna </w:t>
            </w:r>
          </w:p>
          <w:p w:rsidR="00482853" w:rsidRPr="00482853" w:rsidRDefault="00482853" w:rsidP="00E619BA">
            <w:pPr>
              <w:pStyle w:val="NoSpacing"/>
              <w:rPr>
                <w:rFonts w:ascii="Arial" w:hAnsi="Arial" w:cs="Arial"/>
                <w:b/>
              </w:rPr>
            </w:pPr>
            <w:r w:rsidRPr="00482853">
              <w:rPr>
                <w:rFonts w:ascii="Arial" w:hAnsi="Arial" w:cs="Arial"/>
                <w:b/>
              </w:rPr>
              <w:t>Aktivnost*</w:t>
            </w:r>
          </w:p>
          <w:p w:rsidR="00482853" w:rsidRPr="00482853" w:rsidRDefault="00482853" w:rsidP="00E619BA">
            <w:pPr>
              <w:pStyle w:val="NoSpacing"/>
              <w:rPr>
                <w:rFonts w:ascii="Arial" w:hAnsi="Arial" w:cs="Arial"/>
                <w:b/>
              </w:rPr>
            </w:pPr>
          </w:p>
        </w:tc>
        <w:tc>
          <w:tcPr>
            <w:tcW w:w="1787"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Metoda </w:t>
            </w:r>
          </w:p>
          <w:p w:rsidR="00482853" w:rsidRPr="00482853" w:rsidRDefault="00482853" w:rsidP="00E619BA">
            <w:pPr>
              <w:pStyle w:val="NoSpacing"/>
              <w:rPr>
                <w:rFonts w:ascii="Arial" w:hAnsi="Arial" w:cs="Arial"/>
                <w:b/>
              </w:rPr>
            </w:pPr>
            <w:r w:rsidRPr="00482853">
              <w:rPr>
                <w:rFonts w:ascii="Arial" w:hAnsi="Arial" w:cs="Arial"/>
                <w:b/>
              </w:rPr>
              <w:t xml:space="preserve">procjenjivanja </w:t>
            </w:r>
          </w:p>
        </w:tc>
        <w:tc>
          <w:tcPr>
            <w:tcW w:w="1696" w:type="dxa"/>
            <w:gridSpan w:val="2"/>
            <w:shd w:val="clear" w:color="auto" w:fill="auto"/>
          </w:tcPr>
          <w:p w:rsidR="00482853" w:rsidRPr="00482853" w:rsidRDefault="00482853" w:rsidP="00E619BA">
            <w:pPr>
              <w:pStyle w:val="NoSpacing"/>
              <w:rPr>
                <w:rFonts w:ascii="Arial" w:hAnsi="Arial" w:cs="Arial"/>
                <w:b/>
              </w:rPr>
            </w:pPr>
            <w:r w:rsidRPr="00482853">
              <w:rPr>
                <w:rFonts w:ascii="Arial" w:hAnsi="Arial" w:cs="Arial"/>
                <w:b/>
              </w:rPr>
              <w:t>Bodovi</w:t>
            </w:r>
          </w:p>
        </w:tc>
      </w:tr>
      <w:tr w:rsidR="00482853" w:rsidRPr="00482853" w:rsidTr="00E619BA">
        <w:trPr>
          <w:trHeight w:val="283"/>
        </w:trPr>
        <w:tc>
          <w:tcPr>
            <w:tcW w:w="2930" w:type="dxa"/>
            <w:vMerge/>
            <w:shd w:val="clear" w:color="auto" w:fill="auto"/>
          </w:tcPr>
          <w:p w:rsidR="00482853" w:rsidRPr="00482853" w:rsidRDefault="00482853" w:rsidP="00E619BA">
            <w:pPr>
              <w:pStyle w:val="NoSpacing"/>
              <w:rPr>
                <w:rFonts w:ascii="Arial" w:hAnsi="Arial" w:cs="Arial"/>
                <w:b/>
              </w:rPr>
            </w:pPr>
          </w:p>
        </w:tc>
        <w:tc>
          <w:tcPr>
            <w:tcW w:w="934" w:type="dxa"/>
            <w:vMerge/>
            <w:shd w:val="clear" w:color="auto" w:fill="auto"/>
          </w:tcPr>
          <w:p w:rsidR="00482853" w:rsidRPr="00482853" w:rsidRDefault="00482853" w:rsidP="00E619BA">
            <w:pPr>
              <w:pStyle w:val="NoSpacing"/>
              <w:rPr>
                <w:rFonts w:ascii="Arial" w:hAnsi="Arial" w:cs="Arial"/>
                <w:b/>
              </w:rPr>
            </w:pPr>
          </w:p>
        </w:tc>
        <w:tc>
          <w:tcPr>
            <w:tcW w:w="765" w:type="dxa"/>
            <w:vMerge/>
            <w:shd w:val="clear" w:color="auto" w:fill="auto"/>
          </w:tcPr>
          <w:p w:rsidR="00482853" w:rsidRPr="00482853" w:rsidRDefault="00482853" w:rsidP="00E619BA">
            <w:pPr>
              <w:pStyle w:val="NoSpacing"/>
              <w:rPr>
                <w:rFonts w:ascii="Arial" w:hAnsi="Arial" w:cs="Arial"/>
                <w:b/>
              </w:rPr>
            </w:pPr>
          </w:p>
        </w:tc>
        <w:tc>
          <w:tcPr>
            <w:tcW w:w="1210" w:type="dxa"/>
            <w:vMerge/>
            <w:shd w:val="clear" w:color="auto" w:fill="auto"/>
          </w:tcPr>
          <w:p w:rsidR="00482853" w:rsidRPr="00482853" w:rsidRDefault="00482853" w:rsidP="00E619BA">
            <w:pPr>
              <w:pStyle w:val="NoSpacing"/>
              <w:rPr>
                <w:rFonts w:ascii="Arial" w:hAnsi="Arial" w:cs="Arial"/>
                <w:b/>
              </w:rPr>
            </w:pPr>
          </w:p>
        </w:tc>
        <w:tc>
          <w:tcPr>
            <w:tcW w:w="1787" w:type="dxa"/>
            <w:vMerge/>
            <w:shd w:val="clear" w:color="auto" w:fill="auto"/>
          </w:tcPr>
          <w:p w:rsidR="00482853" w:rsidRPr="00482853" w:rsidRDefault="00482853" w:rsidP="00E619BA">
            <w:pPr>
              <w:pStyle w:val="NoSpacing"/>
              <w:rPr>
                <w:rFonts w:ascii="Arial" w:hAnsi="Arial" w:cs="Arial"/>
                <w:b/>
              </w:rPr>
            </w:pPr>
          </w:p>
        </w:tc>
        <w:tc>
          <w:tcPr>
            <w:tcW w:w="848" w:type="dxa"/>
            <w:shd w:val="clear" w:color="auto" w:fill="auto"/>
          </w:tcPr>
          <w:p w:rsidR="00482853" w:rsidRPr="00482853" w:rsidRDefault="00482853" w:rsidP="00E619BA">
            <w:pPr>
              <w:pStyle w:val="NoSpacing"/>
              <w:rPr>
                <w:rFonts w:ascii="Arial" w:hAnsi="Arial" w:cs="Arial"/>
                <w:b/>
              </w:rPr>
            </w:pPr>
            <w:r w:rsidRPr="00482853">
              <w:rPr>
                <w:rFonts w:ascii="Arial" w:hAnsi="Arial" w:cs="Arial"/>
                <w:b/>
              </w:rPr>
              <w:t>min</w:t>
            </w:r>
          </w:p>
        </w:tc>
        <w:tc>
          <w:tcPr>
            <w:tcW w:w="848" w:type="dxa"/>
            <w:shd w:val="clear" w:color="auto" w:fill="auto"/>
          </w:tcPr>
          <w:p w:rsidR="00482853" w:rsidRPr="00482853" w:rsidRDefault="00482853" w:rsidP="00E619BA">
            <w:pPr>
              <w:pStyle w:val="NoSpacing"/>
              <w:rPr>
                <w:rFonts w:ascii="Arial" w:hAnsi="Arial" w:cs="Arial"/>
                <w:b/>
              </w:rPr>
            </w:pPr>
            <w:r w:rsidRPr="00482853">
              <w:rPr>
                <w:rFonts w:ascii="Arial" w:hAnsi="Arial" w:cs="Arial"/>
                <w:b/>
              </w:rPr>
              <w:t>max</w:t>
            </w:r>
          </w:p>
        </w:tc>
      </w:tr>
      <w:tr w:rsidR="00482853" w:rsidRPr="00482853" w:rsidTr="00E619BA">
        <w:tc>
          <w:tcPr>
            <w:tcW w:w="293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-prisustvovanje nastavi i aktivnosti</w:t>
            </w: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w:t>
            </w:r>
          </w:p>
        </w:tc>
        <w:tc>
          <w:tcPr>
            <w:tcW w:w="765"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1-4</w:t>
            </w:r>
          </w:p>
        </w:tc>
        <w:tc>
          <w:tcPr>
            <w:tcW w:w="121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 xml:space="preserve">Aktivnost na nastavi, </w:t>
            </w:r>
          </w:p>
          <w:p w:rsidR="00482853" w:rsidRPr="00482853" w:rsidRDefault="00482853" w:rsidP="00E619BA">
            <w:pPr>
              <w:pStyle w:val="NoSpacing"/>
              <w:rPr>
                <w:rFonts w:ascii="Arial" w:hAnsi="Arial" w:cs="Arial"/>
              </w:rPr>
            </w:pPr>
            <w:r w:rsidRPr="00482853">
              <w:rPr>
                <w:rFonts w:ascii="Arial" w:hAnsi="Arial" w:cs="Arial"/>
              </w:rPr>
              <w:t xml:space="preserve">Prezentacija nastavnih zadataka, </w:t>
            </w:r>
          </w:p>
        </w:tc>
        <w:tc>
          <w:tcPr>
            <w:tcW w:w="1787"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Evidencija nastave, evaluacija aktivnosti na nastavi</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30</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50</w:t>
            </w:r>
          </w:p>
        </w:tc>
      </w:tr>
      <w:tr w:rsidR="00482853" w:rsidRPr="00482853" w:rsidTr="00E619BA">
        <w:tc>
          <w:tcPr>
            <w:tcW w:w="293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-usvajanje znanja i vještina</w:t>
            </w:r>
          </w:p>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0,5</w:t>
            </w:r>
          </w:p>
        </w:tc>
        <w:tc>
          <w:tcPr>
            <w:tcW w:w="765"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1-4</w:t>
            </w:r>
          </w:p>
        </w:tc>
        <w:tc>
          <w:tcPr>
            <w:tcW w:w="121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kolokvij</w:t>
            </w:r>
          </w:p>
        </w:tc>
        <w:tc>
          <w:tcPr>
            <w:tcW w:w="1787"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Javna provjera pred ostalim studentima</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15</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25</w:t>
            </w:r>
          </w:p>
        </w:tc>
      </w:tr>
      <w:tr w:rsidR="00482853" w:rsidRPr="00482853" w:rsidTr="00E619BA">
        <w:tc>
          <w:tcPr>
            <w:tcW w:w="293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-sinteza znanja i vještina</w:t>
            </w: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0,5</w:t>
            </w:r>
          </w:p>
        </w:tc>
        <w:tc>
          <w:tcPr>
            <w:tcW w:w="765"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1-4</w:t>
            </w:r>
          </w:p>
        </w:tc>
        <w:tc>
          <w:tcPr>
            <w:tcW w:w="121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Praktični ispit</w:t>
            </w:r>
          </w:p>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tc>
        <w:tc>
          <w:tcPr>
            <w:tcW w:w="1787"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Javna provjera pred ostalim studentima</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15</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25</w:t>
            </w:r>
          </w:p>
        </w:tc>
      </w:tr>
      <w:tr w:rsidR="00482853" w:rsidRPr="00482853" w:rsidTr="00E619BA">
        <w:trPr>
          <w:trHeight w:val="310"/>
        </w:trPr>
        <w:tc>
          <w:tcPr>
            <w:tcW w:w="2930" w:type="dxa"/>
            <w:shd w:val="clear" w:color="auto" w:fill="auto"/>
          </w:tcPr>
          <w:p w:rsidR="00482853" w:rsidRPr="00482853" w:rsidRDefault="00482853" w:rsidP="00E619BA">
            <w:pPr>
              <w:pStyle w:val="NoSpacing"/>
              <w:rPr>
                <w:rFonts w:ascii="Arial" w:hAnsi="Arial" w:cs="Arial"/>
              </w:rPr>
            </w:pP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 ECTS</w:t>
            </w:r>
          </w:p>
        </w:tc>
        <w:tc>
          <w:tcPr>
            <w:tcW w:w="765" w:type="dxa"/>
            <w:shd w:val="clear" w:color="auto" w:fill="auto"/>
          </w:tcPr>
          <w:p w:rsidR="00482853" w:rsidRPr="00482853" w:rsidRDefault="00482853" w:rsidP="00E619BA">
            <w:pPr>
              <w:pStyle w:val="NoSpacing"/>
              <w:rPr>
                <w:rFonts w:ascii="Arial" w:hAnsi="Arial" w:cs="Arial"/>
              </w:rPr>
            </w:pPr>
          </w:p>
        </w:tc>
        <w:tc>
          <w:tcPr>
            <w:tcW w:w="1210" w:type="dxa"/>
            <w:shd w:val="clear" w:color="auto" w:fill="auto"/>
          </w:tcPr>
          <w:p w:rsidR="00482853" w:rsidRPr="00482853" w:rsidRDefault="00482853" w:rsidP="00E619BA">
            <w:pPr>
              <w:pStyle w:val="NoSpacing"/>
              <w:rPr>
                <w:rFonts w:ascii="Arial" w:hAnsi="Arial" w:cs="Arial"/>
              </w:rPr>
            </w:pPr>
          </w:p>
        </w:tc>
        <w:tc>
          <w:tcPr>
            <w:tcW w:w="1787" w:type="dxa"/>
            <w:shd w:val="clear" w:color="auto" w:fill="auto"/>
          </w:tcPr>
          <w:p w:rsidR="00482853" w:rsidRPr="00482853" w:rsidRDefault="00482853" w:rsidP="00E619BA">
            <w:pPr>
              <w:pStyle w:val="NoSpacing"/>
              <w:rPr>
                <w:rFonts w:ascii="Arial" w:hAnsi="Arial" w:cs="Arial"/>
              </w:rPr>
            </w:pP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50</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100</w:t>
            </w:r>
          </w:p>
        </w:tc>
      </w:tr>
    </w:tbl>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38604C" w:rsidRDefault="0038604C">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RPr="00482853" w:rsidTr="00482853">
        <w:tc>
          <w:tcPr>
            <w:tcW w:w="9288" w:type="dxa"/>
            <w:gridSpan w:val="5"/>
          </w:tcPr>
          <w:p w:rsidR="00881DB3" w:rsidRPr="00482853" w:rsidRDefault="00881DB3" w:rsidP="00FD290C">
            <w:pPr>
              <w:ind w:right="-108"/>
              <w:rPr>
                <w:rFonts w:ascii="Arial" w:hAnsi="Arial" w:cs="Arial"/>
                <w:lang w:val="hr-HR"/>
              </w:rPr>
            </w:pPr>
            <w:r w:rsidRPr="00482853">
              <w:rPr>
                <w:rFonts w:ascii="Arial" w:hAnsi="Arial" w:cs="Arial"/>
                <w:sz w:val="22"/>
                <w:szCs w:val="22"/>
                <w:lang w:val="hr-HR"/>
              </w:rPr>
              <w:t xml:space="preserve">Predmet: </w:t>
            </w:r>
            <w:r w:rsidRPr="00482853">
              <w:rPr>
                <w:rFonts w:ascii="Arial" w:hAnsi="Arial" w:cs="Arial"/>
                <w:b/>
                <w:bCs/>
                <w:sz w:val="22"/>
                <w:szCs w:val="22"/>
                <w:lang w:val="hr-HR"/>
              </w:rPr>
              <w:t>Operna gluma</w:t>
            </w:r>
            <w:r w:rsidRPr="00482853">
              <w:rPr>
                <w:rFonts w:ascii="Arial" w:hAnsi="Arial" w:cs="Arial"/>
                <w:sz w:val="22"/>
                <w:szCs w:val="22"/>
                <w:lang w:val="hr-HR"/>
              </w:rPr>
              <w:t xml:space="preserve">          </w:t>
            </w:r>
          </w:p>
        </w:tc>
      </w:tr>
      <w:tr w:rsidR="00881DB3" w:rsidRPr="00482853" w:rsidTr="00482853">
        <w:tc>
          <w:tcPr>
            <w:tcW w:w="3096" w:type="dxa"/>
            <w:gridSpan w:val="2"/>
          </w:tcPr>
          <w:p w:rsidR="00881DB3" w:rsidRPr="00482853" w:rsidRDefault="00881DB3" w:rsidP="00BC685F">
            <w:pPr>
              <w:ind w:right="-108"/>
              <w:rPr>
                <w:rFonts w:ascii="Arial" w:hAnsi="Arial" w:cs="Arial"/>
                <w:lang w:val="hr-HR"/>
              </w:rPr>
            </w:pPr>
            <w:r w:rsidRPr="00482853">
              <w:rPr>
                <w:rFonts w:ascii="Arial" w:hAnsi="Arial" w:cs="Arial"/>
                <w:sz w:val="22"/>
                <w:szCs w:val="22"/>
                <w:lang w:val="hr-HR"/>
              </w:rPr>
              <w:t>Šifra:P</w:t>
            </w:r>
            <w:r w:rsidR="00BC685F">
              <w:rPr>
                <w:rFonts w:ascii="Arial" w:hAnsi="Arial" w:cs="Arial"/>
                <w:sz w:val="22"/>
                <w:szCs w:val="22"/>
                <w:lang w:val="hr-HR"/>
              </w:rPr>
              <w:t>P206</w:t>
            </w:r>
          </w:p>
        </w:tc>
        <w:tc>
          <w:tcPr>
            <w:tcW w:w="3096" w:type="dxa"/>
            <w:gridSpan w:val="2"/>
          </w:tcPr>
          <w:p w:rsidR="00881DB3" w:rsidRPr="00482853" w:rsidRDefault="00881DB3" w:rsidP="00FD290C">
            <w:pPr>
              <w:ind w:right="-108"/>
              <w:rPr>
                <w:rFonts w:ascii="Arial" w:hAnsi="Arial" w:cs="Arial"/>
                <w:lang w:val="hr-HR"/>
              </w:rPr>
            </w:pPr>
            <w:r w:rsidRPr="00482853">
              <w:rPr>
                <w:rFonts w:ascii="Arial" w:hAnsi="Arial" w:cs="Arial"/>
                <w:sz w:val="22"/>
                <w:szCs w:val="22"/>
                <w:lang w:val="hr-HR"/>
              </w:rPr>
              <w:t>Semestar:</w:t>
            </w:r>
            <w:r w:rsidR="00E4600E" w:rsidRPr="00482853">
              <w:rPr>
                <w:rFonts w:ascii="Arial" w:hAnsi="Arial" w:cs="Arial"/>
                <w:sz w:val="22"/>
                <w:szCs w:val="22"/>
                <w:lang w:val="hr-HR"/>
              </w:rPr>
              <w:t>6</w:t>
            </w:r>
          </w:p>
        </w:tc>
        <w:tc>
          <w:tcPr>
            <w:tcW w:w="3096" w:type="dxa"/>
          </w:tcPr>
          <w:p w:rsidR="00881DB3" w:rsidRPr="00482853" w:rsidRDefault="00881DB3" w:rsidP="00FD290C">
            <w:pPr>
              <w:ind w:right="-108"/>
              <w:rPr>
                <w:rFonts w:ascii="Arial" w:hAnsi="Arial" w:cs="Arial"/>
                <w:lang w:val="hr-HR"/>
              </w:rPr>
            </w:pPr>
            <w:r w:rsidRPr="00482853">
              <w:rPr>
                <w:rFonts w:ascii="Arial" w:hAnsi="Arial" w:cs="Arial"/>
                <w:sz w:val="22"/>
                <w:szCs w:val="22"/>
                <w:lang w:val="hr-HR"/>
              </w:rPr>
              <w:t>ECTS:</w:t>
            </w:r>
            <w:r w:rsidR="00E4600E" w:rsidRPr="00482853">
              <w:rPr>
                <w:rFonts w:ascii="Arial" w:hAnsi="Arial" w:cs="Arial"/>
                <w:sz w:val="22"/>
                <w:szCs w:val="22"/>
                <w:lang w:val="hr-HR"/>
              </w:rPr>
              <w:t>1</w:t>
            </w:r>
          </w:p>
        </w:tc>
      </w:tr>
      <w:tr w:rsidR="00881DB3" w:rsidRPr="00482853" w:rsidTr="00482853">
        <w:tc>
          <w:tcPr>
            <w:tcW w:w="3348" w:type="dxa"/>
            <w:gridSpan w:val="3"/>
          </w:tcPr>
          <w:p w:rsidR="00881DB3" w:rsidRPr="00482853" w:rsidRDefault="00881DB3" w:rsidP="00FD290C">
            <w:pPr>
              <w:rPr>
                <w:rFonts w:ascii="Arial" w:hAnsi="Arial" w:cs="Arial"/>
                <w:lang w:val="hr-HR"/>
              </w:rPr>
            </w:pPr>
            <w:r w:rsidRPr="00482853">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482853" w:rsidTr="00FD290C">
              <w:tc>
                <w:tcPr>
                  <w:tcW w:w="1615"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izborni</w:t>
                  </w:r>
                </w:p>
              </w:tc>
            </w:tr>
          </w:tbl>
          <w:p w:rsidR="00881DB3" w:rsidRPr="00482853" w:rsidRDefault="00881DB3" w:rsidP="00FD290C">
            <w:pPr>
              <w:rPr>
                <w:rFonts w:ascii="Arial" w:hAnsi="Arial" w:cs="Arial"/>
                <w:lang w:val="hr-HR"/>
              </w:rPr>
            </w:pPr>
          </w:p>
        </w:tc>
        <w:tc>
          <w:tcPr>
            <w:tcW w:w="5940" w:type="dxa"/>
            <w:gridSpan w:val="2"/>
          </w:tcPr>
          <w:p w:rsidR="00881DB3" w:rsidRPr="00482853" w:rsidRDefault="00881DB3" w:rsidP="00FD290C">
            <w:pPr>
              <w:rPr>
                <w:rFonts w:ascii="Arial" w:hAnsi="Arial" w:cs="Arial"/>
                <w:lang w:val="hr-HR"/>
              </w:rPr>
            </w:pPr>
            <w:r w:rsidRPr="00482853">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482853" w:rsidTr="00FD290C">
              <w:tc>
                <w:tcPr>
                  <w:tcW w:w="1903"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seminari</w:t>
                  </w:r>
                </w:p>
              </w:tc>
            </w:tr>
          </w:tbl>
          <w:p w:rsidR="00881DB3" w:rsidRPr="00482853" w:rsidRDefault="00881DB3" w:rsidP="00FD290C">
            <w:pPr>
              <w:rPr>
                <w:rFonts w:ascii="Arial" w:hAnsi="Arial" w:cs="Arial"/>
                <w:lang w:val="hr-HR"/>
              </w:rPr>
            </w:pPr>
          </w:p>
        </w:tc>
      </w:tr>
      <w:tr w:rsidR="00881DB3" w:rsidRPr="00482853" w:rsidTr="00482853">
        <w:tc>
          <w:tcPr>
            <w:tcW w:w="9288" w:type="dxa"/>
            <w:gridSpan w:val="5"/>
          </w:tcPr>
          <w:p w:rsidR="00881DB3" w:rsidRPr="00482853" w:rsidRDefault="00881DB3" w:rsidP="00FD290C">
            <w:pPr>
              <w:rPr>
                <w:rFonts w:ascii="Arial" w:hAnsi="Arial" w:cs="Arial"/>
                <w:lang w:val="hr-HR"/>
              </w:rPr>
            </w:pPr>
            <w:r w:rsidRPr="00482853">
              <w:rPr>
                <w:rFonts w:ascii="Arial" w:hAnsi="Arial" w:cs="Arial"/>
                <w:sz w:val="22"/>
                <w:szCs w:val="22"/>
                <w:lang w:val="hr-HR"/>
              </w:rPr>
              <w:t xml:space="preserve">Nositelj predmeta: </w:t>
            </w:r>
            <w:r w:rsidR="00482853" w:rsidRPr="00482853">
              <w:rPr>
                <w:rFonts w:ascii="Arial" w:hAnsi="Arial" w:cs="Arial"/>
                <w:sz w:val="22"/>
                <w:szCs w:val="22"/>
                <w:lang w:val="hr-HR"/>
              </w:rPr>
              <w:t>izv.prof.art. Robert Raponja</w:t>
            </w:r>
          </w:p>
        </w:tc>
      </w:tr>
      <w:tr w:rsidR="00881DB3" w:rsidRPr="00482853" w:rsidTr="00482853">
        <w:tc>
          <w:tcPr>
            <w:tcW w:w="9288" w:type="dxa"/>
            <w:gridSpan w:val="5"/>
          </w:tcPr>
          <w:p w:rsidR="00881DB3" w:rsidRPr="00482853" w:rsidRDefault="00881DB3" w:rsidP="00FD290C">
            <w:pPr>
              <w:tabs>
                <w:tab w:val="left" w:pos="0"/>
              </w:tabs>
              <w:suppressAutoHyphens/>
              <w:jc w:val="both"/>
              <w:rPr>
                <w:rFonts w:ascii="Arial" w:hAnsi="Arial" w:cs="Arial"/>
                <w:spacing w:val="-3"/>
                <w:lang w:val="hr-HR"/>
              </w:rPr>
            </w:pPr>
            <w:r w:rsidRPr="00482853">
              <w:rPr>
                <w:rFonts w:ascii="Arial" w:hAnsi="Arial" w:cs="Arial"/>
                <w:sz w:val="22"/>
                <w:szCs w:val="22"/>
                <w:lang w:val="hr-HR"/>
              </w:rPr>
              <w:t xml:space="preserve">Sadržaj predmeta: </w:t>
            </w:r>
            <w:r w:rsidRPr="00482853">
              <w:rPr>
                <w:rFonts w:ascii="Arial" w:hAnsi="Arial" w:cs="Arial"/>
                <w:spacing w:val="-3"/>
                <w:sz w:val="22"/>
                <w:szCs w:val="22"/>
                <w:lang w:val="hr-HR"/>
              </w:rPr>
              <w:t>Početak rada na pristupu samom sadržaju opere ili operete. Analiza libreta i glumačkih zadataka. Vježbe improvizacije na konkretnom materijalu opere koja se obrađuje na predmetu Studij opernih uloga. Materijal se bira prema raspoloživim mogućnostima studenata.</w:t>
            </w:r>
          </w:p>
        </w:tc>
      </w:tr>
      <w:tr w:rsidR="00881DB3" w:rsidRPr="00482853" w:rsidTr="00482853">
        <w:tc>
          <w:tcPr>
            <w:tcW w:w="9288" w:type="dxa"/>
            <w:gridSpan w:val="5"/>
          </w:tcPr>
          <w:p w:rsidR="00881DB3" w:rsidRPr="00482853" w:rsidRDefault="00881DB3" w:rsidP="00FD290C">
            <w:pPr>
              <w:tabs>
                <w:tab w:val="left" w:pos="0"/>
              </w:tabs>
              <w:suppressAutoHyphens/>
              <w:jc w:val="both"/>
              <w:rPr>
                <w:rFonts w:ascii="Arial" w:hAnsi="Arial" w:cs="Arial"/>
                <w:spacing w:val="-3"/>
                <w:lang w:val="hr-HR"/>
              </w:rPr>
            </w:pPr>
            <w:r w:rsidRPr="00482853">
              <w:rPr>
                <w:rFonts w:ascii="Arial" w:hAnsi="Arial" w:cs="Arial"/>
                <w:sz w:val="22"/>
                <w:szCs w:val="22"/>
                <w:lang w:val="hr-HR"/>
              </w:rPr>
              <w:t xml:space="preserve">Cilj predmeta: </w:t>
            </w:r>
            <w:r w:rsidRPr="00482853">
              <w:rPr>
                <w:rFonts w:ascii="Arial" w:hAnsi="Arial" w:cs="Arial"/>
                <w:spacing w:val="-3"/>
                <w:sz w:val="22"/>
                <w:szCs w:val="22"/>
                <w:lang w:val="hr-HR"/>
              </w:rPr>
              <w:t>Svladavanje metoda rada pri pripremanju glazbeno-scenskih djela za izvedbu na pozornici. Poticanje osobne kreativnosti u traženju glumačkih rješenja likova i radnje pojedinog opernog djela.</w:t>
            </w:r>
          </w:p>
        </w:tc>
      </w:tr>
      <w:tr w:rsidR="00881DB3" w:rsidRPr="00482853" w:rsidTr="00482853">
        <w:tc>
          <w:tcPr>
            <w:tcW w:w="9288" w:type="dxa"/>
            <w:gridSpan w:val="5"/>
          </w:tcPr>
          <w:p w:rsidR="00881DB3" w:rsidRPr="00482853" w:rsidRDefault="00881DB3" w:rsidP="00FD290C">
            <w:pPr>
              <w:jc w:val="both"/>
              <w:rPr>
                <w:rFonts w:ascii="Arial" w:hAnsi="Arial" w:cs="Arial"/>
                <w:lang w:val="hr-HR"/>
              </w:rPr>
            </w:pPr>
            <w:r w:rsidRPr="00482853">
              <w:rPr>
                <w:rFonts w:ascii="Arial" w:hAnsi="Arial" w:cs="Arial"/>
                <w:sz w:val="22"/>
                <w:szCs w:val="22"/>
                <w:lang w:val="hr-HR"/>
              </w:rPr>
              <w:t>Literatura: Operna literatura, djelovi opera ili cijelovita djela izabrana po glasovnim mogućnostima i raspoloživosti glasovnih vrsta studenata Umjetničke akademije.</w:t>
            </w:r>
          </w:p>
        </w:tc>
      </w:tr>
      <w:tr w:rsidR="00881DB3" w:rsidRPr="00482853" w:rsidTr="00482853">
        <w:tc>
          <w:tcPr>
            <w:tcW w:w="9288" w:type="dxa"/>
            <w:gridSpan w:val="5"/>
          </w:tcPr>
          <w:p w:rsidR="00881DB3" w:rsidRPr="00482853" w:rsidRDefault="00881DB3" w:rsidP="00FD290C">
            <w:pPr>
              <w:ind w:right="-288"/>
              <w:rPr>
                <w:rFonts w:ascii="Arial" w:hAnsi="Arial" w:cs="Arial"/>
                <w:lang w:val="hr-HR"/>
              </w:rPr>
            </w:pPr>
            <w:r w:rsidRPr="00482853">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482853" w:rsidTr="00FD290C">
              <w:tc>
                <w:tcPr>
                  <w:tcW w:w="2264"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Praktični x</w:t>
                  </w:r>
                </w:p>
              </w:tc>
            </w:tr>
          </w:tbl>
          <w:p w:rsidR="00881DB3" w:rsidRPr="00482853" w:rsidRDefault="00881DB3" w:rsidP="00FD290C">
            <w:pPr>
              <w:rPr>
                <w:rFonts w:ascii="Arial" w:hAnsi="Arial" w:cs="Arial"/>
                <w:lang w:val="hr-HR"/>
              </w:rPr>
            </w:pPr>
          </w:p>
        </w:tc>
      </w:tr>
      <w:tr w:rsidR="00881DB3" w:rsidRPr="00482853" w:rsidTr="00482853">
        <w:tc>
          <w:tcPr>
            <w:tcW w:w="9288" w:type="dxa"/>
            <w:gridSpan w:val="5"/>
          </w:tcPr>
          <w:p w:rsidR="00881DB3" w:rsidRPr="00482853" w:rsidRDefault="00881DB3" w:rsidP="00FD290C">
            <w:pPr>
              <w:ind w:right="-288"/>
              <w:jc w:val="both"/>
              <w:rPr>
                <w:rFonts w:ascii="Arial" w:hAnsi="Arial" w:cs="Arial"/>
                <w:lang w:val="hr-HR"/>
              </w:rPr>
            </w:pPr>
            <w:r w:rsidRPr="00482853">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482853" w:rsidRPr="00482853" w:rsidTr="00482853">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r.b.</w:t>
            </w:r>
          </w:p>
        </w:tc>
        <w:tc>
          <w:tcPr>
            <w:tcW w:w="8730" w:type="dxa"/>
            <w:gridSpan w:val="4"/>
            <w:shd w:val="clear" w:color="auto" w:fill="auto"/>
          </w:tcPr>
          <w:p w:rsidR="00482853" w:rsidRPr="00482853" w:rsidRDefault="00482853" w:rsidP="00E619BA">
            <w:pPr>
              <w:pStyle w:val="NoSpacing"/>
              <w:rPr>
                <w:rFonts w:ascii="Arial" w:hAnsi="Arial" w:cs="Arial"/>
                <w:b/>
              </w:rPr>
            </w:pPr>
            <w:r w:rsidRPr="00482853">
              <w:rPr>
                <w:rFonts w:ascii="Arial" w:hAnsi="Arial" w:cs="Arial"/>
                <w:b/>
              </w:rPr>
              <w:t>Ishodi  učenja</w:t>
            </w:r>
          </w:p>
        </w:tc>
      </w:tr>
      <w:tr w:rsidR="00482853" w:rsidRPr="00482853" w:rsidTr="00482853">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w:t>
            </w:r>
          </w:p>
        </w:tc>
        <w:tc>
          <w:tcPr>
            <w:tcW w:w="8730" w:type="dxa"/>
            <w:gridSpan w:val="4"/>
            <w:shd w:val="clear" w:color="auto" w:fill="auto"/>
          </w:tcPr>
          <w:p w:rsidR="00482853" w:rsidRPr="00482853" w:rsidRDefault="00482853" w:rsidP="00E619BA">
            <w:pPr>
              <w:pStyle w:val="NoSpacing"/>
              <w:rPr>
                <w:rFonts w:ascii="Arial" w:hAnsi="Arial" w:cs="Arial"/>
                <w:lang w:val="en-US"/>
              </w:rPr>
            </w:pPr>
            <w:r w:rsidRPr="00482853">
              <w:rPr>
                <w:rFonts w:ascii="Arial" w:hAnsi="Arial" w:cs="Arial"/>
                <w:lang w:val="en-US"/>
              </w:rPr>
              <w:t xml:space="preserve">primjeniti praktična znanja kreiranja uloga u scenskim djelima </w:t>
            </w:r>
          </w:p>
        </w:tc>
      </w:tr>
      <w:tr w:rsidR="00482853" w:rsidRPr="00482853" w:rsidTr="00482853">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w:t>
            </w:r>
          </w:p>
        </w:tc>
        <w:tc>
          <w:tcPr>
            <w:tcW w:w="8730" w:type="dxa"/>
            <w:gridSpan w:val="4"/>
            <w:shd w:val="clear" w:color="auto" w:fill="auto"/>
          </w:tcPr>
          <w:p w:rsidR="00482853" w:rsidRPr="00482853" w:rsidRDefault="00482853" w:rsidP="00E619BA">
            <w:pPr>
              <w:pStyle w:val="NoSpacing"/>
              <w:rPr>
                <w:rFonts w:ascii="Arial" w:hAnsi="Arial" w:cs="Arial"/>
                <w:lang w:val="en-US"/>
              </w:rPr>
            </w:pPr>
            <w:r w:rsidRPr="00482853">
              <w:rPr>
                <w:rFonts w:ascii="Arial" w:hAnsi="Arial" w:cs="Arial"/>
              </w:rPr>
              <w:t>zapamtiti i primijeniti tehničke zakonitosti zajedničkog scensko/vokalnog rada u ansamblu</w:t>
            </w:r>
          </w:p>
        </w:tc>
      </w:tr>
      <w:tr w:rsidR="00482853" w:rsidRPr="00482853" w:rsidTr="00482853">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3.</w:t>
            </w:r>
          </w:p>
        </w:tc>
        <w:tc>
          <w:tcPr>
            <w:tcW w:w="8730" w:type="dxa"/>
            <w:gridSpan w:val="4"/>
            <w:shd w:val="clear" w:color="auto" w:fill="auto"/>
          </w:tcPr>
          <w:p w:rsidR="00482853" w:rsidRPr="00482853" w:rsidRDefault="00482853" w:rsidP="00E619BA">
            <w:pPr>
              <w:pStyle w:val="NoSpacing"/>
              <w:rPr>
                <w:rFonts w:ascii="Arial" w:hAnsi="Arial" w:cs="Arial"/>
                <w:lang w:val="en-US"/>
              </w:rPr>
            </w:pPr>
            <w:r w:rsidRPr="00482853">
              <w:rPr>
                <w:rFonts w:ascii="Arial" w:hAnsi="Arial" w:cs="Arial"/>
                <w:lang w:val="en-US"/>
              </w:rPr>
              <w:t>uvježbati praktične vještine za rad u kazalištu-u glazbenim produkcijama.</w:t>
            </w:r>
          </w:p>
        </w:tc>
      </w:tr>
      <w:tr w:rsidR="00482853" w:rsidRPr="00482853" w:rsidTr="00482853">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4.</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usuglasiti zajednički scenski pristup umjetničkom djelu</w:t>
            </w:r>
          </w:p>
          <w:p w:rsidR="00482853" w:rsidRPr="00482853" w:rsidRDefault="00482853" w:rsidP="00E619BA">
            <w:pPr>
              <w:pStyle w:val="NoSpacing"/>
              <w:rPr>
                <w:rFonts w:ascii="Arial" w:hAnsi="Arial" w:cs="Arial"/>
              </w:rPr>
            </w:pPr>
          </w:p>
        </w:tc>
      </w:tr>
    </w:tbl>
    <w:p w:rsidR="00482853" w:rsidRPr="00482853" w:rsidRDefault="00482853" w:rsidP="00482853">
      <w:pPr>
        <w:pStyle w:val="NoSpacing"/>
        <w:rPr>
          <w:rFonts w:ascii="Arial" w:hAnsi="Arial" w:cs="Arial"/>
        </w:rPr>
      </w:pPr>
    </w:p>
    <w:p w:rsidR="00482853" w:rsidRPr="00482853" w:rsidRDefault="00482853" w:rsidP="00482853">
      <w:pPr>
        <w:pStyle w:val="NoSpacing"/>
        <w:rPr>
          <w:rFonts w:ascii="Arial" w:hAnsi="Arial" w:cs="Arial"/>
        </w:rPr>
      </w:pPr>
      <w:r w:rsidRPr="00482853">
        <w:rPr>
          <w:rFonts w:ascii="Arial" w:hAnsi="Arial" w:cs="Arial"/>
        </w:rPr>
        <w:t xml:space="preserve">Povezivanje ishoda učenja, nastavnih metoda i procjena ishoda učenja </w:t>
      </w:r>
    </w:p>
    <w:p w:rsidR="00482853" w:rsidRPr="00482853" w:rsidRDefault="00482853" w:rsidP="00482853">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10"/>
        <w:gridCol w:w="913"/>
        <w:gridCol w:w="1427"/>
        <w:gridCol w:w="1770"/>
        <w:gridCol w:w="803"/>
        <w:gridCol w:w="812"/>
      </w:tblGrid>
      <w:tr w:rsidR="00482853" w:rsidRPr="00482853" w:rsidTr="00E619BA">
        <w:trPr>
          <w:trHeight w:val="346"/>
        </w:trPr>
        <w:tc>
          <w:tcPr>
            <w:tcW w:w="2930"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Aktivnosti </w:t>
            </w:r>
          </w:p>
          <w:p w:rsidR="00482853" w:rsidRPr="00482853" w:rsidRDefault="00482853" w:rsidP="00E619BA">
            <w:pPr>
              <w:pStyle w:val="NoSpacing"/>
              <w:rPr>
                <w:rFonts w:ascii="Arial" w:hAnsi="Arial" w:cs="Arial"/>
                <w:b/>
              </w:rPr>
            </w:pPr>
            <w:r w:rsidRPr="00482853">
              <w:rPr>
                <w:rFonts w:ascii="Arial" w:hAnsi="Arial" w:cs="Arial"/>
                <w:b/>
              </w:rPr>
              <w:t xml:space="preserve">studenata </w:t>
            </w:r>
          </w:p>
        </w:tc>
        <w:tc>
          <w:tcPr>
            <w:tcW w:w="934"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ECTS</w:t>
            </w:r>
          </w:p>
        </w:tc>
        <w:tc>
          <w:tcPr>
            <w:tcW w:w="765"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Ishod </w:t>
            </w:r>
          </w:p>
          <w:p w:rsidR="00482853" w:rsidRPr="00482853" w:rsidRDefault="00482853" w:rsidP="00E619BA">
            <w:pPr>
              <w:pStyle w:val="NoSpacing"/>
              <w:rPr>
                <w:rFonts w:ascii="Arial" w:hAnsi="Arial" w:cs="Arial"/>
                <w:b/>
              </w:rPr>
            </w:pPr>
            <w:r w:rsidRPr="00482853">
              <w:rPr>
                <w:rFonts w:ascii="Arial" w:hAnsi="Arial" w:cs="Arial"/>
                <w:b/>
              </w:rPr>
              <w:t>učenja **</w:t>
            </w:r>
          </w:p>
        </w:tc>
        <w:tc>
          <w:tcPr>
            <w:tcW w:w="1210"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Nastavna </w:t>
            </w:r>
          </w:p>
          <w:p w:rsidR="00482853" w:rsidRPr="00482853" w:rsidRDefault="00482853" w:rsidP="00E619BA">
            <w:pPr>
              <w:pStyle w:val="NoSpacing"/>
              <w:rPr>
                <w:rFonts w:ascii="Arial" w:hAnsi="Arial" w:cs="Arial"/>
                <w:b/>
              </w:rPr>
            </w:pPr>
            <w:r w:rsidRPr="00482853">
              <w:rPr>
                <w:rFonts w:ascii="Arial" w:hAnsi="Arial" w:cs="Arial"/>
                <w:b/>
              </w:rPr>
              <w:t>Aktivnost*</w:t>
            </w:r>
          </w:p>
          <w:p w:rsidR="00482853" w:rsidRPr="00482853" w:rsidRDefault="00482853" w:rsidP="00E619BA">
            <w:pPr>
              <w:pStyle w:val="NoSpacing"/>
              <w:rPr>
                <w:rFonts w:ascii="Arial" w:hAnsi="Arial" w:cs="Arial"/>
                <w:b/>
              </w:rPr>
            </w:pPr>
          </w:p>
        </w:tc>
        <w:tc>
          <w:tcPr>
            <w:tcW w:w="1787"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Metoda </w:t>
            </w:r>
          </w:p>
          <w:p w:rsidR="00482853" w:rsidRPr="00482853" w:rsidRDefault="00482853" w:rsidP="00E619BA">
            <w:pPr>
              <w:pStyle w:val="NoSpacing"/>
              <w:rPr>
                <w:rFonts w:ascii="Arial" w:hAnsi="Arial" w:cs="Arial"/>
                <w:b/>
              </w:rPr>
            </w:pPr>
            <w:r w:rsidRPr="00482853">
              <w:rPr>
                <w:rFonts w:ascii="Arial" w:hAnsi="Arial" w:cs="Arial"/>
                <w:b/>
              </w:rPr>
              <w:t xml:space="preserve">procjenjivanja </w:t>
            </w:r>
          </w:p>
        </w:tc>
        <w:tc>
          <w:tcPr>
            <w:tcW w:w="1696" w:type="dxa"/>
            <w:gridSpan w:val="2"/>
            <w:shd w:val="clear" w:color="auto" w:fill="auto"/>
          </w:tcPr>
          <w:p w:rsidR="00482853" w:rsidRPr="00482853" w:rsidRDefault="00482853" w:rsidP="00E619BA">
            <w:pPr>
              <w:pStyle w:val="NoSpacing"/>
              <w:rPr>
                <w:rFonts w:ascii="Arial" w:hAnsi="Arial" w:cs="Arial"/>
                <w:b/>
              </w:rPr>
            </w:pPr>
            <w:r w:rsidRPr="00482853">
              <w:rPr>
                <w:rFonts w:ascii="Arial" w:hAnsi="Arial" w:cs="Arial"/>
                <w:b/>
              </w:rPr>
              <w:t>Bodovi</w:t>
            </w:r>
          </w:p>
        </w:tc>
      </w:tr>
      <w:tr w:rsidR="00482853" w:rsidRPr="00482853" w:rsidTr="00E619BA">
        <w:trPr>
          <w:trHeight w:val="283"/>
        </w:trPr>
        <w:tc>
          <w:tcPr>
            <w:tcW w:w="2930" w:type="dxa"/>
            <w:vMerge/>
            <w:shd w:val="clear" w:color="auto" w:fill="auto"/>
          </w:tcPr>
          <w:p w:rsidR="00482853" w:rsidRPr="00482853" w:rsidRDefault="00482853" w:rsidP="00E619BA">
            <w:pPr>
              <w:pStyle w:val="NoSpacing"/>
              <w:rPr>
                <w:rFonts w:ascii="Arial" w:hAnsi="Arial" w:cs="Arial"/>
                <w:b/>
              </w:rPr>
            </w:pPr>
          </w:p>
        </w:tc>
        <w:tc>
          <w:tcPr>
            <w:tcW w:w="934" w:type="dxa"/>
            <w:vMerge/>
            <w:shd w:val="clear" w:color="auto" w:fill="auto"/>
          </w:tcPr>
          <w:p w:rsidR="00482853" w:rsidRPr="00482853" w:rsidRDefault="00482853" w:rsidP="00E619BA">
            <w:pPr>
              <w:pStyle w:val="NoSpacing"/>
              <w:rPr>
                <w:rFonts w:ascii="Arial" w:hAnsi="Arial" w:cs="Arial"/>
                <w:b/>
              </w:rPr>
            </w:pPr>
          </w:p>
        </w:tc>
        <w:tc>
          <w:tcPr>
            <w:tcW w:w="765" w:type="dxa"/>
            <w:vMerge/>
            <w:shd w:val="clear" w:color="auto" w:fill="auto"/>
          </w:tcPr>
          <w:p w:rsidR="00482853" w:rsidRPr="00482853" w:rsidRDefault="00482853" w:rsidP="00E619BA">
            <w:pPr>
              <w:pStyle w:val="NoSpacing"/>
              <w:rPr>
                <w:rFonts w:ascii="Arial" w:hAnsi="Arial" w:cs="Arial"/>
                <w:b/>
              </w:rPr>
            </w:pPr>
          </w:p>
        </w:tc>
        <w:tc>
          <w:tcPr>
            <w:tcW w:w="1210" w:type="dxa"/>
            <w:vMerge/>
            <w:shd w:val="clear" w:color="auto" w:fill="auto"/>
          </w:tcPr>
          <w:p w:rsidR="00482853" w:rsidRPr="00482853" w:rsidRDefault="00482853" w:rsidP="00E619BA">
            <w:pPr>
              <w:pStyle w:val="NoSpacing"/>
              <w:rPr>
                <w:rFonts w:ascii="Arial" w:hAnsi="Arial" w:cs="Arial"/>
                <w:b/>
              </w:rPr>
            </w:pPr>
          </w:p>
        </w:tc>
        <w:tc>
          <w:tcPr>
            <w:tcW w:w="1787" w:type="dxa"/>
            <w:vMerge/>
            <w:shd w:val="clear" w:color="auto" w:fill="auto"/>
          </w:tcPr>
          <w:p w:rsidR="00482853" w:rsidRPr="00482853" w:rsidRDefault="00482853" w:rsidP="00E619BA">
            <w:pPr>
              <w:pStyle w:val="NoSpacing"/>
              <w:rPr>
                <w:rFonts w:ascii="Arial" w:hAnsi="Arial" w:cs="Arial"/>
                <w:b/>
              </w:rPr>
            </w:pPr>
          </w:p>
        </w:tc>
        <w:tc>
          <w:tcPr>
            <w:tcW w:w="848" w:type="dxa"/>
            <w:shd w:val="clear" w:color="auto" w:fill="auto"/>
          </w:tcPr>
          <w:p w:rsidR="00482853" w:rsidRPr="00482853" w:rsidRDefault="00482853" w:rsidP="00E619BA">
            <w:pPr>
              <w:pStyle w:val="NoSpacing"/>
              <w:rPr>
                <w:rFonts w:ascii="Arial" w:hAnsi="Arial" w:cs="Arial"/>
                <w:b/>
              </w:rPr>
            </w:pPr>
            <w:r w:rsidRPr="00482853">
              <w:rPr>
                <w:rFonts w:ascii="Arial" w:hAnsi="Arial" w:cs="Arial"/>
                <w:b/>
              </w:rPr>
              <w:t>min</w:t>
            </w:r>
          </w:p>
        </w:tc>
        <w:tc>
          <w:tcPr>
            <w:tcW w:w="848" w:type="dxa"/>
            <w:shd w:val="clear" w:color="auto" w:fill="auto"/>
          </w:tcPr>
          <w:p w:rsidR="00482853" w:rsidRPr="00482853" w:rsidRDefault="00482853" w:rsidP="00E619BA">
            <w:pPr>
              <w:pStyle w:val="NoSpacing"/>
              <w:rPr>
                <w:rFonts w:ascii="Arial" w:hAnsi="Arial" w:cs="Arial"/>
                <w:b/>
              </w:rPr>
            </w:pPr>
            <w:r w:rsidRPr="00482853">
              <w:rPr>
                <w:rFonts w:ascii="Arial" w:hAnsi="Arial" w:cs="Arial"/>
                <w:b/>
              </w:rPr>
              <w:t>max</w:t>
            </w:r>
          </w:p>
        </w:tc>
      </w:tr>
      <w:tr w:rsidR="00482853" w:rsidRPr="00482853" w:rsidTr="00E619BA">
        <w:tc>
          <w:tcPr>
            <w:tcW w:w="293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-prisustvovanje nastavi i aktivnosti</w:t>
            </w: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w:t>
            </w:r>
          </w:p>
        </w:tc>
        <w:tc>
          <w:tcPr>
            <w:tcW w:w="765"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1-4</w:t>
            </w:r>
          </w:p>
        </w:tc>
        <w:tc>
          <w:tcPr>
            <w:tcW w:w="121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 xml:space="preserve">Aktivnost na nastavi, </w:t>
            </w:r>
          </w:p>
          <w:p w:rsidR="00482853" w:rsidRPr="00482853" w:rsidRDefault="00482853" w:rsidP="00E619BA">
            <w:pPr>
              <w:pStyle w:val="NoSpacing"/>
              <w:rPr>
                <w:rFonts w:ascii="Arial" w:hAnsi="Arial" w:cs="Arial"/>
              </w:rPr>
            </w:pPr>
            <w:r w:rsidRPr="00482853">
              <w:rPr>
                <w:rFonts w:ascii="Arial" w:hAnsi="Arial" w:cs="Arial"/>
              </w:rPr>
              <w:t xml:space="preserve">Prezentacija nastavnih zadataka, </w:t>
            </w:r>
          </w:p>
        </w:tc>
        <w:tc>
          <w:tcPr>
            <w:tcW w:w="1787"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Evidencija nastave, evaluacija aktivnosti na nastavi</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30</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50</w:t>
            </w:r>
          </w:p>
        </w:tc>
      </w:tr>
      <w:tr w:rsidR="00482853" w:rsidRPr="00482853" w:rsidTr="00E619BA">
        <w:tc>
          <w:tcPr>
            <w:tcW w:w="293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-usvajanje znanja i vještina</w:t>
            </w:r>
          </w:p>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0,5</w:t>
            </w:r>
          </w:p>
        </w:tc>
        <w:tc>
          <w:tcPr>
            <w:tcW w:w="765"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1-4</w:t>
            </w:r>
          </w:p>
        </w:tc>
        <w:tc>
          <w:tcPr>
            <w:tcW w:w="121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kolokvij</w:t>
            </w:r>
          </w:p>
        </w:tc>
        <w:tc>
          <w:tcPr>
            <w:tcW w:w="1787"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Javna provjera pred ostalim studentima</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15</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25</w:t>
            </w:r>
          </w:p>
        </w:tc>
      </w:tr>
      <w:tr w:rsidR="00482853" w:rsidRPr="00482853" w:rsidTr="00E619BA">
        <w:tc>
          <w:tcPr>
            <w:tcW w:w="293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-sinteza znanja i vještina</w:t>
            </w: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0,5</w:t>
            </w:r>
          </w:p>
        </w:tc>
        <w:tc>
          <w:tcPr>
            <w:tcW w:w="765"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1-4</w:t>
            </w:r>
          </w:p>
        </w:tc>
        <w:tc>
          <w:tcPr>
            <w:tcW w:w="121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Praktični ispit</w:t>
            </w:r>
          </w:p>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tc>
        <w:tc>
          <w:tcPr>
            <w:tcW w:w="1787"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Javna provjera pred ostalim studentima</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15</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25</w:t>
            </w:r>
          </w:p>
        </w:tc>
      </w:tr>
      <w:tr w:rsidR="00482853" w:rsidRPr="00482853" w:rsidTr="00E619BA">
        <w:trPr>
          <w:trHeight w:val="310"/>
        </w:trPr>
        <w:tc>
          <w:tcPr>
            <w:tcW w:w="2930" w:type="dxa"/>
            <w:shd w:val="clear" w:color="auto" w:fill="auto"/>
          </w:tcPr>
          <w:p w:rsidR="00482853" w:rsidRPr="00482853" w:rsidRDefault="00482853" w:rsidP="00E619BA">
            <w:pPr>
              <w:pStyle w:val="NoSpacing"/>
              <w:rPr>
                <w:rFonts w:ascii="Arial" w:hAnsi="Arial" w:cs="Arial"/>
              </w:rPr>
            </w:pP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 ECTS</w:t>
            </w:r>
          </w:p>
        </w:tc>
        <w:tc>
          <w:tcPr>
            <w:tcW w:w="765" w:type="dxa"/>
            <w:shd w:val="clear" w:color="auto" w:fill="auto"/>
          </w:tcPr>
          <w:p w:rsidR="00482853" w:rsidRPr="00482853" w:rsidRDefault="00482853" w:rsidP="00E619BA">
            <w:pPr>
              <w:pStyle w:val="NoSpacing"/>
              <w:rPr>
                <w:rFonts w:ascii="Arial" w:hAnsi="Arial" w:cs="Arial"/>
              </w:rPr>
            </w:pPr>
          </w:p>
        </w:tc>
        <w:tc>
          <w:tcPr>
            <w:tcW w:w="1210" w:type="dxa"/>
            <w:shd w:val="clear" w:color="auto" w:fill="auto"/>
          </w:tcPr>
          <w:p w:rsidR="00482853" w:rsidRPr="00482853" w:rsidRDefault="00482853" w:rsidP="00E619BA">
            <w:pPr>
              <w:pStyle w:val="NoSpacing"/>
              <w:rPr>
                <w:rFonts w:ascii="Arial" w:hAnsi="Arial" w:cs="Arial"/>
              </w:rPr>
            </w:pPr>
          </w:p>
        </w:tc>
        <w:tc>
          <w:tcPr>
            <w:tcW w:w="1787" w:type="dxa"/>
            <w:shd w:val="clear" w:color="auto" w:fill="auto"/>
          </w:tcPr>
          <w:p w:rsidR="00482853" w:rsidRPr="00482853" w:rsidRDefault="00482853" w:rsidP="00E619BA">
            <w:pPr>
              <w:pStyle w:val="NoSpacing"/>
              <w:rPr>
                <w:rFonts w:ascii="Arial" w:hAnsi="Arial" w:cs="Arial"/>
              </w:rPr>
            </w:pP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50</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100</w:t>
            </w:r>
          </w:p>
        </w:tc>
      </w:tr>
    </w:tbl>
    <w:p w:rsidR="00881DB3" w:rsidRPr="0048285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0C28D7" w:rsidRDefault="000C28D7">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482853">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Operna gluma</w:t>
            </w:r>
            <w:r>
              <w:rPr>
                <w:rFonts w:ascii="Arial" w:hAnsi="Arial" w:cs="Arial"/>
                <w:sz w:val="22"/>
                <w:szCs w:val="22"/>
                <w:lang w:val="hr-HR"/>
              </w:rPr>
              <w:t xml:space="preserve">          </w:t>
            </w:r>
          </w:p>
        </w:tc>
      </w:tr>
      <w:tr w:rsidR="00881DB3" w:rsidTr="00482853">
        <w:tc>
          <w:tcPr>
            <w:tcW w:w="3096" w:type="dxa"/>
            <w:gridSpan w:val="2"/>
          </w:tcPr>
          <w:p w:rsidR="00881DB3" w:rsidRDefault="00881DB3" w:rsidP="00BC685F">
            <w:pPr>
              <w:ind w:right="-108"/>
              <w:rPr>
                <w:rFonts w:ascii="Arial" w:hAnsi="Arial" w:cs="Arial"/>
                <w:lang w:val="hr-HR"/>
              </w:rPr>
            </w:pPr>
            <w:r>
              <w:rPr>
                <w:rFonts w:ascii="Arial" w:hAnsi="Arial" w:cs="Arial"/>
                <w:sz w:val="22"/>
                <w:szCs w:val="22"/>
                <w:lang w:val="hr-HR"/>
              </w:rPr>
              <w:t>Šifra:P</w:t>
            </w:r>
            <w:r w:rsidR="00BC685F">
              <w:rPr>
                <w:rFonts w:ascii="Arial" w:hAnsi="Arial" w:cs="Arial"/>
                <w:sz w:val="22"/>
                <w:szCs w:val="22"/>
                <w:lang w:val="hr-HR"/>
              </w:rPr>
              <w:t>P306</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w:t>
            </w:r>
            <w:r w:rsidR="00E4600E">
              <w:rPr>
                <w:rFonts w:ascii="Arial" w:hAnsi="Arial" w:cs="Arial"/>
                <w:sz w:val="22"/>
                <w:szCs w:val="22"/>
                <w:lang w:val="hr-HR"/>
              </w:rPr>
              <w:t>7</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w:t>
            </w:r>
            <w:r w:rsidR="00E4600E">
              <w:rPr>
                <w:rFonts w:ascii="Arial" w:hAnsi="Arial" w:cs="Arial"/>
                <w:sz w:val="22"/>
                <w:szCs w:val="22"/>
                <w:lang w:val="hr-HR"/>
              </w:rPr>
              <w:t>1</w:t>
            </w:r>
          </w:p>
        </w:tc>
      </w:tr>
      <w:tr w:rsidR="00881DB3" w:rsidTr="00482853">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482853">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482853">
              <w:rPr>
                <w:rFonts w:ascii="Arial" w:hAnsi="Arial" w:cs="Arial"/>
                <w:sz w:val="22"/>
                <w:szCs w:val="22"/>
                <w:lang w:val="hr-HR"/>
              </w:rPr>
              <w:t>izv.prof.art. Robert Raponja</w:t>
            </w:r>
          </w:p>
        </w:tc>
      </w:tr>
      <w:tr w:rsidR="00881DB3" w:rsidTr="00482853">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Prošireni program I. predmetne godine. Teži glumački zadaci. Glumački rad na solo ulogama u okviru studentskih produkcija.</w:t>
            </w:r>
          </w:p>
        </w:tc>
      </w:tr>
      <w:tr w:rsidR="00881DB3" w:rsidTr="00482853">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Svladavanje metoda rada pri pripremanju glazbeno-scenskih djela za izvedbu na pozornici. Poticanje osobne kreativnosti u traženju glumačkih rješenja likova i radnje pojedinog opernog djela.</w:t>
            </w:r>
          </w:p>
        </w:tc>
      </w:tr>
      <w:tr w:rsidR="00881DB3" w:rsidTr="00482853">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Literatura: Operna literatura, djelovi opera ili cijelovita djela izabrana po glasovnim mogućnostima i raspoloživosti glasovnih vrsta studenata Umjetničke akademije.</w:t>
            </w:r>
          </w:p>
        </w:tc>
      </w:tr>
      <w:tr w:rsidR="00881DB3" w:rsidTr="00482853">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w:t>
                  </w:r>
                </w:p>
              </w:tc>
            </w:tr>
          </w:tbl>
          <w:p w:rsidR="00881DB3" w:rsidRDefault="00881DB3" w:rsidP="00FD290C">
            <w:pPr>
              <w:rPr>
                <w:rFonts w:ascii="Arial" w:hAnsi="Arial" w:cs="Arial"/>
                <w:lang w:val="hr-HR"/>
              </w:rPr>
            </w:pPr>
          </w:p>
        </w:tc>
      </w:tr>
      <w:tr w:rsidR="00881DB3" w:rsidRPr="00482853" w:rsidTr="00482853">
        <w:tc>
          <w:tcPr>
            <w:tcW w:w="9288" w:type="dxa"/>
            <w:gridSpan w:val="5"/>
          </w:tcPr>
          <w:p w:rsidR="00881DB3" w:rsidRPr="00482853" w:rsidRDefault="00881DB3" w:rsidP="00FD290C">
            <w:pPr>
              <w:ind w:right="-288"/>
              <w:jc w:val="both"/>
              <w:rPr>
                <w:rFonts w:ascii="Arial" w:hAnsi="Arial" w:cs="Arial"/>
                <w:lang w:val="hr-HR"/>
              </w:rPr>
            </w:pPr>
            <w:r w:rsidRPr="00482853">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482853" w:rsidRPr="00482853" w:rsidTr="000C28D7">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r.b.</w:t>
            </w:r>
          </w:p>
        </w:tc>
        <w:tc>
          <w:tcPr>
            <w:tcW w:w="8730" w:type="dxa"/>
            <w:gridSpan w:val="4"/>
            <w:shd w:val="clear" w:color="auto" w:fill="auto"/>
          </w:tcPr>
          <w:p w:rsidR="00482853" w:rsidRPr="00E619BA" w:rsidRDefault="00482853" w:rsidP="00E619BA">
            <w:pPr>
              <w:pStyle w:val="NoSpacing"/>
              <w:rPr>
                <w:rFonts w:ascii="Arial" w:hAnsi="Arial" w:cs="Arial"/>
                <w:b/>
              </w:rPr>
            </w:pPr>
            <w:r w:rsidRPr="00E619BA">
              <w:rPr>
                <w:rFonts w:ascii="Arial" w:hAnsi="Arial" w:cs="Arial"/>
                <w:b/>
              </w:rPr>
              <w:t>Ishodi  učenja</w:t>
            </w:r>
          </w:p>
        </w:tc>
      </w:tr>
      <w:tr w:rsidR="00482853" w:rsidRPr="00482853" w:rsidTr="000C28D7">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 xml:space="preserve">Primijeniti praktična znanja kreiranja uloga u scenskim djelima </w:t>
            </w:r>
          </w:p>
        </w:tc>
      </w:tr>
      <w:tr w:rsidR="00482853" w:rsidRPr="00482853" w:rsidTr="000C28D7">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Zapamtiti i primijeniti tehničke zakonitosti zajedničkog scensko/vokalnog rada u ansamblu</w:t>
            </w:r>
          </w:p>
        </w:tc>
      </w:tr>
      <w:tr w:rsidR="00482853" w:rsidRPr="00482853" w:rsidTr="000C28D7">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3.</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Uvježbati praktične vještine za rad u kazalištu-u glazbenim produkcijama.</w:t>
            </w:r>
          </w:p>
        </w:tc>
      </w:tr>
      <w:tr w:rsidR="00482853" w:rsidRPr="00482853" w:rsidTr="000C28D7">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4.</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Primijeniti znanja i vještine na razini interpretacije uloga u skladu sa zadanošću scenskog prostora, kostimografije, scenskog pokreta</w:t>
            </w:r>
          </w:p>
        </w:tc>
      </w:tr>
      <w:tr w:rsidR="00482853" w:rsidRPr="00482853" w:rsidTr="000C28D7">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5.</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ovladati kondicijski s potrebama rada na kazališnoj sceni i u kazališnom ansamblu</w:t>
            </w:r>
          </w:p>
        </w:tc>
      </w:tr>
      <w:tr w:rsidR="00482853" w:rsidRPr="00482853" w:rsidTr="000C28D7">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6.</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usuglasiti zajednički scenski pristup umjetničkom djelu</w:t>
            </w:r>
          </w:p>
        </w:tc>
      </w:tr>
    </w:tbl>
    <w:p w:rsidR="00482853" w:rsidRPr="00482853" w:rsidRDefault="00482853" w:rsidP="00482853">
      <w:pPr>
        <w:pStyle w:val="NoSpacing"/>
        <w:rPr>
          <w:rFonts w:ascii="Arial" w:hAnsi="Arial" w:cs="Arial"/>
        </w:rPr>
      </w:pPr>
    </w:p>
    <w:p w:rsidR="00482853" w:rsidRPr="00482853" w:rsidRDefault="00482853" w:rsidP="00482853">
      <w:pPr>
        <w:pStyle w:val="NoSpacing"/>
        <w:rPr>
          <w:rFonts w:ascii="Arial" w:hAnsi="Arial" w:cs="Arial"/>
        </w:rPr>
      </w:pPr>
      <w:r w:rsidRPr="00482853">
        <w:rPr>
          <w:rFonts w:ascii="Arial" w:hAnsi="Arial" w:cs="Arial"/>
        </w:rPr>
        <w:t xml:space="preserve">Povezivanje ishoda učenja, nastavnih metoda i procjena ishoda učenja </w:t>
      </w:r>
    </w:p>
    <w:p w:rsidR="00482853" w:rsidRPr="00482853" w:rsidRDefault="00482853" w:rsidP="00482853">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10"/>
        <w:gridCol w:w="913"/>
        <w:gridCol w:w="1427"/>
        <w:gridCol w:w="1770"/>
        <w:gridCol w:w="803"/>
        <w:gridCol w:w="812"/>
      </w:tblGrid>
      <w:tr w:rsidR="00482853" w:rsidRPr="00482853" w:rsidTr="00E619BA">
        <w:trPr>
          <w:trHeight w:val="346"/>
        </w:trPr>
        <w:tc>
          <w:tcPr>
            <w:tcW w:w="2930"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Aktivnosti </w:t>
            </w:r>
          </w:p>
          <w:p w:rsidR="00482853" w:rsidRPr="00482853" w:rsidRDefault="00482853" w:rsidP="00E619BA">
            <w:pPr>
              <w:pStyle w:val="NoSpacing"/>
              <w:rPr>
                <w:rFonts w:ascii="Arial" w:hAnsi="Arial" w:cs="Arial"/>
                <w:b/>
              </w:rPr>
            </w:pPr>
            <w:r w:rsidRPr="00482853">
              <w:rPr>
                <w:rFonts w:ascii="Arial" w:hAnsi="Arial" w:cs="Arial"/>
                <w:b/>
              </w:rPr>
              <w:t xml:space="preserve">studenata </w:t>
            </w:r>
          </w:p>
        </w:tc>
        <w:tc>
          <w:tcPr>
            <w:tcW w:w="934"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ECTS</w:t>
            </w:r>
          </w:p>
        </w:tc>
        <w:tc>
          <w:tcPr>
            <w:tcW w:w="765"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Ishod </w:t>
            </w:r>
          </w:p>
          <w:p w:rsidR="00482853" w:rsidRPr="00482853" w:rsidRDefault="00482853" w:rsidP="00E619BA">
            <w:pPr>
              <w:pStyle w:val="NoSpacing"/>
              <w:rPr>
                <w:rFonts w:ascii="Arial" w:hAnsi="Arial" w:cs="Arial"/>
                <w:b/>
              </w:rPr>
            </w:pPr>
            <w:r w:rsidRPr="00482853">
              <w:rPr>
                <w:rFonts w:ascii="Arial" w:hAnsi="Arial" w:cs="Arial"/>
                <w:b/>
              </w:rPr>
              <w:t>učenja **</w:t>
            </w:r>
          </w:p>
        </w:tc>
        <w:tc>
          <w:tcPr>
            <w:tcW w:w="1210"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Nastavna </w:t>
            </w:r>
          </w:p>
          <w:p w:rsidR="00482853" w:rsidRPr="00482853" w:rsidRDefault="00482853" w:rsidP="00E619BA">
            <w:pPr>
              <w:pStyle w:val="NoSpacing"/>
              <w:rPr>
                <w:rFonts w:ascii="Arial" w:hAnsi="Arial" w:cs="Arial"/>
                <w:b/>
              </w:rPr>
            </w:pPr>
            <w:r w:rsidRPr="00482853">
              <w:rPr>
                <w:rFonts w:ascii="Arial" w:hAnsi="Arial" w:cs="Arial"/>
                <w:b/>
              </w:rPr>
              <w:t>Aktivnost*</w:t>
            </w:r>
          </w:p>
          <w:p w:rsidR="00482853" w:rsidRPr="00482853" w:rsidRDefault="00482853" w:rsidP="00E619BA">
            <w:pPr>
              <w:pStyle w:val="NoSpacing"/>
              <w:rPr>
                <w:rFonts w:ascii="Arial" w:hAnsi="Arial" w:cs="Arial"/>
                <w:b/>
              </w:rPr>
            </w:pPr>
          </w:p>
        </w:tc>
        <w:tc>
          <w:tcPr>
            <w:tcW w:w="1787"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Metoda </w:t>
            </w:r>
          </w:p>
          <w:p w:rsidR="00482853" w:rsidRPr="00482853" w:rsidRDefault="00482853" w:rsidP="00E619BA">
            <w:pPr>
              <w:pStyle w:val="NoSpacing"/>
              <w:rPr>
                <w:rFonts w:ascii="Arial" w:hAnsi="Arial" w:cs="Arial"/>
                <w:b/>
              </w:rPr>
            </w:pPr>
            <w:r w:rsidRPr="00482853">
              <w:rPr>
                <w:rFonts w:ascii="Arial" w:hAnsi="Arial" w:cs="Arial"/>
                <w:b/>
              </w:rPr>
              <w:t xml:space="preserve">procjenjivanja </w:t>
            </w:r>
          </w:p>
        </w:tc>
        <w:tc>
          <w:tcPr>
            <w:tcW w:w="1696" w:type="dxa"/>
            <w:gridSpan w:val="2"/>
            <w:shd w:val="clear" w:color="auto" w:fill="auto"/>
          </w:tcPr>
          <w:p w:rsidR="00482853" w:rsidRPr="00482853" w:rsidRDefault="00482853" w:rsidP="00E619BA">
            <w:pPr>
              <w:pStyle w:val="NoSpacing"/>
              <w:rPr>
                <w:rFonts w:ascii="Arial" w:hAnsi="Arial" w:cs="Arial"/>
                <w:b/>
              </w:rPr>
            </w:pPr>
            <w:r w:rsidRPr="00482853">
              <w:rPr>
                <w:rFonts w:ascii="Arial" w:hAnsi="Arial" w:cs="Arial"/>
                <w:b/>
              </w:rPr>
              <w:t>Bodovi</w:t>
            </w:r>
          </w:p>
        </w:tc>
      </w:tr>
      <w:tr w:rsidR="00482853" w:rsidRPr="00482853" w:rsidTr="00E619BA">
        <w:trPr>
          <w:trHeight w:val="283"/>
        </w:trPr>
        <w:tc>
          <w:tcPr>
            <w:tcW w:w="2930" w:type="dxa"/>
            <w:vMerge/>
            <w:shd w:val="clear" w:color="auto" w:fill="auto"/>
          </w:tcPr>
          <w:p w:rsidR="00482853" w:rsidRPr="00482853" w:rsidRDefault="00482853" w:rsidP="00E619BA">
            <w:pPr>
              <w:pStyle w:val="NoSpacing"/>
              <w:rPr>
                <w:rFonts w:ascii="Arial" w:hAnsi="Arial" w:cs="Arial"/>
                <w:b/>
              </w:rPr>
            </w:pPr>
          </w:p>
        </w:tc>
        <w:tc>
          <w:tcPr>
            <w:tcW w:w="934" w:type="dxa"/>
            <w:vMerge/>
            <w:shd w:val="clear" w:color="auto" w:fill="auto"/>
          </w:tcPr>
          <w:p w:rsidR="00482853" w:rsidRPr="00482853" w:rsidRDefault="00482853" w:rsidP="00E619BA">
            <w:pPr>
              <w:pStyle w:val="NoSpacing"/>
              <w:rPr>
                <w:rFonts w:ascii="Arial" w:hAnsi="Arial" w:cs="Arial"/>
                <w:b/>
              </w:rPr>
            </w:pPr>
          </w:p>
        </w:tc>
        <w:tc>
          <w:tcPr>
            <w:tcW w:w="765" w:type="dxa"/>
            <w:vMerge/>
            <w:shd w:val="clear" w:color="auto" w:fill="auto"/>
          </w:tcPr>
          <w:p w:rsidR="00482853" w:rsidRPr="00482853" w:rsidRDefault="00482853" w:rsidP="00E619BA">
            <w:pPr>
              <w:pStyle w:val="NoSpacing"/>
              <w:rPr>
                <w:rFonts w:ascii="Arial" w:hAnsi="Arial" w:cs="Arial"/>
                <w:b/>
              </w:rPr>
            </w:pPr>
          </w:p>
        </w:tc>
        <w:tc>
          <w:tcPr>
            <w:tcW w:w="1210" w:type="dxa"/>
            <w:vMerge/>
            <w:shd w:val="clear" w:color="auto" w:fill="auto"/>
          </w:tcPr>
          <w:p w:rsidR="00482853" w:rsidRPr="00482853" w:rsidRDefault="00482853" w:rsidP="00E619BA">
            <w:pPr>
              <w:pStyle w:val="NoSpacing"/>
              <w:rPr>
                <w:rFonts w:ascii="Arial" w:hAnsi="Arial" w:cs="Arial"/>
                <w:b/>
              </w:rPr>
            </w:pPr>
          </w:p>
        </w:tc>
        <w:tc>
          <w:tcPr>
            <w:tcW w:w="1787" w:type="dxa"/>
            <w:vMerge/>
            <w:shd w:val="clear" w:color="auto" w:fill="auto"/>
          </w:tcPr>
          <w:p w:rsidR="00482853" w:rsidRPr="00482853" w:rsidRDefault="00482853" w:rsidP="00E619BA">
            <w:pPr>
              <w:pStyle w:val="NoSpacing"/>
              <w:rPr>
                <w:rFonts w:ascii="Arial" w:hAnsi="Arial" w:cs="Arial"/>
                <w:b/>
              </w:rPr>
            </w:pPr>
          </w:p>
        </w:tc>
        <w:tc>
          <w:tcPr>
            <w:tcW w:w="848" w:type="dxa"/>
            <w:shd w:val="clear" w:color="auto" w:fill="auto"/>
          </w:tcPr>
          <w:p w:rsidR="00482853" w:rsidRPr="00482853" w:rsidRDefault="00482853" w:rsidP="00E619BA">
            <w:pPr>
              <w:pStyle w:val="NoSpacing"/>
              <w:rPr>
                <w:rFonts w:ascii="Arial" w:hAnsi="Arial" w:cs="Arial"/>
                <w:b/>
              </w:rPr>
            </w:pPr>
            <w:r w:rsidRPr="00482853">
              <w:rPr>
                <w:rFonts w:ascii="Arial" w:hAnsi="Arial" w:cs="Arial"/>
                <w:b/>
              </w:rPr>
              <w:t>min</w:t>
            </w:r>
          </w:p>
        </w:tc>
        <w:tc>
          <w:tcPr>
            <w:tcW w:w="848" w:type="dxa"/>
            <w:shd w:val="clear" w:color="auto" w:fill="auto"/>
          </w:tcPr>
          <w:p w:rsidR="00482853" w:rsidRPr="00482853" w:rsidRDefault="00482853" w:rsidP="00E619BA">
            <w:pPr>
              <w:pStyle w:val="NoSpacing"/>
              <w:rPr>
                <w:rFonts w:ascii="Arial" w:hAnsi="Arial" w:cs="Arial"/>
                <w:b/>
              </w:rPr>
            </w:pPr>
            <w:r w:rsidRPr="00482853">
              <w:rPr>
                <w:rFonts w:ascii="Arial" w:hAnsi="Arial" w:cs="Arial"/>
                <w:b/>
              </w:rPr>
              <w:t>max</w:t>
            </w:r>
          </w:p>
        </w:tc>
      </w:tr>
      <w:tr w:rsidR="00482853" w:rsidRPr="00482853" w:rsidTr="00E619BA">
        <w:tc>
          <w:tcPr>
            <w:tcW w:w="293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-prisustvovanje nastavi i aktivnosti</w:t>
            </w: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w:t>
            </w:r>
          </w:p>
        </w:tc>
        <w:tc>
          <w:tcPr>
            <w:tcW w:w="765"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1-6</w:t>
            </w:r>
          </w:p>
        </w:tc>
        <w:tc>
          <w:tcPr>
            <w:tcW w:w="121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 xml:space="preserve">Aktivnost na nastavi, </w:t>
            </w:r>
          </w:p>
          <w:p w:rsidR="00482853" w:rsidRPr="00482853" w:rsidRDefault="00482853" w:rsidP="00E619BA">
            <w:pPr>
              <w:pStyle w:val="NoSpacing"/>
              <w:rPr>
                <w:rFonts w:ascii="Arial" w:hAnsi="Arial" w:cs="Arial"/>
              </w:rPr>
            </w:pPr>
            <w:r w:rsidRPr="00482853">
              <w:rPr>
                <w:rFonts w:ascii="Arial" w:hAnsi="Arial" w:cs="Arial"/>
              </w:rPr>
              <w:t>Prezentacija nastavnih zadataka</w:t>
            </w:r>
          </w:p>
        </w:tc>
        <w:tc>
          <w:tcPr>
            <w:tcW w:w="1787"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Evidencija nastave, evaluacija aktivnosti na nastavi</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30</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50</w:t>
            </w:r>
          </w:p>
        </w:tc>
      </w:tr>
      <w:tr w:rsidR="00482853" w:rsidRPr="00482853" w:rsidTr="00E619BA">
        <w:tc>
          <w:tcPr>
            <w:tcW w:w="293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-usvajanje znanja i vještina</w:t>
            </w:r>
          </w:p>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0,5</w:t>
            </w:r>
          </w:p>
        </w:tc>
        <w:tc>
          <w:tcPr>
            <w:tcW w:w="765"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1-6</w:t>
            </w:r>
          </w:p>
        </w:tc>
        <w:tc>
          <w:tcPr>
            <w:tcW w:w="121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kolokvij</w:t>
            </w:r>
          </w:p>
        </w:tc>
        <w:tc>
          <w:tcPr>
            <w:tcW w:w="1787"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Javna provjera pred ostalim studentima</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15</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25</w:t>
            </w:r>
          </w:p>
        </w:tc>
      </w:tr>
      <w:tr w:rsidR="00482853" w:rsidRPr="00482853" w:rsidTr="00E619BA">
        <w:tc>
          <w:tcPr>
            <w:tcW w:w="293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-sinteza znanja i vještina</w:t>
            </w: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0,5</w:t>
            </w:r>
          </w:p>
        </w:tc>
        <w:tc>
          <w:tcPr>
            <w:tcW w:w="765"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1-6</w:t>
            </w:r>
          </w:p>
        </w:tc>
        <w:tc>
          <w:tcPr>
            <w:tcW w:w="121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Praktični ispit</w:t>
            </w:r>
          </w:p>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tc>
        <w:tc>
          <w:tcPr>
            <w:tcW w:w="1787"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Javna provjera pred ostalim studentima</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15</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25</w:t>
            </w:r>
          </w:p>
        </w:tc>
      </w:tr>
      <w:tr w:rsidR="00482853" w:rsidRPr="00482853" w:rsidTr="00E619BA">
        <w:trPr>
          <w:trHeight w:val="310"/>
        </w:trPr>
        <w:tc>
          <w:tcPr>
            <w:tcW w:w="2930" w:type="dxa"/>
            <w:shd w:val="clear" w:color="auto" w:fill="auto"/>
          </w:tcPr>
          <w:p w:rsidR="00482853" w:rsidRPr="00482853" w:rsidRDefault="00482853" w:rsidP="00E619BA">
            <w:pPr>
              <w:pStyle w:val="NoSpacing"/>
              <w:rPr>
                <w:rFonts w:ascii="Arial" w:hAnsi="Arial" w:cs="Arial"/>
              </w:rPr>
            </w:pP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 ECTS</w:t>
            </w:r>
          </w:p>
        </w:tc>
        <w:tc>
          <w:tcPr>
            <w:tcW w:w="765" w:type="dxa"/>
            <w:shd w:val="clear" w:color="auto" w:fill="auto"/>
          </w:tcPr>
          <w:p w:rsidR="00482853" w:rsidRPr="00482853" w:rsidRDefault="00482853" w:rsidP="00E619BA">
            <w:pPr>
              <w:pStyle w:val="NoSpacing"/>
              <w:rPr>
                <w:rFonts w:ascii="Arial" w:hAnsi="Arial" w:cs="Arial"/>
              </w:rPr>
            </w:pPr>
          </w:p>
        </w:tc>
        <w:tc>
          <w:tcPr>
            <w:tcW w:w="1210" w:type="dxa"/>
            <w:shd w:val="clear" w:color="auto" w:fill="auto"/>
          </w:tcPr>
          <w:p w:rsidR="00482853" w:rsidRPr="00482853" w:rsidRDefault="00482853" w:rsidP="00E619BA">
            <w:pPr>
              <w:pStyle w:val="NoSpacing"/>
              <w:rPr>
                <w:rFonts w:ascii="Arial" w:hAnsi="Arial" w:cs="Arial"/>
              </w:rPr>
            </w:pPr>
          </w:p>
        </w:tc>
        <w:tc>
          <w:tcPr>
            <w:tcW w:w="1787" w:type="dxa"/>
            <w:shd w:val="clear" w:color="auto" w:fill="auto"/>
          </w:tcPr>
          <w:p w:rsidR="00482853" w:rsidRPr="00482853" w:rsidRDefault="00482853" w:rsidP="00E619BA">
            <w:pPr>
              <w:pStyle w:val="NoSpacing"/>
              <w:rPr>
                <w:rFonts w:ascii="Arial" w:hAnsi="Arial" w:cs="Arial"/>
              </w:rPr>
            </w:pP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50</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100</w:t>
            </w:r>
          </w:p>
        </w:tc>
      </w:tr>
    </w:tbl>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0C28D7" w:rsidRDefault="000C28D7">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RPr="00482853" w:rsidTr="00482853">
        <w:tc>
          <w:tcPr>
            <w:tcW w:w="9288" w:type="dxa"/>
            <w:gridSpan w:val="5"/>
          </w:tcPr>
          <w:p w:rsidR="00881DB3" w:rsidRPr="00482853" w:rsidRDefault="00881DB3" w:rsidP="00FD290C">
            <w:pPr>
              <w:ind w:right="-108"/>
              <w:rPr>
                <w:rFonts w:ascii="Arial" w:hAnsi="Arial" w:cs="Arial"/>
                <w:lang w:val="hr-HR"/>
              </w:rPr>
            </w:pPr>
            <w:r w:rsidRPr="00482853">
              <w:rPr>
                <w:rFonts w:ascii="Arial" w:hAnsi="Arial" w:cs="Arial"/>
                <w:sz w:val="22"/>
                <w:szCs w:val="22"/>
                <w:lang w:val="hr-HR"/>
              </w:rPr>
              <w:t xml:space="preserve">Predmet: </w:t>
            </w:r>
            <w:r w:rsidRPr="00482853">
              <w:rPr>
                <w:rFonts w:ascii="Arial" w:hAnsi="Arial" w:cs="Arial"/>
                <w:b/>
                <w:bCs/>
                <w:sz w:val="22"/>
                <w:szCs w:val="22"/>
                <w:lang w:val="hr-HR"/>
              </w:rPr>
              <w:t>Operna gluma</w:t>
            </w:r>
            <w:r w:rsidRPr="00482853">
              <w:rPr>
                <w:rFonts w:ascii="Arial" w:hAnsi="Arial" w:cs="Arial"/>
                <w:sz w:val="22"/>
                <w:szCs w:val="22"/>
                <w:lang w:val="hr-HR"/>
              </w:rPr>
              <w:t xml:space="preserve">            </w:t>
            </w:r>
          </w:p>
        </w:tc>
      </w:tr>
      <w:tr w:rsidR="00881DB3" w:rsidRPr="00482853" w:rsidTr="00482853">
        <w:tc>
          <w:tcPr>
            <w:tcW w:w="3096" w:type="dxa"/>
            <w:gridSpan w:val="2"/>
          </w:tcPr>
          <w:p w:rsidR="00881DB3" w:rsidRPr="00482853" w:rsidRDefault="00881DB3" w:rsidP="00BC685F">
            <w:pPr>
              <w:ind w:right="-108"/>
              <w:rPr>
                <w:rFonts w:ascii="Arial" w:hAnsi="Arial" w:cs="Arial"/>
                <w:lang w:val="hr-HR"/>
              </w:rPr>
            </w:pPr>
            <w:r w:rsidRPr="00482853">
              <w:rPr>
                <w:rFonts w:ascii="Arial" w:hAnsi="Arial" w:cs="Arial"/>
                <w:sz w:val="22"/>
                <w:szCs w:val="22"/>
                <w:lang w:val="hr-HR"/>
              </w:rPr>
              <w:t>Šifra:P</w:t>
            </w:r>
            <w:r w:rsidR="00BC685F">
              <w:rPr>
                <w:rFonts w:ascii="Arial" w:hAnsi="Arial" w:cs="Arial"/>
                <w:sz w:val="22"/>
                <w:szCs w:val="22"/>
                <w:lang w:val="hr-HR"/>
              </w:rPr>
              <w:t>P406</w:t>
            </w:r>
          </w:p>
        </w:tc>
        <w:tc>
          <w:tcPr>
            <w:tcW w:w="3096" w:type="dxa"/>
            <w:gridSpan w:val="2"/>
          </w:tcPr>
          <w:p w:rsidR="00881DB3" w:rsidRPr="00482853" w:rsidRDefault="00881DB3" w:rsidP="00FD290C">
            <w:pPr>
              <w:ind w:right="-108"/>
              <w:rPr>
                <w:rFonts w:ascii="Arial" w:hAnsi="Arial" w:cs="Arial"/>
                <w:lang w:val="hr-HR"/>
              </w:rPr>
            </w:pPr>
            <w:r w:rsidRPr="00482853">
              <w:rPr>
                <w:rFonts w:ascii="Arial" w:hAnsi="Arial" w:cs="Arial"/>
                <w:sz w:val="22"/>
                <w:szCs w:val="22"/>
                <w:lang w:val="hr-HR"/>
              </w:rPr>
              <w:t>Semestar:</w:t>
            </w:r>
            <w:r w:rsidR="00E4600E" w:rsidRPr="00482853">
              <w:rPr>
                <w:rFonts w:ascii="Arial" w:hAnsi="Arial" w:cs="Arial"/>
                <w:sz w:val="22"/>
                <w:szCs w:val="22"/>
                <w:lang w:val="hr-HR"/>
              </w:rPr>
              <w:t>8</w:t>
            </w:r>
          </w:p>
        </w:tc>
        <w:tc>
          <w:tcPr>
            <w:tcW w:w="3096" w:type="dxa"/>
          </w:tcPr>
          <w:p w:rsidR="00881DB3" w:rsidRPr="00482853" w:rsidRDefault="00881DB3" w:rsidP="00FD290C">
            <w:pPr>
              <w:ind w:right="-108"/>
              <w:rPr>
                <w:rFonts w:ascii="Arial" w:hAnsi="Arial" w:cs="Arial"/>
                <w:lang w:val="hr-HR"/>
              </w:rPr>
            </w:pPr>
            <w:r w:rsidRPr="00482853">
              <w:rPr>
                <w:rFonts w:ascii="Arial" w:hAnsi="Arial" w:cs="Arial"/>
                <w:sz w:val="22"/>
                <w:szCs w:val="22"/>
                <w:lang w:val="hr-HR"/>
              </w:rPr>
              <w:t>ECTS:</w:t>
            </w:r>
            <w:r w:rsidR="00E4600E" w:rsidRPr="00482853">
              <w:rPr>
                <w:rFonts w:ascii="Arial" w:hAnsi="Arial" w:cs="Arial"/>
                <w:sz w:val="22"/>
                <w:szCs w:val="22"/>
                <w:lang w:val="hr-HR"/>
              </w:rPr>
              <w:t>1</w:t>
            </w:r>
          </w:p>
        </w:tc>
      </w:tr>
      <w:tr w:rsidR="00881DB3" w:rsidRPr="00482853" w:rsidTr="00482853">
        <w:tc>
          <w:tcPr>
            <w:tcW w:w="3348" w:type="dxa"/>
            <w:gridSpan w:val="3"/>
          </w:tcPr>
          <w:p w:rsidR="00881DB3" w:rsidRPr="00482853" w:rsidRDefault="00881DB3" w:rsidP="00FD290C">
            <w:pPr>
              <w:rPr>
                <w:rFonts w:ascii="Arial" w:hAnsi="Arial" w:cs="Arial"/>
                <w:lang w:val="hr-HR"/>
              </w:rPr>
            </w:pPr>
            <w:r w:rsidRPr="00482853">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482853" w:rsidTr="00FD290C">
              <w:tc>
                <w:tcPr>
                  <w:tcW w:w="1615"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izborni</w:t>
                  </w:r>
                </w:p>
              </w:tc>
            </w:tr>
          </w:tbl>
          <w:p w:rsidR="00881DB3" w:rsidRPr="00482853" w:rsidRDefault="00881DB3" w:rsidP="00FD290C">
            <w:pPr>
              <w:rPr>
                <w:rFonts w:ascii="Arial" w:hAnsi="Arial" w:cs="Arial"/>
                <w:lang w:val="hr-HR"/>
              </w:rPr>
            </w:pPr>
          </w:p>
        </w:tc>
        <w:tc>
          <w:tcPr>
            <w:tcW w:w="5940" w:type="dxa"/>
            <w:gridSpan w:val="2"/>
          </w:tcPr>
          <w:p w:rsidR="00881DB3" w:rsidRPr="00482853" w:rsidRDefault="00881DB3" w:rsidP="00FD290C">
            <w:pPr>
              <w:rPr>
                <w:rFonts w:ascii="Arial" w:hAnsi="Arial" w:cs="Arial"/>
                <w:lang w:val="hr-HR"/>
              </w:rPr>
            </w:pPr>
            <w:r w:rsidRPr="00482853">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RPr="00482853" w:rsidTr="00FD290C">
              <w:tc>
                <w:tcPr>
                  <w:tcW w:w="1903"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seminari</w:t>
                  </w:r>
                </w:p>
              </w:tc>
            </w:tr>
          </w:tbl>
          <w:p w:rsidR="00881DB3" w:rsidRPr="00482853" w:rsidRDefault="00881DB3" w:rsidP="00FD290C">
            <w:pPr>
              <w:rPr>
                <w:rFonts w:ascii="Arial" w:hAnsi="Arial" w:cs="Arial"/>
                <w:lang w:val="hr-HR"/>
              </w:rPr>
            </w:pPr>
          </w:p>
        </w:tc>
      </w:tr>
      <w:tr w:rsidR="00881DB3" w:rsidRPr="00482853" w:rsidTr="00482853">
        <w:tc>
          <w:tcPr>
            <w:tcW w:w="9288" w:type="dxa"/>
            <w:gridSpan w:val="5"/>
          </w:tcPr>
          <w:p w:rsidR="00881DB3" w:rsidRPr="00482853" w:rsidRDefault="00881DB3" w:rsidP="00FD290C">
            <w:pPr>
              <w:rPr>
                <w:rFonts w:ascii="Arial" w:hAnsi="Arial" w:cs="Arial"/>
                <w:lang w:val="hr-HR"/>
              </w:rPr>
            </w:pPr>
            <w:r w:rsidRPr="00482853">
              <w:rPr>
                <w:rFonts w:ascii="Arial" w:hAnsi="Arial" w:cs="Arial"/>
                <w:sz w:val="22"/>
                <w:szCs w:val="22"/>
                <w:lang w:val="hr-HR"/>
              </w:rPr>
              <w:t xml:space="preserve">Nositelj predmeta: </w:t>
            </w:r>
            <w:r w:rsidR="00482853" w:rsidRPr="00482853">
              <w:rPr>
                <w:rFonts w:ascii="Arial" w:hAnsi="Arial" w:cs="Arial"/>
                <w:sz w:val="22"/>
                <w:szCs w:val="22"/>
                <w:lang w:val="hr-HR"/>
              </w:rPr>
              <w:t>izv.prof.art. Robert Raponja</w:t>
            </w:r>
          </w:p>
        </w:tc>
      </w:tr>
      <w:tr w:rsidR="00881DB3" w:rsidRPr="00482853" w:rsidTr="00482853">
        <w:tc>
          <w:tcPr>
            <w:tcW w:w="9288" w:type="dxa"/>
            <w:gridSpan w:val="5"/>
          </w:tcPr>
          <w:p w:rsidR="00881DB3" w:rsidRPr="00482853" w:rsidRDefault="00881DB3" w:rsidP="00FD290C">
            <w:pPr>
              <w:tabs>
                <w:tab w:val="left" w:pos="0"/>
              </w:tabs>
              <w:suppressAutoHyphens/>
              <w:jc w:val="both"/>
              <w:rPr>
                <w:rFonts w:ascii="Arial" w:hAnsi="Arial" w:cs="Arial"/>
                <w:spacing w:val="-3"/>
                <w:lang w:val="hr-HR"/>
              </w:rPr>
            </w:pPr>
            <w:r w:rsidRPr="00482853">
              <w:rPr>
                <w:rFonts w:ascii="Arial" w:hAnsi="Arial" w:cs="Arial"/>
                <w:sz w:val="22"/>
                <w:szCs w:val="22"/>
                <w:lang w:val="hr-HR"/>
              </w:rPr>
              <w:t xml:space="preserve">Sadržaj predmeta: </w:t>
            </w:r>
            <w:r w:rsidRPr="00482853">
              <w:rPr>
                <w:rFonts w:ascii="Arial" w:hAnsi="Arial" w:cs="Arial"/>
                <w:spacing w:val="-3"/>
                <w:sz w:val="22"/>
                <w:szCs w:val="22"/>
                <w:lang w:val="hr-HR"/>
              </w:rPr>
              <w:t>Prošireni program I. predmetne godine. Teži glumački zadaci. Glumački rad na solo ulogama u okviru studentskih produkcija.</w:t>
            </w:r>
          </w:p>
        </w:tc>
      </w:tr>
      <w:tr w:rsidR="00881DB3" w:rsidRPr="00482853" w:rsidTr="00482853">
        <w:tc>
          <w:tcPr>
            <w:tcW w:w="9288" w:type="dxa"/>
            <w:gridSpan w:val="5"/>
          </w:tcPr>
          <w:p w:rsidR="00881DB3" w:rsidRPr="00482853" w:rsidRDefault="00881DB3" w:rsidP="00FD290C">
            <w:pPr>
              <w:tabs>
                <w:tab w:val="left" w:pos="0"/>
              </w:tabs>
              <w:suppressAutoHyphens/>
              <w:jc w:val="both"/>
              <w:rPr>
                <w:rFonts w:ascii="Arial" w:hAnsi="Arial" w:cs="Arial"/>
                <w:spacing w:val="-3"/>
                <w:lang w:val="hr-HR"/>
              </w:rPr>
            </w:pPr>
            <w:r w:rsidRPr="00482853">
              <w:rPr>
                <w:rFonts w:ascii="Arial" w:hAnsi="Arial" w:cs="Arial"/>
                <w:sz w:val="22"/>
                <w:szCs w:val="22"/>
                <w:lang w:val="hr-HR"/>
              </w:rPr>
              <w:t xml:space="preserve">Cilj predmeta: </w:t>
            </w:r>
            <w:r w:rsidRPr="00482853">
              <w:rPr>
                <w:rFonts w:ascii="Arial" w:hAnsi="Arial" w:cs="Arial"/>
                <w:spacing w:val="-3"/>
                <w:sz w:val="22"/>
                <w:szCs w:val="22"/>
                <w:lang w:val="hr-HR"/>
              </w:rPr>
              <w:t>Svladavanje metoda rada pri pripremanju glazbeno-scenskih djela za izvedbu na pozornici. Poticanje osobne kreativnosti u traženju glumačkih rješenja likova i radnje pojedinog opernog djela.</w:t>
            </w:r>
          </w:p>
        </w:tc>
      </w:tr>
      <w:tr w:rsidR="00881DB3" w:rsidRPr="00482853" w:rsidTr="00482853">
        <w:tc>
          <w:tcPr>
            <w:tcW w:w="9288" w:type="dxa"/>
            <w:gridSpan w:val="5"/>
          </w:tcPr>
          <w:p w:rsidR="00881DB3" w:rsidRPr="00482853" w:rsidRDefault="00881DB3" w:rsidP="00FD290C">
            <w:pPr>
              <w:jc w:val="both"/>
              <w:rPr>
                <w:rFonts w:ascii="Arial" w:hAnsi="Arial" w:cs="Arial"/>
                <w:lang w:val="hr-HR"/>
              </w:rPr>
            </w:pPr>
            <w:r w:rsidRPr="00482853">
              <w:rPr>
                <w:rFonts w:ascii="Arial" w:hAnsi="Arial" w:cs="Arial"/>
                <w:sz w:val="22"/>
                <w:szCs w:val="22"/>
                <w:lang w:val="hr-HR"/>
              </w:rPr>
              <w:t>Literatura: Operna literatura, djelovi opera ili cijelovita djela izabrana po glasovnim mogućnostima i raspoloživosti glasovnih vrsta studenata Umjetničke akademije.</w:t>
            </w:r>
          </w:p>
        </w:tc>
      </w:tr>
      <w:tr w:rsidR="00881DB3" w:rsidRPr="00482853" w:rsidTr="00482853">
        <w:tc>
          <w:tcPr>
            <w:tcW w:w="9288" w:type="dxa"/>
            <w:gridSpan w:val="5"/>
          </w:tcPr>
          <w:p w:rsidR="00881DB3" w:rsidRPr="00482853" w:rsidRDefault="00881DB3" w:rsidP="00FD290C">
            <w:pPr>
              <w:ind w:right="-288"/>
              <w:rPr>
                <w:rFonts w:ascii="Arial" w:hAnsi="Arial" w:cs="Arial"/>
                <w:lang w:val="hr-HR"/>
              </w:rPr>
            </w:pPr>
            <w:r w:rsidRPr="00482853">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482853" w:rsidTr="00FD290C">
              <w:tc>
                <w:tcPr>
                  <w:tcW w:w="2264"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482853" w:rsidRDefault="00881DB3" w:rsidP="00FD290C">
                  <w:pPr>
                    <w:rPr>
                      <w:rFonts w:ascii="Arial" w:hAnsi="Arial" w:cs="Arial"/>
                      <w:lang w:val="hr-HR"/>
                    </w:rPr>
                  </w:pPr>
                  <w:r w:rsidRPr="00482853">
                    <w:rPr>
                      <w:rFonts w:ascii="Arial" w:hAnsi="Arial" w:cs="Arial"/>
                      <w:sz w:val="22"/>
                      <w:szCs w:val="22"/>
                      <w:lang w:val="hr-HR"/>
                    </w:rPr>
                    <w:t>Praktični x</w:t>
                  </w:r>
                </w:p>
              </w:tc>
            </w:tr>
          </w:tbl>
          <w:p w:rsidR="00881DB3" w:rsidRPr="00482853" w:rsidRDefault="00881DB3" w:rsidP="00FD290C">
            <w:pPr>
              <w:rPr>
                <w:rFonts w:ascii="Arial" w:hAnsi="Arial" w:cs="Arial"/>
                <w:lang w:val="hr-HR"/>
              </w:rPr>
            </w:pPr>
          </w:p>
        </w:tc>
      </w:tr>
      <w:tr w:rsidR="00881DB3" w:rsidRPr="00482853" w:rsidTr="00482853">
        <w:tc>
          <w:tcPr>
            <w:tcW w:w="9288" w:type="dxa"/>
            <w:gridSpan w:val="5"/>
          </w:tcPr>
          <w:p w:rsidR="00881DB3" w:rsidRPr="00482853" w:rsidRDefault="00881DB3" w:rsidP="00FD290C">
            <w:pPr>
              <w:ind w:right="-288"/>
              <w:rPr>
                <w:rFonts w:ascii="Arial" w:hAnsi="Arial" w:cs="Arial"/>
                <w:lang w:val="hr-HR"/>
              </w:rPr>
            </w:pPr>
            <w:r w:rsidRPr="00482853">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482853" w:rsidRPr="00482853" w:rsidTr="00482853">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r.b.</w:t>
            </w:r>
          </w:p>
        </w:tc>
        <w:tc>
          <w:tcPr>
            <w:tcW w:w="8730" w:type="dxa"/>
            <w:gridSpan w:val="4"/>
            <w:shd w:val="clear" w:color="auto" w:fill="auto"/>
          </w:tcPr>
          <w:p w:rsidR="00482853" w:rsidRPr="00E619BA" w:rsidRDefault="00482853" w:rsidP="00E619BA">
            <w:pPr>
              <w:pStyle w:val="NoSpacing"/>
              <w:rPr>
                <w:rFonts w:ascii="Arial" w:hAnsi="Arial" w:cs="Arial"/>
                <w:b/>
              </w:rPr>
            </w:pPr>
            <w:r w:rsidRPr="00E619BA">
              <w:rPr>
                <w:rFonts w:ascii="Arial" w:hAnsi="Arial" w:cs="Arial"/>
                <w:b/>
              </w:rPr>
              <w:t>Ishodi  učenja</w:t>
            </w:r>
          </w:p>
        </w:tc>
      </w:tr>
      <w:tr w:rsidR="00482853" w:rsidRPr="00482853" w:rsidTr="00482853">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 xml:space="preserve">Primijeniti praktična znanja kreiranja uloga u scenskim djelima </w:t>
            </w:r>
          </w:p>
        </w:tc>
      </w:tr>
      <w:tr w:rsidR="00482853" w:rsidRPr="00482853" w:rsidTr="00482853">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Zapamtiti i primijeniti tehničke zakonitosti zajedničkog scensko/vokalnog rada u ansamblu</w:t>
            </w:r>
          </w:p>
        </w:tc>
      </w:tr>
      <w:tr w:rsidR="00482853" w:rsidRPr="00482853" w:rsidTr="00482853">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3.</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Uvježbati praktične vještine za rad u kazalištu-u glazbenim produkcijama.</w:t>
            </w:r>
          </w:p>
        </w:tc>
      </w:tr>
      <w:tr w:rsidR="00482853" w:rsidRPr="00482853" w:rsidTr="00482853">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4.</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Primijeniti znanja i vještine na razini interpretacije uloga u skladu sa zadanošću scenskog prostora, kostimografije, scenskog pokreta</w:t>
            </w:r>
          </w:p>
        </w:tc>
      </w:tr>
      <w:tr w:rsidR="00482853" w:rsidRPr="00482853" w:rsidTr="00482853">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5.</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ovladati kondicijski s potrebama rada na kazališnoj sceni i u kazališnom ansamblu</w:t>
            </w:r>
          </w:p>
        </w:tc>
      </w:tr>
      <w:tr w:rsidR="00482853" w:rsidRPr="00482853" w:rsidTr="00482853">
        <w:tblPrEx>
          <w:tblLook w:val="04A0" w:firstRow="1" w:lastRow="0" w:firstColumn="1" w:lastColumn="0" w:noHBand="0" w:noVBand="1"/>
        </w:tblPrEx>
        <w:tc>
          <w:tcPr>
            <w:tcW w:w="55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6.</w:t>
            </w:r>
          </w:p>
        </w:tc>
        <w:tc>
          <w:tcPr>
            <w:tcW w:w="8730" w:type="dxa"/>
            <w:gridSpan w:val="4"/>
            <w:shd w:val="clear" w:color="auto" w:fill="auto"/>
          </w:tcPr>
          <w:p w:rsidR="00482853" w:rsidRPr="00482853" w:rsidRDefault="00482853" w:rsidP="00E619BA">
            <w:pPr>
              <w:pStyle w:val="NoSpacing"/>
              <w:rPr>
                <w:rFonts w:ascii="Arial" w:hAnsi="Arial" w:cs="Arial"/>
              </w:rPr>
            </w:pPr>
            <w:r w:rsidRPr="00482853">
              <w:rPr>
                <w:rFonts w:ascii="Arial" w:hAnsi="Arial" w:cs="Arial"/>
              </w:rPr>
              <w:t>usuglasiti zajednički scenski pristup umjetničkom djelu</w:t>
            </w:r>
          </w:p>
        </w:tc>
      </w:tr>
    </w:tbl>
    <w:p w:rsidR="00482853" w:rsidRPr="00482853" w:rsidRDefault="00482853" w:rsidP="00482853">
      <w:pPr>
        <w:pStyle w:val="NoSpacing"/>
        <w:rPr>
          <w:rFonts w:ascii="Arial" w:hAnsi="Arial" w:cs="Arial"/>
        </w:rPr>
      </w:pPr>
    </w:p>
    <w:p w:rsidR="00482853" w:rsidRPr="00482853" w:rsidRDefault="00482853" w:rsidP="00482853">
      <w:pPr>
        <w:pStyle w:val="NoSpacing"/>
        <w:rPr>
          <w:rFonts w:ascii="Arial" w:hAnsi="Arial" w:cs="Arial"/>
        </w:rPr>
      </w:pPr>
      <w:r w:rsidRPr="00482853">
        <w:rPr>
          <w:rFonts w:ascii="Arial" w:hAnsi="Arial" w:cs="Arial"/>
        </w:rPr>
        <w:t xml:space="preserve">Povezivanje ishoda učenja, nastavnih metoda i procjena ishoda učenja </w:t>
      </w:r>
    </w:p>
    <w:p w:rsidR="00482853" w:rsidRPr="00482853" w:rsidRDefault="00482853" w:rsidP="00482853">
      <w:pPr>
        <w:pStyle w:val="NoSpacing"/>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10"/>
        <w:gridCol w:w="913"/>
        <w:gridCol w:w="1427"/>
        <w:gridCol w:w="1770"/>
        <w:gridCol w:w="803"/>
        <w:gridCol w:w="812"/>
      </w:tblGrid>
      <w:tr w:rsidR="00482853" w:rsidRPr="00482853" w:rsidTr="00E619BA">
        <w:trPr>
          <w:trHeight w:val="346"/>
        </w:trPr>
        <w:tc>
          <w:tcPr>
            <w:tcW w:w="2930"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Aktivnosti </w:t>
            </w:r>
          </w:p>
          <w:p w:rsidR="00482853" w:rsidRPr="00482853" w:rsidRDefault="00482853" w:rsidP="00E619BA">
            <w:pPr>
              <w:pStyle w:val="NoSpacing"/>
              <w:rPr>
                <w:rFonts w:ascii="Arial" w:hAnsi="Arial" w:cs="Arial"/>
                <w:b/>
              </w:rPr>
            </w:pPr>
            <w:r w:rsidRPr="00482853">
              <w:rPr>
                <w:rFonts w:ascii="Arial" w:hAnsi="Arial" w:cs="Arial"/>
                <w:b/>
              </w:rPr>
              <w:t xml:space="preserve">studenata </w:t>
            </w:r>
          </w:p>
        </w:tc>
        <w:tc>
          <w:tcPr>
            <w:tcW w:w="934"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ECTS</w:t>
            </w:r>
          </w:p>
        </w:tc>
        <w:tc>
          <w:tcPr>
            <w:tcW w:w="765"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Ishod </w:t>
            </w:r>
          </w:p>
          <w:p w:rsidR="00482853" w:rsidRPr="00482853" w:rsidRDefault="00482853" w:rsidP="00E619BA">
            <w:pPr>
              <w:pStyle w:val="NoSpacing"/>
              <w:rPr>
                <w:rFonts w:ascii="Arial" w:hAnsi="Arial" w:cs="Arial"/>
                <w:b/>
              </w:rPr>
            </w:pPr>
            <w:r w:rsidRPr="00482853">
              <w:rPr>
                <w:rFonts w:ascii="Arial" w:hAnsi="Arial" w:cs="Arial"/>
                <w:b/>
              </w:rPr>
              <w:t>učenja **</w:t>
            </w:r>
          </w:p>
        </w:tc>
        <w:tc>
          <w:tcPr>
            <w:tcW w:w="1210"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Nastavna </w:t>
            </w:r>
          </w:p>
          <w:p w:rsidR="00482853" w:rsidRPr="00482853" w:rsidRDefault="00482853" w:rsidP="00E619BA">
            <w:pPr>
              <w:pStyle w:val="NoSpacing"/>
              <w:rPr>
                <w:rFonts w:ascii="Arial" w:hAnsi="Arial" w:cs="Arial"/>
                <w:b/>
              </w:rPr>
            </w:pPr>
            <w:r w:rsidRPr="00482853">
              <w:rPr>
                <w:rFonts w:ascii="Arial" w:hAnsi="Arial" w:cs="Arial"/>
                <w:b/>
              </w:rPr>
              <w:t>Aktivnost*</w:t>
            </w:r>
          </w:p>
          <w:p w:rsidR="00482853" w:rsidRPr="00482853" w:rsidRDefault="00482853" w:rsidP="00E619BA">
            <w:pPr>
              <w:pStyle w:val="NoSpacing"/>
              <w:rPr>
                <w:rFonts w:ascii="Arial" w:hAnsi="Arial" w:cs="Arial"/>
                <w:b/>
              </w:rPr>
            </w:pPr>
          </w:p>
        </w:tc>
        <w:tc>
          <w:tcPr>
            <w:tcW w:w="1787" w:type="dxa"/>
            <w:vMerge w:val="restart"/>
            <w:shd w:val="clear" w:color="auto" w:fill="auto"/>
          </w:tcPr>
          <w:p w:rsidR="00482853" w:rsidRPr="00482853" w:rsidRDefault="00482853" w:rsidP="00E619BA">
            <w:pPr>
              <w:pStyle w:val="NoSpacing"/>
              <w:rPr>
                <w:rFonts w:ascii="Arial" w:hAnsi="Arial" w:cs="Arial"/>
                <w:b/>
              </w:rPr>
            </w:pPr>
            <w:r w:rsidRPr="00482853">
              <w:rPr>
                <w:rFonts w:ascii="Arial" w:hAnsi="Arial" w:cs="Arial"/>
                <w:b/>
              </w:rPr>
              <w:t xml:space="preserve">Metoda </w:t>
            </w:r>
          </w:p>
          <w:p w:rsidR="00482853" w:rsidRPr="00482853" w:rsidRDefault="00482853" w:rsidP="00E619BA">
            <w:pPr>
              <w:pStyle w:val="NoSpacing"/>
              <w:rPr>
                <w:rFonts w:ascii="Arial" w:hAnsi="Arial" w:cs="Arial"/>
                <w:b/>
              </w:rPr>
            </w:pPr>
            <w:r w:rsidRPr="00482853">
              <w:rPr>
                <w:rFonts w:ascii="Arial" w:hAnsi="Arial" w:cs="Arial"/>
                <w:b/>
              </w:rPr>
              <w:t xml:space="preserve">procjenjivanja </w:t>
            </w:r>
          </w:p>
        </w:tc>
        <w:tc>
          <w:tcPr>
            <w:tcW w:w="1696" w:type="dxa"/>
            <w:gridSpan w:val="2"/>
            <w:shd w:val="clear" w:color="auto" w:fill="auto"/>
          </w:tcPr>
          <w:p w:rsidR="00482853" w:rsidRPr="00482853" w:rsidRDefault="00482853" w:rsidP="00E619BA">
            <w:pPr>
              <w:pStyle w:val="NoSpacing"/>
              <w:rPr>
                <w:rFonts w:ascii="Arial" w:hAnsi="Arial" w:cs="Arial"/>
                <w:b/>
              </w:rPr>
            </w:pPr>
            <w:r w:rsidRPr="00482853">
              <w:rPr>
                <w:rFonts w:ascii="Arial" w:hAnsi="Arial" w:cs="Arial"/>
                <w:b/>
              </w:rPr>
              <w:t>Bodovi</w:t>
            </w:r>
          </w:p>
        </w:tc>
      </w:tr>
      <w:tr w:rsidR="00482853" w:rsidRPr="00482853" w:rsidTr="00E619BA">
        <w:trPr>
          <w:trHeight w:val="283"/>
        </w:trPr>
        <w:tc>
          <w:tcPr>
            <w:tcW w:w="2930" w:type="dxa"/>
            <w:vMerge/>
            <w:shd w:val="clear" w:color="auto" w:fill="auto"/>
          </w:tcPr>
          <w:p w:rsidR="00482853" w:rsidRPr="00482853" w:rsidRDefault="00482853" w:rsidP="00E619BA">
            <w:pPr>
              <w:pStyle w:val="NoSpacing"/>
              <w:rPr>
                <w:rFonts w:ascii="Arial" w:hAnsi="Arial" w:cs="Arial"/>
                <w:b/>
              </w:rPr>
            </w:pPr>
          </w:p>
        </w:tc>
        <w:tc>
          <w:tcPr>
            <w:tcW w:w="934" w:type="dxa"/>
            <w:vMerge/>
            <w:shd w:val="clear" w:color="auto" w:fill="auto"/>
          </w:tcPr>
          <w:p w:rsidR="00482853" w:rsidRPr="00482853" w:rsidRDefault="00482853" w:rsidP="00E619BA">
            <w:pPr>
              <w:pStyle w:val="NoSpacing"/>
              <w:rPr>
                <w:rFonts w:ascii="Arial" w:hAnsi="Arial" w:cs="Arial"/>
                <w:b/>
              </w:rPr>
            </w:pPr>
          </w:p>
        </w:tc>
        <w:tc>
          <w:tcPr>
            <w:tcW w:w="765" w:type="dxa"/>
            <w:vMerge/>
            <w:shd w:val="clear" w:color="auto" w:fill="auto"/>
          </w:tcPr>
          <w:p w:rsidR="00482853" w:rsidRPr="00482853" w:rsidRDefault="00482853" w:rsidP="00E619BA">
            <w:pPr>
              <w:pStyle w:val="NoSpacing"/>
              <w:rPr>
                <w:rFonts w:ascii="Arial" w:hAnsi="Arial" w:cs="Arial"/>
                <w:b/>
              </w:rPr>
            </w:pPr>
          </w:p>
        </w:tc>
        <w:tc>
          <w:tcPr>
            <w:tcW w:w="1210" w:type="dxa"/>
            <w:vMerge/>
            <w:shd w:val="clear" w:color="auto" w:fill="auto"/>
          </w:tcPr>
          <w:p w:rsidR="00482853" w:rsidRPr="00482853" w:rsidRDefault="00482853" w:rsidP="00E619BA">
            <w:pPr>
              <w:pStyle w:val="NoSpacing"/>
              <w:rPr>
                <w:rFonts w:ascii="Arial" w:hAnsi="Arial" w:cs="Arial"/>
                <w:b/>
              </w:rPr>
            </w:pPr>
          </w:p>
        </w:tc>
        <w:tc>
          <w:tcPr>
            <w:tcW w:w="1787" w:type="dxa"/>
            <w:vMerge/>
            <w:shd w:val="clear" w:color="auto" w:fill="auto"/>
          </w:tcPr>
          <w:p w:rsidR="00482853" w:rsidRPr="00482853" w:rsidRDefault="00482853" w:rsidP="00E619BA">
            <w:pPr>
              <w:pStyle w:val="NoSpacing"/>
              <w:rPr>
                <w:rFonts w:ascii="Arial" w:hAnsi="Arial" w:cs="Arial"/>
                <w:b/>
              </w:rPr>
            </w:pPr>
          </w:p>
        </w:tc>
        <w:tc>
          <w:tcPr>
            <w:tcW w:w="848" w:type="dxa"/>
            <w:shd w:val="clear" w:color="auto" w:fill="auto"/>
          </w:tcPr>
          <w:p w:rsidR="00482853" w:rsidRPr="00482853" w:rsidRDefault="00482853" w:rsidP="00E619BA">
            <w:pPr>
              <w:pStyle w:val="NoSpacing"/>
              <w:rPr>
                <w:rFonts w:ascii="Arial" w:hAnsi="Arial" w:cs="Arial"/>
                <w:b/>
              </w:rPr>
            </w:pPr>
            <w:r w:rsidRPr="00482853">
              <w:rPr>
                <w:rFonts w:ascii="Arial" w:hAnsi="Arial" w:cs="Arial"/>
                <w:b/>
              </w:rPr>
              <w:t>min</w:t>
            </w:r>
          </w:p>
        </w:tc>
        <w:tc>
          <w:tcPr>
            <w:tcW w:w="848" w:type="dxa"/>
            <w:shd w:val="clear" w:color="auto" w:fill="auto"/>
          </w:tcPr>
          <w:p w:rsidR="00482853" w:rsidRPr="00482853" w:rsidRDefault="00482853" w:rsidP="00E619BA">
            <w:pPr>
              <w:pStyle w:val="NoSpacing"/>
              <w:rPr>
                <w:rFonts w:ascii="Arial" w:hAnsi="Arial" w:cs="Arial"/>
                <w:b/>
              </w:rPr>
            </w:pPr>
            <w:r w:rsidRPr="00482853">
              <w:rPr>
                <w:rFonts w:ascii="Arial" w:hAnsi="Arial" w:cs="Arial"/>
                <w:b/>
              </w:rPr>
              <w:t>max</w:t>
            </w:r>
          </w:p>
        </w:tc>
      </w:tr>
      <w:tr w:rsidR="00482853" w:rsidRPr="00482853" w:rsidTr="00E619BA">
        <w:tc>
          <w:tcPr>
            <w:tcW w:w="293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-prisustvovanje nastavi i aktivnosti</w:t>
            </w: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w:t>
            </w:r>
          </w:p>
        </w:tc>
        <w:tc>
          <w:tcPr>
            <w:tcW w:w="765"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1-6</w:t>
            </w:r>
          </w:p>
        </w:tc>
        <w:tc>
          <w:tcPr>
            <w:tcW w:w="121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 xml:space="preserve">Aktivnost na nastavi, </w:t>
            </w:r>
          </w:p>
          <w:p w:rsidR="00482853" w:rsidRPr="00482853" w:rsidRDefault="00482853" w:rsidP="00E619BA">
            <w:pPr>
              <w:pStyle w:val="NoSpacing"/>
              <w:rPr>
                <w:rFonts w:ascii="Arial" w:hAnsi="Arial" w:cs="Arial"/>
              </w:rPr>
            </w:pPr>
            <w:r w:rsidRPr="00482853">
              <w:rPr>
                <w:rFonts w:ascii="Arial" w:hAnsi="Arial" w:cs="Arial"/>
              </w:rPr>
              <w:t>Prezentacija nastavnih zadataka</w:t>
            </w:r>
          </w:p>
        </w:tc>
        <w:tc>
          <w:tcPr>
            <w:tcW w:w="1787"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Evidencija nastave, evaluacija aktivnosti na nastavi</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30</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50</w:t>
            </w:r>
          </w:p>
        </w:tc>
      </w:tr>
      <w:tr w:rsidR="00482853" w:rsidRPr="00482853" w:rsidTr="00E619BA">
        <w:tc>
          <w:tcPr>
            <w:tcW w:w="293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-usvajanje znanja i vještina</w:t>
            </w:r>
          </w:p>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0,5</w:t>
            </w:r>
          </w:p>
        </w:tc>
        <w:tc>
          <w:tcPr>
            <w:tcW w:w="765"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1-6</w:t>
            </w:r>
          </w:p>
        </w:tc>
        <w:tc>
          <w:tcPr>
            <w:tcW w:w="121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kolokvij</w:t>
            </w:r>
          </w:p>
        </w:tc>
        <w:tc>
          <w:tcPr>
            <w:tcW w:w="1787"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Javna provjera pred ostalim studentima</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15</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25</w:t>
            </w:r>
          </w:p>
        </w:tc>
      </w:tr>
      <w:tr w:rsidR="00482853" w:rsidRPr="00482853" w:rsidTr="00E619BA">
        <w:tc>
          <w:tcPr>
            <w:tcW w:w="293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-sinteza znanja i vještina</w:t>
            </w: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0,5</w:t>
            </w:r>
          </w:p>
        </w:tc>
        <w:tc>
          <w:tcPr>
            <w:tcW w:w="765"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1-6</w:t>
            </w:r>
          </w:p>
        </w:tc>
        <w:tc>
          <w:tcPr>
            <w:tcW w:w="1210"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Praktični ispit</w:t>
            </w:r>
          </w:p>
          <w:p w:rsidR="00482853" w:rsidRPr="00482853" w:rsidRDefault="00482853" w:rsidP="00E619BA">
            <w:pPr>
              <w:pStyle w:val="NoSpacing"/>
              <w:rPr>
                <w:rFonts w:ascii="Arial" w:hAnsi="Arial" w:cs="Arial"/>
              </w:rPr>
            </w:pPr>
          </w:p>
          <w:p w:rsidR="00482853" w:rsidRPr="00482853" w:rsidRDefault="00482853" w:rsidP="00E619BA">
            <w:pPr>
              <w:pStyle w:val="NoSpacing"/>
              <w:rPr>
                <w:rFonts w:ascii="Arial" w:hAnsi="Arial" w:cs="Arial"/>
              </w:rPr>
            </w:pPr>
          </w:p>
        </w:tc>
        <w:tc>
          <w:tcPr>
            <w:tcW w:w="1787"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Javna provjera pred ostalim studentima</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15</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25</w:t>
            </w:r>
          </w:p>
        </w:tc>
      </w:tr>
      <w:tr w:rsidR="00482853" w:rsidRPr="00482853" w:rsidTr="00E619BA">
        <w:trPr>
          <w:trHeight w:val="310"/>
        </w:trPr>
        <w:tc>
          <w:tcPr>
            <w:tcW w:w="2930" w:type="dxa"/>
            <w:shd w:val="clear" w:color="auto" w:fill="auto"/>
          </w:tcPr>
          <w:p w:rsidR="00482853" w:rsidRPr="00482853" w:rsidRDefault="00482853" w:rsidP="00E619BA">
            <w:pPr>
              <w:pStyle w:val="NoSpacing"/>
              <w:rPr>
                <w:rFonts w:ascii="Arial" w:hAnsi="Arial" w:cs="Arial"/>
              </w:rPr>
            </w:pPr>
          </w:p>
        </w:tc>
        <w:tc>
          <w:tcPr>
            <w:tcW w:w="934"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2 ECTS</w:t>
            </w:r>
          </w:p>
        </w:tc>
        <w:tc>
          <w:tcPr>
            <w:tcW w:w="765" w:type="dxa"/>
            <w:shd w:val="clear" w:color="auto" w:fill="auto"/>
          </w:tcPr>
          <w:p w:rsidR="00482853" w:rsidRPr="00482853" w:rsidRDefault="00482853" w:rsidP="00E619BA">
            <w:pPr>
              <w:pStyle w:val="NoSpacing"/>
              <w:rPr>
                <w:rFonts w:ascii="Arial" w:hAnsi="Arial" w:cs="Arial"/>
              </w:rPr>
            </w:pPr>
          </w:p>
        </w:tc>
        <w:tc>
          <w:tcPr>
            <w:tcW w:w="1210" w:type="dxa"/>
            <w:shd w:val="clear" w:color="auto" w:fill="auto"/>
          </w:tcPr>
          <w:p w:rsidR="00482853" w:rsidRPr="00482853" w:rsidRDefault="00482853" w:rsidP="00E619BA">
            <w:pPr>
              <w:pStyle w:val="NoSpacing"/>
              <w:rPr>
                <w:rFonts w:ascii="Arial" w:hAnsi="Arial" w:cs="Arial"/>
              </w:rPr>
            </w:pPr>
          </w:p>
        </w:tc>
        <w:tc>
          <w:tcPr>
            <w:tcW w:w="1787" w:type="dxa"/>
            <w:shd w:val="clear" w:color="auto" w:fill="auto"/>
          </w:tcPr>
          <w:p w:rsidR="00482853" w:rsidRPr="00482853" w:rsidRDefault="00482853" w:rsidP="00E619BA">
            <w:pPr>
              <w:pStyle w:val="NoSpacing"/>
              <w:rPr>
                <w:rFonts w:ascii="Arial" w:hAnsi="Arial" w:cs="Arial"/>
              </w:rPr>
            </w:pP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50</w:t>
            </w:r>
          </w:p>
        </w:tc>
        <w:tc>
          <w:tcPr>
            <w:tcW w:w="848" w:type="dxa"/>
            <w:shd w:val="clear" w:color="auto" w:fill="auto"/>
          </w:tcPr>
          <w:p w:rsidR="00482853" w:rsidRPr="00482853" w:rsidRDefault="00482853" w:rsidP="00E619BA">
            <w:pPr>
              <w:pStyle w:val="NoSpacing"/>
              <w:rPr>
                <w:rFonts w:ascii="Arial" w:hAnsi="Arial" w:cs="Arial"/>
              </w:rPr>
            </w:pPr>
            <w:r w:rsidRPr="00482853">
              <w:rPr>
                <w:rFonts w:ascii="Arial" w:hAnsi="Arial" w:cs="Arial"/>
              </w:rPr>
              <w:t>100</w:t>
            </w:r>
          </w:p>
        </w:tc>
      </w:tr>
    </w:tbl>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881DB3" w:rsidRPr="00482853" w:rsidRDefault="00881DB3" w:rsidP="00881DB3">
      <w:pPr>
        <w:tabs>
          <w:tab w:val="left" w:pos="6540"/>
        </w:tabs>
        <w:jc w:val="both"/>
        <w:rPr>
          <w:rFonts w:ascii="Arial" w:hAnsi="Arial" w:cs="Arial"/>
          <w:b/>
          <w:bCs/>
          <w:sz w:val="22"/>
          <w:szCs w:val="22"/>
          <w:lang w:val="hr-HR"/>
        </w:rPr>
      </w:pPr>
    </w:p>
    <w:p w:rsidR="000C28D7" w:rsidRDefault="000C28D7">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614"/>
        <w:gridCol w:w="252"/>
        <w:gridCol w:w="2825"/>
        <w:gridCol w:w="3061"/>
      </w:tblGrid>
      <w:tr w:rsidR="00881DB3" w:rsidTr="00E619BA">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Scenski pokret</w:t>
            </w:r>
            <w:r>
              <w:rPr>
                <w:rFonts w:ascii="Arial" w:hAnsi="Arial" w:cs="Arial"/>
                <w:sz w:val="22"/>
                <w:szCs w:val="22"/>
                <w:lang w:val="hr-HR"/>
              </w:rPr>
              <w:t xml:space="preserve">           </w:t>
            </w:r>
          </w:p>
        </w:tc>
      </w:tr>
      <w:tr w:rsidR="00881DB3" w:rsidTr="00E619BA">
        <w:tc>
          <w:tcPr>
            <w:tcW w:w="3150" w:type="dxa"/>
            <w:gridSpan w:val="2"/>
          </w:tcPr>
          <w:p w:rsidR="00881DB3" w:rsidRDefault="00881DB3" w:rsidP="00BC685F">
            <w:pPr>
              <w:ind w:right="-108"/>
              <w:rPr>
                <w:rFonts w:ascii="Arial" w:hAnsi="Arial" w:cs="Arial"/>
                <w:lang w:val="hr-HR"/>
              </w:rPr>
            </w:pPr>
            <w:r>
              <w:rPr>
                <w:rFonts w:ascii="Arial" w:hAnsi="Arial" w:cs="Arial"/>
                <w:sz w:val="22"/>
                <w:szCs w:val="22"/>
                <w:lang w:val="hr-HR"/>
              </w:rPr>
              <w:t>Šifra:P</w:t>
            </w:r>
            <w:r w:rsidR="00BC685F">
              <w:rPr>
                <w:rFonts w:ascii="Arial" w:hAnsi="Arial" w:cs="Arial"/>
                <w:sz w:val="22"/>
                <w:szCs w:val="22"/>
                <w:lang w:val="hr-HR"/>
              </w:rPr>
              <w:t>P107</w:t>
            </w:r>
          </w:p>
        </w:tc>
        <w:tc>
          <w:tcPr>
            <w:tcW w:w="3077"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w:t>
            </w:r>
            <w:r w:rsidR="00E4600E">
              <w:rPr>
                <w:rFonts w:ascii="Arial" w:hAnsi="Arial" w:cs="Arial"/>
                <w:sz w:val="22"/>
                <w:szCs w:val="22"/>
                <w:lang w:val="hr-HR"/>
              </w:rPr>
              <w:t>5</w:t>
            </w:r>
          </w:p>
        </w:tc>
        <w:tc>
          <w:tcPr>
            <w:tcW w:w="3061" w:type="dxa"/>
          </w:tcPr>
          <w:p w:rsidR="00881DB3" w:rsidRDefault="00881DB3" w:rsidP="00FD290C">
            <w:pPr>
              <w:ind w:right="-108"/>
              <w:rPr>
                <w:rFonts w:ascii="Arial" w:hAnsi="Arial" w:cs="Arial"/>
                <w:lang w:val="hr-HR"/>
              </w:rPr>
            </w:pPr>
            <w:r>
              <w:rPr>
                <w:rFonts w:ascii="Arial" w:hAnsi="Arial" w:cs="Arial"/>
                <w:sz w:val="22"/>
                <w:szCs w:val="22"/>
                <w:lang w:val="hr-HR"/>
              </w:rPr>
              <w:t>ECTS:1</w:t>
            </w:r>
          </w:p>
        </w:tc>
      </w:tr>
      <w:tr w:rsidR="00881DB3" w:rsidTr="00E619BA">
        <w:tc>
          <w:tcPr>
            <w:tcW w:w="3402"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886"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2"/>
              <w:gridCol w:w="1886"/>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r w:rsidR="000808A6">
                    <w:rPr>
                      <w:rFonts w:ascii="Arial" w:hAnsi="Arial" w:cs="Arial"/>
                      <w:sz w:val="22"/>
                      <w:szCs w:val="22"/>
                      <w:lang w:val="hr-HR"/>
                    </w:rPr>
                    <w:t>2</w:t>
                  </w:r>
                </w:p>
              </w:tc>
              <w:tc>
                <w:tcPr>
                  <w:tcW w:w="1903" w:type="dxa"/>
                  <w:tcBorders>
                    <w:top w:val="single" w:sz="4" w:space="0" w:color="auto"/>
                    <w:left w:val="single" w:sz="4" w:space="0" w:color="auto"/>
                    <w:bottom w:val="single" w:sz="4" w:space="0" w:color="auto"/>
                    <w:right w:val="single" w:sz="4" w:space="0" w:color="auto"/>
                  </w:tcBorders>
                </w:tcPr>
                <w:p w:rsidR="00881DB3" w:rsidRDefault="000808A6"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 xml:space="preserve">ježbe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E619BA">
        <w:tc>
          <w:tcPr>
            <w:tcW w:w="9288" w:type="dxa"/>
            <w:gridSpan w:val="5"/>
          </w:tcPr>
          <w:p w:rsidR="00881DB3" w:rsidRDefault="00881DB3" w:rsidP="00E619BA">
            <w:pPr>
              <w:rPr>
                <w:rFonts w:ascii="Arial" w:hAnsi="Arial" w:cs="Arial"/>
                <w:lang w:val="hr-HR"/>
              </w:rPr>
            </w:pPr>
            <w:r>
              <w:rPr>
                <w:rFonts w:ascii="Arial" w:hAnsi="Arial" w:cs="Arial"/>
                <w:sz w:val="22"/>
                <w:szCs w:val="22"/>
                <w:lang w:val="hr-HR"/>
              </w:rPr>
              <w:t xml:space="preserve">Nositelj predmeta: </w:t>
            </w:r>
            <w:r w:rsidR="00E619BA">
              <w:rPr>
                <w:rFonts w:ascii="Arial" w:hAnsi="Arial" w:cs="Arial"/>
                <w:sz w:val="22"/>
                <w:szCs w:val="22"/>
                <w:lang w:val="hr-HR"/>
              </w:rPr>
              <w:t>doc.art. Vuk Ognjenović</w:t>
            </w:r>
          </w:p>
        </w:tc>
      </w:tr>
      <w:tr w:rsidR="00881DB3" w:rsidRPr="00E619BA" w:rsidTr="00E619BA">
        <w:tc>
          <w:tcPr>
            <w:tcW w:w="9288" w:type="dxa"/>
            <w:gridSpan w:val="5"/>
          </w:tcPr>
          <w:p w:rsidR="00881DB3" w:rsidRPr="00E619BA" w:rsidRDefault="00881DB3" w:rsidP="00FD290C">
            <w:pPr>
              <w:tabs>
                <w:tab w:val="left" w:pos="0"/>
              </w:tabs>
              <w:suppressAutoHyphens/>
              <w:jc w:val="both"/>
              <w:rPr>
                <w:rFonts w:ascii="Arial" w:hAnsi="Arial" w:cs="Arial"/>
                <w:spacing w:val="-3"/>
                <w:lang w:val="hr-HR"/>
              </w:rPr>
            </w:pPr>
            <w:r w:rsidRPr="00E619BA">
              <w:rPr>
                <w:rFonts w:ascii="Arial" w:hAnsi="Arial" w:cs="Arial"/>
                <w:sz w:val="22"/>
                <w:szCs w:val="22"/>
                <w:lang w:val="hr-HR"/>
              </w:rPr>
              <w:t xml:space="preserve">Sadržaj predmeta: </w:t>
            </w:r>
            <w:r w:rsidRPr="00E619BA">
              <w:rPr>
                <w:rFonts w:ascii="Arial" w:hAnsi="Arial" w:cs="Arial"/>
                <w:spacing w:val="-3"/>
                <w:sz w:val="22"/>
                <w:szCs w:val="22"/>
                <w:lang w:val="hr-HR"/>
              </w:rPr>
              <w:t xml:space="preserve">Povijesni karakterni plesovi, karakteristične radnje, te kretnje u odnosu na umjetničke stilove kroz stoljeća. Svladavanje osnovnih elemenata povijesnih plesova - sarabande, pavane, fandange, gigue, farandole, karakternih plesova - menueta, poloneze, valcera, tanga u oblicima primijenjenih scenskom nastupu. Karakteristične radnje: sjedenje, ustajanje, držanje glave i tijela, saginjanje s nošenjem kostima određenog stilskog razdoblja. </w:t>
            </w:r>
          </w:p>
        </w:tc>
      </w:tr>
      <w:tr w:rsidR="00881DB3" w:rsidRPr="00E619BA" w:rsidTr="00E619BA">
        <w:tc>
          <w:tcPr>
            <w:tcW w:w="9288" w:type="dxa"/>
            <w:gridSpan w:val="5"/>
          </w:tcPr>
          <w:p w:rsidR="00881DB3" w:rsidRPr="00E619BA" w:rsidRDefault="00881DB3" w:rsidP="00FD290C">
            <w:pPr>
              <w:tabs>
                <w:tab w:val="left" w:pos="0"/>
              </w:tabs>
              <w:suppressAutoHyphens/>
              <w:jc w:val="both"/>
              <w:rPr>
                <w:rFonts w:ascii="Arial" w:hAnsi="Arial" w:cs="Arial"/>
                <w:spacing w:val="-3"/>
                <w:lang w:val="hr-HR"/>
              </w:rPr>
            </w:pPr>
            <w:r w:rsidRPr="00E619BA">
              <w:rPr>
                <w:rFonts w:ascii="Arial" w:hAnsi="Arial" w:cs="Arial"/>
                <w:sz w:val="22"/>
                <w:szCs w:val="22"/>
                <w:lang w:val="hr-HR"/>
              </w:rPr>
              <w:t xml:space="preserve">Cilj predmeta: </w:t>
            </w:r>
            <w:r w:rsidRPr="00E619BA">
              <w:rPr>
                <w:rFonts w:ascii="Arial" w:hAnsi="Arial" w:cs="Arial"/>
                <w:spacing w:val="-3"/>
                <w:sz w:val="22"/>
                <w:szCs w:val="22"/>
                <w:lang w:val="hr-HR"/>
              </w:rPr>
              <w:t>Osposobljavanje studenta za scenske nastupe.</w:t>
            </w:r>
          </w:p>
        </w:tc>
      </w:tr>
      <w:tr w:rsidR="00881DB3" w:rsidRPr="00E619BA" w:rsidTr="00E619BA">
        <w:tc>
          <w:tcPr>
            <w:tcW w:w="9288" w:type="dxa"/>
            <w:gridSpan w:val="5"/>
          </w:tcPr>
          <w:p w:rsidR="00881DB3" w:rsidRPr="00E619BA" w:rsidRDefault="00881DB3" w:rsidP="00FD290C">
            <w:pPr>
              <w:rPr>
                <w:rFonts w:ascii="Arial" w:hAnsi="Arial" w:cs="Arial"/>
                <w:lang w:val="hr-HR"/>
              </w:rPr>
            </w:pPr>
            <w:r w:rsidRPr="00E619BA">
              <w:rPr>
                <w:rFonts w:ascii="Arial" w:hAnsi="Arial" w:cs="Arial"/>
                <w:sz w:val="22"/>
                <w:szCs w:val="22"/>
                <w:lang w:val="hr-HR"/>
              </w:rPr>
              <w:t>Literatura:</w:t>
            </w:r>
          </w:p>
          <w:p w:rsidR="00881DB3" w:rsidRPr="00E619BA" w:rsidRDefault="00881DB3" w:rsidP="00FD290C">
            <w:pPr>
              <w:tabs>
                <w:tab w:val="left" w:pos="0"/>
              </w:tabs>
              <w:suppressAutoHyphens/>
              <w:jc w:val="both"/>
              <w:rPr>
                <w:rFonts w:ascii="Arial" w:hAnsi="Arial" w:cs="Arial"/>
                <w:spacing w:val="-3"/>
                <w:lang w:val="hr-HR"/>
              </w:rPr>
            </w:pPr>
            <w:r w:rsidRPr="00E619BA">
              <w:rPr>
                <w:rFonts w:ascii="Arial" w:hAnsi="Arial" w:cs="Arial"/>
                <w:spacing w:val="-3"/>
                <w:sz w:val="22"/>
                <w:szCs w:val="22"/>
                <w:lang w:val="hr-HR"/>
              </w:rPr>
              <w:t>C.J. Cohn: Ples kao kazališnu umjetnost, Zagreb, 1992.</w:t>
            </w:r>
          </w:p>
          <w:p w:rsidR="00881DB3" w:rsidRPr="00E619BA" w:rsidRDefault="00881DB3" w:rsidP="00FD290C">
            <w:pPr>
              <w:tabs>
                <w:tab w:val="left" w:pos="0"/>
              </w:tabs>
              <w:suppressAutoHyphens/>
              <w:jc w:val="both"/>
              <w:rPr>
                <w:rFonts w:ascii="Arial" w:hAnsi="Arial" w:cs="Arial"/>
                <w:spacing w:val="-3"/>
                <w:lang w:val="hr-HR"/>
              </w:rPr>
            </w:pPr>
            <w:r w:rsidRPr="00E619BA">
              <w:rPr>
                <w:rFonts w:ascii="Arial" w:hAnsi="Arial" w:cs="Arial"/>
                <w:spacing w:val="-3"/>
                <w:sz w:val="22"/>
                <w:szCs w:val="22"/>
                <w:lang w:val="hr-HR"/>
              </w:rPr>
              <w:t>M.B. Siegel: Watching the dance go by, Boston, 1977.</w:t>
            </w:r>
          </w:p>
        </w:tc>
      </w:tr>
      <w:tr w:rsidR="00881DB3" w:rsidRPr="00E619BA" w:rsidTr="00E619BA">
        <w:tc>
          <w:tcPr>
            <w:tcW w:w="9288" w:type="dxa"/>
            <w:gridSpan w:val="5"/>
          </w:tcPr>
          <w:p w:rsidR="00881DB3" w:rsidRPr="00E619BA" w:rsidRDefault="00881DB3" w:rsidP="00FD290C">
            <w:pPr>
              <w:ind w:right="-288"/>
              <w:rPr>
                <w:rFonts w:ascii="Arial" w:hAnsi="Arial" w:cs="Arial"/>
                <w:lang w:val="hr-HR"/>
              </w:rPr>
            </w:pPr>
            <w:r w:rsidRPr="00E619BA">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E619BA" w:rsidTr="00FD290C">
              <w:tc>
                <w:tcPr>
                  <w:tcW w:w="2264"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praktični</w:t>
                  </w:r>
                </w:p>
              </w:tc>
            </w:tr>
          </w:tbl>
          <w:p w:rsidR="00881DB3" w:rsidRPr="00E619BA" w:rsidRDefault="00881DB3" w:rsidP="00FD290C">
            <w:pPr>
              <w:rPr>
                <w:rFonts w:ascii="Arial" w:hAnsi="Arial" w:cs="Arial"/>
                <w:lang w:val="hr-HR"/>
              </w:rPr>
            </w:pPr>
          </w:p>
        </w:tc>
      </w:tr>
      <w:tr w:rsidR="00881DB3" w:rsidRPr="00E619BA" w:rsidTr="00E619BA">
        <w:tc>
          <w:tcPr>
            <w:tcW w:w="9288" w:type="dxa"/>
            <w:gridSpan w:val="5"/>
          </w:tcPr>
          <w:p w:rsidR="00881DB3" w:rsidRPr="00E619BA" w:rsidRDefault="00881DB3" w:rsidP="00FD290C">
            <w:pPr>
              <w:jc w:val="both"/>
              <w:rPr>
                <w:rFonts w:ascii="Arial" w:hAnsi="Arial" w:cs="Arial"/>
                <w:lang w:val="hr-HR"/>
              </w:rPr>
            </w:pPr>
            <w:r w:rsidRPr="00E619BA">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r.b.</w:t>
            </w:r>
          </w:p>
        </w:tc>
        <w:tc>
          <w:tcPr>
            <w:tcW w:w="8752" w:type="dxa"/>
            <w:gridSpan w:val="4"/>
          </w:tcPr>
          <w:p w:rsidR="00E619BA" w:rsidRPr="00E619BA" w:rsidRDefault="00E619BA" w:rsidP="00E619BA">
            <w:pPr>
              <w:rPr>
                <w:rFonts w:ascii="Arial" w:hAnsi="Arial" w:cs="Arial"/>
              </w:rPr>
            </w:pPr>
            <w:r w:rsidRPr="00E619BA">
              <w:rPr>
                <w:rFonts w:ascii="Arial" w:hAnsi="Arial" w:cs="Arial"/>
                <w:sz w:val="22"/>
                <w:szCs w:val="22"/>
              </w:rPr>
              <w:t>Ishod učenja</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1.</w:t>
            </w:r>
          </w:p>
        </w:tc>
        <w:tc>
          <w:tcPr>
            <w:tcW w:w="8752" w:type="dxa"/>
            <w:gridSpan w:val="4"/>
          </w:tcPr>
          <w:p w:rsidR="00E619BA" w:rsidRPr="00E619BA" w:rsidRDefault="00E619BA" w:rsidP="00E619BA">
            <w:pPr>
              <w:autoSpaceDE w:val="0"/>
              <w:autoSpaceDN w:val="0"/>
              <w:adjustRightInd w:val="0"/>
              <w:spacing w:before="100" w:after="100"/>
              <w:rPr>
                <w:rFonts w:ascii="Arial" w:hAnsi="Arial" w:cs="Arial"/>
              </w:rPr>
            </w:pPr>
            <w:r w:rsidRPr="00E619BA">
              <w:rPr>
                <w:rFonts w:ascii="Arial" w:hAnsi="Arial" w:cs="Arial"/>
                <w:sz w:val="22"/>
                <w:szCs w:val="22"/>
              </w:rPr>
              <w:t>Prepoznati i ispraviti pogreške vezane uz držanje tijela te proširiti svijest o kretanju u prostoru.</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2.</w:t>
            </w:r>
          </w:p>
        </w:tc>
        <w:tc>
          <w:tcPr>
            <w:tcW w:w="8752" w:type="dxa"/>
            <w:gridSpan w:val="4"/>
          </w:tcPr>
          <w:p w:rsidR="00E619BA" w:rsidRPr="00E619BA" w:rsidRDefault="00E619BA" w:rsidP="00E619BA">
            <w:pPr>
              <w:rPr>
                <w:rFonts w:ascii="Arial" w:hAnsi="Arial" w:cs="Arial"/>
              </w:rPr>
            </w:pPr>
            <w:r w:rsidRPr="00E619BA">
              <w:rPr>
                <w:rFonts w:ascii="Arial" w:hAnsi="Arial" w:cs="Arial"/>
                <w:sz w:val="22"/>
                <w:szCs w:val="22"/>
              </w:rPr>
              <w:t>Analizirati operne i plesne predstave iz pozicije scenskog pokreta.</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3.</w:t>
            </w:r>
          </w:p>
        </w:tc>
        <w:tc>
          <w:tcPr>
            <w:tcW w:w="8752" w:type="dxa"/>
            <w:gridSpan w:val="4"/>
          </w:tcPr>
          <w:p w:rsidR="00E619BA" w:rsidRPr="00E619BA" w:rsidRDefault="00E619BA" w:rsidP="00E619BA">
            <w:pPr>
              <w:rPr>
                <w:rFonts w:ascii="Arial" w:hAnsi="Arial" w:cs="Arial"/>
              </w:rPr>
            </w:pPr>
            <w:r w:rsidRPr="00E619BA">
              <w:rPr>
                <w:rFonts w:ascii="Arial" w:hAnsi="Arial" w:cs="Arial"/>
                <w:sz w:val="22"/>
                <w:szCs w:val="22"/>
              </w:rPr>
              <w:t>Upotrijebiti razvojne obrasce za shvaćanje i razumijevanje nastajanja i razvoja pokreta.</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4.</w:t>
            </w:r>
          </w:p>
        </w:tc>
        <w:tc>
          <w:tcPr>
            <w:tcW w:w="8752" w:type="dxa"/>
            <w:gridSpan w:val="4"/>
          </w:tcPr>
          <w:p w:rsidR="00E619BA" w:rsidRPr="00E619BA" w:rsidRDefault="00E619BA" w:rsidP="00E619BA">
            <w:pPr>
              <w:rPr>
                <w:rFonts w:ascii="Arial" w:hAnsi="Arial" w:cs="Arial"/>
              </w:rPr>
            </w:pPr>
            <w:r w:rsidRPr="00E619BA">
              <w:rPr>
                <w:rFonts w:ascii="Arial" w:hAnsi="Arial" w:cs="Arial"/>
                <w:sz w:val="22"/>
                <w:szCs w:val="22"/>
              </w:rPr>
              <w:t>Demonstrirati karakteristične radnje te kretnje u odnosu na umjetničke stilove kroz stoljeća.</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5.</w:t>
            </w:r>
          </w:p>
        </w:tc>
        <w:tc>
          <w:tcPr>
            <w:tcW w:w="8752" w:type="dxa"/>
            <w:gridSpan w:val="4"/>
          </w:tcPr>
          <w:p w:rsidR="00E619BA" w:rsidRPr="00E619BA" w:rsidRDefault="00E619BA" w:rsidP="00E619BA">
            <w:pPr>
              <w:rPr>
                <w:rFonts w:ascii="Arial" w:hAnsi="Arial" w:cs="Arial"/>
              </w:rPr>
            </w:pPr>
            <w:r w:rsidRPr="00E619BA">
              <w:rPr>
                <w:rFonts w:ascii="Arial" w:hAnsi="Arial" w:cs="Arial"/>
                <w:sz w:val="22"/>
                <w:szCs w:val="22"/>
              </w:rPr>
              <w:t>Razviti tjelesnu motoriku i tjelesnu kondiciju.</w:t>
            </w:r>
          </w:p>
        </w:tc>
      </w:tr>
    </w:tbl>
    <w:p w:rsidR="00E619BA" w:rsidRPr="00E619BA" w:rsidRDefault="00E619BA" w:rsidP="00E619BA">
      <w:pPr>
        <w:rPr>
          <w:rFonts w:ascii="Arial" w:hAnsi="Arial" w:cs="Arial"/>
          <w:sz w:val="22"/>
          <w:szCs w:val="22"/>
        </w:rPr>
      </w:pPr>
    </w:p>
    <w:p w:rsidR="00E619BA" w:rsidRPr="00E619BA" w:rsidRDefault="00E619BA" w:rsidP="00E619BA">
      <w:pPr>
        <w:rPr>
          <w:rFonts w:ascii="Arial" w:hAnsi="Arial" w:cs="Arial"/>
          <w:sz w:val="22"/>
          <w:szCs w:val="22"/>
        </w:rPr>
      </w:pPr>
      <w:r w:rsidRPr="00E619BA">
        <w:rPr>
          <w:rFonts w:ascii="Arial" w:hAnsi="Arial" w:cs="Arial"/>
          <w:sz w:val="22"/>
          <w:szCs w:val="22"/>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26"/>
        <w:gridCol w:w="1080"/>
        <w:gridCol w:w="1619"/>
        <w:gridCol w:w="1620"/>
        <w:gridCol w:w="1079"/>
        <w:gridCol w:w="1286"/>
      </w:tblGrid>
      <w:tr w:rsidR="00E619BA" w:rsidRPr="00E619BA" w:rsidTr="00E619BA">
        <w:trPr>
          <w:trHeight w:val="508"/>
        </w:trPr>
        <w:tc>
          <w:tcPr>
            <w:tcW w:w="1746" w:type="dxa"/>
            <w:vMerge w:val="restart"/>
          </w:tcPr>
          <w:p w:rsidR="00E619BA" w:rsidRPr="00E619BA" w:rsidRDefault="00E619BA" w:rsidP="00E619BA">
            <w:pPr>
              <w:rPr>
                <w:rFonts w:ascii="Arial" w:hAnsi="Arial" w:cs="Arial"/>
              </w:rPr>
            </w:pPr>
            <w:r w:rsidRPr="00E619BA">
              <w:rPr>
                <w:rFonts w:ascii="Arial" w:hAnsi="Arial" w:cs="Arial"/>
                <w:sz w:val="22"/>
                <w:szCs w:val="22"/>
              </w:rPr>
              <w:t xml:space="preserve">Aktivnosti </w:t>
            </w:r>
          </w:p>
          <w:p w:rsidR="00E619BA" w:rsidRPr="00E619BA" w:rsidRDefault="00E619BA" w:rsidP="00E619BA">
            <w:pPr>
              <w:rPr>
                <w:rFonts w:ascii="Arial" w:hAnsi="Arial" w:cs="Arial"/>
              </w:rPr>
            </w:pPr>
            <w:r w:rsidRPr="00E619BA">
              <w:rPr>
                <w:rFonts w:ascii="Arial" w:hAnsi="Arial" w:cs="Arial"/>
                <w:sz w:val="22"/>
                <w:szCs w:val="22"/>
              </w:rPr>
              <w:t xml:space="preserve">studenata </w:t>
            </w:r>
          </w:p>
          <w:p w:rsidR="00E619BA" w:rsidRPr="00E619BA" w:rsidRDefault="00E619BA" w:rsidP="00E619BA">
            <w:pPr>
              <w:rPr>
                <w:rFonts w:ascii="Arial" w:hAnsi="Arial" w:cs="Arial"/>
              </w:rPr>
            </w:pPr>
          </w:p>
        </w:tc>
        <w:tc>
          <w:tcPr>
            <w:tcW w:w="923" w:type="dxa"/>
            <w:vMerge w:val="restart"/>
          </w:tcPr>
          <w:p w:rsidR="00E619BA" w:rsidRPr="00E619BA" w:rsidRDefault="00E619BA" w:rsidP="00E619BA">
            <w:pPr>
              <w:rPr>
                <w:rFonts w:ascii="Arial" w:hAnsi="Arial" w:cs="Arial"/>
              </w:rPr>
            </w:pPr>
            <w:r w:rsidRPr="00E619BA">
              <w:rPr>
                <w:rFonts w:ascii="Arial" w:hAnsi="Arial" w:cs="Arial"/>
                <w:sz w:val="22"/>
                <w:szCs w:val="22"/>
              </w:rPr>
              <w:t>Udio ECTS</w:t>
            </w:r>
          </w:p>
        </w:tc>
        <w:tc>
          <w:tcPr>
            <w:tcW w:w="1080" w:type="dxa"/>
            <w:vMerge w:val="restart"/>
          </w:tcPr>
          <w:p w:rsidR="00E619BA" w:rsidRPr="00E619BA" w:rsidRDefault="00E619BA" w:rsidP="00E619BA">
            <w:pPr>
              <w:rPr>
                <w:rFonts w:ascii="Arial" w:hAnsi="Arial" w:cs="Arial"/>
              </w:rPr>
            </w:pPr>
            <w:r w:rsidRPr="00E619BA">
              <w:rPr>
                <w:rFonts w:ascii="Arial" w:hAnsi="Arial" w:cs="Arial"/>
                <w:sz w:val="22"/>
                <w:szCs w:val="22"/>
              </w:rPr>
              <w:t xml:space="preserve">Ishod </w:t>
            </w:r>
          </w:p>
          <w:p w:rsidR="00E619BA" w:rsidRPr="00E619BA" w:rsidRDefault="00E619BA" w:rsidP="00E619BA">
            <w:pPr>
              <w:rPr>
                <w:rFonts w:ascii="Arial" w:hAnsi="Arial" w:cs="Arial"/>
              </w:rPr>
            </w:pPr>
            <w:r w:rsidRPr="00E619BA">
              <w:rPr>
                <w:rFonts w:ascii="Arial" w:hAnsi="Arial" w:cs="Arial"/>
                <w:sz w:val="22"/>
                <w:szCs w:val="22"/>
              </w:rPr>
              <w:t>učenja **</w:t>
            </w:r>
          </w:p>
          <w:p w:rsidR="00E619BA" w:rsidRPr="00E619BA" w:rsidRDefault="00E619BA" w:rsidP="00E619BA">
            <w:pPr>
              <w:rPr>
                <w:rFonts w:ascii="Arial" w:hAnsi="Arial" w:cs="Arial"/>
              </w:rPr>
            </w:pPr>
          </w:p>
        </w:tc>
        <w:tc>
          <w:tcPr>
            <w:tcW w:w="1620" w:type="dxa"/>
            <w:vMerge w:val="restart"/>
          </w:tcPr>
          <w:p w:rsidR="00E619BA" w:rsidRPr="00E619BA" w:rsidRDefault="00E619BA" w:rsidP="00E619BA">
            <w:pPr>
              <w:rPr>
                <w:rFonts w:ascii="Arial" w:hAnsi="Arial" w:cs="Arial"/>
              </w:rPr>
            </w:pPr>
            <w:r w:rsidRPr="00E619BA">
              <w:rPr>
                <w:rFonts w:ascii="Arial" w:hAnsi="Arial" w:cs="Arial"/>
                <w:sz w:val="22"/>
                <w:szCs w:val="22"/>
              </w:rPr>
              <w:t>Nastavna aktivnost</w:t>
            </w:r>
          </w:p>
          <w:p w:rsidR="00E619BA" w:rsidRPr="00E619BA" w:rsidRDefault="00E619BA" w:rsidP="00E619BA">
            <w:pPr>
              <w:rPr>
                <w:rFonts w:ascii="Arial" w:hAnsi="Arial" w:cs="Arial"/>
              </w:rPr>
            </w:pPr>
          </w:p>
        </w:tc>
        <w:tc>
          <w:tcPr>
            <w:tcW w:w="1620" w:type="dxa"/>
            <w:vMerge w:val="restart"/>
          </w:tcPr>
          <w:p w:rsidR="00E619BA" w:rsidRPr="00E619BA" w:rsidRDefault="00E619BA" w:rsidP="00E619BA">
            <w:pPr>
              <w:rPr>
                <w:rFonts w:ascii="Arial" w:hAnsi="Arial" w:cs="Arial"/>
              </w:rPr>
            </w:pPr>
            <w:r w:rsidRPr="00E619BA">
              <w:rPr>
                <w:rFonts w:ascii="Arial" w:hAnsi="Arial" w:cs="Arial"/>
                <w:sz w:val="22"/>
                <w:szCs w:val="22"/>
              </w:rPr>
              <w:t xml:space="preserve">Metoda </w:t>
            </w:r>
          </w:p>
          <w:p w:rsidR="00E619BA" w:rsidRPr="00E619BA" w:rsidRDefault="00E619BA" w:rsidP="00E619BA">
            <w:pPr>
              <w:rPr>
                <w:rFonts w:ascii="Arial" w:hAnsi="Arial" w:cs="Arial"/>
              </w:rPr>
            </w:pPr>
            <w:r w:rsidRPr="00E619BA">
              <w:rPr>
                <w:rFonts w:ascii="Arial" w:hAnsi="Arial" w:cs="Arial"/>
                <w:sz w:val="22"/>
                <w:szCs w:val="22"/>
              </w:rPr>
              <w:t xml:space="preserve">procjenjivanja </w:t>
            </w:r>
          </w:p>
          <w:p w:rsidR="00E619BA" w:rsidRPr="00E619BA" w:rsidRDefault="00E619BA" w:rsidP="00E619BA">
            <w:pPr>
              <w:rPr>
                <w:rFonts w:ascii="Arial" w:hAnsi="Arial" w:cs="Arial"/>
              </w:rPr>
            </w:pPr>
          </w:p>
        </w:tc>
        <w:tc>
          <w:tcPr>
            <w:tcW w:w="2367" w:type="dxa"/>
            <w:gridSpan w:val="2"/>
          </w:tcPr>
          <w:p w:rsidR="00E619BA" w:rsidRPr="00E619BA" w:rsidRDefault="00E619BA" w:rsidP="00E619BA">
            <w:pPr>
              <w:jc w:val="center"/>
              <w:rPr>
                <w:rFonts w:ascii="Arial" w:hAnsi="Arial" w:cs="Arial"/>
              </w:rPr>
            </w:pPr>
            <w:r w:rsidRPr="00E619BA">
              <w:rPr>
                <w:rFonts w:ascii="Arial" w:hAnsi="Arial" w:cs="Arial"/>
                <w:sz w:val="22"/>
                <w:szCs w:val="22"/>
              </w:rPr>
              <w:t>Bodovi</w:t>
            </w:r>
          </w:p>
          <w:p w:rsidR="00E619BA" w:rsidRPr="00E619BA" w:rsidRDefault="00E619BA" w:rsidP="00E619BA">
            <w:pPr>
              <w:jc w:val="center"/>
              <w:rPr>
                <w:rFonts w:ascii="Arial" w:hAnsi="Arial" w:cs="Arial"/>
              </w:rPr>
            </w:pPr>
          </w:p>
        </w:tc>
      </w:tr>
      <w:tr w:rsidR="00E619BA" w:rsidRPr="00E619BA" w:rsidTr="00E619BA">
        <w:trPr>
          <w:trHeight w:val="508"/>
        </w:trPr>
        <w:tc>
          <w:tcPr>
            <w:tcW w:w="1746" w:type="dxa"/>
            <w:vMerge/>
          </w:tcPr>
          <w:p w:rsidR="00E619BA" w:rsidRPr="00E619BA" w:rsidRDefault="00E619BA" w:rsidP="00E619BA">
            <w:pPr>
              <w:rPr>
                <w:rFonts w:ascii="Arial" w:hAnsi="Arial" w:cs="Arial"/>
              </w:rPr>
            </w:pPr>
          </w:p>
        </w:tc>
        <w:tc>
          <w:tcPr>
            <w:tcW w:w="923" w:type="dxa"/>
            <w:vMerge/>
          </w:tcPr>
          <w:p w:rsidR="00E619BA" w:rsidRPr="00E619BA" w:rsidRDefault="00E619BA" w:rsidP="00E619BA">
            <w:pPr>
              <w:rPr>
                <w:rFonts w:ascii="Arial" w:hAnsi="Arial" w:cs="Arial"/>
              </w:rPr>
            </w:pPr>
          </w:p>
        </w:tc>
        <w:tc>
          <w:tcPr>
            <w:tcW w:w="1080" w:type="dxa"/>
            <w:vMerge/>
          </w:tcPr>
          <w:p w:rsidR="00E619BA" w:rsidRPr="00E619BA" w:rsidRDefault="00E619BA" w:rsidP="00E619BA">
            <w:pPr>
              <w:rPr>
                <w:rFonts w:ascii="Arial" w:hAnsi="Arial" w:cs="Arial"/>
              </w:rPr>
            </w:pPr>
          </w:p>
        </w:tc>
        <w:tc>
          <w:tcPr>
            <w:tcW w:w="1620" w:type="dxa"/>
            <w:vMerge/>
          </w:tcPr>
          <w:p w:rsidR="00E619BA" w:rsidRPr="00E619BA" w:rsidRDefault="00E619BA" w:rsidP="00E619BA">
            <w:pPr>
              <w:rPr>
                <w:rFonts w:ascii="Arial" w:hAnsi="Arial" w:cs="Arial"/>
              </w:rPr>
            </w:pPr>
          </w:p>
        </w:tc>
        <w:tc>
          <w:tcPr>
            <w:tcW w:w="1620" w:type="dxa"/>
            <w:vMerge/>
          </w:tcPr>
          <w:p w:rsidR="00E619BA" w:rsidRPr="00E619BA" w:rsidRDefault="00E619BA" w:rsidP="00E619BA">
            <w:pPr>
              <w:rPr>
                <w:rFonts w:ascii="Arial" w:hAnsi="Arial" w:cs="Arial"/>
              </w:rPr>
            </w:pPr>
          </w:p>
        </w:tc>
        <w:tc>
          <w:tcPr>
            <w:tcW w:w="1080" w:type="dxa"/>
          </w:tcPr>
          <w:p w:rsidR="00E619BA" w:rsidRPr="00E619BA" w:rsidRDefault="00E619BA" w:rsidP="00E619BA">
            <w:pPr>
              <w:jc w:val="center"/>
              <w:rPr>
                <w:rFonts w:ascii="Arial" w:hAnsi="Arial" w:cs="Arial"/>
              </w:rPr>
            </w:pPr>
            <w:r w:rsidRPr="00E619BA">
              <w:rPr>
                <w:rFonts w:ascii="Arial" w:hAnsi="Arial" w:cs="Arial"/>
                <w:sz w:val="22"/>
                <w:szCs w:val="22"/>
              </w:rPr>
              <w:t>min</w:t>
            </w:r>
          </w:p>
        </w:tc>
        <w:tc>
          <w:tcPr>
            <w:tcW w:w="1287" w:type="dxa"/>
          </w:tcPr>
          <w:p w:rsidR="00E619BA" w:rsidRPr="00E619BA" w:rsidRDefault="00E619BA" w:rsidP="00E619BA">
            <w:pPr>
              <w:jc w:val="center"/>
              <w:rPr>
                <w:rFonts w:ascii="Arial" w:hAnsi="Arial" w:cs="Arial"/>
              </w:rPr>
            </w:pPr>
            <w:r w:rsidRPr="00E619BA">
              <w:rPr>
                <w:rFonts w:ascii="Arial" w:hAnsi="Arial" w:cs="Arial"/>
                <w:sz w:val="22"/>
                <w:szCs w:val="22"/>
              </w:rPr>
              <w:t>max</w:t>
            </w:r>
          </w:p>
        </w:tc>
      </w:tr>
      <w:tr w:rsidR="00E619BA" w:rsidRPr="00E619BA" w:rsidTr="00E619BA">
        <w:trPr>
          <w:trHeight w:val="553"/>
        </w:trPr>
        <w:tc>
          <w:tcPr>
            <w:tcW w:w="1746" w:type="dxa"/>
          </w:tcPr>
          <w:p w:rsidR="00E619BA" w:rsidRPr="00E619BA" w:rsidRDefault="00E619BA" w:rsidP="00E619BA">
            <w:pPr>
              <w:rPr>
                <w:rFonts w:ascii="Arial" w:hAnsi="Arial" w:cs="Arial"/>
              </w:rPr>
            </w:pPr>
            <w:r w:rsidRPr="00E619BA">
              <w:rPr>
                <w:rFonts w:ascii="Arial" w:hAnsi="Arial" w:cs="Arial"/>
                <w:sz w:val="22"/>
                <w:szCs w:val="22"/>
              </w:rPr>
              <w:t>-prisutnost i aktivnost</w:t>
            </w:r>
          </w:p>
        </w:tc>
        <w:tc>
          <w:tcPr>
            <w:tcW w:w="923" w:type="dxa"/>
          </w:tcPr>
          <w:p w:rsidR="00E619BA" w:rsidRPr="00E619BA" w:rsidRDefault="00E619BA" w:rsidP="00E619BA">
            <w:pPr>
              <w:rPr>
                <w:rFonts w:ascii="Arial" w:hAnsi="Arial" w:cs="Arial"/>
              </w:rPr>
            </w:pPr>
            <w:r w:rsidRPr="00E619BA">
              <w:rPr>
                <w:rFonts w:ascii="Arial" w:hAnsi="Arial" w:cs="Arial"/>
                <w:sz w:val="22"/>
                <w:szCs w:val="22"/>
              </w:rPr>
              <w:t>0,10</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1-5</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Aktivnost na nastavi</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Evidencija</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2,5</w:t>
            </w:r>
          </w:p>
        </w:tc>
        <w:tc>
          <w:tcPr>
            <w:tcW w:w="1287" w:type="dxa"/>
          </w:tcPr>
          <w:p w:rsidR="00E619BA" w:rsidRPr="00E619BA" w:rsidRDefault="00E619BA" w:rsidP="00E619BA">
            <w:pPr>
              <w:rPr>
                <w:rFonts w:ascii="Arial" w:hAnsi="Arial" w:cs="Arial"/>
              </w:rPr>
            </w:pPr>
            <w:r w:rsidRPr="00E619BA">
              <w:rPr>
                <w:rFonts w:ascii="Arial" w:hAnsi="Arial" w:cs="Arial"/>
                <w:sz w:val="22"/>
                <w:szCs w:val="22"/>
              </w:rPr>
              <w:t>5</w:t>
            </w:r>
          </w:p>
        </w:tc>
      </w:tr>
      <w:tr w:rsidR="00E619BA" w:rsidRPr="00E619BA" w:rsidTr="00E619BA">
        <w:tc>
          <w:tcPr>
            <w:tcW w:w="1746" w:type="dxa"/>
          </w:tcPr>
          <w:p w:rsidR="00E619BA" w:rsidRPr="00E619BA" w:rsidRDefault="00E619BA" w:rsidP="00E619BA">
            <w:pPr>
              <w:rPr>
                <w:rFonts w:ascii="Arial" w:hAnsi="Arial" w:cs="Arial"/>
              </w:rPr>
            </w:pPr>
            <w:r w:rsidRPr="00E619BA">
              <w:rPr>
                <w:rFonts w:ascii="Arial" w:hAnsi="Arial" w:cs="Arial"/>
                <w:sz w:val="22"/>
                <w:szCs w:val="22"/>
              </w:rPr>
              <w:t>-Analiza gledanih plesnih i opernih predstava</w:t>
            </w:r>
          </w:p>
          <w:p w:rsidR="00E619BA" w:rsidRPr="00E619BA" w:rsidRDefault="00E619BA" w:rsidP="00E619BA">
            <w:pPr>
              <w:rPr>
                <w:rFonts w:ascii="Arial" w:hAnsi="Arial" w:cs="Arial"/>
              </w:rPr>
            </w:pPr>
            <w:r w:rsidRPr="00E619BA">
              <w:rPr>
                <w:rFonts w:ascii="Arial" w:hAnsi="Arial" w:cs="Arial"/>
                <w:sz w:val="22"/>
                <w:szCs w:val="22"/>
              </w:rPr>
              <w:t>-Usmena prezentacija</w:t>
            </w:r>
          </w:p>
          <w:p w:rsidR="00E619BA" w:rsidRPr="00E619BA" w:rsidRDefault="00E619BA" w:rsidP="00E619BA">
            <w:pPr>
              <w:rPr>
                <w:rFonts w:ascii="Arial" w:hAnsi="Arial" w:cs="Arial"/>
              </w:rPr>
            </w:pPr>
            <w:r w:rsidRPr="00E619BA">
              <w:rPr>
                <w:rFonts w:ascii="Arial" w:hAnsi="Arial" w:cs="Arial"/>
                <w:sz w:val="22"/>
                <w:szCs w:val="22"/>
              </w:rPr>
              <w:t>-Pismeni rad</w:t>
            </w:r>
          </w:p>
        </w:tc>
        <w:tc>
          <w:tcPr>
            <w:tcW w:w="923" w:type="dxa"/>
          </w:tcPr>
          <w:p w:rsidR="00E619BA" w:rsidRPr="00E619BA" w:rsidRDefault="00E619BA" w:rsidP="00E619BA">
            <w:pPr>
              <w:rPr>
                <w:rFonts w:ascii="Arial" w:hAnsi="Arial" w:cs="Arial"/>
              </w:rPr>
            </w:pPr>
            <w:r w:rsidRPr="00E619BA">
              <w:rPr>
                <w:rFonts w:ascii="Arial" w:hAnsi="Arial" w:cs="Arial"/>
                <w:sz w:val="22"/>
                <w:szCs w:val="22"/>
              </w:rPr>
              <w:t>0,30</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2</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Seminarski rad</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Evaluacija svakog segmenta</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7,5</w:t>
            </w:r>
          </w:p>
        </w:tc>
        <w:tc>
          <w:tcPr>
            <w:tcW w:w="1287" w:type="dxa"/>
          </w:tcPr>
          <w:p w:rsidR="00E619BA" w:rsidRPr="00E619BA" w:rsidRDefault="00E619BA" w:rsidP="00E619BA">
            <w:pPr>
              <w:rPr>
                <w:rFonts w:ascii="Arial" w:hAnsi="Arial" w:cs="Arial"/>
              </w:rPr>
            </w:pPr>
            <w:r w:rsidRPr="00E619BA">
              <w:rPr>
                <w:rFonts w:ascii="Arial" w:hAnsi="Arial" w:cs="Arial"/>
                <w:sz w:val="22"/>
                <w:szCs w:val="22"/>
              </w:rPr>
              <w:t>15</w:t>
            </w:r>
          </w:p>
        </w:tc>
      </w:tr>
      <w:tr w:rsidR="00E619BA" w:rsidRPr="00E619BA" w:rsidTr="00E619BA">
        <w:tc>
          <w:tcPr>
            <w:tcW w:w="1746" w:type="dxa"/>
          </w:tcPr>
          <w:p w:rsidR="00E619BA" w:rsidRPr="00E619BA" w:rsidRDefault="00E619BA" w:rsidP="00E619BA">
            <w:pPr>
              <w:rPr>
                <w:rFonts w:ascii="Arial" w:hAnsi="Arial" w:cs="Arial"/>
              </w:rPr>
            </w:pPr>
            <w:r w:rsidRPr="00E619BA">
              <w:rPr>
                <w:rFonts w:ascii="Arial" w:hAnsi="Arial" w:cs="Arial"/>
                <w:sz w:val="22"/>
                <w:szCs w:val="22"/>
              </w:rPr>
              <w:t>-Pamćenje osnovnih plesnih pokreta, radnji i načina ophođenja kroz povijest</w:t>
            </w:r>
          </w:p>
        </w:tc>
        <w:tc>
          <w:tcPr>
            <w:tcW w:w="923" w:type="dxa"/>
          </w:tcPr>
          <w:p w:rsidR="00E619BA" w:rsidRPr="00E619BA" w:rsidRDefault="00E619BA" w:rsidP="00E619BA">
            <w:pPr>
              <w:rPr>
                <w:rFonts w:ascii="Arial" w:hAnsi="Arial" w:cs="Arial"/>
              </w:rPr>
            </w:pPr>
            <w:r w:rsidRPr="00E619BA">
              <w:rPr>
                <w:rFonts w:ascii="Arial" w:hAnsi="Arial" w:cs="Arial"/>
                <w:sz w:val="22"/>
                <w:szCs w:val="22"/>
              </w:rPr>
              <w:t>0,80</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1,3,4,5</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Praktični rad</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Kontinuirano praćenje tjednih obaveza, procjena osobnog  napretka tijekom semestra</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20</w:t>
            </w:r>
          </w:p>
        </w:tc>
        <w:tc>
          <w:tcPr>
            <w:tcW w:w="1287" w:type="dxa"/>
          </w:tcPr>
          <w:p w:rsidR="00E619BA" w:rsidRPr="00E619BA" w:rsidRDefault="00E619BA" w:rsidP="00E619BA">
            <w:pPr>
              <w:rPr>
                <w:rFonts w:ascii="Arial" w:hAnsi="Arial" w:cs="Arial"/>
              </w:rPr>
            </w:pPr>
            <w:r w:rsidRPr="00E619BA">
              <w:rPr>
                <w:rFonts w:ascii="Arial" w:hAnsi="Arial" w:cs="Arial"/>
                <w:sz w:val="22"/>
                <w:szCs w:val="22"/>
              </w:rPr>
              <w:t>40</w:t>
            </w:r>
          </w:p>
        </w:tc>
      </w:tr>
      <w:tr w:rsidR="00E619BA" w:rsidRPr="00E619BA" w:rsidTr="00E619BA">
        <w:tc>
          <w:tcPr>
            <w:tcW w:w="1746" w:type="dxa"/>
          </w:tcPr>
          <w:p w:rsidR="00E619BA" w:rsidRPr="00E619BA" w:rsidRDefault="00E619BA" w:rsidP="00E619BA">
            <w:pPr>
              <w:rPr>
                <w:rFonts w:ascii="Arial" w:hAnsi="Arial" w:cs="Arial"/>
              </w:rPr>
            </w:pPr>
            <w:r w:rsidRPr="00E619BA">
              <w:rPr>
                <w:rFonts w:ascii="Arial" w:hAnsi="Arial" w:cs="Arial"/>
                <w:sz w:val="22"/>
                <w:szCs w:val="22"/>
              </w:rPr>
              <w:t>Prezentacija i demonstracija naučenih pokreta i usvojenih znanja i vještina</w:t>
            </w:r>
          </w:p>
        </w:tc>
        <w:tc>
          <w:tcPr>
            <w:tcW w:w="923" w:type="dxa"/>
          </w:tcPr>
          <w:p w:rsidR="00E619BA" w:rsidRPr="00E619BA" w:rsidRDefault="00E619BA" w:rsidP="00E619BA">
            <w:pPr>
              <w:rPr>
                <w:rFonts w:ascii="Arial" w:hAnsi="Arial" w:cs="Arial"/>
              </w:rPr>
            </w:pPr>
            <w:r w:rsidRPr="00E619BA">
              <w:rPr>
                <w:rFonts w:ascii="Arial" w:hAnsi="Arial" w:cs="Arial"/>
                <w:sz w:val="22"/>
                <w:szCs w:val="22"/>
              </w:rPr>
              <w:t>0,80</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1,3,4,5</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Ispit</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Analiza prezentacije pokreta kroz operne uloge i arije</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20</w:t>
            </w:r>
          </w:p>
        </w:tc>
        <w:tc>
          <w:tcPr>
            <w:tcW w:w="1287" w:type="dxa"/>
          </w:tcPr>
          <w:p w:rsidR="00E619BA" w:rsidRPr="00E619BA" w:rsidRDefault="00E619BA" w:rsidP="00E619BA">
            <w:pPr>
              <w:rPr>
                <w:rFonts w:ascii="Arial" w:hAnsi="Arial" w:cs="Arial"/>
              </w:rPr>
            </w:pPr>
            <w:r w:rsidRPr="00E619BA">
              <w:rPr>
                <w:rFonts w:ascii="Arial" w:hAnsi="Arial" w:cs="Arial"/>
                <w:sz w:val="22"/>
                <w:szCs w:val="22"/>
              </w:rPr>
              <w:t>40</w:t>
            </w:r>
          </w:p>
        </w:tc>
      </w:tr>
      <w:tr w:rsidR="00E619BA" w:rsidRPr="00E619BA" w:rsidTr="00E619BA">
        <w:tc>
          <w:tcPr>
            <w:tcW w:w="1746" w:type="dxa"/>
          </w:tcPr>
          <w:p w:rsidR="00E619BA" w:rsidRPr="00E619BA" w:rsidRDefault="00E619BA" w:rsidP="00E619BA">
            <w:pPr>
              <w:rPr>
                <w:rFonts w:ascii="Arial" w:hAnsi="Arial" w:cs="Arial"/>
              </w:rPr>
            </w:pPr>
          </w:p>
          <w:p w:rsidR="00E619BA" w:rsidRPr="00E619BA" w:rsidRDefault="00E619BA" w:rsidP="00E619BA">
            <w:pPr>
              <w:rPr>
                <w:rFonts w:ascii="Arial" w:hAnsi="Arial" w:cs="Arial"/>
              </w:rPr>
            </w:pPr>
          </w:p>
        </w:tc>
        <w:tc>
          <w:tcPr>
            <w:tcW w:w="923" w:type="dxa"/>
          </w:tcPr>
          <w:p w:rsidR="00E619BA" w:rsidRPr="00E619BA" w:rsidRDefault="00E619BA" w:rsidP="00E619BA">
            <w:pPr>
              <w:rPr>
                <w:rFonts w:ascii="Arial" w:hAnsi="Arial" w:cs="Arial"/>
              </w:rPr>
            </w:pPr>
            <w:r w:rsidRPr="00E619BA">
              <w:rPr>
                <w:rFonts w:ascii="Arial" w:hAnsi="Arial" w:cs="Arial"/>
                <w:sz w:val="22"/>
                <w:szCs w:val="22"/>
              </w:rPr>
              <w:t>2ECTS</w:t>
            </w:r>
          </w:p>
        </w:tc>
        <w:tc>
          <w:tcPr>
            <w:tcW w:w="1080" w:type="dxa"/>
          </w:tcPr>
          <w:p w:rsidR="00E619BA" w:rsidRPr="00E619BA" w:rsidRDefault="00E619BA" w:rsidP="00E619BA">
            <w:pPr>
              <w:rPr>
                <w:rFonts w:ascii="Arial" w:hAnsi="Arial" w:cs="Arial"/>
              </w:rPr>
            </w:pPr>
          </w:p>
        </w:tc>
        <w:tc>
          <w:tcPr>
            <w:tcW w:w="1620" w:type="dxa"/>
          </w:tcPr>
          <w:p w:rsidR="00E619BA" w:rsidRPr="00E619BA" w:rsidRDefault="00E619BA" w:rsidP="00E619BA">
            <w:pPr>
              <w:rPr>
                <w:rFonts w:ascii="Arial" w:hAnsi="Arial" w:cs="Arial"/>
              </w:rPr>
            </w:pPr>
          </w:p>
        </w:tc>
        <w:tc>
          <w:tcPr>
            <w:tcW w:w="1620" w:type="dxa"/>
          </w:tcPr>
          <w:p w:rsidR="00E619BA" w:rsidRPr="00E619BA" w:rsidRDefault="00E619BA" w:rsidP="00E619BA">
            <w:pPr>
              <w:rPr>
                <w:rFonts w:ascii="Arial" w:hAnsi="Arial" w:cs="Arial"/>
              </w:rPr>
            </w:pPr>
          </w:p>
        </w:tc>
        <w:tc>
          <w:tcPr>
            <w:tcW w:w="1080" w:type="dxa"/>
          </w:tcPr>
          <w:p w:rsidR="00E619BA" w:rsidRPr="00E619BA" w:rsidRDefault="00E619BA" w:rsidP="00E619BA">
            <w:pPr>
              <w:rPr>
                <w:rFonts w:ascii="Arial" w:hAnsi="Arial" w:cs="Arial"/>
              </w:rPr>
            </w:pPr>
            <w:r w:rsidRPr="00E619BA">
              <w:rPr>
                <w:rFonts w:ascii="Arial" w:hAnsi="Arial" w:cs="Arial"/>
                <w:sz w:val="22"/>
                <w:szCs w:val="22"/>
              </w:rPr>
              <w:t>50</w:t>
            </w:r>
          </w:p>
        </w:tc>
        <w:tc>
          <w:tcPr>
            <w:tcW w:w="1287" w:type="dxa"/>
          </w:tcPr>
          <w:p w:rsidR="00E619BA" w:rsidRPr="00E619BA" w:rsidRDefault="00E619BA" w:rsidP="00E619BA">
            <w:pPr>
              <w:jc w:val="center"/>
              <w:rPr>
                <w:rFonts w:ascii="Arial" w:hAnsi="Arial" w:cs="Arial"/>
              </w:rPr>
            </w:pPr>
            <w:r w:rsidRPr="00E619BA">
              <w:rPr>
                <w:rFonts w:ascii="Arial" w:hAnsi="Arial" w:cs="Arial"/>
                <w:sz w:val="22"/>
                <w:szCs w:val="22"/>
              </w:rPr>
              <w:t>100</w:t>
            </w:r>
          </w:p>
        </w:tc>
      </w:tr>
    </w:tbl>
    <w:p w:rsidR="00881DB3" w:rsidRPr="00E619BA" w:rsidRDefault="00881DB3" w:rsidP="00881DB3">
      <w:pPr>
        <w:tabs>
          <w:tab w:val="left" w:pos="6540"/>
        </w:tabs>
        <w:jc w:val="both"/>
        <w:rPr>
          <w:rFonts w:ascii="Arial" w:hAnsi="Arial" w:cs="Arial"/>
          <w:b/>
          <w:bCs/>
          <w:sz w:val="22"/>
          <w:szCs w:val="22"/>
          <w:lang w:val="hr-HR"/>
        </w:rPr>
      </w:pPr>
    </w:p>
    <w:p w:rsidR="00881DB3" w:rsidRPr="00E619BA" w:rsidRDefault="00881DB3" w:rsidP="00881DB3">
      <w:pPr>
        <w:tabs>
          <w:tab w:val="left" w:pos="6540"/>
        </w:tabs>
        <w:jc w:val="both"/>
        <w:rPr>
          <w:rFonts w:ascii="Arial" w:hAnsi="Arial" w:cs="Arial"/>
          <w:b/>
          <w:bCs/>
          <w:sz w:val="22"/>
          <w:szCs w:val="22"/>
          <w:lang w:val="hr-HR"/>
        </w:rPr>
      </w:pPr>
    </w:p>
    <w:p w:rsidR="00881DB3" w:rsidRPr="00E619BA" w:rsidRDefault="00881DB3" w:rsidP="00881DB3">
      <w:pPr>
        <w:tabs>
          <w:tab w:val="left" w:pos="6540"/>
        </w:tabs>
        <w:jc w:val="both"/>
        <w:rPr>
          <w:rFonts w:ascii="Arial" w:hAnsi="Arial" w:cs="Arial"/>
          <w:b/>
          <w:bCs/>
          <w:sz w:val="22"/>
          <w:szCs w:val="22"/>
          <w:lang w:val="hr-HR"/>
        </w:rPr>
      </w:pPr>
    </w:p>
    <w:p w:rsidR="00881DB3" w:rsidRPr="00E619BA" w:rsidRDefault="00881DB3" w:rsidP="00881DB3">
      <w:pPr>
        <w:tabs>
          <w:tab w:val="left" w:pos="6540"/>
        </w:tabs>
        <w:jc w:val="both"/>
        <w:rPr>
          <w:rFonts w:ascii="Arial" w:hAnsi="Arial" w:cs="Arial"/>
          <w:b/>
          <w:bCs/>
          <w:sz w:val="22"/>
          <w:szCs w:val="22"/>
          <w:lang w:val="hr-HR"/>
        </w:rPr>
      </w:pPr>
    </w:p>
    <w:p w:rsidR="00881DB3" w:rsidRPr="00E619BA" w:rsidRDefault="00881DB3" w:rsidP="00881DB3">
      <w:pPr>
        <w:tabs>
          <w:tab w:val="left" w:pos="6540"/>
        </w:tabs>
        <w:jc w:val="both"/>
        <w:rPr>
          <w:rFonts w:ascii="Arial" w:hAnsi="Arial" w:cs="Arial"/>
          <w:b/>
          <w:bCs/>
          <w:sz w:val="22"/>
          <w:szCs w:val="22"/>
          <w:lang w:val="hr-HR"/>
        </w:rPr>
      </w:pPr>
    </w:p>
    <w:p w:rsidR="00881DB3" w:rsidRPr="00E619BA" w:rsidRDefault="00881DB3" w:rsidP="00881DB3">
      <w:pPr>
        <w:tabs>
          <w:tab w:val="left" w:pos="6540"/>
        </w:tabs>
        <w:jc w:val="both"/>
        <w:rPr>
          <w:rFonts w:ascii="Arial" w:hAnsi="Arial" w:cs="Arial"/>
          <w:b/>
          <w:bCs/>
          <w:sz w:val="22"/>
          <w:szCs w:val="22"/>
          <w:lang w:val="hr-HR"/>
        </w:rPr>
      </w:pPr>
    </w:p>
    <w:p w:rsidR="00881DB3" w:rsidRPr="00E619BA" w:rsidRDefault="00881DB3" w:rsidP="00881DB3">
      <w:pPr>
        <w:tabs>
          <w:tab w:val="left" w:pos="6540"/>
        </w:tabs>
        <w:jc w:val="both"/>
        <w:rPr>
          <w:rFonts w:ascii="Arial" w:hAnsi="Arial" w:cs="Arial"/>
          <w:b/>
          <w:bCs/>
          <w:sz w:val="22"/>
          <w:szCs w:val="22"/>
          <w:lang w:val="hr-HR"/>
        </w:rPr>
      </w:pPr>
    </w:p>
    <w:p w:rsidR="00881DB3" w:rsidRPr="00E619BA"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560"/>
        <w:gridCol w:w="252"/>
        <w:gridCol w:w="2844"/>
        <w:gridCol w:w="3096"/>
      </w:tblGrid>
      <w:tr w:rsidR="00881DB3" w:rsidTr="00FD290C">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Scenski pokret</w:t>
            </w:r>
            <w:r>
              <w:rPr>
                <w:rFonts w:ascii="Arial" w:hAnsi="Arial" w:cs="Arial"/>
                <w:sz w:val="22"/>
                <w:szCs w:val="22"/>
                <w:lang w:val="hr-HR"/>
              </w:rPr>
              <w:t xml:space="preserve">           </w:t>
            </w:r>
          </w:p>
        </w:tc>
      </w:tr>
      <w:tr w:rsidR="00881DB3" w:rsidTr="00FD290C">
        <w:tc>
          <w:tcPr>
            <w:tcW w:w="3096" w:type="dxa"/>
            <w:gridSpan w:val="2"/>
          </w:tcPr>
          <w:p w:rsidR="00881DB3" w:rsidRDefault="00881DB3" w:rsidP="00BC685F">
            <w:pPr>
              <w:ind w:right="-108"/>
              <w:rPr>
                <w:rFonts w:ascii="Arial" w:hAnsi="Arial" w:cs="Arial"/>
                <w:lang w:val="hr-HR"/>
              </w:rPr>
            </w:pPr>
            <w:r>
              <w:rPr>
                <w:rFonts w:ascii="Arial" w:hAnsi="Arial" w:cs="Arial"/>
                <w:sz w:val="22"/>
                <w:szCs w:val="22"/>
                <w:lang w:val="hr-HR"/>
              </w:rPr>
              <w:t>Šifra:P</w:t>
            </w:r>
            <w:r w:rsidR="00BC685F">
              <w:rPr>
                <w:rFonts w:ascii="Arial" w:hAnsi="Arial" w:cs="Arial"/>
                <w:sz w:val="22"/>
                <w:szCs w:val="22"/>
                <w:lang w:val="hr-HR"/>
              </w:rPr>
              <w:t>P207</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w:t>
            </w:r>
            <w:r w:rsidR="00E4600E">
              <w:rPr>
                <w:rFonts w:ascii="Arial" w:hAnsi="Arial" w:cs="Arial"/>
                <w:sz w:val="22"/>
                <w:szCs w:val="22"/>
                <w:lang w:val="hr-HR"/>
              </w:rPr>
              <w:t>6</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ECTS:1</w:t>
            </w:r>
          </w:p>
        </w:tc>
      </w:tr>
      <w:tr w:rsidR="00881DB3" w:rsidTr="00FD290C">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r w:rsidR="000808A6">
                    <w:rPr>
                      <w:rFonts w:ascii="Arial" w:hAnsi="Arial" w:cs="Arial"/>
                      <w:sz w:val="22"/>
                      <w:szCs w:val="22"/>
                      <w:lang w:val="hr-HR"/>
                    </w:rPr>
                    <w:t>2</w:t>
                  </w:r>
                </w:p>
              </w:tc>
              <w:tc>
                <w:tcPr>
                  <w:tcW w:w="1903" w:type="dxa"/>
                  <w:tcBorders>
                    <w:top w:val="single" w:sz="4" w:space="0" w:color="auto"/>
                    <w:left w:val="single" w:sz="4" w:space="0" w:color="auto"/>
                    <w:bottom w:val="single" w:sz="4" w:space="0" w:color="auto"/>
                    <w:right w:val="single" w:sz="4" w:space="0" w:color="auto"/>
                  </w:tcBorders>
                </w:tcPr>
                <w:p w:rsidR="00881DB3" w:rsidRDefault="000808A6"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E619BA">
              <w:rPr>
                <w:rFonts w:ascii="Arial" w:hAnsi="Arial" w:cs="Arial"/>
                <w:sz w:val="22"/>
                <w:szCs w:val="22"/>
                <w:lang w:val="hr-HR"/>
              </w:rPr>
              <w:t>doc.art. Vuk Ognjenović</w:t>
            </w:r>
          </w:p>
        </w:tc>
      </w:tr>
      <w:tr w:rsidR="00881DB3" w:rsidTr="00FD290C">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 xml:space="preserve">Povijesni karakterni plesovi, karakteristične radnje, te kretnje u odnosu na umjetničke stilove kroz stoljeća. Svladavanje osnovnih elemenata povijesnih plesova - sarabande, pavane, fandange, gigue, farandole, karakternih plesova - menueta, poloneze, valcera, tanga u oblicima primijenjenih scenskom nastupu. Karakteristične radnje: sjedenje, ustajanje, držanje glave i tijela, saginjanje s nošenjem kostima određenog stilskog razdoblja. </w:t>
            </w:r>
          </w:p>
        </w:tc>
      </w:tr>
      <w:tr w:rsidR="00881DB3" w:rsidTr="00FD290C">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Osposobljavanje studenta za scenske nastupe.</w:t>
            </w: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C.J. Cohn: Ples kao kazališnu umjetnost, Zagreb, 1992.</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M.B. Siegel: Watching the dance go by, Boston, 1977.</w:t>
            </w:r>
          </w:p>
        </w:tc>
      </w:tr>
      <w:tr w:rsidR="00881DB3" w:rsidTr="00FD290C">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 x</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r.b.</w:t>
            </w:r>
          </w:p>
        </w:tc>
        <w:tc>
          <w:tcPr>
            <w:tcW w:w="8752" w:type="dxa"/>
            <w:gridSpan w:val="4"/>
          </w:tcPr>
          <w:p w:rsidR="00E619BA" w:rsidRPr="00E619BA" w:rsidRDefault="00E619BA" w:rsidP="00E619BA">
            <w:pPr>
              <w:rPr>
                <w:rFonts w:ascii="Arial" w:hAnsi="Arial" w:cs="Arial"/>
              </w:rPr>
            </w:pPr>
            <w:r w:rsidRPr="00E619BA">
              <w:rPr>
                <w:rFonts w:ascii="Arial" w:hAnsi="Arial" w:cs="Arial"/>
                <w:sz w:val="22"/>
                <w:szCs w:val="22"/>
              </w:rPr>
              <w:t>Ishod učenja</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1.</w:t>
            </w:r>
          </w:p>
        </w:tc>
        <w:tc>
          <w:tcPr>
            <w:tcW w:w="8752" w:type="dxa"/>
            <w:gridSpan w:val="4"/>
          </w:tcPr>
          <w:p w:rsidR="00E619BA" w:rsidRPr="00E619BA" w:rsidRDefault="00E619BA" w:rsidP="00E619BA">
            <w:pPr>
              <w:autoSpaceDE w:val="0"/>
              <w:autoSpaceDN w:val="0"/>
              <w:adjustRightInd w:val="0"/>
              <w:spacing w:before="100" w:after="100"/>
              <w:rPr>
                <w:rFonts w:ascii="Arial" w:hAnsi="Arial" w:cs="Arial"/>
              </w:rPr>
            </w:pPr>
            <w:r w:rsidRPr="00E619BA">
              <w:rPr>
                <w:rFonts w:ascii="Arial" w:hAnsi="Arial" w:cs="Arial"/>
                <w:sz w:val="22"/>
                <w:szCs w:val="22"/>
              </w:rPr>
              <w:t>Prepoznati i ispraviti pogreške vezane uz držanje tijela te proširiti svijest o kretanju u prostoru.</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2.</w:t>
            </w:r>
          </w:p>
        </w:tc>
        <w:tc>
          <w:tcPr>
            <w:tcW w:w="8752" w:type="dxa"/>
            <w:gridSpan w:val="4"/>
          </w:tcPr>
          <w:p w:rsidR="00E619BA" w:rsidRPr="00E619BA" w:rsidRDefault="00E619BA" w:rsidP="00E619BA">
            <w:pPr>
              <w:rPr>
                <w:rFonts w:ascii="Arial" w:hAnsi="Arial" w:cs="Arial"/>
              </w:rPr>
            </w:pPr>
            <w:r w:rsidRPr="00E619BA">
              <w:rPr>
                <w:rFonts w:ascii="Arial" w:hAnsi="Arial" w:cs="Arial"/>
                <w:sz w:val="22"/>
                <w:szCs w:val="22"/>
              </w:rPr>
              <w:t>Analizirati operne i plesne predstave iz pozicije scenskog pokreta.</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3.</w:t>
            </w:r>
          </w:p>
        </w:tc>
        <w:tc>
          <w:tcPr>
            <w:tcW w:w="8752" w:type="dxa"/>
            <w:gridSpan w:val="4"/>
          </w:tcPr>
          <w:p w:rsidR="00E619BA" w:rsidRPr="00E619BA" w:rsidRDefault="00E619BA" w:rsidP="00E619BA">
            <w:pPr>
              <w:rPr>
                <w:rFonts w:ascii="Arial" w:hAnsi="Arial" w:cs="Arial"/>
              </w:rPr>
            </w:pPr>
            <w:r w:rsidRPr="00E619BA">
              <w:rPr>
                <w:rFonts w:ascii="Arial" w:hAnsi="Arial" w:cs="Arial"/>
                <w:sz w:val="22"/>
                <w:szCs w:val="22"/>
              </w:rPr>
              <w:t>Upotrijebiti razvojne obrasce za shvaćanje i razumijevanje nastajanja i razvoja pokreta.</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4.</w:t>
            </w:r>
          </w:p>
        </w:tc>
        <w:tc>
          <w:tcPr>
            <w:tcW w:w="8752" w:type="dxa"/>
            <w:gridSpan w:val="4"/>
          </w:tcPr>
          <w:p w:rsidR="00E619BA" w:rsidRPr="00E619BA" w:rsidRDefault="00E619BA" w:rsidP="00E619BA">
            <w:pPr>
              <w:rPr>
                <w:rFonts w:ascii="Arial" w:hAnsi="Arial" w:cs="Arial"/>
              </w:rPr>
            </w:pPr>
            <w:r w:rsidRPr="00E619BA">
              <w:rPr>
                <w:rFonts w:ascii="Arial" w:hAnsi="Arial" w:cs="Arial"/>
                <w:sz w:val="22"/>
                <w:szCs w:val="22"/>
              </w:rPr>
              <w:t>Demonstrirati karakteristične radnje te kretnje u odnosu na umjetničke stilove kroz stoljeća.</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5.</w:t>
            </w:r>
          </w:p>
        </w:tc>
        <w:tc>
          <w:tcPr>
            <w:tcW w:w="8752" w:type="dxa"/>
            <w:gridSpan w:val="4"/>
          </w:tcPr>
          <w:p w:rsidR="00E619BA" w:rsidRPr="00E619BA" w:rsidRDefault="00E619BA" w:rsidP="00E619BA">
            <w:pPr>
              <w:rPr>
                <w:rFonts w:ascii="Arial" w:hAnsi="Arial" w:cs="Arial"/>
              </w:rPr>
            </w:pPr>
            <w:r w:rsidRPr="00E619BA">
              <w:rPr>
                <w:rFonts w:ascii="Arial" w:hAnsi="Arial" w:cs="Arial"/>
                <w:sz w:val="22"/>
                <w:szCs w:val="22"/>
              </w:rPr>
              <w:t>Razviti tjelesnu motoriku i tjelesnu kondiciju.</w:t>
            </w:r>
          </w:p>
        </w:tc>
      </w:tr>
    </w:tbl>
    <w:p w:rsidR="00E619BA" w:rsidRPr="00E619BA" w:rsidRDefault="00E619BA" w:rsidP="00E619BA">
      <w:pPr>
        <w:rPr>
          <w:rFonts w:ascii="Arial" w:hAnsi="Arial" w:cs="Arial"/>
          <w:sz w:val="22"/>
          <w:szCs w:val="22"/>
        </w:rPr>
      </w:pPr>
    </w:p>
    <w:p w:rsidR="00E619BA" w:rsidRPr="00E619BA" w:rsidRDefault="00E619BA" w:rsidP="00E619BA">
      <w:pPr>
        <w:rPr>
          <w:rFonts w:ascii="Arial" w:hAnsi="Arial" w:cs="Arial"/>
          <w:sz w:val="22"/>
          <w:szCs w:val="22"/>
        </w:rPr>
      </w:pPr>
      <w:r w:rsidRPr="00E619BA">
        <w:rPr>
          <w:rFonts w:ascii="Arial" w:hAnsi="Arial" w:cs="Arial"/>
          <w:sz w:val="22"/>
          <w:szCs w:val="22"/>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26"/>
        <w:gridCol w:w="1080"/>
        <w:gridCol w:w="1619"/>
        <w:gridCol w:w="1620"/>
        <w:gridCol w:w="1079"/>
        <w:gridCol w:w="1286"/>
      </w:tblGrid>
      <w:tr w:rsidR="00E619BA" w:rsidRPr="00E619BA" w:rsidTr="00E619BA">
        <w:trPr>
          <w:trHeight w:val="508"/>
        </w:trPr>
        <w:tc>
          <w:tcPr>
            <w:tcW w:w="1746" w:type="dxa"/>
            <w:vMerge w:val="restart"/>
          </w:tcPr>
          <w:p w:rsidR="00E619BA" w:rsidRPr="00E619BA" w:rsidRDefault="00E619BA" w:rsidP="00E619BA">
            <w:pPr>
              <w:rPr>
                <w:rFonts w:ascii="Arial" w:hAnsi="Arial" w:cs="Arial"/>
              </w:rPr>
            </w:pPr>
            <w:r w:rsidRPr="00E619BA">
              <w:rPr>
                <w:rFonts w:ascii="Arial" w:hAnsi="Arial" w:cs="Arial"/>
                <w:sz w:val="22"/>
                <w:szCs w:val="22"/>
              </w:rPr>
              <w:t xml:space="preserve">Aktivnosti </w:t>
            </w:r>
          </w:p>
          <w:p w:rsidR="00E619BA" w:rsidRPr="00E619BA" w:rsidRDefault="00E619BA" w:rsidP="00E619BA">
            <w:pPr>
              <w:rPr>
                <w:rFonts w:ascii="Arial" w:hAnsi="Arial" w:cs="Arial"/>
              </w:rPr>
            </w:pPr>
            <w:r w:rsidRPr="00E619BA">
              <w:rPr>
                <w:rFonts w:ascii="Arial" w:hAnsi="Arial" w:cs="Arial"/>
                <w:sz w:val="22"/>
                <w:szCs w:val="22"/>
              </w:rPr>
              <w:t xml:space="preserve">studenata </w:t>
            </w:r>
          </w:p>
          <w:p w:rsidR="00E619BA" w:rsidRPr="00E619BA" w:rsidRDefault="00E619BA" w:rsidP="00E619BA">
            <w:pPr>
              <w:rPr>
                <w:rFonts w:ascii="Arial" w:hAnsi="Arial" w:cs="Arial"/>
              </w:rPr>
            </w:pPr>
          </w:p>
        </w:tc>
        <w:tc>
          <w:tcPr>
            <w:tcW w:w="923" w:type="dxa"/>
            <w:vMerge w:val="restart"/>
          </w:tcPr>
          <w:p w:rsidR="00E619BA" w:rsidRPr="00E619BA" w:rsidRDefault="00E619BA" w:rsidP="00E619BA">
            <w:pPr>
              <w:rPr>
                <w:rFonts w:ascii="Arial" w:hAnsi="Arial" w:cs="Arial"/>
              </w:rPr>
            </w:pPr>
            <w:r w:rsidRPr="00E619BA">
              <w:rPr>
                <w:rFonts w:ascii="Arial" w:hAnsi="Arial" w:cs="Arial"/>
                <w:sz w:val="22"/>
                <w:szCs w:val="22"/>
              </w:rPr>
              <w:t>Udio ECTS</w:t>
            </w:r>
          </w:p>
        </w:tc>
        <w:tc>
          <w:tcPr>
            <w:tcW w:w="1080" w:type="dxa"/>
            <w:vMerge w:val="restart"/>
          </w:tcPr>
          <w:p w:rsidR="00E619BA" w:rsidRPr="00E619BA" w:rsidRDefault="00E619BA" w:rsidP="00E619BA">
            <w:pPr>
              <w:rPr>
                <w:rFonts w:ascii="Arial" w:hAnsi="Arial" w:cs="Arial"/>
              </w:rPr>
            </w:pPr>
            <w:r w:rsidRPr="00E619BA">
              <w:rPr>
                <w:rFonts w:ascii="Arial" w:hAnsi="Arial" w:cs="Arial"/>
                <w:sz w:val="22"/>
                <w:szCs w:val="22"/>
              </w:rPr>
              <w:t xml:space="preserve">Ishod </w:t>
            </w:r>
          </w:p>
          <w:p w:rsidR="00E619BA" w:rsidRPr="00E619BA" w:rsidRDefault="00E619BA" w:rsidP="00E619BA">
            <w:pPr>
              <w:rPr>
                <w:rFonts w:ascii="Arial" w:hAnsi="Arial" w:cs="Arial"/>
              </w:rPr>
            </w:pPr>
            <w:r w:rsidRPr="00E619BA">
              <w:rPr>
                <w:rFonts w:ascii="Arial" w:hAnsi="Arial" w:cs="Arial"/>
                <w:sz w:val="22"/>
                <w:szCs w:val="22"/>
              </w:rPr>
              <w:t>učenja **</w:t>
            </w:r>
          </w:p>
          <w:p w:rsidR="00E619BA" w:rsidRPr="00E619BA" w:rsidRDefault="00E619BA" w:rsidP="00E619BA">
            <w:pPr>
              <w:rPr>
                <w:rFonts w:ascii="Arial" w:hAnsi="Arial" w:cs="Arial"/>
              </w:rPr>
            </w:pPr>
          </w:p>
        </w:tc>
        <w:tc>
          <w:tcPr>
            <w:tcW w:w="1620" w:type="dxa"/>
            <w:vMerge w:val="restart"/>
          </w:tcPr>
          <w:p w:rsidR="00E619BA" w:rsidRPr="00E619BA" w:rsidRDefault="00E619BA" w:rsidP="00E619BA">
            <w:pPr>
              <w:rPr>
                <w:rFonts w:ascii="Arial" w:hAnsi="Arial" w:cs="Arial"/>
              </w:rPr>
            </w:pPr>
            <w:r w:rsidRPr="00E619BA">
              <w:rPr>
                <w:rFonts w:ascii="Arial" w:hAnsi="Arial" w:cs="Arial"/>
                <w:sz w:val="22"/>
                <w:szCs w:val="22"/>
              </w:rPr>
              <w:t>Nastavna aktivnost</w:t>
            </w:r>
          </w:p>
          <w:p w:rsidR="00E619BA" w:rsidRPr="00E619BA" w:rsidRDefault="00E619BA" w:rsidP="00E619BA">
            <w:pPr>
              <w:rPr>
                <w:rFonts w:ascii="Arial" w:hAnsi="Arial" w:cs="Arial"/>
              </w:rPr>
            </w:pPr>
          </w:p>
        </w:tc>
        <w:tc>
          <w:tcPr>
            <w:tcW w:w="1620" w:type="dxa"/>
            <w:vMerge w:val="restart"/>
          </w:tcPr>
          <w:p w:rsidR="00E619BA" w:rsidRPr="00E619BA" w:rsidRDefault="00E619BA" w:rsidP="00E619BA">
            <w:pPr>
              <w:rPr>
                <w:rFonts w:ascii="Arial" w:hAnsi="Arial" w:cs="Arial"/>
              </w:rPr>
            </w:pPr>
            <w:r w:rsidRPr="00E619BA">
              <w:rPr>
                <w:rFonts w:ascii="Arial" w:hAnsi="Arial" w:cs="Arial"/>
                <w:sz w:val="22"/>
                <w:szCs w:val="22"/>
              </w:rPr>
              <w:t xml:space="preserve">Metoda </w:t>
            </w:r>
          </w:p>
          <w:p w:rsidR="00E619BA" w:rsidRPr="00E619BA" w:rsidRDefault="00E619BA" w:rsidP="00E619BA">
            <w:pPr>
              <w:rPr>
                <w:rFonts w:ascii="Arial" w:hAnsi="Arial" w:cs="Arial"/>
              </w:rPr>
            </w:pPr>
            <w:r w:rsidRPr="00E619BA">
              <w:rPr>
                <w:rFonts w:ascii="Arial" w:hAnsi="Arial" w:cs="Arial"/>
                <w:sz w:val="22"/>
                <w:szCs w:val="22"/>
              </w:rPr>
              <w:t xml:space="preserve">procjenjivanja </w:t>
            </w:r>
          </w:p>
          <w:p w:rsidR="00E619BA" w:rsidRPr="00E619BA" w:rsidRDefault="00E619BA" w:rsidP="00E619BA">
            <w:pPr>
              <w:rPr>
                <w:rFonts w:ascii="Arial" w:hAnsi="Arial" w:cs="Arial"/>
              </w:rPr>
            </w:pPr>
          </w:p>
        </w:tc>
        <w:tc>
          <w:tcPr>
            <w:tcW w:w="2367" w:type="dxa"/>
            <w:gridSpan w:val="2"/>
          </w:tcPr>
          <w:p w:rsidR="00E619BA" w:rsidRPr="00E619BA" w:rsidRDefault="00E619BA" w:rsidP="00E619BA">
            <w:pPr>
              <w:jc w:val="center"/>
              <w:rPr>
                <w:rFonts w:ascii="Arial" w:hAnsi="Arial" w:cs="Arial"/>
              </w:rPr>
            </w:pPr>
            <w:r w:rsidRPr="00E619BA">
              <w:rPr>
                <w:rFonts w:ascii="Arial" w:hAnsi="Arial" w:cs="Arial"/>
                <w:sz w:val="22"/>
                <w:szCs w:val="22"/>
              </w:rPr>
              <w:t>Bodovi</w:t>
            </w:r>
          </w:p>
          <w:p w:rsidR="00E619BA" w:rsidRPr="00E619BA" w:rsidRDefault="00E619BA" w:rsidP="00E619BA">
            <w:pPr>
              <w:jc w:val="center"/>
              <w:rPr>
                <w:rFonts w:ascii="Arial" w:hAnsi="Arial" w:cs="Arial"/>
              </w:rPr>
            </w:pPr>
          </w:p>
        </w:tc>
      </w:tr>
      <w:tr w:rsidR="00E619BA" w:rsidRPr="00E619BA" w:rsidTr="00E619BA">
        <w:trPr>
          <w:trHeight w:val="508"/>
        </w:trPr>
        <w:tc>
          <w:tcPr>
            <w:tcW w:w="1746" w:type="dxa"/>
            <w:vMerge/>
          </w:tcPr>
          <w:p w:rsidR="00E619BA" w:rsidRPr="00E619BA" w:rsidRDefault="00E619BA" w:rsidP="00E619BA">
            <w:pPr>
              <w:rPr>
                <w:rFonts w:ascii="Arial" w:hAnsi="Arial" w:cs="Arial"/>
              </w:rPr>
            </w:pPr>
          </w:p>
        </w:tc>
        <w:tc>
          <w:tcPr>
            <w:tcW w:w="923" w:type="dxa"/>
            <w:vMerge/>
          </w:tcPr>
          <w:p w:rsidR="00E619BA" w:rsidRPr="00E619BA" w:rsidRDefault="00E619BA" w:rsidP="00E619BA">
            <w:pPr>
              <w:rPr>
                <w:rFonts w:ascii="Arial" w:hAnsi="Arial" w:cs="Arial"/>
              </w:rPr>
            </w:pPr>
          </w:p>
        </w:tc>
        <w:tc>
          <w:tcPr>
            <w:tcW w:w="1080" w:type="dxa"/>
            <w:vMerge/>
          </w:tcPr>
          <w:p w:rsidR="00E619BA" w:rsidRPr="00E619BA" w:rsidRDefault="00E619BA" w:rsidP="00E619BA">
            <w:pPr>
              <w:rPr>
                <w:rFonts w:ascii="Arial" w:hAnsi="Arial" w:cs="Arial"/>
              </w:rPr>
            </w:pPr>
          </w:p>
        </w:tc>
        <w:tc>
          <w:tcPr>
            <w:tcW w:w="1620" w:type="dxa"/>
            <w:vMerge/>
          </w:tcPr>
          <w:p w:rsidR="00E619BA" w:rsidRPr="00E619BA" w:rsidRDefault="00E619BA" w:rsidP="00E619BA">
            <w:pPr>
              <w:rPr>
                <w:rFonts w:ascii="Arial" w:hAnsi="Arial" w:cs="Arial"/>
              </w:rPr>
            </w:pPr>
          </w:p>
        </w:tc>
        <w:tc>
          <w:tcPr>
            <w:tcW w:w="1620" w:type="dxa"/>
            <w:vMerge/>
          </w:tcPr>
          <w:p w:rsidR="00E619BA" w:rsidRPr="00E619BA" w:rsidRDefault="00E619BA" w:rsidP="00E619BA">
            <w:pPr>
              <w:rPr>
                <w:rFonts w:ascii="Arial" w:hAnsi="Arial" w:cs="Arial"/>
              </w:rPr>
            </w:pPr>
          </w:p>
        </w:tc>
        <w:tc>
          <w:tcPr>
            <w:tcW w:w="1080" w:type="dxa"/>
          </w:tcPr>
          <w:p w:rsidR="00E619BA" w:rsidRPr="00E619BA" w:rsidRDefault="00E619BA" w:rsidP="00E619BA">
            <w:pPr>
              <w:jc w:val="center"/>
              <w:rPr>
                <w:rFonts w:ascii="Arial" w:hAnsi="Arial" w:cs="Arial"/>
              </w:rPr>
            </w:pPr>
            <w:r w:rsidRPr="00E619BA">
              <w:rPr>
                <w:rFonts w:ascii="Arial" w:hAnsi="Arial" w:cs="Arial"/>
                <w:sz w:val="22"/>
                <w:szCs w:val="22"/>
              </w:rPr>
              <w:t>min</w:t>
            </w:r>
          </w:p>
        </w:tc>
        <w:tc>
          <w:tcPr>
            <w:tcW w:w="1287" w:type="dxa"/>
          </w:tcPr>
          <w:p w:rsidR="00E619BA" w:rsidRPr="00E619BA" w:rsidRDefault="00E619BA" w:rsidP="00E619BA">
            <w:pPr>
              <w:jc w:val="center"/>
              <w:rPr>
                <w:rFonts w:ascii="Arial" w:hAnsi="Arial" w:cs="Arial"/>
              </w:rPr>
            </w:pPr>
            <w:r w:rsidRPr="00E619BA">
              <w:rPr>
                <w:rFonts w:ascii="Arial" w:hAnsi="Arial" w:cs="Arial"/>
                <w:sz w:val="22"/>
                <w:szCs w:val="22"/>
              </w:rPr>
              <w:t>max</w:t>
            </w:r>
          </w:p>
        </w:tc>
      </w:tr>
      <w:tr w:rsidR="00E619BA" w:rsidRPr="00E619BA" w:rsidTr="00E619BA">
        <w:trPr>
          <w:trHeight w:val="553"/>
        </w:trPr>
        <w:tc>
          <w:tcPr>
            <w:tcW w:w="1746" w:type="dxa"/>
          </w:tcPr>
          <w:p w:rsidR="00E619BA" w:rsidRPr="00E619BA" w:rsidRDefault="00E619BA" w:rsidP="00E619BA">
            <w:pPr>
              <w:rPr>
                <w:rFonts w:ascii="Arial" w:hAnsi="Arial" w:cs="Arial"/>
              </w:rPr>
            </w:pPr>
            <w:r w:rsidRPr="00E619BA">
              <w:rPr>
                <w:rFonts w:ascii="Arial" w:hAnsi="Arial" w:cs="Arial"/>
                <w:sz w:val="22"/>
                <w:szCs w:val="22"/>
              </w:rPr>
              <w:t>-prisutnost i aktivnost</w:t>
            </w:r>
          </w:p>
        </w:tc>
        <w:tc>
          <w:tcPr>
            <w:tcW w:w="923" w:type="dxa"/>
          </w:tcPr>
          <w:p w:rsidR="00E619BA" w:rsidRPr="00E619BA" w:rsidRDefault="00E619BA" w:rsidP="00E619BA">
            <w:pPr>
              <w:rPr>
                <w:rFonts w:ascii="Arial" w:hAnsi="Arial" w:cs="Arial"/>
              </w:rPr>
            </w:pPr>
            <w:r w:rsidRPr="00E619BA">
              <w:rPr>
                <w:rFonts w:ascii="Arial" w:hAnsi="Arial" w:cs="Arial"/>
                <w:sz w:val="22"/>
                <w:szCs w:val="22"/>
              </w:rPr>
              <w:t>0,10</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1-5</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Aktivnost na nastavi</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Evidencija</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2,5</w:t>
            </w:r>
          </w:p>
        </w:tc>
        <w:tc>
          <w:tcPr>
            <w:tcW w:w="1287" w:type="dxa"/>
          </w:tcPr>
          <w:p w:rsidR="00E619BA" w:rsidRPr="00E619BA" w:rsidRDefault="00E619BA" w:rsidP="00E619BA">
            <w:pPr>
              <w:rPr>
                <w:rFonts w:ascii="Arial" w:hAnsi="Arial" w:cs="Arial"/>
              </w:rPr>
            </w:pPr>
            <w:r w:rsidRPr="00E619BA">
              <w:rPr>
                <w:rFonts w:ascii="Arial" w:hAnsi="Arial" w:cs="Arial"/>
                <w:sz w:val="22"/>
                <w:szCs w:val="22"/>
              </w:rPr>
              <w:t>5</w:t>
            </w:r>
          </w:p>
        </w:tc>
      </w:tr>
      <w:tr w:rsidR="00E619BA" w:rsidRPr="00E619BA" w:rsidTr="00E619BA">
        <w:tc>
          <w:tcPr>
            <w:tcW w:w="1746" w:type="dxa"/>
          </w:tcPr>
          <w:p w:rsidR="00E619BA" w:rsidRPr="00E619BA" w:rsidRDefault="00E619BA" w:rsidP="00E619BA">
            <w:pPr>
              <w:rPr>
                <w:rFonts w:ascii="Arial" w:hAnsi="Arial" w:cs="Arial"/>
              </w:rPr>
            </w:pPr>
            <w:r w:rsidRPr="00E619BA">
              <w:rPr>
                <w:rFonts w:ascii="Arial" w:hAnsi="Arial" w:cs="Arial"/>
                <w:sz w:val="22"/>
                <w:szCs w:val="22"/>
              </w:rPr>
              <w:t>-Analiza gledanih plesnih i opernih predstava</w:t>
            </w:r>
          </w:p>
          <w:p w:rsidR="00E619BA" w:rsidRPr="00E619BA" w:rsidRDefault="00E619BA" w:rsidP="00E619BA">
            <w:pPr>
              <w:rPr>
                <w:rFonts w:ascii="Arial" w:hAnsi="Arial" w:cs="Arial"/>
              </w:rPr>
            </w:pPr>
            <w:r w:rsidRPr="00E619BA">
              <w:rPr>
                <w:rFonts w:ascii="Arial" w:hAnsi="Arial" w:cs="Arial"/>
                <w:sz w:val="22"/>
                <w:szCs w:val="22"/>
              </w:rPr>
              <w:t>-Usmena prezentacija</w:t>
            </w:r>
          </w:p>
          <w:p w:rsidR="00E619BA" w:rsidRPr="00E619BA" w:rsidRDefault="00E619BA" w:rsidP="00E619BA">
            <w:pPr>
              <w:rPr>
                <w:rFonts w:ascii="Arial" w:hAnsi="Arial" w:cs="Arial"/>
              </w:rPr>
            </w:pPr>
            <w:r w:rsidRPr="00E619BA">
              <w:rPr>
                <w:rFonts w:ascii="Arial" w:hAnsi="Arial" w:cs="Arial"/>
                <w:sz w:val="22"/>
                <w:szCs w:val="22"/>
              </w:rPr>
              <w:t>-Pismeni rad</w:t>
            </w:r>
          </w:p>
        </w:tc>
        <w:tc>
          <w:tcPr>
            <w:tcW w:w="923" w:type="dxa"/>
          </w:tcPr>
          <w:p w:rsidR="00E619BA" w:rsidRPr="00E619BA" w:rsidRDefault="00E619BA" w:rsidP="00E619BA">
            <w:pPr>
              <w:rPr>
                <w:rFonts w:ascii="Arial" w:hAnsi="Arial" w:cs="Arial"/>
              </w:rPr>
            </w:pPr>
            <w:r w:rsidRPr="00E619BA">
              <w:rPr>
                <w:rFonts w:ascii="Arial" w:hAnsi="Arial" w:cs="Arial"/>
                <w:sz w:val="22"/>
                <w:szCs w:val="22"/>
              </w:rPr>
              <w:t>0,30</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2</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Seminarski rad</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Evaluacija svakog segmenta</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7,5</w:t>
            </w:r>
          </w:p>
        </w:tc>
        <w:tc>
          <w:tcPr>
            <w:tcW w:w="1287" w:type="dxa"/>
          </w:tcPr>
          <w:p w:rsidR="00E619BA" w:rsidRPr="00E619BA" w:rsidRDefault="00E619BA" w:rsidP="00E619BA">
            <w:pPr>
              <w:rPr>
                <w:rFonts w:ascii="Arial" w:hAnsi="Arial" w:cs="Arial"/>
              </w:rPr>
            </w:pPr>
            <w:r w:rsidRPr="00E619BA">
              <w:rPr>
                <w:rFonts w:ascii="Arial" w:hAnsi="Arial" w:cs="Arial"/>
                <w:sz w:val="22"/>
                <w:szCs w:val="22"/>
              </w:rPr>
              <w:t>15</w:t>
            </w:r>
          </w:p>
        </w:tc>
      </w:tr>
      <w:tr w:rsidR="00E619BA" w:rsidRPr="00E619BA" w:rsidTr="00E619BA">
        <w:tc>
          <w:tcPr>
            <w:tcW w:w="1746" w:type="dxa"/>
          </w:tcPr>
          <w:p w:rsidR="00E619BA" w:rsidRPr="00E619BA" w:rsidRDefault="00E619BA" w:rsidP="00E619BA">
            <w:pPr>
              <w:rPr>
                <w:rFonts w:ascii="Arial" w:hAnsi="Arial" w:cs="Arial"/>
              </w:rPr>
            </w:pPr>
            <w:r w:rsidRPr="00E619BA">
              <w:rPr>
                <w:rFonts w:ascii="Arial" w:hAnsi="Arial" w:cs="Arial"/>
                <w:sz w:val="22"/>
                <w:szCs w:val="22"/>
              </w:rPr>
              <w:t>-Pamćenje osnovnih plesnih pokreta, radnji i načina ophođenja kroz povijest</w:t>
            </w:r>
          </w:p>
        </w:tc>
        <w:tc>
          <w:tcPr>
            <w:tcW w:w="923" w:type="dxa"/>
          </w:tcPr>
          <w:p w:rsidR="00E619BA" w:rsidRPr="00E619BA" w:rsidRDefault="00E619BA" w:rsidP="00E619BA">
            <w:pPr>
              <w:rPr>
                <w:rFonts w:ascii="Arial" w:hAnsi="Arial" w:cs="Arial"/>
              </w:rPr>
            </w:pPr>
            <w:r w:rsidRPr="00E619BA">
              <w:rPr>
                <w:rFonts w:ascii="Arial" w:hAnsi="Arial" w:cs="Arial"/>
                <w:sz w:val="22"/>
                <w:szCs w:val="22"/>
              </w:rPr>
              <w:t>0,80</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1,3,4,5</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Praktični rad</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Kontinuirano praćenje tjednih obaveza, procjena osobnog  napretka tijekom semestra</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20</w:t>
            </w:r>
          </w:p>
        </w:tc>
        <w:tc>
          <w:tcPr>
            <w:tcW w:w="1287" w:type="dxa"/>
          </w:tcPr>
          <w:p w:rsidR="00E619BA" w:rsidRPr="00E619BA" w:rsidRDefault="00E619BA" w:rsidP="00E619BA">
            <w:pPr>
              <w:rPr>
                <w:rFonts w:ascii="Arial" w:hAnsi="Arial" w:cs="Arial"/>
              </w:rPr>
            </w:pPr>
            <w:r w:rsidRPr="00E619BA">
              <w:rPr>
                <w:rFonts w:ascii="Arial" w:hAnsi="Arial" w:cs="Arial"/>
                <w:sz w:val="22"/>
                <w:szCs w:val="22"/>
              </w:rPr>
              <w:t>40</w:t>
            </w:r>
          </w:p>
        </w:tc>
      </w:tr>
      <w:tr w:rsidR="00E619BA" w:rsidRPr="00E619BA" w:rsidTr="00E619BA">
        <w:tc>
          <w:tcPr>
            <w:tcW w:w="1746" w:type="dxa"/>
          </w:tcPr>
          <w:p w:rsidR="00E619BA" w:rsidRPr="00E619BA" w:rsidRDefault="00E619BA" w:rsidP="00E619BA">
            <w:pPr>
              <w:rPr>
                <w:rFonts w:ascii="Arial" w:hAnsi="Arial" w:cs="Arial"/>
              </w:rPr>
            </w:pPr>
            <w:r w:rsidRPr="00E619BA">
              <w:rPr>
                <w:rFonts w:ascii="Arial" w:hAnsi="Arial" w:cs="Arial"/>
                <w:sz w:val="22"/>
                <w:szCs w:val="22"/>
              </w:rPr>
              <w:t>Prezentacija i demonstracija naučenih pokreta i usvojenih znanja i vještina</w:t>
            </w:r>
          </w:p>
        </w:tc>
        <w:tc>
          <w:tcPr>
            <w:tcW w:w="923" w:type="dxa"/>
          </w:tcPr>
          <w:p w:rsidR="00E619BA" w:rsidRPr="00E619BA" w:rsidRDefault="00E619BA" w:rsidP="00E619BA">
            <w:pPr>
              <w:rPr>
                <w:rFonts w:ascii="Arial" w:hAnsi="Arial" w:cs="Arial"/>
              </w:rPr>
            </w:pPr>
            <w:r w:rsidRPr="00E619BA">
              <w:rPr>
                <w:rFonts w:ascii="Arial" w:hAnsi="Arial" w:cs="Arial"/>
                <w:sz w:val="22"/>
                <w:szCs w:val="22"/>
              </w:rPr>
              <w:t>0,80</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1,3,4,5</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Ispit</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Analiza prezentacije pokreta kroz operne uloge i arije</w:t>
            </w:r>
          </w:p>
        </w:tc>
        <w:tc>
          <w:tcPr>
            <w:tcW w:w="1080" w:type="dxa"/>
          </w:tcPr>
          <w:p w:rsidR="00E619BA" w:rsidRPr="00E619BA" w:rsidRDefault="00E619BA" w:rsidP="00E619BA">
            <w:pPr>
              <w:rPr>
                <w:rFonts w:ascii="Arial" w:hAnsi="Arial" w:cs="Arial"/>
              </w:rPr>
            </w:pPr>
            <w:r w:rsidRPr="00E619BA">
              <w:rPr>
                <w:rFonts w:ascii="Arial" w:hAnsi="Arial" w:cs="Arial"/>
                <w:sz w:val="22"/>
                <w:szCs w:val="22"/>
              </w:rPr>
              <w:t>20</w:t>
            </w:r>
          </w:p>
        </w:tc>
        <w:tc>
          <w:tcPr>
            <w:tcW w:w="1287" w:type="dxa"/>
          </w:tcPr>
          <w:p w:rsidR="00E619BA" w:rsidRPr="00E619BA" w:rsidRDefault="00E619BA" w:rsidP="00E619BA">
            <w:pPr>
              <w:rPr>
                <w:rFonts w:ascii="Arial" w:hAnsi="Arial" w:cs="Arial"/>
              </w:rPr>
            </w:pPr>
            <w:r w:rsidRPr="00E619BA">
              <w:rPr>
                <w:rFonts w:ascii="Arial" w:hAnsi="Arial" w:cs="Arial"/>
                <w:sz w:val="22"/>
                <w:szCs w:val="22"/>
              </w:rPr>
              <w:t>40</w:t>
            </w:r>
          </w:p>
        </w:tc>
      </w:tr>
      <w:tr w:rsidR="00E619BA" w:rsidRPr="00E619BA" w:rsidTr="00E619BA">
        <w:tc>
          <w:tcPr>
            <w:tcW w:w="1746" w:type="dxa"/>
          </w:tcPr>
          <w:p w:rsidR="00E619BA" w:rsidRPr="00E619BA" w:rsidRDefault="00E619BA" w:rsidP="00E619BA">
            <w:pPr>
              <w:rPr>
                <w:rFonts w:ascii="Arial" w:hAnsi="Arial" w:cs="Arial"/>
              </w:rPr>
            </w:pPr>
          </w:p>
          <w:p w:rsidR="00E619BA" w:rsidRPr="00E619BA" w:rsidRDefault="00E619BA" w:rsidP="00E619BA">
            <w:pPr>
              <w:rPr>
                <w:rFonts w:ascii="Arial" w:hAnsi="Arial" w:cs="Arial"/>
              </w:rPr>
            </w:pPr>
          </w:p>
        </w:tc>
        <w:tc>
          <w:tcPr>
            <w:tcW w:w="923" w:type="dxa"/>
          </w:tcPr>
          <w:p w:rsidR="00E619BA" w:rsidRPr="00E619BA" w:rsidRDefault="00E619BA" w:rsidP="00E619BA">
            <w:pPr>
              <w:rPr>
                <w:rFonts w:ascii="Arial" w:hAnsi="Arial" w:cs="Arial"/>
              </w:rPr>
            </w:pPr>
            <w:r w:rsidRPr="00E619BA">
              <w:rPr>
                <w:rFonts w:ascii="Arial" w:hAnsi="Arial" w:cs="Arial"/>
                <w:sz w:val="22"/>
                <w:szCs w:val="22"/>
              </w:rPr>
              <w:t>2ECTS</w:t>
            </w:r>
          </w:p>
        </w:tc>
        <w:tc>
          <w:tcPr>
            <w:tcW w:w="1080" w:type="dxa"/>
          </w:tcPr>
          <w:p w:rsidR="00E619BA" w:rsidRPr="00E619BA" w:rsidRDefault="00E619BA" w:rsidP="00E619BA">
            <w:pPr>
              <w:rPr>
                <w:rFonts w:ascii="Arial" w:hAnsi="Arial" w:cs="Arial"/>
              </w:rPr>
            </w:pPr>
          </w:p>
        </w:tc>
        <w:tc>
          <w:tcPr>
            <w:tcW w:w="1620" w:type="dxa"/>
          </w:tcPr>
          <w:p w:rsidR="00E619BA" w:rsidRPr="00E619BA" w:rsidRDefault="00E619BA" w:rsidP="00E619BA">
            <w:pPr>
              <w:rPr>
                <w:rFonts w:ascii="Arial" w:hAnsi="Arial" w:cs="Arial"/>
              </w:rPr>
            </w:pPr>
          </w:p>
        </w:tc>
        <w:tc>
          <w:tcPr>
            <w:tcW w:w="1620" w:type="dxa"/>
          </w:tcPr>
          <w:p w:rsidR="00E619BA" w:rsidRPr="00E619BA" w:rsidRDefault="00E619BA" w:rsidP="00E619BA">
            <w:pPr>
              <w:rPr>
                <w:rFonts w:ascii="Arial" w:hAnsi="Arial" w:cs="Arial"/>
              </w:rPr>
            </w:pPr>
          </w:p>
        </w:tc>
        <w:tc>
          <w:tcPr>
            <w:tcW w:w="1080" w:type="dxa"/>
          </w:tcPr>
          <w:p w:rsidR="00E619BA" w:rsidRPr="00E619BA" w:rsidRDefault="00E619BA" w:rsidP="00E619BA">
            <w:pPr>
              <w:rPr>
                <w:rFonts w:ascii="Arial" w:hAnsi="Arial" w:cs="Arial"/>
              </w:rPr>
            </w:pPr>
            <w:r w:rsidRPr="00E619BA">
              <w:rPr>
                <w:rFonts w:ascii="Arial" w:hAnsi="Arial" w:cs="Arial"/>
                <w:sz w:val="22"/>
                <w:szCs w:val="22"/>
              </w:rPr>
              <w:t>50</w:t>
            </w:r>
          </w:p>
        </w:tc>
        <w:tc>
          <w:tcPr>
            <w:tcW w:w="1287" w:type="dxa"/>
          </w:tcPr>
          <w:p w:rsidR="00E619BA" w:rsidRPr="00E619BA" w:rsidRDefault="00E619BA" w:rsidP="00E619BA">
            <w:pPr>
              <w:jc w:val="center"/>
              <w:rPr>
                <w:rFonts w:ascii="Arial" w:hAnsi="Arial" w:cs="Arial"/>
              </w:rPr>
            </w:pPr>
            <w:r w:rsidRPr="00E619BA">
              <w:rPr>
                <w:rFonts w:ascii="Arial" w:hAnsi="Arial" w:cs="Arial"/>
                <w:sz w:val="22"/>
                <w:szCs w:val="22"/>
              </w:rPr>
              <w:t>100</w:t>
            </w:r>
          </w:p>
        </w:tc>
      </w:tr>
    </w:tbl>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E619BA" w:rsidRDefault="00E619BA"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614"/>
        <w:gridCol w:w="252"/>
        <w:gridCol w:w="2825"/>
        <w:gridCol w:w="3061"/>
      </w:tblGrid>
      <w:tr w:rsidR="00881DB3" w:rsidTr="00E619BA">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Scenski pokret</w:t>
            </w:r>
            <w:r>
              <w:rPr>
                <w:rFonts w:ascii="Arial" w:hAnsi="Arial" w:cs="Arial"/>
                <w:sz w:val="22"/>
                <w:szCs w:val="22"/>
                <w:lang w:val="hr-HR"/>
              </w:rPr>
              <w:t xml:space="preserve">            </w:t>
            </w:r>
          </w:p>
        </w:tc>
      </w:tr>
      <w:tr w:rsidR="00881DB3" w:rsidTr="00E619BA">
        <w:tc>
          <w:tcPr>
            <w:tcW w:w="3150" w:type="dxa"/>
            <w:gridSpan w:val="2"/>
          </w:tcPr>
          <w:p w:rsidR="00881DB3" w:rsidRDefault="00881DB3" w:rsidP="00BC685F">
            <w:pPr>
              <w:ind w:right="-108"/>
              <w:rPr>
                <w:rFonts w:ascii="Arial" w:hAnsi="Arial" w:cs="Arial"/>
                <w:lang w:val="hr-HR"/>
              </w:rPr>
            </w:pPr>
            <w:r>
              <w:rPr>
                <w:rFonts w:ascii="Arial" w:hAnsi="Arial" w:cs="Arial"/>
                <w:sz w:val="22"/>
                <w:szCs w:val="22"/>
                <w:lang w:val="hr-HR"/>
              </w:rPr>
              <w:t>Šifra:P</w:t>
            </w:r>
            <w:r w:rsidR="00BC685F">
              <w:rPr>
                <w:rFonts w:ascii="Arial" w:hAnsi="Arial" w:cs="Arial"/>
                <w:sz w:val="22"/>
                <w:szCs w:val="22"/>
                <w:lang w:val="hr-HR"/>
              </w:rPr>
              <w:t>P307</w:t>
            </w:r>
          </w:p>
        </w:tc>
        <w:tc>
          <w:tcPr>
            <w:tcW w:w="3077"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w:t>
            </w:r>
            <w:r w:rsidR="00E4600E">
              <w:rPr>
                <w:rFonts w:ascii="Arial" w:hAnsi="Arial" w:cs="Arial"/>
                <w:sz w:val="22"/>
                <w:szCs w:val="22"/>
                <w:lang w:val="hr-HR"/>
              </w:rPr>
              <w:t>7</w:t>
            </w:r>
          </w:p>
        </w:tc>
        <w:tc>
          <w:tcPr>
            <w:tcW w:w="3061" w:type="dxa"/>
          </w:tcPr>
          <w:p w:rsidR="00881DB3" w:rsidRDefault="00881DB3" w:rsidP="00FD290C">
            <w:pPr>
              <w:ind w:right="-108"/>
              <w:rPr>
                <w:rFonts w:ascii="Arial" w:hAnsi="Arial" w:cs="Arial"/>
                <w:lang w:val="hr-HR"/>
              </w:rPr>
            </w:pPr>
            <w:r>
              <w:rPr>
                <w:rFonts w:ascii="Arial" w:hAnsi="Arial" w:cs="Arial"/>
                <w:sz w:val="22"/>
                <w:szCs w:val="22"/>
                <w:lang w:val="hr-HR"/>
              </w:rPr>
              <w:t>ECTS:1</w:t>
            </w:r>
          </w:p>
        </w:tc>
      </w:tr>
      <w:tr w:rsidR="00881DB3" w:rsidTr="00E619BA">
        <w:tc>
          <w:tcPr>
            <w:tcW w:w="3402"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886"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2"/>
              <w:gridCol w:w="1886"/>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r w:rsidR="000808A6">
                    <w:rPr>
                      <w:rFonts w:ascii="Arial" w:hAnsi="Arial" w:cs="Arial"/>
                      <w:sz w:val="22"/>
                      <w:szCs w:val="22"/>
                      <w:lang w:val="hr-HR"/>
                    </w:rPr>
                    <w:t>2</w:t>
                  </w:r>
                </w:p>
              </w:tc>
              <w:tc>
                <w:tcPr>
                  <w:tcW w:w="1903" w:type="dxa"/>
                  <w:tcBorders>
                    <w:top w:val="single" w:sz="4" w:space="0" w:color="auto"/>
                    <w:left w:val="single" w:sz="4" w:space="0" w:color="auto"/>
                    <w:bottom w:val="single" w:sz="4" w:space="0" w:color="auto"/>
                    <w:right w:val="single" w:sz="4" w:space="0" w:color="auto"/>
                  </w:tcBorders>
                </w:tcPr>
                <w:p w:rsidR="00881DB3" w:rsidRDefault="000808A6"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 xml:space="preserve">ježbe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E619BA">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9B5CF6">
              <w:rPr>
                <w:rFonts w:ascii="Arial" w:hAnsi="Arial" w:cs="Arial"/>
                <w:sz w:val="22"/>
                <w:szCs w:val="22"/>
                <w:lang w:val="hr-HR"/>
              </w:rPr>
              <w:t>doc.art. Vuk Ognjenović</w:t>
            </w:r>
          </w:p>
        </w:tc>
      </w:tr>
      <w:tr w:rsidR="00881DB3" w:rsidTr="00E619BA">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Pojedinačni rad sa studentom na ispravljanju grešaka u držanju, te razvijanju svijesti o pokretu tijela u odnosu na scenu. Mačevanje.</w:t>
            </w:r>
          </w:p>
        </w:tc>
      </w:tr>
      <w:tr w:rsidR="00881DB3" w:rsidTr="00E619BA">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Osposobljavanje studenta za scenske nastupe.</w:t>
            </w:r>
          </w:p>
        </w:tc>
      </w:tr>
      <w:tr w:rsidR="00881DB3" w:rsidRPr="00E619BA" w:rsidTr="00E619BA">
        <w:tc>
          <w:tcPr>
            <w:tcW w:w="9288" w:type="dxa"/>
            <w:gridSpan w:val="5"/>
          </w:tcPr>
          <w:p w:rsidR="00881DB3" w:rsidRPr="00E619BA" w:rsidRDefault="00881DB3" w:rsidP="00FD290C">
            <w:pPr>
              <w:rPr>
                <w:rFonts w:ascii="Arial" w:hAnsi="Arial" w:cs="Arial"/>
                <w:lang w:val="hr-HR"/>
              </w:rPr>
            </w:pPr>
            <w:r w:rsidRPr="00E619BA">
              <w:rPr>
                <w:rFonts w:ascii="Arial" w:hAnsi="Arial" w:cs="Arial"/>
                <w:sz w:val="22"/>
                <w:szCs w:val="22"/>
                <w:lang w:val="hr-HR"/>
              </w:rPr>
              <w:t>Literatura:</w:t>
            </w:r>
          </w:p>
          <w:p w:rsidR="00881DB3" w:rsidRPr="00E619BA" w:rsidRDefault="00881DB3" w:rsidP="00FD290C">
            <w:pPr>
              <w:tabs>
                <w:tab w:val="left" w:pos="0"/>
              </w:tabs>
              <w:suppressAutoHyphens/>
              <w:jc w:val="both"/>
              <w:rPr>
                <w:rFonts w:ascii="Arial" w:hAnsi="Arial" w:cs="Arial"/>
                <w:spacing w:val="-3"/>
                <w:lang w:val="hr-HR"/>
              </w:rPr>
            </w:pPr>
            <w:r w:rsidRPr="00E619BA">
              <w:rPr>
                <w:rFonts w:ascii="Arial" w:hAnsi="Arial" w:cs="Arial"/>
                <w:spacing w:val="-3"/>
                <w:sz w:val="22"/>
                <w:szCs w:val="22"/>
                <w:lang w:val="hr-HR"/>
              </w:rPr>
              <w:t>C.J. Cohn: Ples kao kazališnu umjetnost, Zagreb, 1992.</w:t>
            </w:r>
          </w:p>
          <w:p w:rsidR="00881DB3" w:rsidRPr="00E619BA" w:rsidRDefault="00881DB3" w:rsidP="00FD290C">
            <w:pPr>
              <w:tabs>
                <w:tab w:val="left" w:pos="0"/>
              </w:tabs>
              <w:suppressAutoHyphens/>
              <w:jc w:val="both"/>
              <w:rPr>
                <w:rFonts w:ascii="Arial" w:hAnsi="Arial" w:cs="Arial"/>
                <w:spacing w:val="-3"/>
                <w:lang w:val="hr-HR"/>
              </w:rPr>
            </w:pPr>
            <w:r w:rsidRPr="00E619BA">
              <w:rPr>
                <w:rFonts w:ascii="Arial" w:hAnsi="Arial" w:cs="Arial"/>
                <w:spacing w:val="-3"/>
                <w:sz w:val="22"/>
                <w:szCs w:val="22"/>
                <w:lang w:val="hr-HR"/>
              </w:rPr>
              <w:t>M.B. Siegel: Watching the dance go by, Boston, 1977.</w:t>
            </w:r>
          </w:p>
        </w:tc>
      </w:tr>
      <w:tr w:rsidR="00881DB3" w:rsidRPr="00E619BA" w:rsidTr="00E619BA">
        <w:tc>
          <w:tcPr>
            <w:tcW w:w="9288" w:type="dxa"/>
            <w:gridSpan w:val="5"/>
          </w:tcPr>
          <w:p w:rsidR="00881DB3" w:rsidRPr="00E619BA" w:rsidRDefault="00881DB3" w:rsidP="00FD290C">
            <w:pPr>
              <w:ind w:right="-288"/>
              <w:rPr>
                <w:rFonts w:ascii="Arial" w:hAnsi="Arial" w:cs="Arial"/>
                <w:lang w:val="hr-HR"/>
              </w:rPr>
            </w:pPr>
            <w:r w:rsidRPr="00E619BA">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E619BA" w:rsidTr="00FD290C">
              <w:tc>
                <w:tcPr>
                  <w:tcW w:w="2264"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praktični</w:t>
                  </w:r>
                </w:p>
              </w:tc>
            </w:tr>
          </w:tbl>
          <w:p w:rsidR="00881DB3" w:rsidRPr="00E619BA" w:rsidRDefault="00881DB3" w:rsidP="00FD290C">
            <w:pPr>
              <w:rPr>
                <w:rFonts w:ascii="Arial" w:hAnsi="Arial" w:cs="Arial"/>
                <w:lang w:val="hr-HR"/>
              </w:rPr>
            </w:pPr>
          </w:p>
        </w:tc>
      </w:tr>
      <w:tr w:rsidR="00881DB3" w:rsidRPr="00E619BA" w:rsidTr="00E619BA">
        <w:tc>
          <w:tcPr>
            <w:tcW w:w="9288" w:type="dxa"/>
            <w:gridSpan w:val="5"/>
          </w:tcPr>
          <w:p w:rsidR="00881DB3" w:rsidRPr="00E619BA" w:rsidRDefault="00881DB3" w:rsidP="00FD290C">
            <w:pPr>
              <w:jc w:val="both"/>
              <w:rPr>
                <w:rFonts w:ascii="Arial" w:hAnsi="Arial" w:cs="Arial"/>
                <w:lang w:val="hr-HR"/>
              </w:rPr>
            </w:pPr>
            <w:r w:rsidRPr="00E619BA">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r.b.</w:t>
            </w:r>
          </w:p>
        </w:tc>
        <w:tc>
          <w:tcPr>
            <w:tcW w:w="8752" w:type="dxa"/>
            <w:gridSpan w:val="4"/>
          </w:tcPr>
          <w:p w:rsidR="00E619BA" w:rsidRPr="00E619BA" w:rsidRDefault="00E619BA" w:rsidP="00E619BA">
            <w:pPr>
              <w:pStyle w:val="NoSpacing"/>
              <w:rPr>
                <w:rFonts w:ascii="Arial" w:hAnsi="Arial" w:cs="Arial"/>
                <w:b/>
              </w:rPr>
            </w:pPr>
            <w:r w:rsidRPr="00E619BA">
              <w:rPr>
                <w:rFonts w:ascii="Arial" w:hAnsi="Arial" w:cs="Arial"/>
                <w:b/>
              </w:rPr>
              <w:t>Ishod učenja</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1.</w:t>
            </w:r>
          </w:p>
        </w:tc>
        <w:tc>
          <w:tcPr>
            <w:tcW w:w="8752" w:type="dxa"/>
            <w:gridSpan w:val="4"/>
          </w:tcPr>
          <w:p w:rsidR="00E619BA" w:rsidRPr="00E619BA" w:rsidRDefault="00E619BA" w:rsidP="00E619BA">
            <w:pPr>
              <w:pStyle w:val="NoSpacing"/>
              <w:rPr>
                <w:rFonts w:ascii="Arial" w:hAnsi="Arial" w:cs="Arial"/>
              </w:rPr>
            </w:pPr>
            <w:r w:rsidRPr="00E619BA">
              <w:rPr>
                <w:rFonts w:ascii="Arial" w:hAnsi="Arial" w:cs="Arial"/>
              </w:rPr>
              <w:t>Reproducirati i otplesati osnovne korake povijesnih i karakternih plesova.</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2.</w:t>
            </w:r>
          </w:p>
        </w:tc>
        <w:tc>
          <w:tcPr>
            <w:tcW w:w="8752" w:type="dxa"/>
            <w:gridSpan w:val="4"/>
          </w:tcPr>
          <w:p w:rsidR="00E619BA" w:rsidRPr="00E619BA" w:rsidRDefault="00E619BA" w:rsidP="00E619BA">
            <w:pPr>
              <w:pStyle w:val="NoSpacing"/>
              <w:rPr>
                <w:rFonts w:ascii="Arial" w:hAnsi="Arial" w:cs="Arial"/>
              </w:rPr>
            </w:pPr>
            <w:r w:rsidRPr="00E619BA">
              <w:rPr>
                <w:rFonts w:ascii="Arial" w:hAnsi="Arial" w:cs="Arial"/>
              </w:rPr>
              <w:t>Analizirati operne i plesne predstave iz pozicije scenskog pokreta.</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3.</w:t>
            </w:r>
          </w:p>
        </w:tc>
        <w:tc>
          <w:tcPr>
            <w:tcW w:w="8752" w:type="dxa"/>
            <w:gridSpan w:val="4"/>
          </w:tcPr>
          <w:p w:rsidR="00E619BA" w:rsidRPr="00E619BA" w:rsidRDefault="00E619BA" w:rsidP="00E619BA">
            <w:pPr>
              <w:pStyle w:val="NoSpacing"/>
              <w:rPr>
                <w:rFonts w:ascii="Arial" w:hAnsi="Arial" w:cs="Arial"/>
              </w:rPr>
            </w:pPr>
            <w:r w:rsidRPr="00E619BA">
              <w:rPr>
                <w:rFonts w:ascii="Arial" w:hAnsi="Arial" w:cs="Arial"/>
              </w:rPr>
              <w:t>Demonstrirati karakteristične radnje te kretnje u odnosu na umjetničke stilove kroz stoljeća.</w:t>
            </w:r>
          </w:p>
        </w:tc>
      </w:tr>
      <w:tr w:rsidR="00E619BA" w:rsidRPr="00E619BA" w:rsidTr="00E619BA">
        <w:tblPrEx>
          <w:tblLook w:val="00A0" w:firstRow="1" w:lastRow="0" w:firstColumn="1" w:lastColumn="0" w:noHBand="0" w:noVBand="0"/>
        </w:tblPrEx>
        <w:tc>
          <w:tcPr>
            <w:tcW w:w="536" w:type="dxa"/>
          </w:tcPr>
          <w:p w:rsidR="00E619BA" w:rsidRPr="00E619BA" w:rsidRDefault="00E619BA" w:rsidP="00E619BA">
            <w:pPr>
              <w:rPr>
                <w:rFonts w:ascii="Arial" w:hAnsi="Arial" w:cs="Arial"/>
              </w:rPr>
            </w:pPr>
            <w:r w:rsidRPr="00E619BA">
              <w:rPr>
                <w:rFonts w:ascii="Arial" w:hAnsi="Arial" w:cs="Arial"/>
                <w:sz w:val="22"/>
                <w:szCs w:val="22"/>
              </w:rPr>
              <w:t>4.</w:t>
            </w:r>
          </w:p>
        </w:tc>
        <w:tc>
          <w:tcPr>
            <w:tcW w:w="8752" w:type="dxa"/>
            <w:gridSpan w:val="4"/>
          </w:tcPr>
          <w:p w:rsidR="00E619BA" w:rsidRPr="00E619BA" w:rsidRDefault="00E619BA" w:rsidP="00E619BA">
            <w:pPr>
              <w:pStyle w:val="NoSpacing"/>
              <w:rPr>
                <w:rFonts w:ascii="Arial" w:hAnsi="Arial" w:cs="Arial"/>
              </w:rPr>
            </w:pPr>
            <w:r w:rsidRPr="00E619BA">
              <w:rPr>
                <w:rFonts w:ascii="Arial" w:hAnsi="Arial" w:cs="Arial"/>
              </w:rPr>
              <w:t>Biti u tjelesnom stanju i kondiciji kompetentno kreirati glazbenu ulogu u vokalno-scenskom djelu.</w:t>
            </w:r>
          </w:p>
        </w:tc>
      </w:tr>
    </w:tbl>
    <w:p w:rsidR="00E619BA" w:rsidRPr="00E619BA" w:rsidRDefault="00E619BA" w:rsidP="00E619BA">
      <w:pPr>
        <w:rPr>
          <w:rFonts w:ascii="Arial" w:hAnsi="Arial" w:cs="Arial"/>
          <w:sz w:val="22"/>
          <w:szCs w:val="22"/>
        </w:rPr>
      </w:pPr>
    </w:p>
    <w:p w:rsidR="00E619BA" w:rsidRPr="00E619BA" w:rsidRDefault="00E619BA" w:rsidP="00E619BA">
      <w:pPr>
        <w:rPr>
          <w:rFonts w:ascii="Arial" w:hAnsi="Arial" w:cs="Arial"/>
          <w:sz w:val="22"/>
          <w:szCs w:val="22"/>
        </w:rPr>
      </w:pPr>
      <w:r w:rsidRPr="00E619BA">
        <w:rPr>
          <w:rFonts w:ascii="Arial" w:hAnsi="Arial" w:cs="Arial"/>
          <w:sz w:val="22"/>
          <w:szCs w:val="22"/>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
        <w:gridCol w:w="536"/>
        <w:gridCol w:w="1175"/>
        <w:gridCol w:w="926"/>
        <w:gridCol w:w="459"/>
        <w:gridCol w:w="252"/>
        <w:gridCol w:w="369"/>
        <w:gridCol w:w="1620"/>
        <w:gridCol w:w="855"/>
        <w:gridCol w:w="765"/>
        <w:gridCol w:w="1079"/>
        <w:gridCol w:w="1252"/>
        <w:gridCol w:w="34"/>
      </w:tblGrid>
      <w:tr w:rsidR="00E619BA" w:rsidRPr="00E619BA" w:rsidTr="00BC685F">
        <w:trPr>
          <w:trHeight w:val="508"/>
        </w:trPr>
        <w:tc>
          <w:tcPr>
            <w:tcW w:w="1745" w:type="dxa"/>
            <w:gridSpan w:val="3"/>
            <w:vMerge w:val="restart"/>
          </w:tcPr>
          <w:p w:rsidR="00E619BA" w:rsidRPr="00E619BA" w:rsidRDefault="00E619BA" w:rsidP="00E619BA">
            <w:pPr>
              <w:rPr>
                <w:rFonts w:ascii="Arial" w:hAnsi="Arial" w:cs="Arial"/>
              </w:rPr>
            </w:pPr>
            <w:r w:rsidRPr="00E619BA">
              <w:rPr>
                <w:rFonts w:ascii="Arial" w:hAnsi="Arial" w:cs="Arial"/>
                <w:sz w:val="22"/>
                <w:szCs w:val="22"/>
              </w:rPr>
              <w:t xml:space="preserve">Aktivnosti </w:t>
            </w:r>
          </w:p>
          <w:p w:rsidR="00E619BA" w:rsidRPr="00E619BA" w:rsidRDefault="00E619BA" w:rsidP="00E619BA">
            <w:pPr>
              <w:rPr>
                <w:rFonts w:ascii="Arial" w:hAnsi="Arial" w:cs="Arial"/>
              </w:rPr>
            </w:pPr>
            <w:r w:rsidRPr="00E619BA">
              <w:rPr>
                <w:rFonts w:ascii="Arial" w:hAnsi="Arial" w:cs="Arial"/>
                <w:sz w:val="22"/>
                <w:szCs w:val="22"/>
              </w:rPr>
              <w:t xml:space="preserve">studenata </w:t>
            </w:r>
          </w:p>
          <w:p w:rsidR="00E619BA" w:rsidRPr="00E619BA" w:rsidRDefault="00E619BA" w:rsidP="00E619BA">
            <w:pPr>
              <w:rPr>
                <w:rFonts w:ascii="Arial" w:hAnsi="Arial" w:cs="Arial"/>
              </w:rPr>
            </w:pPr>
          </w:p>
        </w:tc>
        <w:tc>
          <w:tcPr>
            <w:tcW w:w="926" w:type="dxa"/>
            <w:vMerge w:val="restart"/>
          </w:tcPr>
          <w:p w:rsidR="00E619BA" w:rsidRPr="00E619BA" w:rsidRDefault="00E619BA" w:rsidP="00E619BA">
            <w:pPr>
              <w:rPr>
                <w:rFonts w:ascii="Arial" w:hAnsi="Arial" w:cs="Arial"/>
              </w:rPr>
            </w:pPr>
            <w:r w:rsidRPr="00E619BA">
              <w:rPr>
                <w:rFonts w:ascii="Arial" w:hAnsi="Arial" w:cs="Arial"/>
                <w:sz w:val="22"/>
                <w:szCs w:val="22"/>
              </w:rPr>
              <w:t>Udio ECTS</w:t>
            </w:r>
          </w:p>
        </w:tc>
        <w:tc>
          <w:tcPr>
            <w:tcW w:w="1080" w:type="dxa"/>
            <w:gridSpan w:val="3"/>
            <w:vMerge w:val="restart"/>
          </w:tcPr>
          <w:p w:rsidR="00E619BA" w:rsidRPr="00E619BA" w:rsidRDefault="00E619BA" w:rsidP="00E619BA">
            <w:pPr>
              <w:rPr>
                <w:rFonts w:ascii="Arial" w:hAnsi="Arial" w:cs="Arial"/>
              </w:rPr>
            </w:pPr>
            <w:r w:rsidRPr="00E619BA">
              <w:rPr>
                <w:rFonts w:ascii="Arial" w:hAnsi="Arial" w:cs="Arial"/>
                <w:sz w:val="22"/>
                <w:szCs w:val="22"/>
              </w:rPr>
              <w:t xml:space="preserve">Ishod </w:t>
            </w:r>
          </w:p>
          <w:p w:rsidR="00E619BA" w:rsidRPr="00E619BA" w:rsidRDefault="00E619BA" w:rsidP="00E619BA">
            <w:pPr>
              <w:rPr>
                <w:rFonts w:ascii="Arial" w:hAnsi="Arial" w:cs="Arial"/>
              </w:rPr>
            </w:pPr>
            <w:r w:rsidRPr="00E619BA">
              <w:rPr>
                <w:rFonts w:ascii="Arial" w:hAnsi="Arial" w:cs="Arial"/>
                <w:sz w:val="22"/>
                <w:szCs w:val="22"/>
              </w:rPr>
              <w:t>učenja **</w:t>
            </w:r>
          </w:p>
          <w:p w:rsidR="00E619BA" w:rsidRPr="00E619BA" w:rsidRDefault="00E619BA" w:rsidP="00E619BA">
            <w:pPr>
              <w:rPr>
                <w:rFonts w:ascii="Arial" w:hAnsi="Arial" w:cs="Arial"/>
              </w:rPr>
            </w:pPr>
          </w:p>
        </w:tc>
        <w:tc>
          <w:tcPr>
            <w:tcW w:w="1620" w:type="dxa"/>
            <w:vMerge w:val="restart"/>
          </w:tcPr>
          <w:p w:rsidR="00E619BA" w:rsidRPr="00E619BA" w:rsidRDefault="00E619BA" w:rsidP="00E619BA">
            <w:pPr>
              <w:rPr>
                <w:rFonts w:ascii="Arial" w:hAnsi="Arial" w:cs="Arial"/>
              </w:rPr>
            </w:pPr>
            <w:r w:rsidRPr="00E619BA">
              <w:rPr>
                <w:rFonts w:ascii="Arial" w:hAnsi="Arial" w:cs="Arial"/>
                <w:sz w:val="22"/>
                <w:szCs w:val="22"/>
              </w:rPr>
              <w:t>Nastavna aktivnost</w:t>
            </w:r>
          </w:p>
          <w:p w:rsidR="00E619BA" w:rsidRPr="00E619BA" w:rsidRDefault="00E619BA" w:rsidP="00E619BA">
            <w:pPr>
              <w:rPr>
                <w:rFonts w:ascii="Arial" w:hAnsi="Arial" w:cs="Arial"/>
              </w:rPr>
            </w:pPr>
          </w:p>
        </w:tc>
        <w:tc>
          <w:tcPr>
            <w:tcW w:w="1620" w:type="dxa"/>
            <w:gridSpan w:val="2"/>
            <w:vMerge w:val="restart"/>
          </w:tcPr>
          <w:p w:rsidR="00E619BA" w:rsidRPr="00E619BA" w:rsidRDefault="00E619BA" w:rsidP="00E619BA">
            <w:pPr>
              <w:rPr>
                <w:rFonts w:ascii="Arial" w:hAnsi="Arial" w:cs="Arial"/>
              </w:rPr>
            </w:pPr>
            <w:r w:rsidRPr="00E619BA">
              <w:rPr>
                <w:rFonts w:ascii="Arial" w:hAnsi="Arial" w:cs="Arial"/>
                <w:sz w:val="22"/>
                <w:szCs w:val="22"/>
              </w:rPr>
              <w:t xml:space="preserve">Metoda </w:t>
            </w:r>
          </w:p>
          <w:p w:rsidR="00E619BA" w:rsidRPr="00E619BA" w:rsidRDefault="00E619BA" w:rsidP="00E619BA">
            <w:pPr>
              <w:rPr>
                <w:rFonts w:ascii="Arial" w:hAnsi="Arial" w:cs="Arial"/>
              </w:rPr>
            </w:pPr>
            <w:r w:rsidRPr="00E619BA">
              <w:rPr>
                <w:rFonts w:ascii="Arial" w:hAnsi="Arial" w:cs="Arial"/>
                <w:sz w:val="22"/>
                <w:szCs w:val="22"/>
              </w:rPr>
              <w:t xml:space="preserve">procjenjivanja </w:t>
            </w:r>
          </w:p>
          <w:p w:rsidR="00E619BA" w:rsidRPr="00E619BA" w:rsidRDefault="00E619BA" w:rsidP="00E619BA">
            <w:pPr>
              <w:rPr>
                <w:rFonts w:ascii="Arial" w:hAnsi="Arial" w:cs="Arial"/>
              </w:rPr>
            </w:pPr>
          </w:p>
        </w:tc>
        <w:tc>
          <w:tcPr>
            <w:tcW w:w="2365" w:type="dxa"/>
            <w:gridSpan w:val="3"/>
          </w:tcPr>
          <w:p w:rsidR="00E619BA" w:rsidRPr="00E619BA" w:rsidRDefault="00E619BA" w:rsidP="00E619BA">
            <w:pPr>
              <w:jc w:val="center"/>
              <w:rPr>
                <w:rFonts w:ascii="Arial" w:hAnsi="Arial" w:cs="Arial"/>
              </w:rPr>
            </w:pPr>
            <w:r w:rsidRPr="00E619BA">
              <w:rPr>
                <w:rFonts w:ascii="Arial" w:hAnsi="Arial" w:cs="Arial"/>
                <w:sz w:val="22"/>
                <w:szCs w:val="22"/>
              </w:rPr>
              <w:t>Bodovi</w:t>
            </w:r>
          </w:p>
          <w:p w:rsidR="00E619BA" w:rsidRPr="00E619BA" w:rsidRDefault="00E619BA" w:rsidP="00E619BA">
            <w:pPr>
              <w:jc w:val="center"/>
              <w:rPr>
                <w:rFonts w:ascii="Arial" w:hAnsi="Arial" w:cs="Arial"/>
              </w:rPr>
            </w:pPr>
          </w:p>
        </w:tc>
      </w:tr>
      <w:tr w:rsidR="00E619BA" w:rsidRPr="00E619BA" w:rsidTr="00BC685F">
        <w:trPr>
          <w:trHeight w:val="508"/>
        </w:trPr>
        <w:tc>
          <w:tcPr>
            <w:tcW w:w="1745" w:type="dxa"/>
            <w:gridSpan w:val="3"/>
            <w:vMerge/>
          </w:tcPr>
          <w:p w:rsidR="00E619BA" w:rsidRPr="00E619BA" w:rsidRDefault="00E619BA" w:rsidP="00E619BA">
            <w:pPr>
              <w:rPr>
                <w:rFonts w:ascii="Arial" w:hAnsi="Arial" w:cs="Arial"/>
              </w:rPr>
            </w:pPr>
          </w:p>
        </w:tc>
        <w:tc>
          <w:tcPr>
            <w:tcW w:w="926" w:type="dxa"/>
            <w:vMerge/>
          </w:tcPr>
          <w:p w:rsidR="00E619BA" w:rsidRPr="00E619BA" w:rsidRDefault="00E619BA" w:rsidP="00E619BA">
            <w:pPr>
              <w:rPr>
                <w:rFonts w:ascii="Arial" w:hAnsi="Arial" w:cs="Arial"/>
              </w:rPr>
            </w:pPr>
          </w:p>
        </w:tc>
        <w:tc>
          <w:tcPr>
            <w:tcW w:w="1080" w:type="dxa"/>
            <w:gridSpan w:val="3"/>
            <w:vMerge/>
          </w:tcPr>
          <w:p w:rsidR="00E619BA" w:rsidRPr="00E619BA" w:rsidRDefault="00E619BA" w:rsidP="00E619BA">
            <w:pPr>
              <w:rPr>
                <w:rFonts w:ascii="Arial" w:hAnsi="Arial" w:cs="Arial"/>
              </w:rPr>
            </w:pPr>
          </w:p>
        </w:tc>
        <w:tc>
          <w:tcPr>
            <w:tcW w:w="1620" w:type="dxa"/>
            <w:vMerge/>
          </w:tcPr>
          <w:p w:rsidR="00E619BA" w:rsidRPr="00E619BA" w:rsidRDefault="00E619BA" w:rsidP="00E619BA">
            <w:pPr>
              <w:rPr>
                <w:rFonts w:ascii="Arial" w:hAnsi="Arial" w:cs="Arial"/>
              </w:rPr>
            </w:pPr>
          </w:p>
        </w:tc>
        <w:tc>
          <w:tcPr>
            <w:tcW w:w="1620" w:type="dxa"/>
            <w:gridSpan w:val="2"/>
            <w:vMerge/>
          </w:tcPr>
          <w:p w:rsidR="00E619BA" w:rsidRPr="00E619BA" w:rsidRDefault="00E619BA" w:rsidP="00E619BA">
            <w:pPr>
              <w:rPr>
                <w:rFonts w:ascii="Arial" w:hAnsi="Arial" w:cs="Arial"/>
              </w:rPr>
            </w:pPr>
          </w:p>
        </w:tc>
        <w:tc>
          <w:tcPr>
            <w:tcW w:w="1079" w:type="dxa"/>
          </w:tcPr>
          <w:p w:rsidR="00E619BA" w:rsidRPr="00E619BA" w:rsidRDefault="00E619BA" w:rsidP="00E619BA">
            <w:pPr>
              <w:jc w:val="center"/>
              <w:rPr>
                <w:rFonts w:ascii="Arial" w:hAnsi="Arial" w:cs="Arial"/>
              </w:rPr>
            </w:pPr>
            <w:r w:rsidRPr="00E619BA">
              <w:rPr>
                <w:rFonts w:ascii="Arial" w:hAnsi="Arial" w:cs="Arial"/>
                <w:sz w:val="22"/>
                <w:szCs w:val="22"/>
              </w:rPr>
              <w:t>min</w:t>
            </w:r>
          </w:p>
        </w:tc>
        <w:tc>
          <w:tcPr>
            <w:tcW w:w="1286" w:type="dxa"/>
            <w:gridSpan w:val="2"/>
          </w:tcPr>
          <w:p w:rsidR="00E619BA" w:rsidRPr="00E619BA" w:rsidRDefault="00E619BA" w:rsidP="00E619BA">
            <w:pPr>
              <w:jc w:val="center"/>
              <w:rPr>
                <w:rFonts w:ascii="Arial" w:hAnsi="Arial" w:cs="Arial"/>
              </w:rPr>
            </w:pPr>
            <w:r w:rsidRPr="00E619BA">
              <w:rPr>
                <w:rFonts w:ascii="Arial" w:hAnsi="Arial" w:cs="Arial"/>
                <w:sz w:val="22"/>
                <w:szCs w:val="22"/>
              </w:rPr>
              <w:t>max</w:t>
            </w:r>
          </w:p>
        </w:tc>
      </w:tr>
      <w:tr w:rsidR="00E619BA" w:rsidRPr="00E619BA" w:rsidTr="00BC685F">
        <w:tc>
          <w:tcPr>
            <w:tcW w:w="1745" w:type="dxa"/>
            <w:gridSpan w:val="3"/>
          </w:tcPr>
          <w:p w:rsidR="00E619BA" w:rsidRPr="00E619BA" w:rsidRDefault="00E619BA" w:rsidP="00E619BA">
            <w:pPr>
              <w:rPr>
                <w:rFonts w:ascii="Arial" w:hAnsi="Arial" w:cs="Arial"/>
              </w:rPr>
            </w:pPr>
            <w:r w:rsidRPr="00E619BA">
              <w:rPr>
                <w:rFonts w:ascii="Arial" w:hAnsi="Arial" w:cs="Arial"/>
                <w:sz w:val="22"/>
                <w:szCs w:val="22"/>
              </w:rPr>
              <w:t>-prisutnost i aktivnost</w:t>
            </w:r>
          </w:p>
          <w:p w:rsidR="00E619BA" w:rsidRPr="00E619BA" w:rsidRDefault="00E619BA" w:rsidP="00E619BA">
            <w:pPr>
              <w:rPr>
                <w:rFonts w:ascii="Arial" w:hAnsi="Arial" w:cs="Arial"/>
              </w:rPr>
            </w:pPr>
          </w:p>
        </w:tc>
        <w:tc>
          <w:tcPr>
            <w:tcW w:w="926" w:type="dxa"/>
          </w:tcPr>
          <w:p w:rsidR="00E619BA" w:rsidRPr="00E619BA" w:rsidRDefault="00E619BA" w:rsidP="00E619BA">
            <w:pPr>
              <w:rPr>
                <w:rFonts w:ascii="Arial" w:hAnsi="Arial" w:cs="Arial"/>
              </w:rPr>
            </w:pPr>
            <w:r w:rsidRPr="00E619BA">
              <w:rPr>
                <w:rFonts w:ascii="Arial" w:hAnsi="Arial" w:cs="Arial"/>
                <w:sz w:val="22"/>
                <w:szCs w:val="22"/>
              </w:rPr>
              <w:t>0,10</w:t>
            </w:r>
          </w:p>
        </w:tc>
        <w:tc>
          <w:tcPr>
            <w:tcW w:w="1080" w:type="dxa"/>
            <w:gridSpan w:val="3"/>
          </w:tcPr>
          <w:p w:rsidR="00E619BA" w:rsidRPr="00E619BA" w:rsidRDefault="00E619BA" w:rsidP="00E619BA">
            <w:pPr>
              <w:rPr>
                <w:rFonts w:ascii="Arial" w:hAnsi="Arial" w:cs="Arial"/>
              </w:rPr>
            </w:pPr>
            <w:r w:rsidRPr="00E619BA">
              <w:rPr>
                <w:rFonts w:ascii="Arial" w:hAnsi="Arial" w:cs="Arial"/>
                <w:sz w:val="22"/>
                <w:szCs w:val="22"/>
              </w:rPr>
              <w:t>1-4</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Aktivnost na nastavi</w:t>
            </w:r>
          </w:p>
        </w:tc>
        <w:tc>
          <w:tcPr>
            <w:tcW w:w="1620" w:type="dxa"/>
            <w:gridSpan w:val="2"/>
          </w:tcPr>
          <w:p w:rsidR="00E619BA" w:rsidRPr="00E619BA" w:rsidRDefault="00E619BA" w:rsidP="00E619BA">
            <w:pPr>
              <w:rPr>
                <w:rFonts w:ascii="Arial" w:hAnsi="Arial" w:cs="Arial"/>
              </w:rPr>
            </w:pPr>
            <w:r w:rsidRPr="00E619BA">
              <w:rPr>
                <w:rFonts w:ascii="Arial" w:hAnsi="Arial" w:cs="Arial"/>
                <w:sz w:val="22"/>
                <w:szCs w:val="22"/>
              </w:rPr>
              <w:t>Evidencija</w:t>
            </w:r>
          </w:p>
        </w:tc>
        <w:tc>
          <w:tcPr>
            <w:tcW w:w="1079" w:type="dxa"/>
          </w:tcPr>
          <w:p w:rsidR="00E619BA" w:rsidRPr="00E619BA" w:rsidRDefault="00E619BA" w:rsidP="00E619BA">
            <w:pPr>
              <w:rPr>
                <w:rFonts w:ascii="Arial" w:hAnsi="Arial" w:cs="Arial"/>
              </w:rPr>
            </w:pPr>
            <w:r w:rsidRPr="00E619BA">
              <w:rPr>
                <w:rFonts w:ascii="Arial" w:hAnsi="Arial" w:cs="Arial"/>
                <w:sz w:val="22"/>
                <w:szCs w:val="22"/>
              </w:rPr>
              <w:t>2,5</w:t>
            </w:r>
          </w:p>
        </w:tc>
        <w:tc>
          <w:tcPr>
            <w:tcW w:w="1286" w:type="dxa"/>
            <w:gridSpan w:val="2"/>
          </w:tcPr>
          <w:p w:rsidR="00E619BA" w:rsidRPr="00E619BA" w:rsidRDefault="00E619BA" w:rsidP="00E619BA">
            <w:pPr>
              <w:rPr>
                <w:rFonts w:ascii="Arial" w:hAnsi="Arial" w:cs="Arial"/>
              </w:rPr>
            </w:pPr>
            <w:r w:rsidRPr="00E619BA">
              <w:rPr>
                <w:rFonts w:ascii="Arial" w:hAnsi="Arial" w:cs="Arial"/>
                <w:sz w:val="22"/>
                <w:szCs w:val="22"/>
              </w:rPr>
              <w:t>5</w:t>
            </w:r>
          </w:p>
        </w:tc>
      </w:tr>
      <w:tr w:rsidR="00E619BA" w:rsidRPr="00E619BA" w:rsidTr="00BC685F">
        <w:tc>
          <w:tcPr>
            <w:tcW w:w="1745" w:type="dxa"/>
            <w:gridSpan w:val="3"/>
          </w:tcPr>
          <w:p w:rsidR="00E619BA" w:rsidRPr="00E619BA" w:rsidRDefault="00E619BA" w:rsidP="00E619BA">
            <w:pPr>
              <w:rPr>
                <w:rFonts w:ascii="Arial" w:hAnsi="Arial" w:cs="Arial"/>
                <w:sz w:val="20"/>
                <w:szCs w:val="20"/>
              </w:rPr>
            </w:pPr>
            <w:r w:rsidRPr="00E619BA">
              <w:rPr>
                <w:rFonts w:ascii="Arial" w:hAnsi="Arial" w:cs="Arial"/>
                <w:sz w:val="22"/>
                <w:szCs w:val="22"/>
              </w:rPr>
              <w:t>-</w:t>
            </w:r>
            <w:r w:rsidRPr="00E619BA">
              <w:rPr>
                <w:rFonts w:ascii="Arial" w:hAnsi="Arial" w:cs="Arial"/>
                <w:sz w:val="20"/>
                <w:szCs w:val="20"/>
              </w:rPr>
              <w:t>Analiza gledanih plesnih i opernih predstava</w:t>
            </w:r>
          </w:p>
          <w:p w:rsidR="00E619BA" w:rsidRPr="00E619BA" w:rsidRDefault="00E619BA" w:rsidP="00E619BA">
            <w:pPr>
              <w:rPr>
                <w:rFonts w:ascii="Arial" w:hAnsi="Arial" w:cs="Arial"/>
                <w:sz w:val="20"/>
                <w:szCs w:val="20"/>
              </w:rPr>
            </w:pPr>
            <w:r w:rsidRPr="00E619BA">
              <w:rPr>
                <w:rFonts w:ascii="Arial" w:hAnsi="Arial" w:cs="Arial"/>
                <w:sz w:val="20"/>
                <w:szCs w:val="20"/>
              </w:rPr>
              <w:t>-Usmena prezentacija</w:t>
            </w:r>
          </w:p>
          <w:p w:rsidR="00E619BA" w:rsidRPr="00E619BA" w:rsidRDefault="00E619BA" w:rsidP="00E619BA">
            <w:pPr>
              <w:rPr>
                <w:rFonts w:ascii="Arial" w:hAnsi="Arial" w:cs="Arial"/>
              </w:rPr>
            </w:pPr>
            <w:r w:rsidRPr="00E619BA">
              <w:rPr>
                <w:rFonts w:ascii="Arial" w:hAnsi="Arial" w:cs="Arial"/>
                <w:sz w:val="20"/>
                <w:szCs w:val="20"/>
              </w:rPr>
              <w:t>-Pismeni rad</w:t>
            </w:r>
          </w:p>
        </w:tc>
        <w:tc>
          <w:tcPr>
            <w:tcW w:w="926" w:type="dxa"/>
          </w:tcPr>
          <w:p w:rsidR="00E619BA" w:rsidRPr="00E619BA" w:rsidRDefault="00E619BA" w:rsidP="00E619BA">
            <w:pPr>
              <w:rPr>
                <w:rFonts w:ascii="Arial" w:hAnsi="Arial" w:cs="Arial"/>
              </w:rPr>
            </w:pPr>
            <w:r w:rsidRPr="00E619BA">
              <w:rPr>
                <w:rFonts w:ascii="Arial" w:hAnsi="Arial" w:cs="Arial"/>
                <w:sz w:val="22"/>
                <w:szCs w:val="22"/>
              </w:rPr>
              <w:t>0,30</w:t>
            </w:r>
          </w:p>
        </w:tc>
        <w:tc>
          <w:tcPr>
            <w:tcW w:w="1080" w:type="dxa"/>
            <w:gridSpan w:val="3"/>
          </w:tcPr>
          <w:p w:rsidR="00E619BA" w:rsidRPr="00E619BA" w:rsidRDefault="00E619BA" w:rsidP="00E619BA">
            <w:pPr>
              <w:rPr>
                <w:rFonts w:ascii="Arial" w:hAnsi="Arial" w:cs="Arial"/>
              </w:rPr>
            </w:pPr>
            <w:r w:rsidRPr="00E619BA">
              <w:rPr>
                <w:rFonts w:ascii="Arial" w:hAnsi="Arial" w:cs="Arial"/>
                <w:sz w:val="22"/>
                <w:szCs w:val="22"/>
              </w:rPr>
              <w:t>2</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Seminarski rad</w:t>
            </w:r>
          </w:p>
        </w:tc>
        <w:tc>
          <w:tcPr>
            <w:tcW w:w="1620" w:type="dxa"/>
            <w:gridSpan w:val="2"/>
          </w:tcPr>
          <w:p w:rsidR="00E619BA" w:rsidRPr="00E619BA" w:rsidRDefault="00E619BA" w:rsidP="00E619BA">
            <w:pPr>
              <w:rPr>
                <w:rFonts w:ascii="Arial" w:hAnsi="Arial" w:cs="Arial"/>
              </w:rPr>
            </w:pPr>
            <w:r w:rsidRPr="00E619BA">
              <w:rPr>
                <w:rFonts w:ascii="Arial" w:hAnsi="Arial" w:cs="Arial"/>
                <w:sz w:val="22"/>
                <w:szCs w:val="22"/>
              </w:rPr>
              <w:t>Evaluacija svakog segmenta</w:t>
            </w:r>
          </w:p>
        </w:tc>
        <w:tc>
          <w:tcPr>
            <w:tcW w:w="1079" w:type="dxa"/>
          </w:tcPr>
          <w:p w:rsidR="00E619BA" w:rsidRPr="00E619BA" w:rsidRDefault="00E619BA" w:rsidP="00E619BA">
            <w:pPr>
              <w:rPr>
                <w:rFonts w:ascii="Arial" w:hAnsi="Arial" w:cs="Arial"/>
              </w:rPr>
            </w:pPr>
            <w:r w:rsidRPr="00E619BA">
              <w:rPr>
                <w:rFonts w:ascii="Arial" w:hAnsi="Arial" w:cs="Arial"/>
                <w:sz w:val="22"/>
                <w:szCs w:val="22"/>
              </w:rPr>
              <w:t>7,5</w:t>
            </w:r>
          </w:p>
        </w:tc>
        <w:tc>
          <w:tcPr>
            <w:tcW w:w="1286" w:type="dxa"/>
            <w:gridSpan w:val="2"/>
          </w:tcPr>
          <w:p w:rsidR="00E619BA" w:rsidRPr="00E619BA" w:rsidRDefault="00E619BA" w:rsidP="00E619BA">
            <w:pPr>
              <w:rPr>
                <w:rFonts w:ascii="Arial" w:hAnsi="Arial" w:cs="Arial"/>
              </w:rPr>
            </w:pPr>
            <w:r w:rsidRPr="00E619BA">
              <w:rPr>
                <w:rFonts w:ascii="Arial" w:hAnsi="Arial" w:cs="Arial"/>
                <w:sz w:val="22"/>
                <w:szCs w:val="22"/>
              </w:rPr>
              <w:t>15</w:t>
            </w:r>
          </w:p>
        </w:tc>
      </w:tr>
      <w:tr w:rsidR="00E619BA" w:rsidRPr="00E619BA" w:rsidTr="00BC685F">
        <w:tc>
          <w:tcPr>
            <w:tcW w:w="1745" w:type="dxa"/>
            <w:gridSpan w:val="3"/>
          </w:tcPr>
          <w:p w:rsidR="00E619BA" w:rsidRPr="00E619BA" w:rsidRDefault="00E619BA" w:rsidP="00E619BA">
            <w:pPr>
              <w:rPr>
                <w:rFonts w:ascii="Arial" w:hAnsi="Arial" w:cs="Arial"/>
              </w:rPr>
            </w:pPr>
            <w:r w:rsidRPr="00E619BA">
              <w:rPr>
                <w:rFonts w:ascii="Arial" w:hAnsi="Arial" w:cs="Arial"/>
                <w:sz w:val="22"/>
                <w:szCs w:val="22"/>
              </w:rPr>
              <w:t>-Pamćenje osnovnih plesnih pokreta povijesnih i karakternih plesova</w:t>
            </w:r>
          </w:p>
        </w:tc>
        <w:tc>
          <w:tcPr>
            <w:tcW w:w="926" w:type="dxa"/>
          </w:tcPr>
          <w:p w:rsidR="00E619BA" w:rsidRPr="00E619BA" w:rsidRDefault="00E619BA" w:rsidP="00E619BA">
            <w:pPr>
              <w:rPr>
                <w:rFonts w:ascii="Arial" w:hAnsi="Arial" w:cs="Arial"/>
              </w:rPr>
            </w:pPr>
            <w:r w:rsidRPr="00E619BA">
              <w:rPr>
                <w:rFonts w:ascii="Arial" w:hAnsi="Arial" w:cs="Arial"/>
                <w:sz w:val="22"/>
                <w:szCs w:val="22"/>
              </w:rPr>
              <w:t>0,80</w:t>
            </w:r>
          </w:p>
        </w:tc>
        <w:tc>
          <w:tcPr>
            <w:tcW w:w="1080" w:type="dxa"/>
            <w:gridSpan w:val="3"/>
          </w:tcPr>
          <w:p w:rsidR="00E619BA" w:rsidRPr="00E619BA" w:rsidRDefault="00E619BA" w:rsidP="00E619BA">
            <w:pPr>
              <w:rPr>
                <w:rFonts w:ascii="Arial" w:hAnsi="Arial" w:cs="Arial"/>
              </w:rPr>
            </w:pPr>
            <w:r w:rsidRPr="00E619BA">
              <w:rPr>
                <w:rFonts w:ascii="Arial" w:hAnsi="Arial" w:cs="Arial"/>
                <w:sz w:val="22"/>
                <w:szCs w:val="22"/>
              </w:rPr>
              <w:t>1,3,4</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Praktični rad</w:t>
            </w:r>
          </w:p>
        </w:tc>
        <w:tc>
          <w:tcPr>
            <w:tcW w:w="1620" w:type="dxa"/>
            <w:gridSpan w:val="2"/>
          </w:tcPr>
          <w:p w:rsidR="00E619BA" w:rsidRPr="00E619BA" w:rsidRDefault="00E619BA" w:rsidP="00E619BA">
            <w:pPr>
              <w:rPr>
                <w:rFonts w:ascii="Arial" w:hAnsi="Arial" w:cs="Arial"/>
                <w:sz w:val="20"/>
                <w:szCs w:val="20"/>
              </w:rPr>
            </w:pPr>
            <w:r w:rsidRPr="00E619BA">
              <w:rPr>
                <w:rFonts w:ascii="Arial" w:hAnsi="Arial" w:cs="Arial"/>
                <w:sz w:val="20"/>
                <w:szCs w:val="20"/>
              </w:rPr>
              <w:t>Kontinuirano praćenje tjednih obaveza, procjena osobnog  napretka tijekom semestra</w:t>
            </w:r>
          </w:p>
        </w:tc>
        <w:tc>
          <w:tcPr>
            <w:tcW w:w="1079" w:type="dxa"/>
          </w:tcPr>
          <w:p w:rsidR="00E619BA" w:rsidRPr="00E619BA" w:rsidRDefault="00E619BA" w:rsidP="00E619BA">
            <w:pPr>
              <w:rPr>
                <w:rFonts w:ascii="Arial" w:hAnsi="Arial" w:cs="Arial"/>
              </w:rPr>
            </w:pPr>
            <w:r w:rsidRPr="00E619BA">
              <w:rPr>
                <w:rFonts w:ascii="Arial" w:hAnsi="Arial" w:cs="Arial"/>
                <w:sz w:val="22"/>
                <w:szCs w:val="22"/>
              </w:rPr>
              <w:t>20</w:t>
            </w:r>
          </w:p>
        </w:tc>
        <w:tc>
          <w:tcPr>
            <w:tcW w:w="1286" w:type="dxa"/>
            <w:gridSpan w:val="2"/>
          </w:tcPr>
          <w:p w:rsidR="00E619BA" w:rsidRPr="00E619BA" w:rsidRDefault="00E619BA" w:rsidP="00E619BA">
            <w:pPr>
              <w:rPr>
                <w:rFonts w:ascii="Arial" w:hAnsi="Arial" w:cs="Arial"/>
              </w:rPr>
            </w:pPr>
            <w:r w:rsidRPr="00E619BA">
              <w:rPr>
                <w:rFonts w:ascii="Arial" w:hAnsi="Arial" w:cs="Arial"/>
                <w:sz w:val="22"/>
                <w:szCs w:val="22"/>
              </w:rPr>
              <w:t>40</w:t>
            </w:r>
          </w:p>
        </w:tc>
      </w:tr>
      <w:tr w:rsidR="00E619BA" w:rsidRPr="00E619BA" w:rsidTr="00BC685F">
        <w:tc>
          <w:tcPr>
            <w:tcW w:w="1745" w:type="dxa"/>
            <w:gridSpan w:val="3"/>
          </w:tcPr>
          <w:p w:rsidR="00E619BA" w:rsidRPr="00E619BA" w:rsidRDefault="00E619BA" w:rsidP="00E619BA">
            <w:pPr>
              <w:rPr>
                <w:rFonts w:ascii="Arial" w:hAnsi="Arial" w:cs="Arial"/>
                <w:sz w:val="20"/>
                <w:szCs w:val="20"/>
              </w:rPr>
            </w:pPr>
            <w:r w:rsidRPr="00E619BA">
              <w:rPr>
                <w:rFonts w:ascii="Arial" w:hAnsi="Arial" w:cs="Arial"/>
                <w:sz w:val="20"/>
                <w:szCs w:val="20"/>
              </w:rPr>
              <w:t>Prezentacija i demonstracija naučenih plesova</w:t>
            </w:r>
          </w:p>
          <w:p w:rsidR="00E619BA" w:rsidRPr="00E619BA" w:rsidRDefault="00E619BA" w:rsidP="00E619BA">
            <w:pPr>
              <w:rPr>
                <w:rFonts w:ascii="Arial" w:hAnsi="Arial" w:cs="Arial"/>
              </w:rPr>
            </w:pPr>
            <w:r w:rsidRPr="00E619BA">
              <w:rPr>
                <w:rFonts w:ascii="Arial" w:hAnsi="Arial" w:cs="Arial"/>
                <w:sz w:val="20"/>
                <w:szCs w:val="20"/>
              </w:rPr>
              <w:t>-kreiranje uloge</w:t>
            </w:r>
          </w:p>
        </w:tc>
        <w:tc>
          <w:tcPr>
            <w:tcW w:w="926" w:type="dxa"/>
          </w:tcPr>
          <w:p w:rsidR="00E619BA" w:rsidRPr="00E619BA" w:rsidRDefault="00E619BA" w:rsidP="00E619BA">
            <w:pPr>
              <w:rPr>
                <w:rFonts w:ascii="Arial" w:hAnsi="Arial" w:cs="Arial"/>
              </w:rPr>
            </w:pPr>
            <w:r w:rsidRPr="00E619BA">
              <w:rPr>
                <w:rFonts w:ascii="Arial" w:hAnsi="Arial" w:cs="Arial"/>
                <w:sz w:val="22"/>
                <w:szCs w:val="22"/>
              </w:rPr>
              <w:t>0,80</w:t>
            </w:r>
          </w:p>
        </w:tc>
        <w:tc>
          <w:tcPr>
            <w:tcW w:w="1080" w:type="dxa"/>
            <w:gridSpan w:val="3"/>
          </w:tcPr>
          <w:p w:rsidR="00E619BA" w:rsidRPr="00E619BA" w:rsidRDefault="00E619BA" w:rsidP="00E619BA">
            <w:pPr>
              <w:rPr>
                <w:rFonts w:ascii="Arial" w:hAnsi="Arial" w:cs="Arial"/>
              </w:rPr>
            </w:pPr>
            <w:r w:rsidRPr="00E619BA">
              <w:rPr>
                <w:rFonts w:ascii="Arial" w:hAnsi="Arial" w:cs="Arial"/>
                <w:sz w:val="22"/>
                <w:szCs w:val="22"/>
              </w:rPr>
              <w:t>1,3,4</w:t>
            </w:r>
          </w:p>
        </w:tc>
        <w:tc>
          <w:tcPr>
            <w:tcW w:w="1620" w:type="dxa"/>
          </w:tcPr>
          <w:p w:rsidR="00E619BA" w:rsidRPr="00E619BA" w:rsidRDefault="00E619BA" w:rsidP="00E619BA">
            <w:pPr>
              <w:rPr>
                <w:rFonts w:ascii="Arial" w:hAnsi="Arial" w:cs="Arial"/>
              </w:rPr>
            </w:pPr>
            <w:r w:rsidRPr="00E619BA">
              <w:rPr>
                <w:rFonts w:ascii="Arial" w:hAnsi="Arial" w:cs="Arial"/>
                <w:sz w:val="22"/>
                <w:szCs w:val="22"/>
              </w:rPr>
              <w:t>Ispit</w:t>
            </w:r>
          </w:p>
        </w:tc>
        <w:tc>
          <w:tcPr>
            <w:tcW w:w="1620" w:type="dxa"/>
            <w:gridSpan w:val="2"/>
          </w:tcPr>
          <w:p w:rsidR="00E619BA" w:rsidRPr="00E619BA" w:rsidRDefault="00E619BA" w:rsidP="00E619BA">
            <w:pPr>
              <w:rPr>
                <w:rFonts w:ascii="Arial" w:hAnsi="Arial" w:cs="Arial"/>
                <w:sz w:val="20"/>
                <w:szCs w:val="20"/>
              </w:rPr>
            </w:pPr>
            <w:r w:rsidRPr="00E619BA">
              <w:rPr>
                <w:rFonts w:ascii="Arial" w:hAnsi="Arial" w:cs="Arial"/>
                <w:sz w:val="20"/>
                <w:szCs w:val="20"/>
              </w:rPr>
              <w:t>Analiza prezentacije pokreta kroz operne uloge i arije</w:t>
            </w:r>
          </w:p>
        </w:tc>
        <w:tc>
          <w:tcPr>
            <w:tcW w:w="1079" w:type="dxa"/>
          </w:tcPr>
          <w:p w:rsidR="00E619BA" w:rsidRPr="00E619BA" w:rsidRDefault="00E619BA" w:rsidP="00E619BA">
            <w:pPr>
              <w:rPr>
                <w:rFonts w:ascii="Arial" w:hAnsi="Arial" w:cs="Arial"/>
              </w:rPr>
            </w:pPr>
            <w:r w:rsidRPr="00E619BA">
              <w:rPr>
                <w:rFonts w:ascii="Arial" w:hAnsi="Arial" w:cs="Arial"/>
                <w:sz w:val="22"/>
                <w:szCs w:val="22"/>
              </w:rPr>
              <w:t>20</w:t>
            </w:r>
          </w:p>
        </w:tc>
        <w:tc>
          <w:tcPr>
            <w:tcW w:w="1286" w:type="dxa"/>
            <w:gridSpan w:val="2"/>
          </w:tcPr>
          <w:p w:rsidR="00E619BA" w:rsidRPr="00E619BA" w:rsidRDefault="00E619BA" w:rsidP="00E619BA">
            <w:pPr>
              <w:rPr>
                <w:rFonts w:ascii="Arial" w:hAnsi="Arial" w:cs="Arial"/>
              </w:rPr>
            </w:pPr>
            <w:r w:rsidRPr="00E619BA">
              <w:rPr>
                <w:rFonts w:ascii="Arial" w:hAnsi="Arial" w:cs="Arial"/>
                <w:sz w:val="22"/>
                <w:szCs w:val="22"/>
              </w:rPr>
              <w:t>40</w:t>
            </w:r>
          </w:p>
        </w:tc>
      </w:tr>
      <w:tr w:rsidR="00E619BA" w:rsidRPr="00E619BA" w:rsidTr="00BC685F">
        <w:tc>
          <w:tcPr>
            <w:tcW w:w="1745" w:type="dxa"/>
            <w:gridSpan w:val="3"/>
          </w:tcPr>
          <w:p w:rsidR="00E619BA" w:rsidRPr="00E619BA" w:rsidRDefault="00E619BA" w:rsidP="00E619BA">
            <w:pPr>
              <w:rPr>
                <w:rFonts w:ascii="Arial" w:hAnsi="Arial" w:cs="Arial"/>
              </w:rPr>
            </w:pPr>
          </w:p>
          <w:p w:rsidR="00E619BA" w:rsidRPr="00E619BA" w:rsidRDefault="00E619BA" w:rsidP="00E619BA">
            <w:pPr>
              <w:rPr>
                <w:rFonts w:ascii="Arial" w:hAnsi="Arial" w:cs="Arial"/>
              </w:rPr>
            </w:pPr>
          </w:p>
        </w:tc>
        <w:tc>
          <w:tcPr>
            <w:tcW w:w="926" w:type="dxa"/>
          </w:tcPr>
          <w:p w:rsidR="00E619BA" w:rsidRPr="00E619BA" w:rsidRDefault="00E619BA" w:rsidP="00E619BA">
            <w:pPr>
              <w:rPr>
                <w:rFonts w:ascii="Arial" w:hAnsi="Arial" w:cs="Arial"/>
              </w:rPr>
            </w:pPr>
            <w:r w:rsidRPr="00E619BA">
              <w:rPr>
                <w:rFonts w:ascii="Arial" w:hAnsi="Arial" w:cs="Arial"/>
                <w:sz w:val="22"/>
                <w:szCs w:val="22"/>
              </w:rPr>
              <w:t>2ECTS</w:t>
            </w:r>
          </w:p>
        </w:tc>
        <w:tc>
          <w:tcPr>
            <w:tcW w:w="1080" w:type="dxa"/>
            <w:gridSpan w:val="3"/>
          </w:tcPr>
          <w:p w:rsidR="00E619BA" w:rsidRPr="00E619BA" w:rsidRDefault="00E619BA" w:rsidP="00E619BA">
            <w:pPr>
              <w:rPr>
                <w:rFonts w:ascii="Arial" w:hAnsi="Arial" w:cs="Arial"/>
              </w:rPr>
            </w:pPr>
          </w:p>
        </w:tc>
        <w:tc>
          <w:tcPr>
            <w:tcW w:w="1620" w:type="dxa"/>
          </w:tcPr>
          <w:p w:rsidR="00E619BA" w:rsidRPr="00E619BA" w:rsidRDefault="00E619BA" w:rsidP="00E619BA">
            <w:pPr>
              <w:rPr>
                <w:rFonts w:ascii="Arial" w:hAnsi="Arial" w:cs="Arial"/>
              </w:rPr>
            </w:pPr>
          </w:p>
        </w:tc>
        <w:tc>
          <w:tcPr>
            <w:tcW w:w="1620" w:type="dxa"/>
            <w:gridSpan w:val="2"/>
          </w:tcPr>
          <w:p w:rsidR="00E619BA" w:rsidRPr="00E619BA" w:rsidRDefault="00E619BA" w:rsidP="00E619BA">
            <w:pPr>
              <w:rPr>
                <w:rFonts w:ascii="Arial" w:hAnsi="Arial" w:cs="Arial"/>
              </w:rPr>
            </w:pPr>
          </w:p>
        </w:tc>
        <w:tc>
          <w:tcPr>
            <w:tcW w:w="1079" w:type="dxa"/>
          </w:tcPr>
          <w:p w:rsidR="00E619BA" w:rsidRPr="00E619BA" w:rsidRDefault="00E619BA" w:rsidP="00E619BA">
            <w:pPr>
              <w:rPr>
                <w:rFonts w:ascii="Arial" w:hAnsi="Arial" w:cs="Arial"/>
              </w:rPr>
            </w:pPr>
            <w:r w:rsidRPr="00E619BA">
              <w:rPr>
                <w:rFonts w:ascii="Arial" w:hAnsi="Arial" w:cs="Arial"/>
                <w:sz w:val="22"/>
                <w:szCs w:val="22"/>
              </w:rPr>
              <w:t>50</w:t>
            </w:r>
          </w:p>
        </w:tc>
        <w:tc>
          <w:tcPr>
            <w:tcW w:w="1286" w:type="dxa"/>
            <w:gridSpan w:val="2"/>
          </w:tcPr>
          <w:p w:rsidR="00E619BA" w:rsidRPr="00E619BA" w:rsidRDefault="00E619BA" w:rsidP="00E619BA">
            <w:pPr>
              <w:jc w:val="center"/>
              <w:rPr>
                <w:rFonts w:ascii="Arial" w:hAnsi="Arial" w:cs="Arial"/>
              </w:rPr>
            </w:pPr>
            <w:r w:rsidRPr="00E619BA">
              <w:rPr>
                <w:rFonts w:ascii="Arial" w:hAnsi="Arial" w:cs="Arial"/>
                <w:sz w:val="22"/>
                <w:szCs w:val="22"/>
              </w:rPr>
              <w:t>100</w:t>
            </w:r>
          </w:p>
        </w:tc>
      </w:tr>
      <w:tr w:rsidR="00881DB3" w:rsidTr="00BC685F">
        <w:tblPrEx>
          <w:tblLook w:val="0000" w:firstRow="0" w:lastRow="0" w:firstColumn="0" w:lastColumn="0" w:noHBand="0" w:noVBand="0"/>
        </w:tblPrEx>
        <w:trPr>
          <w:gridBefore w:val="1"/>
          <w:gridAfter w:val="1"/>
          <w:wBefore w:w="34" w:type="dxa"/>
          <w:wAfter w:w="34" w:type="dxa"/>
        </w:trPr>
        <w:tc>
          <w:tcPr>
            <w:tcW w:w="9288" w:type="dxa"/>
            <w:gridSpan w:val="11"/>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Scenski pokret</w:t>
            </w:r>
            <w:r>
              <w:rPr>
                <w:rFonts w:ascii="Arial" w:hAnsi="Arial" w:cs="Arial"/>
                <w:sz w:val="22"/>
                <w:szCs w:val="22"/>
                <w:lang w:val="hr-HR"/>
              </w:rPr>
              <w:t xml:space="preserve">            </w:t>
            </w:r>
          </w:p>
        </w:tc>
      </w:tr>
      <w:tr w:rsidR="00881DB3" w:rsidTr="00BC685F">
        <w:tblPrEx>
          <w:tblLook w:val="0000" w:firstRow="0" w:lastRow="0" w:firstColumn="0" w:lastColumn="0" w:noHBand="0" w:noVBand="0"/>
        </w:tblPrEx>
        <w:trPr>
          <w:gridBefore w:val="1"/>
          <w:gridAfter w:val="1"/>
          <w:wBefore w:w="34" w:type="dxa"/>
          <w:wAfter w:w="34" w:type="dxa"/>
        </w:trPr>
        <w:tc>
          <w:tcPr>
            <w:tcW w:w="3096" w:type="dxa"/>
            <w:gridSpan w:val="4"/>
          </w:tcPr>
          <w:p w:rsidR="00881DB3" w:rsidRDefault="00881DB3" w:rsidP="00BC685F">
            <w:pPr>
              <w:ind w:right="-108"/>
              <w:rPr>
                <w:rFonts w:ascii="Arial" w:hAnsi="Arial" w:cs="Arial"/>
                <w:lang w:val="hr-HR"/>
              </w:rPr>
            </w:pPr>
            <w:r>
              <w:rPr>
                <w:rFonts w:ascii="Arial" w:hAnsi="Arial" w:cs="Arial"/>
                <w:sz w:val="22"/>
                <w:szCs w:val="22"/>
                <w:lang w:val="hr-HR"/>
              </w:rPr>
              <w:t>Šifra:P</w:t>
            </w:r>
            <w:r w:rsidR="00BC685F">
              <w:rPr>
                <w:rFonts w:ascii="Arial" w:hAnsi="Arial" w:cs="Arial"/>
                <w:sz w:val="22"/>
                <w:szCs w:val="22"/>
                <w:lang w:val="hr-HR"/>
              </w:rPr>
              <w:t>P407</w:t>
            </w:r>
          </w:p>
        </w:tc>
        <w:tc>
          <w:tcPr>
            <w:tcW w:w="3096" w:type="dxa"/>
            <w:gridSpan w:val="4"/>
          </w:tcPr>
          <w:p w:rsidR="00881DB3" w:rsidRDefault="00881DB3" w:rsidP="00FD290C">
            <w:pPr>
              <w:ind w:right="-108"/>
              <w:rPr>
                <w:rFonts w:ascii="Arial" w:hAnsi="Arial" w:cs="Arial"/>
                <w:lang w:val="hr-HR"/>
              </w:rPr>
            </w:pPr>
            <w:r>
              <w:rPr>
                <w:rFonts w:ascii="Arial" w:hAnsi="Arial" w:cs="Arial"/>
                <w:sz w:val="22"/>
                <w:szCs w:val="22"/>
                <w:lang w:val="hr-HR"/>
              </w:rPr>
              <w:t>Semestar:</w:t>
            </w:r>
            <w:r w:rsidR="00E4600E">
              <w:rPr>
                <w:rFonts w:ascii="Arial" w:hAnsi="Arial" w:cs="Arial"/>
                <w:sz w:val="22"/>
                <w:szCs w:val="22"/>
                <w:lang w:val="hr-HR"/>
              </w:rPr>
              <w:t>8</w:t>
            </w:r>
          </w:p>
        </w:tc>
        <w:tc>
          <w:tcPr>
            <w:tcW w:w="3096" w:type="dxa"/>
            <w:gridSpan w:val="3"/>
          </w:tcPr>
          <w:p w:rsidR="00881DB3" w:rsidRDefault="00881DB3" w:rsidP="00FD290C">
            <w:pPr>
              <w:ind w:right="-108"/>
              <w:rPr>
                <w:rFonts w:ascii="Arial" w:hAnsi="Arial" w:cs="Arial"/>
                <w:lang w:val="hr-HR"/>
              </w:rPr>
            </w:pPr>
            <w:r>
              <w:rPr>
                <w:rFonts w:ascii="Arial" w:hAnsi="Arial" w:cs="Arial"/>
                <w:sz w:val="22"/>
                <w:szCs w:val="22"/>
                <w:lang w:val="hr-HR"/>
              </w:rPr>
              <w:t>ECTS:1</w:t>
            </w:r>
          </w:p>
        </w:tc>
      </w:tr>
      <w:tr w:rsidR="00881DB3" w:rsidTr="00BC685F">
        <w:tblPrEx>
          <w:tblLook w:val="0000" w:firstRow="0" w:lastRow="0" w:firstColumn="0" w:lastColumn="0" w:noHBand="0" w:noVBand="0"/>
        </w:tblPrEx>
        <w:trPr>
          <w:gridBefore w:val="1"/>
          <w:gridAfter w:val="1"/>
          <w:wBefore w:w="34" w:type="dxa"/>
          <w:wAfter w:w="34" w:type="dxa"/>
        </w:trPr>
        <w:tc>
          <w:tcPr>
            <w:tcW w:w="3348" w:type="dxa"/>
            <w:gridSpan w:val="5"/>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6"/>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r w:rsidR="000808A6">
                    <w:rPr>
                      <w:rFonts w:ascii="Arial" w:hAnsi="Arial" w:cs="Arial"/>
                      <w:sz w:val="22"/>
                      <w:szCs w:val="22"/>
                      <w:lang w:val="hr-HR"/>
                    </w:rPr>
                    <w:t>2</w:t>
                  </w:r>
                </w:p>
              </w:tc>
              <w:tc>
                <w:tcPr>
                  <w:tcW w:w="1903" w:type="dxa"/>
                  <w:tcBorders>
                    <w:top w:val="single" w:sz="4" w:space="0" w:color="auto"/>
                    <w:left w:val="single" w:sz="4" w:space="0" w:color="auto"/>
                    <w:bottom w:val="single" w:sz="4" w:space="0" w:color="auto"/>
                    <w:right w:val="single" w:sz="4" w:space="0" w:color="auto"/>
                  </w:tcBorders>
                </w:tcPr>
                <w:p w:rsidR="00881DB3" w:rsidRDefault="000808A6"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 xml:space="preserve">ježbe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BC685F">
        <w:tblPrEx>
          <w:tblLook w:val="0000" w:firstRow="0" w:lastRow="0" w:firstColumn="0" w:lastColumn="0" w:noHBand="0" w:noVBand="0"/>
        </w:tblPrEx>
        <w:trPr>
          <w:gridBefore w:val="1"/>
          <w:gridAfter w:val="1"/>
          <w:wBefore w:w="34" w:type="dxa"/>
          <w:wAfter w:w="34" w:type="dxa"/>
        </w:trPr>
        <w:tc>
          <w:tcPr>
            <w:tcW w:w="9288" w:type="dxa"/>
            <w:gridSpan w:val="11"/>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9B5CF6">
              <w:rPr>
                <w:rFonts w:ascii="Arial" w:hAnsi="Arial" w:cs="Arial"/>
                <w:sz w:val="22"/>
                <w:szCs w:val="22"/>
                <w:lang w:val="hr-HR"/>
              </w:rPr>
              <w:t>doc.art. Vuk Ognjenović</w:t>
            </w:r>
          </w:p>
        </w:tc>
      </w:tr>
      <w:tr w:rsidR="00881DB3" w:rsidTr="00BC685F">
        <w:tblPrEx>
          <w:tblLook w:val="0000" w:firstRow="0" w:lastRow="0" w:firstColumn="0" w:lastColumn="0" w:noHBand="0" w:noVBand="0"/>
        </w:tblPrEx>
        <w:trPr>
          <w:gridBefore w:val="1"/>
          <w:gridAfter w:val="1"/>
          <w:wBefore w:w="34" w:type="dxa"/>
          <w:wAfter w:w="34" w:type="dxa"/>
        </w:trPr>
        <w:tc>
          <w:tcPr>
            <w:tcW w:w="9288" w:type="dxa"/>
            <w:gridSpan w:val="11"/>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Pojedinačni rad sa studentom na ispravljanju grešaka u držanju, te razvijanju svijesti o pokretu tijela u odnosu na scenu. Mačevanje.</w:t>
            </w:r>
          </w:p>
        </w:tc>
      </w:tr>
      <w:tr w:rsidR="00881DB3" w:rsidTr="00BC685F">
        <w:tblPrEx>
          <w:tblLook w:val="0000" w:firstRow="0" w:lastRow="0" w:firstColumn="0" w:lastColumn="0" w:noHBand="0" w:noVBand="0"/>
        </w:tblPrEx>
        <w:trPr>
          <w:gridBefore w:val="1"/>
          <w:gridAfter w:val="1"/>
          <w:wBefore w:w="34" w:type="dxa"/>
          <w:wAfter w:w="34" w:type="dxa"/>
        </w:trPr>
        <w:tc>
          <w:tcPr>
            <w:tcW w:w="9288" w:type="dxa"/>
            <w:gridSpan w:val="11"/>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Osposobljavanje studenta za scenske nastupe.</w:t>
            </w:r>
          </w:p>
        </w:tc>
      </w:tr>
      <w:tr w:rsidR="00881DB3" w:rsidTr="00BC685F">
        <w:tblPrEx>
          <w:tblLook w:val="0000" w:firstRow="0" w:lastRow="0" w:firstColumn="0" w:lastColumn="0" w:noHBand="0" w:noVBand="0"/>
        </w:tblPrEx>
        <w:trPr>
          <w:gridBefore w:val="1"/>
          <w:gridAfter w:val="1"/>
          <w:wBefore w:w="34" w:type="dxa"/>
          <w:wAfter w:w="34" w:type="dxa"/>
        </w:trPr>
        <w:tc>
          <w:tcPr>
            <w:tcW w:w="9288" w:type="dxa"/>
            <w:gridSpan w:val="11"/>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C.J. Cohn: Ples kao kazališnu umjetnost, Zagreb, 1992.</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M.B. Siegel: Watching the dance go by, Boston, 1977.</w:t>
            </w:r>
          </w:p>
        </w:tc>
      </w:tr>
      <w:tr w:rsidR="00881DB3" w:rsidTr="00BC685F">
        <w:tblPrEx>
          <w:tblLook w:val="0000" w:firstRow="0" w:lastRow="0" w:firstColumn="0" w:lastColumn="0" w:noHBand="0" w:noVBand="0"/>
        </w:tblPrEx>
        <w:trPr>
          <w:gridBefore w:val="1"/>
          <w:gridAfter w:val="1"/>
          <w:wBefore w:w="34" w:type="dxa"/>
          <w:wAfter w:w="34" w:type="dxa"/>
        </w:trPr>
        <w:tc>
          <w:tcPr>
            <w:tcW w:w="9288" w:type="dxa"/>
            <w:gridSpan w:val="11"/>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 x</w:t>
                  </w:r>
                </w:p>
              </w:tc>
            </w:tr>
          </w:tbl>
          <w:p w:rsidR="00881DB3" w:rsidRDefault="00881DB3" w:rsidP="00FD290C">
            <w:pPr>
              <w:rPr>
                <w:rFonts w:ascii="Arial" w:hAnsi="Arial" w:cs="Arial"/>
                <w:lang w:val="hr-HR"/>
              </w:rPr>
            </w:pPr>
          </w:p>
        </w:tc>
      </w:tr>
      <w:tr w:rsidR="00881DB3" w:rsidTr="00BC685F">
        <w:tblPrEx>
          <w:tblLook w:val="0000" w:firstRow="0" w:lastRow="0" w:firstColumn="0" w:lastColumn="0" w:noHBand="0" w:noVBand="0"/>
        </w:tblPrEx>
        <w:trPr>
          <w:gridBefore w:val="1"/>
          <w:gridAfter w:val="1"/>
          <w:wBefore w:w="34" w:type="dxa"/>
          <w:wAfter w:w="34" w:type="dxa"/>
          <w:trHeight w:val="1033"/>
        </w:trPr>
        <w:tc>
          <w:tcPr>
            <w:tcW w:w="9288" w:type="dxa"/>
            <w:gridSpan w:val="11"/>
          </w:tcPr>
          <w:p w:rsidR="00881DB3" w:rsidRDefault="00881DB3" w:rsidP="00FD290C">
            <w:pPr>
              <w:jc w:val="both"/>
              <w:rPr>
                <w:rFonts w:ascii="Arial" w:hAnsi="Arial" w:cs="Arial"/>
                <w:lang w:val="hr-HR"/>
              </w:rPr>
            </w:pPr>
            <w:r>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E619BA" w:rsidRPr="00E619BA" w:rsidTr="00BC685F">
        <w:trPr>
          <w:gridBefore w:val="1"/>
          <w:gridAfter w:val="1"/>
          <w:wBefore w:w="34" w:type="dxa"/>
          <w:wAfter w:w="34" w:type="dxa"/>
        </w:trPr>
        <w:tc>
          <w:tcPr>
            <w:tcW w:w="536" w:type="dxa"/>
          </w:tcPr>
          <w:p w:rsidR="00E619BA" w:rsidRPr="00E619BA" w:rsidRDefault="00E619BA" w:rsidP="00E619BA">
            <w:pPr>
              <w:rPr>
                <w:rFonts w:ascii="Arial" w:hAnsi="Arial" w:cs="Arial"/>
              </w:rPr>
            </w:pPr>
            <w:r w:rsidRPr="00E619BA">
              <w:rPr>
                <w:rFonts w:ascii="Arial" w:hAnsi="Arial" w:cs="Arial"/>
                <w:sz w:val="22"/>
                <w:szCs w:val="22"/>
              </w:rPr>
              <w:t>r.b.</w:t>
            </w:r>
          </w:p>
        </w:tc>
        <w:tc>
          <w:tcPr>
            <w:tcW w:w="8752" w:type="dxa"/>
            <w:gridSpan w:val="10"/>
          </w:tcPr>
          <w:p w:rsidR="00E619BA" w:rsidRPr="00E619BA" w:rsidRDefault="00E619BA" w:rsidP="00E619BA">
            <w:pPr>
              <w:pStyle w:val="NoSpacing"/>
              <w:rPr>
                <w:rFonts w:ascii="Arial" w:hAnsi="Arial" w:cs="Arial"/>
                <w:b/>
              </w:rPr>
            </w:pPr>
            <w:r w:rsidRPr="00E619BA">
              <w:rPr>
                <w:rFonts w:ascii="Arial" w:hAnsi="Arial" w:cs="Arial"/>
                <w:b/>
              </w:rPr>
              <w:t>Ishod učenja</w:t>
            </w:r>
          </w:p>
        </w:tc>
      </w:tr>
      <w:tr w:rsidR="00E619BA" w:rsidRPr="00E619BA" w:rsidTr="00BC685F">
        <w:trPr>
          <w:gridBefore w:val="1"/>
          <w:gridAfter w:val="1"/>
          <w:wBefore w:w="34" w:type="dxa"/>
          <w:wAfter w:w="34" w:type="dxa"/>
        </w:trPr>
        <w:tc>
          <w:tcPr>
            <w:tcW w:w="536" w:type="dxa"/>
          </w:tcPr>
          <w:p w:rsidR="00E619BA" w:rsidRPr="00E619BA" w:rsidRDefault="00E619BA" w:rsidP="00E619BA">
            <w:pPr>
              <w:rPr>
                <w:rFonts w:ascii="Arial" w:hAnsi="Arial" w:cs="Arial"/>
              </w:rPr>
            </w:pPr>
            <w:r w:rsidRPr="00E619BA">
              <w:rPr>
                <w:rFonts w:ascii="Arial" w:hAnsi="Arial" w:cs="Arial"/>
                <w:sz w:val="22"/>
                <w:szCs w:val="22"/>
              </w:rPr>
              <w:t>1.</w:t>
            </w:r>
          </w:p>
        </w:tc>
        <w:tc>
          <w:tcPr>
            <w:tcW w:w="8752" w:type="dxa"/>
            <w:gridSpan w:val="10"/>
          </w:tcPr>
          <w:p w:rsidR="00E619BA" w:rsidRPr="00E619BA" w:rsidRDefault="00E619BA" w:rsidP="00E619BA">
            <w:pPr>
              <w:pStyle w:val="NoSpacing"/>
              <w:rPr>
                <w:rFonts w:ascii="Arial" w:hAnsi="Arial" w:cs="Arial"/>
              </w:rPr>
            </w:pPr>
            <w:r w:rsidRPr="00E619BA">
              <w:rPr>
                <w:rFonts w:ascii="Arial" w:hAnsi="Arial" w:cs="Arial"/>
              </w:rPr>
              <w:t>Reproducirati i otplesati osnovne korake povijesnih i karakternih plesova.</w:t>
            </w:r>
          </w:p>
        </w:tc>
      </w:tr>
      <w:tr w:rsidR="00E619BA" w:rsidRPr="00E619BA" w:rsidTr="00BC685F">
        <w:trPr>
          <w:gridBefore w:val="1"/>
          <w:gridAfter w:val="1"/>
          <w:wBefore w:w="34" w:type="dxa"/>
          <w:wAfter w:w="34" w:type="dxa"/>
        </w:trPr>
        <w:tc>
          <w:tcPr>
            <w:tcW w:w="536" w:type="dxa"/>
          </w:tcPr>
          <w:p w:rsidR="00E619BA" w:rsidRPr="00E619BA" w:rsidRDefault="00E619BA" w:rsidP="00E619BA">
            <w:pPr>
              <w:rPr>
                <w:rFonts w:ascii="Arial" w:hAnsi="Arial" w:cs="Arial"/>
              </w:rPr>
            </w:pPr>
            <w:r w:rsidRPr="00E619BA">
              <w:rPr>
                <w:rFonts w:ascii="Arial" w:hAnsi="Arial" w:cs="Arial"/>
                <w:sz w:val="22"/>
                <w:szCs w:val="22"/>
              </w:rPr>
              <w:t>2.</w:t>
            </w:r>
          </w:p>
        </w:tc>
        <w:tc>
          <w:tcPr>
            <w:tcW w:w="8752" w:type="dxa"/>
            <w:gridSpan w:val="10"/>
          </w:tcPr>
          <w:p w:rsidR="00E619BA" w:rsidRPr="00E619BA" w:rsidRDefault="00E619BA" w:rsidP="00E619BA">
            <w:pPr>
              <w:pStyle w:val="NoSpacing"/>
              <w:rPr>
                <w:rFonts w:ascii="Arial" w:hAnsi="Arial" w:cs="Arial"/>
              </w:rPr>
            </w:pPr>
            <w:r w:rsidRPr="00E619BA">
              <w:rPr>
                <w:rFonts w:ascii="Arial" w:hAnsi="Arial" w:cs="Arial"/>
              </w:rPr>
              <w:t>Analizirati operne i plesne predstave iz pozicije scenskog pokreta.</w:t>
            </w:r>
          </w:p>
        </w:tc>
      </w:tr>
      <w:tr w:rsidR="00E619BA" w:rsidRPr="00E619BA" w:rsidTr="00BC685F">
        <w:trPr>
          <w:gridBefore w:val="1"/>
          <w:gridAfter w:val="1"/>
          <w:wBefore w:w="34" w:type="dxa"/>
          <w:wAfter w:w="34" w:type="dxa"/>
        </w:trPr>
        <w:tc>
          <w:tcPr>
            <w:tcW w:w="536" w:type="dxa"/>
          </w:tcPr>
          <w:p w:rsidR="00E619BA" w:rsidRPr="00E619BA" w:rsidRDefault="00E619BA" w:rsidP="00E619BA">
            <w:pPr>
              <w:rPr>
                <w:rFonts w:ascii="Arial" w:hAnsi="Arial" w:cs="Arial"/>
              </w:rPr>
            </w:pPr>
            <w:r w:rsidRPr="00E619BA">
              <w:rPr>
                <w:rFonts w:ascii="Arial" w:hAnsi="Arial" w:cs="Arial"/>
                <w:sz w:val="22"/>
                <w:szCs w:val="22"/>
              </w:rPr>
              <w:t>3.</w:t>
            </w:r>
          </w:p>
        </w:tc>
        <w:tc>
          <w:tcPr>
            <w:tcW w:w="8752" w:type="dxa"/>
            <w:gridSpan w:val="10"/>
          </w:tcPr>
          <w:p w:rsidR="00E619BA" w:rsidRPr="00E619BA" w:rsidRDefault="00E619BA" w:rsidP="00E619BA">
            <w:pPr>
              <w:pStyle w:val="NoSpacing"/>
              <w:rPr>
                <w:rFonts w:ascii="Arial" w:hAnsi="Arial" w:cs="Arial"/>
              </w:rPr>
            </w:pPr>
            <w:r w:rsidRPr="00E619BA">
              <w:rPr>
                <w:rFonts w:ascii="Arial" w:hAnsi="Arial" w:cs="Arial"/>
              </w:rPr>
              <w:t>Demonstrirati karakteristične radnje te kretnje u odnosu na umjetničke stilove kroz stoljeća.</w:t>
            </w:r>
          </w:p>
        </w:tc>
      </w:tr>
      <w:tr w:rsidR="00E619BA" w:rsidRPr="00E619BA" w:rsidTr="00BC685F">
        <w:trPr>
          <w:gridBefore w:val="1"/>
          <w:gridAfter w:val="1"/>
          <w:wBefore w:w="34" w:type="dxa"/>
          <w:wAfter w:w="34" w:type="dxa"/>
        </w:trPr>
        <w:tc>
          <w:tcPr>
            <w:tcW w:w="536" w:type="dxa"/>
          </w:tcPr>
          <w:p w:rsidR="00E619BA" w:rsidRPr="00E619BA" w:rsidRDefault="00E619BA" w:rsidP="00E619BA">
            <w:pPr>
              <w:rPr>
                <w:rFonts w:ascii="Arial" w:hAnsi="Arial" w:cs="Arial"/>
              </w:rPr>
            </w:pPr>
            <w:r w:rsidRPr="00E619BA">
              <w:rPr>
                <w:rFonts w:ascii="Arial" w:hAnsi="Arial" w:cs="Arial"/>
                <w:sz w:val="22"/>
                <w:szCs w:val="22"/>
              </w:rPr>
              <w:t>4.</w:t>
            </w:r>
          </w:p>
        </w:tc>
        <w:tc>
          <w:tcPr>
            <w:tcW w:w="8752" w:type="dxa"/>
            <w:gridSpan w:val="10"/>
          </w:tcPr>
          <w:p w:rsidR="00E619BA" w:rsidRPr="00E619BA" w:rsidRDefault="00E619BA" w:rsidP="00E619BA">
            <w:pPr>
              <w:pStyle w:val="NoSpacing"/>
              <w:rPr>
                <w:rFonts w:ascii="Arial" w:hAnsi="Arial" w:cs="Arial"/>
              </w:rPr>
            </w:pPr>
            <w:r w:rsidRPr="00E619BA">
              <w:rPr>
                <w:rFonts w:ascii="Arial" w:hAnsi="Arial" w:cs="Arial"/>
              </w:rPr>
              <w:t>Biti u tjelesnom stanju i kondiciji kompetentno kreirati glazbenu ulogu u vokalno-scenskom djelu.</w:t>
            </w:r>
          </w:p>
        </w:tc>
      </w:tr>
    </w:tbl>
    <w:p w:rsidR="00E619BA" w:rsidRPr="00E619BA" w:rsidRDefault="00E619BA" w:rsidP="00E619BA">
      <w:pPr>
        <w:rPr>
          <w:rFonts w:ascii="Arial" w:hAnsi="Arial" w:cs="Arial"/>
          <w:sz w:val="22"/>
          <w:szCs w:val="22"/>
        </w:rPr>
      </w:pPr>
    </w:p>
    <w:p w:rsidR="00E619BA" w:rsidRPr="00E619BA" w:rsidRDefault="00E619BA" w:rsidP="00E619BA">
      <w:pPr>
        <w:rPr>
          <w:rFonts w:ascii="Arial" w:hAnsi="Arial" w:cs="Arial"/>
          <w:sz w:val="22"/>
          <w:szCs w:val="22"/>
        </w:rPr>
      </w:pPr>
      <w:r w:rsidRPr="00E619BA">
        <w:rPr>
          <w:rFonts w:ascii="Arial" w:hAnsi="Arial" w:cs="Arial"/>
          <w:sz w:val="22"/>
          <w:szCs w:val="22"/>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290"/>
        <w:gridCol w:w="926"/>
        <w:gridCol w:w="418"/>
        <w:gridCol w:w="251"/>
        <w:gridCol w:w="399"/>
        <w:gridCol w:w="1604"/>
        <w:gridCol w:w="829"/>
        <w:gridCol w:w="789"/>
        <w:gridCol w:w="1062"/>
        <w:gridCol w:w="1254"/>
      </w:tblGrid>
      <w:tr w:rsidR="00E619BA" w:rsidRPr="00E619BA" w:rsidTr="009E28A0">
        <w:trPr>
          <w:trHeight w:val="508"/>
        </w:trPr>
        <w:tc>
          <w:tcPr>
            <w:tcW w:w="1824" w:type="dxa"/>
            <w:gridSpan w:val="2"/>
            <w:vMerge w:val="restart"/>
          </w:tcPr>
          <w:p w:rsidR="00E619BA" w:rsidRPr="00E619BA" w:rsidRDefault="00E619BA" w:rsidP="00E619BA">
            <w:pPr>
              <w:rPr>
                <w:rFonts w:ascii="Arial" w:hAnsi="Arial" w:cs="Arial"/>
              </w:rPr>
            </w:pPr>
            <w:r w:rsidRPr="00E619BA">
              <w:rPr>
                <w:rFonts w:ascii="Arial" w:hAnsi="Arial" w:cs="Arial"/>
                <w:sz w:val="22"/>
                <w:szCs w:val="22"/>
              </w:rPr>
              <w:t xml:space="preserve">Aktivnosti </w:t>
            </w:r>
          </w:p>
          <w:p w:rsidR="00E619BA" w:rsidRPr="00E619BA" w:rsidRDefault="00E619BA" w:rsidP="00E619BA">
            <w:pPr>
              <w:rPr>
                <w:rFonts w:ascii="Arial" w:hAnsi="Arial" w:cs="Arial"/>
              </w:rPr>
            </w:pPr>
            <w:r w:rsidRPr="00E619BA">
              <w:rPr>
                <w:rFonts w:ascii="Arial" w:hAnsi="Arial" w:cs="Arial"/>
                <w:sz w:val="22"/>
                <w:szCs w:val="22"/>
              </w:rPr>
              <w:t xml:space="preserve">studenata </w:t>
            </w:r>
          </w:p>
          <w:p w:rsidR="00E619BA" w:rsidRPr="00E619BA" w:rsidRDefault="00E619BA" w:rsidP="00E619BA">
            <w:pPr>
              <w:rPr>
                <w:rFonts w:ascii="Arial" w:hAnsi="Arial" w:cs="Arial"/>
              </w:rPr>
            </w:pPr>
          </w:p>
        </w:tc>
        <w:tc>
          <w:tcPr>
            <w:tcW w:w="926" w:type="dxa"/>
            <w:vMerge w:val="restart"/>
          </w:tcPr>
          <w:p w:rsidR="00E619BA" w:rsidRPr="00E619BA" w:rsidRDefault="00E619BA" w:rsidP="00E619BA">
            <w:pPr>
              <w:rPr>
                <w:rFonts w:ascii="Arial" w:hAnsi="Arial" w:cs="Arial"/>
              </w:rPr>
            </w:pPr>
            <w:r w:rsidRPr="00E619BA">
              <w:rPr>
                <w:rFonts w:ascii="Arial" w:hAnsi="Arial" w:cs="Arial"/>
                <w:sz w:val="22"/>
                <w:szCs w:val="22"/>
              </w:rPr>
              <w:t>Udio ECTS</w:t>
            </w:r>
          </w:p>
        </w:tc>
        <w:tc>
          <w:tcPr>
            <w:tcW w:w="1068" w:type="dxa"/>
            <w:gridSpan w:val="3"/>
            <w:vMerge w:val="restart"/>
          </w:tcPr>
          <w:p w:rsidR="00E619BA" w:rsidRPr="00E619BA" w:rsidRDefault="00E619BA" w:rsidP="00E619BA">
            <w:pPr>
              <w:rPr>
                <w:rFonts w:ascii="Arial" w:hAnsi="Arial" w:cs="Arial"/>
              </w:rPr>
            </w:pPr>
            <w:r w:rsidRPr="00E619BA">
              <w:rPr>
                <w:rFonts w:ascii="Arial" w:hAnsi="Arial" w:cs="Arial"/>
                <w:sz w:val="22"/>
                <w:szCs w:val="22"/>
              </w:rPr>
              <w:t xml:space="preserve">Ishod </w:t>
            </w:r>
          </w:p>
          <w:p w:rsidR="00E619BA" w:rsidRPr="00E619BA" w:rsidRDefault="00E619BA" w:rsidP="00E619BA">
            <w:pPr>
              <w:rPr>
                <w:rFonts w:ascii="Arial" w:hAnsi="Arial" w:cs="Arial"/>
              </w:rPr>
            </w:pPr>
            <w:r w:rsidRPr="00E619BA">
              <w:rPr>
                <w:rFonts w:ascii="Arial" w:hAnsi="Arial" w:cs="Arial"/>
                <w:sz w:val="22"/>
                <w:szCs w:val="22"/>
              </w:rPr>
              <w:t>učenja **</w:t>
            </w:r>
          </w:p>
          <w:p w:rsidR="00E619BA" w:rsidRPr="00E619BA" w:rsidRDefault="00E619BA" w:rsidP="00E619BA">
            <w:pPr>
              <w:rPr>
                <w:rFonts w:ascii="Arial" w:hAnsi="Arial" w:cs="Arial"/>
              </w:rPr>
            </w:pPr>
          </w:p>
        </w:tc>
        <w:tc>
          <w:tcPr>
            <w:tcW w:w="1604" w:type="dxa"/>
            <w:vMerge w:val="restart"/>
          </w:tcPr>
          <w:p w:rsidR="00E619BA" w:rsidRPr="00E619BA" w:rsidRDefault="00E619BA" w:rsidP="00E619BA">
            <w:pPr>
              <w:rPr>
                <w:rFonts w:ascii="Arial" w:hAnsi="Arial" w:cs="Arial"/>
              </w:rPr>
            </w:pPr>
            <w:r w:rsidRPr="00E619BA">
              <w:rPr>
                <w:rFonts w:ascii="Arial" w:hAnsi="Arial" w:cs="Arial"/>
                <w:sz w:val="22"/>
                <w:szCs w:val="22"/>
              </w:rPr>
              <w:t>Nastavna aktivnost</w:t>
            </w:r>
          </w:p>
          <w:p w:rsidR="00E619BA" w:rsidRPr="00E619BA" w:rsidRDefault="00E619BA" w:rsidP="00E619BA">
            <w:pPr>
              <w:rPr>
                <w:rFonts w:ascii="Arial" w:hAnsi="Arial" w:cs="Arial"/>
              </w:rPr>
            </w:pPr>
          </w:p>
        </w:tc>
        <w:tc>
          <w:tcPr>
            <w:tcW w:w="1618" w:type="dxa"/>
            <w:gridSpan w:val="2"/>
            <w:vMerge w:val="restart"/>
          </w:tcPr>
          <w:p w:rsidR="00E619BA" w:rsidRPr="00E619BA" w:rsidRDefault="00E619BA" w:rsidP="00E619BA">
            <w:pPr>
              <w:rPr>
                <w:rFonts w:ascii="Arial" w:hAnsi="Arial" w:cs="Arial"/>
              </w:rPr>
            </w:pPr>
            <w:r w:rsidRPr="00E619BA">
              <w:rPr>
                <w:rFonts w:ascii="Arial" w:hAnsi="Arial" w:cs="Arial"/>
                <w:sz w:val="22"/>
                <w:szCs w:val="22"/>
              </w:rPr>
              <w:t xml:space="preserve">Metoda </w:t>
            </w:r>
          </w:p>
          <w:p w:rsidR="00E619BA" w:rsidRPr="00E619BA" w:rsidRDefault="00E619BA" w:rsidP="00E619BA">
            <w:pPr>
              <w:rPr>
                <w:rFonts w:ascii="Arial" w:hAnsi="Arial" w:cs="Arial"/>
              </w:rPr>
            </w:pPr>
            <w:r w:rsidRPr="00E619BA">
              <w:rPr>
                <w:rFonts w:ascii="Arial" w:hAnsi="Arial" w:cs="Arial"/>
                <w:sz w:val="22"/>
                <w:szCs w:val="22"/>
              </w:rPr>
              <w:t xml:space="preserve">procjenjivanja </w:t>
            </w:r>
          </w:p>
          <w:p w:rsidR="00E619BA" w:rsidRPr="00E619BA" w:rsidRDefault="00E619BA" w:rsidP="00E619BA">
            <w:pPr>
              <w:rPr>
                <w:rFonts w:ascii="Arial" w:hAnsi="Arial" w:cs="Arial"/>
              </w:rPr>
            </w:pPr>
          </w:p>
        </w:tc>
        <w:tc>
          <w:tcPr>
            <w:tcW w:w="2316" w:type="dxa"/>
            <w:gridSpan w:val="2"/>
          </w:tcPr>
          <w:p w:rsidR="00E619BA" w:rsidRPr="00E619BA" w:rsidRDefault="00E619BA" w:rsidP="00E619BA">
            <w:pPr>
              <w:jc w:val="center"/>
              <w:rPr>
                <w:rFonts w:ascii="Arial" w:hAnsi="Arial" w:cs="Arial"/>
              </w:rPr>
            </w:pPr>
            <w:r w:rsidRPr="00E619BA">
              <w:rPr>
                <w:rFonts w:ascii="Arial" w:hAnsi="Arial" w:cs="Arial"/>
                <w:sz w:val="22"/>
                <w:szCs w:val="22"/>
              </w:rPr>
              <w:t>Bodovi</w:t>
            </w:r>
          </w:p>
          <w:p w:rsidR="00E619BA" w:rsidRPr="00E619BA" w:rsidRDefault="00E619BA" w:rsidP="00E619BA">
            <w:pPr>
              <w:jc w:val="center"/>
              <w:rPr>
                <w:rFonts w:ascii="Arial" w:hAnsi="Arial" w:cs="Arial"/>
              </w:rPr>
            </w:pPr>
          </w:p>
        </w:tc>
      </w:tr>
      <w:tr w:rsidR="00E619BA" w:rsidRPr="00E619BA" w:rsidTr="009E28A0">
        <w:trPr>
          <w:trHeight w:val="508"/>
        </w:trPr>
        <w:tc>
          <w:tcPr>
            <w:tcW w:w="1824" w:type="dxa"/>
            <w:gridSpan w:val="2"/>
            <w:vMerge/>
          </w:tcPr>
          <w:p w:rsidR="00E619BA" w:rsidRPr="00E619BA" w:rsidRDefault="00E619BA" w:rsidP="00E619BA">
            <w:pPr>
              <w:rPr>
                <w:rFonts w:ascii="Arial" w:hAnsi="Arial" w:cs="Arial"/>
              </w:rPr>
            </w:pPr>
          </w:p>
        </w:tc>
        <w:tc>
          <w:tcPr>
            <w:tcW w:w="926" w:type="dxa"/>
            <w:vMerge/>
          </w:tcPr>
          <w:p w:rsidR="00E619BA" w:rsidRPr="00E619BA" w:rsidRDefault="00E619BA" w:rsidP="00E619BA">
            <w:pPr>
              <w:rPr>
                <w:rFonts w:ascii="Arial" w:hAnsi="Arial" w:cs="Arial"/>
              </w:rPr>
            </w:pPr>
          </w:p>
        </w:tc>
        <w:tc>
          <w:tcPr>
            <w:tcW w:w="1068" w:type="dxa"/>
            <w:gridSpan w:val="3"/>
            <w:vMerge/>
          </w:tcPr>
          <w:p w:rsidR="00E619BA" w:rsidRPr="00E619BA" w:rsidRDefault="00E619BA" w:rsidP="00E619BA">
            <w:pPr>
              <w:rPr>
                <w:rFonts w:ascii="Arial" w:hAnsi="Arial" w:cs="Arial"/>
              </w:rPr>
            </w:pPr>
          </w:p>
        </w:tc>
        <w:tc>
          <w:tcPr>
            <w:tcW w:w="1604" w:type="dxa"/>
            <w:vMerge/>
          </w:tcPr>
          <w:p w:rsidR="00E619BA" w:rsidRPr="00E619BA" w:rsidRDefault="00E619BA" w:rsidP="00E619BA">
            <w:pPr>
              <w:rPr>
                <w:rFonts w:ascii="Arial" w:hAnsi="Arial" w:cs="Arial"/>
              </w:rPr>
            </w:pPr>
          </w:p>
        </w:tc>
        <w:tc>
          <w:tcPr>
            <w:tcW w:w="1618" w:type="dxa"/>
            <w:gridSpan w:val="2"/>
            <w:vMerge/>
          </w:tcPr>
          <w:p w:rsidR="00E619BA" w:rsidRPr="00E619BA" w:rsidRDefault="00E619BA" w:rsidP="00E619BA">
            <w:pPr>
              <w:rPr>
                <w:rFonts w:ascii="Arial" w:hAnsi="Arial" w:cs="Arial"/>
              </w:rPr>
            </w:pPr>
          </w:p>
        </w:tc>
        <w:tc>
          <w:tcPr>
            <w:tcW w:w="1062" w:type="dxa"/>
          </w:tcPr>
          <w:p w:rsidR="00E619BA" w:rsidRPr="00E619BA" w:rsidRDefault="00E619BA" w:rsidP="00E619BA">
            <w:pPr>
              <w:jc w:val="center"/>
              <w:rPr>
                <w:rFonts w:ascii="Arial" w:hAnsi="Arial" w:cs="Arial"/>
              </w:rPr>
            </w:pPr>
            <w:r w:rsidRPr="00E619BA">
              <w:rPr>
                <w:rFonts w:ascii="Arial" w:hAnsi="Arial" w:cs="Arial"/>
                <w:sz w:val="22"/>
                <w:szCs w:val="22"/>
              </w:rPr>
              <w:t>min</w:t>
            </w:r>
          </w:p>
        </w:tc>
        <w:tc>
          <w:tcPr>
            <w:tcW w:w="1254" w:type="dxa"/>
          </w:tcPr>
          <w:p w:rsidR="00E619BA" w:rsidRPr="00E619BA" w:rsidRDefault="00E619BA" w:rsidP="00E619BA">
            <w:pPr>
              <w:jc w:val="center"/>
              <w:rPr>
                <w:rFonts w:ascii="Arial" w:hAnsi="Arial" w:cs="Arial"/>
              </w:rPr>
            </w:pPr>
            <w:r w:rsidRPr="00E619BA">
              <w:rPr>
                <w:rFonts w:ascii="Arial" w:hAnsi="Arial" w:cs="Arial"/>
                <w:sz w:val="22"/>
                <w:szCs w:val="22"/>
              </w:rPr>
              <w:t>max</w:t>
            </w:r>
          </w:p>
        </w:tc>
      </w:tr>
      <w:tr w:rsidR="00E619BA" w:rsidRPr="00E619BA" w:rsidTr="009E28A0">
        <w:tc>
          <w:tcPr>
            <w:tcW w:w="1824" w:type="dxa"/>
            <w:gridSpan w:val="2"/>
          </w:tcPr>
          <w:p w:rsidR="00E619BA" w:rsidRPr="00E619BA" w:rsidRDefault="00E619BA" w:rsidP="00E619BA">
            <w:pPr>
              <w:rPr>
                <w:rFonts w:ascii="Arial" w:hAnsi="Arial" w:cs="Arial"/>
              </w:rPr>
            </w:pPr>
            <w:r w:rsidRPr="00E619BA">
              <w:rPr>
                <w:rFonts w:ascii="Arial" w:hAnsi="Arial" w:cs="Arial"/>
                <w:sz w:val="22"/>
                <w:szCs w:val="22"/>
              </w:rPr>
              <w:t>-prisutnost i aktivnost</w:t>
            </w:r>
          </w:p>
          <w:p w:rsidR="00E619BA" w:rsidRPr="00E619BA" w:rsidRDefault="00E619BA" w:rsidP="00E619BA">
            <w:pPr>
              <w:rPr>
                <w:rFonts w:ascii="Arial" w:hAnsi="Arial" w:cs="Arial"/>
              </w:rPr>
            </w:pPr>
          </w:p>
        </w:tc>
        <w:tc>
          <w:tcPr>
            <w:tcW w:w="926" w:type="dxa"/>
          </w:tcPr>
          <w:p w:rsidR="00E619BA" w:rsidRPr="00E619BA" w:rsidRDefault="00E619BA" w:rsidP="00E619BA">
            <w:pPr>
              <w:rPr>
                <w:rFonts w:ascii="Arial" w:hAnsi="Arial" w:cs="Arial"/>
              </w:rPr>
            </w:pPr>
            <w:r w:rsidRPr="00E619BA">
              <w:rPr>
                <w:rFonts w:ascii="Arial" w:hAnsi="Arial" w:cs="Arial"/>
                <w:sz w:val="22"/>
                <w:szCs w:val="22"/>
              </w:rPr>
              <w:t>0,10</w:t>
            </w:r>
          </w:p>
        </w:tc>
        <w:tc>
          <w:tcPr>
            <w:tcW w:w="1068" w:type="dxa"/>
            <w:gridSpan w:val="3"/>
          </w:tcPr>
          <w:p w:rsidR="00E619BA" w:rsidRPr="00E619BA" w:rsidRDefault="00E619BA" w:rsidP="00E619BA">
            <w:pPr>
              <w:rPr>
                <w:rFonts w:ascii="Arial" w:hAnsi="Arial" w:cs="Arial"/>
              </w:rPr>
            </w:pPr>
            <w:r w:rsidRPr="00E619BA">
              <w:rPr>
                <w:rFonts w:ascii="Arial" w:hAnsi="Arial" w:cs="Arial"/>
                <w:sz w:val="22"/>
                <w:szCs w:val="22"/>
              </w:rPr>
              <w:t>1-4</w:t>
            </w:r>
          </w:p>
        </w:tc>
        <w:tc>
          <w:tcPr>
            <w:tcW w:w="1604" w:type="dxa"/>
          </w:tcPr>
          <w:p w:rsidR="00E619BA" w:rsidRPr="00E619BA" w:rsidRDefault="00E619BA" w:rsidP="00E619BA">
            <w:pPr>
              <w:rPr>
                <w:rFonts w:ascii="Arial" w:hAnsi="Arial" w:cs="Arial"/>
              </w:rPr>
            </w:pPr>
            <w:r w:rsidRPr="00E619BA">
              <w:rPr>
                <w:rFonts w:ascii="Arial" w:hAnsi="Arial" w:cs="Arial"/>
                <w:sz w:val="22"/>
                <w:szCs w:val="22"/>
              </w:rPr>
              <w:t>Aktivnost na nastavi</w:t>
            </w:r>
          </w:p>
        </w:tc>
        <w:tc>
          <w:tcPr>
            <w:tcW w:w="1618" w:type="dxa"/>
            <w:gridSpan w:val="2"/>
          </w:tcPr>
          <w:p w:rsidR="00E619BA" w:rsidRPr="00E619BA" w:rsidRDefault="00E619BA" w:rsidP="00E619BA">
            <w:pPr>
              <w:rPr>
                <w:rFonts w:ascii="Arial" w:hAnsi="Arial" w:cs="Arial"/>
              </w:rPr>
            </w:pPr>
            <w:r w:rsidRPr="00E619BA">
              <w:rPr>
                <w:rFonts w:ascii="Arial" w:hAnsi="Arial" w:cs="Arial"/>
                <w:sz w:val="22"/>
                <w:szCs w:val="22"/>
              </w:rPr>
              <w:t>Evidencija</w:t>
            </w:r>
          </w:p>
        </w:tc>
        <w:tc>
          <w:tcPr>
            <w:tcW w:w="1062" w:type="dxa"/>
          </w:tcPr>
          <w:p w:rsidR="00E619BA" w:rsidRPr="00E619BA" w:rsidRDefault="00E619BA" w:rsidP="00E619BA">
            <w:pPr>
              <w:rPr>
                <w:rFonts w:ascii="Arial" w:hAnsi="Arial" w:cs="Arial"/>
              </w:rPr>
            </w:pPr>
            <w:r w:rsidRPr="00E619BA">
              <w:rPr>
                <w:rFonts w:ascii="Arial" w:hAnsi="Arial" w:cs="Arial"/>
                <w:sz w:val="22"/>
                <w:szCs w:val="22"/>
              </w:rPr>
              <w:t>2,5</w:t>
            </w:r>
          </w:p>
        </w:tc>
        <w:tc>
          <w:tcPr>
            <w:tcW w:w="1254" w:type="dxa"/>
          </w:tcPr>
          <w:p w:rsidR="00E619BA" w:rsidRPr="00E619BA" w:rsidRDefault="00E619BA" w:rsidP="00E619BA">
            <w:pPr>
              <w:rPr>
                <w:rFonts w:ascii="Arial" w:hAnsi="Arial" w:cs="Arial"/>
              </w:rPr>
            </w:pPr>
            <w:r w:rsidRPr="00E619BA">
              <w:rPr>
                <w:rFonts w:ascii="Arial" w:hAnsi="Arial" w:cs="Arial"/>
                <w:sz w:val="22"/>
                <w:szCs w:val="22"/>
              </w:rPr>
              <w:t>5</w:t>
            </w:r>
          </w:p>
        </w:tc>
      </w:tr>
      <w:tr w:rsidR="00E619BA" w:rsidRPr="00E619BA" w:rsidTr="009E28A0">
        <w:tc>
          <w:tcPr>
            <w:tcW w:w="1824" w:type="dxa"/>
            <w:gridSpan w:val="2"/>
          </w:tcPr>
          <w:p w:rsidR="00E619BA" w:rsidRPr="00E619BA" w:rsidRDefault="00E619BA" w:rsidP="00E619BA">
            <w:pPr>
              <w:rPr>
                <w:rFonts w:ascii="Arial" w:hAnsi="Arial" w:cs="Arial"/>
                <w:sz w:val="20"/>
                <w:szCs w:val="20"/>
              </w:rPr>
            </w:pPr>
            <w:r w:rsidRPr="00E619BA">
              <w:rPr>
                <w:rFonts w:ascii="Arial" w:hAnsi="Arial" w:cs="Arial"/>
                <w:sz w:val="22"/>
                <w:szCs w:val="22"/>
              </w:rPr>
              <w:t>-</w:t>
            </w:r>
            <w:r w:rsidRPr="00E619BA">
              <w:rPr>
                <w:rFonts w:ascii="Arial" w:hAnsi="Arial" w:cs="Arial"/>
                <w:sz w:val="20"/>
                <w:szCs w:val="20"/>
              </w:rPr>
              <w:t>Analiza gledanih plesnih i opernih predstava</w:t>
            </w:r>
          </w:p>
          <w:p w:rsidR="00E619BA" w:rsidRPr="00E619BA" w:rsidRDefault="00E619BA" w:rsidP="00E619BA">
            <w:pPr>
              <w:rPr>
                <w:rFonts w:ascii="Arial" w:hAnsi="Arial" w:cs="Arial"/>
                <w:sz w:val="20"/>
                <w:szCs w:val="20"/>
              </w:rPr>
            </w:pPr>
            <w:r w:rsidRPr="00E619BA">
              <w:rPr>
                <w:rFonts w:ascii="Arial" w:hAnsi="Arial" w:cs="Arial"/>
                <w:sz w:val="20"/>
                <w:szCs w:val="20"/>
              </w:rPr>
              <w:t>-Usmena prezentacija</w:t>
            </w:r>
          </w:p>
          <w:p w:rsidR="00E619BA" w:rsidRPr="00E619BA" w:rsidRDefault="00E619BA" w:rsidP="00E619BA">
            <w:pPr>
              <w:rPr>
                <w:rFonts w:ascii="Arial" w:hAnsi="Arial" w:cs="Arial"/>
              </w:rPr>
            </w:pPr>
            <w:r w:rsidRPr="00E619BA">
              <w:rPr>
                <w:rFonts w:ascii="Arial" w:hAnsi="Arial" w:cs="Arial"/>
                <w:sz w:val="20"/>
                <w:szCs w:val="20"/>
              </w:rPr>
              <w:t>-Pismeni rad</w:t>
            </w:r>
          </w:p>
        </w:tc>
        <w:tc>
          <w:tcPr>
            <w:tcW w:w="926" w:type="dxa"/>
          </w:tcPr>
          <w:p w:rsidR="00E619BA" w:rsidRPr="00E619BA" w:rsidRDefault="00E619BA" w:rsidP="00E619BA">
            <w:pPr>
              <w:rPr>
                <w:rFonts w:ascii="Arial" w:hAnsi="Arial" w:cs="Arial"/>
              </w:rPr>
            </w:pPr>
            <w:r w:rsidRPr="00E619BA">
              <w:rPr>
                <w:rFonts w:ascii="Arial" w:hAnsi="Arial" w:cs="Arial"/>
                <w:sz w:val="22"/>
                <w:szCs w:val="22"/>
              </w:rPr>
              <w:t>0,30</w:t>
            </w:r>
          </w:p>
        </w:tc>
        <w:tc>
          <w:tcPr>
            <w:tcW w:w="1068" w:type="dxa"/>
            <w:gridSpan w:val="3"/>
          </w:tcPr>
          <w:p w:rsidR="00E619BA" w:rsidRPr="00E619BA" w:rsidRDefault="00E619BA" w:rsidP="00E619BA">
            <w:pPr>
              <w:rPr>
                <w:rFonts w:ascii="Arial" w:hAnsi="Arial" w:cs="Arial"/>
              </w:rPr>
            </w:pPr>
            <w:r w:rsidRPr="00E619BA">
              <w:rPr>
                <w:rFonts w:ascii="Arial" w:hAnsi="Arial" w:cs="Arial"/>
                <w:sz w:val="22"/>
                <w:szCs w:val="22"/>
              </w:rPr>
              <w:t>2</w:t>
            </w:r>
          </w:p>
        </w:tc>
        <w:tc>
          <w:tcPr>
            <w:tcW w:w="1604" w:type="dxa"/>
          </w:tcPr>
          <w:p w:rsidR="00E619BA" w:rsidRPr="00E619BA" w:rsidRDefault="00E619BA" w:rsidP="00E619BA">
            <w:pPr>
              <w:rPr>
                <w:rFonts w:ascii="Arial" w:hAnsi="Arial" w:cs="Arial"/>
              </w:rPr>
            </w:pPr>
            <w:r w:rsidRPr="00E619BA">
              <w:rPr>
                <w:rFonts w:ascii="Arial" w:hAnsi="Arial" w:cs="Arial"/>
                <w:sz w:val="22"/>
                <w:szCs w:val="22"/>
              </w:rPr>
              <w:t>Seminarski rad</w:t>
            </w:r>
          </w:p>
        </w:tc>
        <w:tc>
          <w:tcPr>
            <w:tcW w:w="1618" w:type="dxa"/>
            <w:gridSpan w:val="2"/>
          </w:tcPr>
          <w:p w:rsidR="00E619BA" w:rsidRPr="00E619BA" w:rsidRDefault="00E619BA" w:rsidP="00E619BA">
            <w:pPr>
              <w:rPr>
                <w:rFonts w:ascii="Arial" w:hAnsi="Arial" w:cs="Arial"/>
              </w:rPr>
            </w:pPr>
            <w:r w:rsidRPr="00E619BA">
              <w:rPr>
                <w:rFonts w:ascii="Arial" w:hAnsi="Arial" w:cs="Arial"/>
                <w:sz w:val="22"/>
                <w:szCs w:val="22"/>
              </w:rPr>
              <w:t>Evaluacija svakog segmenta</w:t>
            </w:r>
          </w:p>
        </w:tc>
        <w:tc>
          <w:tcPr>
            <w:tcW w:w="1062" w:type="dxa"/>
          </w:tcPr>
          <w:p w:rsidR="00E619BA" w:rsidRPr="00E619BA" w:rsidRDefault="00E619BA" w:rsidP="00E619BA">
            <w:pPr>
              <w:rPr>
                <w:rFonts w:ascii="Arial" w:hAnsi="Arial" w:cs="Arial"/>
              </w:rPr>
            </w:pPr>
            <w:r w:rsidRPr="00E619BA">
              <w:rPr>
                <w:rFonts w:ascii="Arial" w:hAnsi="Arial" w:cs="Arial"/>
                <w:sz w:val="22"/>
                <w:szCs w:val="22"/>
              </w:rPr>
              <w:t>7,5</w:t>
            </w:r>
          </w:p>
        </w:tc>
        <w:tc>
          <w:tcPr>
            <w:tcW w:w="1254" w:type="dxa"/>
          </w:tcPr>
          <w:p w:rsidR="00E619BA" w:rsidRPr="00E619BA" w:rsidRDefault="00E619BA" w:rsidP="00E619BA">
            <w:pPr>
              <w:rPr>
                <w:rFonts w:ascii="Arial" w:hAnsi="Arial" w:cs="Arial"/>
              </w:rPr>
            </w:pPr>
            <w:r w:rsidRPr="00E619BA">
              <w:rPr>
                <w:rFonts w:ascii="Arial" w:hAnsi="Arial" w:cs="Arial"/>
                <w:sz w:val="22"/>
                <w:szCs w:val="22"/>
              </w:rPr>
              <w:t>15</w:t>
            </w:r>
          </w:p>
        </w:tc>
      </w:tr>
      <w:tr w:rsidR="00E619BA" w:rsidRPr="00E619BA" w:rsidTr="009E28A0">
        <w:tc>
          <w:tcPr>
            <w:tcW w:w="1824" w:type="dxa"/>
            <w:gridSpan w:val="2"/>
          </w:tcPr>
          <w:p w:rsidR="00E619BA" w:rsidRPr="00E619BA" w:rsidRDefault="00E619BA" w:rsidP="00E619BA">
            <w:pPr>
              <w:rPr>
                <w:rFonts w:ascii="Arial" w:hAnsi="Arial" w:cs="Arial"/>
              </w:rPr>
            </w:pPr>
            <w:r w:rsidRPr="00E619BA">
              <w:rPr>
                <w:rFonts w:ascii="Arial" w:hAnsi="Arial" w:cs="Arial"/>
                <w:sz w:val="22"/>
                <w:szCs w:val="22"/>
              </w:rPr>
              <w:t>-Pamćenje osnovnih plesnih pokreta povijesnih i karakternih plesova</w:t>
            </w:r>
          </w:p>
        </w:tc>
        <w:tc>
          <w:tcPr>
            <w:tcW w:w="926" w:type="dxa"/>
          </w:tcPr>
          <w:p w:rsidR="00E619BA" w:rsidRPr="00E619BA" w:rsidRDefault="00E619BA" w:rsidP="00E619BA">
            <w:pPr>
              <w:rPr>
                <w:rFonts w:ascii="Arial" w:hAnsi="Arial" w:cs="Arial"/>
              </w:rPr>
            </w:pPr>
            <w:r w:rsidRPr="00E619BA">
              <w:rPr>
                <w:rFonts w:ascii="Arial" w:hAnsi="Arial" w:cs="Arial"/>
                <w:sz w:val="22"/>
                <w:szCs w:val="22"/>
              </w:rPr>
              <w:t>0,80</w:t>
            </w:r>
          </w:p>
        </w:tc>
        <w:tc>
          <w:tcPr>
            <w:tcW w:w="1068" w:type="dxa"/>
            <w:gridSpan w:val="3"/>
          </w:tcPr>
          <w:p w:rsidR="00E619BA" w:rsidRPr="00E619BA" w:rsidRDefault="00E619BA" w:rsidP="00E619BA">
            <w:pPr>
              <w:rPr>
                <w:rFonts w:ascii="Arial" w:hAnsi="Arial" w:cs="Arial"/>
              </w:rPr>
            </w:pPr>
            <w:r w:rsidRPr="00E619BA">
              <w:rPr>
                <w:rFonts w:ascii="Arial" w:hAnsi="Arial" w:cs="Arial"/>
                <w:sz w:val="22"/>
                <w:szCs w:val="22"/>
              </w:rPr>
              <w:t>1,3,4</w:t>
            </w:r>
          </w:p>
        </w:tc>
        <w:tc>
          <w:tcPr>
            <w:tcW w:w="1604" w:type="dxa"/>
          </w:tcPr>
          <w:p w:rsidR="00E619BA" w:rsidRPr="00E619BA" w:rsidRDefault="00E619BA" w:rsidP="00E619BA">
            <w:pPr>
              <w:rPr>
                <w:rFonts w:ascii="Arial" w:hAnsi="Arial" w:cs="Arial"/>
              </w:rPr>
            </w:pPr>
            <w:r w:rsidRPr="00E619BA">
              <w:rPr>
                <w:rFonts w:ascii="Arial" w:hAnsi="Arial" w:cs="Arial"/>
                <w:sz w:val="22"/>
                <w:szCs w:val="22"/>
              </w:rPr>
              <w:t>Praktični rad</w:t>
            </w:r>
          </w:p>
        </w:tc>
        <w:tc>
          <w:tcPr>
            <w:tcW w:w="1618" w:type="dxa"/>
            <w:gridSpan w:val="2"/>
          </w:tcPr>
          <w:p w:rsidR="00E619BA" w:rsidRPr="00E619BA" w:rsidRDefault="00E619BA" w:rsidP="00E619BA">
            <w:pPr>
              <w:rPr>
                <w:rFonts w:ascii="Arial" w:hAnsi="Arial" w:cs="Arial"/>
                <w:sz w:val="20"/>
                <w:szCs w:val="20"/>
              </w:rPr>
            </w:pPr>
            <w:r w:rsidRPr="00E619BA">
              <w:rPr>
                <w:rFonts w:ascii="Arial" w:hAnsi="Arial" w:cs="Arial"/>
                <w:sz w:val="20"/>
                <w:szCs w:val="20"/>
              </w:rPr>
              <w:t>Kontinuirano praćenje tjednih obaveza, procjena osobnog  napretka tijekom semestra</w:t>
            </w:r>
          </w:p>
        </w:tc>
        <w:tc>
          <w:tcPr>
            <w:tcW w:w="1062" w:type="dxa"/>
          </w:tcPr>
          <w:p w:rsidR="00E619BA" w:rsidRPr="00E619BA" w:rsidRDefault="00E619BA" w:rsidP="00E619BA">
            <w:pPr>
              <w:rPr>
                <w:rFonts w:ascii="Arial" w:hAnsi="Arial" w:cs="Arial"/>
              </w:rPr>
            </w:pPr>
            <w:r w:rsidRPr="00E619BA">
              <w:rPr>
                <w:rFonts w:ascii="Arial" w:hAnsi="Arial" w:cs="Arial"/>
                <w:sz w:val="22"/>
                <w:szCs w:val="22"/>
              </w:rPr>
              <w:t>20</w:t>
            </w:r>
          </w:p>
        </w:tc>
        <w:tc>
          <w:tcPr>
            <w:tcW w:w="1254" w:type="dxa"/>
          </w:tcPr>
          <w:p w:rsidR="00E619BA" w:rsidRPr="00E619BA" w:rsidRDefault="00E619BA" w:rsidP="00E619BA">
            <w:pPr>
              <w:rPr>
                <w:rFonts w:ascii="Arial" w:hAnsi="Arial" w:cs="Arial"/>
              </w:rPr>
            </w:pPr>
            <w:r w:rsidRPr="00E619BA">
              <w:rPr>
                <w:rFonts w:ascii="Arial" w:hAnsi="Arial" w:cs="Arial"/>
                <w:sz w:val="22"/>
                <w:szCs w:val="22"/>
              </w:rPr>
              <w:t>40</w:t>
            </w:r>
          </w:p>
        </w:tc>
      </w:tr>
      <w:tr w:rsidR="00E619BA" w:rsidRPr="00E619BA" w:rsidTr="009E28A0">
        <w:tc>
          <w:tcPr>
            <w:tcW w:w="1824" w:type="dxa"/>
            <w:gridSpan w:val="2"/>
          </w:tcPr>
          <w:p w:rsidR="00E619BA" w:rsidRPr="00E619BA" w:rsidRDefault="00E619BA" w:rsidP="00E619BA">
            <w:pPr>
              <w:rPr>
                <w:rFonts w:ascii="Arial" w:hAnsi="Arial" w:cs="Arial"/>
                <w:sz w:val="20"/>
                <w:szCs w:val="20"/>
              </w:rPr>
            </w:pPr>
            <w:r w:rsidRPr="00E619BA">
              <w:rPr>
                <w:rFonts w:ascii="Arial" w:hAnsi="Arial" w:cs="Arial"/>
                <w:sz w:val="20"/>
                <w:szCs w:val="20"/>
              </w:rPr>
              <w:t>Prezentacija i demonstracija naučenih plesova</w:t>
            </w:r>
          </w:p>
          <w:p w:rsidR="00E619BA" w:rsidRPr="00E619BA" w:rsidRDefault="00E619BA" w:rsidP="00E619BA">
            <w:pPr>
              <w:rPr>
                <w:rFonts w:ascii="Arial" w:hAnsi="Arial" w:cs="Arial"/>
              </w:rPr>
            </w:pPr>
            <w:r w:rsidRPr="00E619BA">
              <w:rPr>
                <w:rFonts w:ascii="Arial" w:hAnsi="Arial" w:cs="Arial"/>
                <w:sz w:val="20"/>
                <w:szCs w:val="20"/>
              </w:rPr>
              <w:t>-kreiranje uloge</w:t>
            </w:r>
          </w:p>
        </w:tc>
        <w:tc>
          <w:tcPr>
            <w:tcW w:w="926" w:type="dxa"/>
          </w:tcPr>
          <w:p w:rsidR="00E619BA" w:rsidRPr="00E619BA" w:rsidRDefault="00E619BA" w:rsidP="00E619BA">
            <w:pPr>
              <w:rPr>
                <w:rFonts w:ascii="Arial" w:hAnsi="Arial" w:cs="Arial"/>
              </w:rPr>
            </w:pPr>
            <w:r w:rsidRPr="00E619BA">
              <w:rPr>
                <w:rFonts w:ascii="Arial" w:hAnsi="Arial" w:cs="Arial"/>
                <w:sz w:val="22"/>
                <w:szCs w:val="22"/>
              </w:rPr>
              <w:t>0,80</w:t>
            </w:r>
          </w:p>
        </w:tc>
        <w:tc>
          <w:tcPr>
            <w:tcW w:w="1068" w:type="dxa"/>
            <w:gridSpan w:val="3"/>
          </w:tcPr>
          <w:p w:rsidR="00E619BA" w:rsidRPr="00E619BA" w:rsidRDefault="00E619BA" w:rsidP="00E619BA">
            <w:pPr>
              <w:rPr>
                <w:rFonts w:ascii="Arial" w:hAnsi="Arial" w:cs="Arial"/>
              </w:rPr>
            </w:pPr>
            <w:r w:rsidRPr="00E619BA">
              <w:rPr>
                <w:rFonts w:ascii="Arial" w:hAnsi="Arial" w:cs="Arial"/>
                <w:sz w:val="22"/>
                <w:szCs w:val="22"/>
              </w:rPr>
              <w:t>1,3,4</w:t>
            </w:r>
          </w:p>
        </w:tc>
        <w:tc>
          <w:tcPr>
            <w:tcW w:w="1604" w:type="dxa"/>
          </w:tcPr>
          <w:p w:rsidR="00E619BA" w:rsidRPr="00E619BA" w:rsidRDefault="00E619BA" w:rsidP="00E619BA">
            <w:pPr>
              <w:rPr>
                <w:rFonts w:ascii="Arial" w:hAnsi="Arial" w:cs="Arial"/>
              </w:rPr>
            </w:pPr>
            <w:r w:rsidRPr="00E619BA">
              <w:rPr>
                <w:rFonts w:ascii="Arial" w:hAnsi="Arial" w:cs="Arial"/>
                <w:sz w:val="22"/>
                <w:szCs w:val="22"/>
              </w:rPr>
              <w:t>Ispit</w:t>
            </w:r>
          </w:p>
        </w:tc>
        <w:tc>
          <w:tcPr>
            <w:tcW w:w="1618" w:type="dxa"/>
            <w:gridSpan w:val="2"/>
          </w:tcPr>
          <w:p w:rsidR="00E619BA" w:rsidRPr="00E619BA" w:rsidRDefault="00E619BA" w:rsidP="00E619BA">
            <w:pPr>
              <w:rPr>
                <w:rFonts w:ascii="Arial" w:hAnsi="Arial" w:cs="Arial"/>
                <w:sz w:val="20"/>
                <w:szCs w:val="20"/>
              </w:rPr>
            </w:pPr>
            <w:r w:rsidRPr="00E619BA">
              <w:rPr>
                <w:rFonts w:ascii="Arial" w:hAnsi="Arial" w:cs="Arial"/>
                <w:sz w:val="20"/>
                <w:szCs w:val="20"/>
              </w:rPr>
              <w:t>Analiza prezentacije pokreta kroz operne uloge i arije</w:t>
            </w:r>
          </w:p>
        </w:tc>
        <w:tc>
          <w:tcPr>
            <w:tcW w:w="1062" w:type="dxa"/>
          </w:tcPr>
          <w:p w:rsidR="00E619BA" w:rsidRPr="00E619BA" w:rsidRDefault="00E619BA" w:rsidP="00E619BA">
            <w:pPr>
              <w:rPr>
                <w:rFonts w:ascii="Arial" w:hAnsi="Arial" w:cs="Arial"/>
              </w:rPr>
            </w:pPr>
            <w:r w:rsidRPr="00E619BA">
              <w:rPr>
                <w:rFonts w:ascii="Arial" w:hAnsi="Arial" w:cs="Arial"/>
                <w:sz w:val="22"/>
                <w:szCs w:val="22"/>
              </w:rPr>
              <w:t>20</w:t>
            </w:r>
          </w:p>
        </w:tc>
        <w:tc>
          <w:tcPr>
            <w:tcW w:w="1254" w:type="dxa"/>
          </w:tcPr>
          <w:p w:rsidR="00E619BA" w:rsidRPr="00E619BA" w:rsidRDefault="00E619BA" w:rsidP="00E619BA">
            <w:pPr>
              <w:rPr>
                <w:rFonts w:ascii="Arial" w:hAnsi="Arial" w:cs="Arial"/>
              </w:rPr>
            </w:pPr>
            <w:r w:rsidRPr="00E619BA">
              <w:rPr>
                <w:rFonts w:ascii="Arial" w:hAnsi="Arial" w:cs="Arial"/>
                <w:sz w:val="22"/>
                <w:szCs w:val="22"/>
              </w:rPr>
              <w:t>40</w:t>
            </w:r>
          </w:p>
        </w:tc>
      </w:tr>
      <w:tr w:rsidR="00E619BA" w:rsidRPr="00E619BA" w:rsidTr="009E28A0">
        <w:tc>
          <w:tcPr>
            <w:tcW w:w="1824" w:type="dxa"/>
            <w:gridSpan w:val="2"/>
          </w:tcPr>
          <w:p w:rsidR="00E619BA" w:rsidRPr="00E619BA" w:rsidRDefault="00E619BA" w:rsidP="00E619BA">
            <w:pPr>
              <w:rPr>
                <w:rFonts w:ascii="Arial" w:hAnsi="Arial" w:cs="Arial"/>
              </w:rPr>
            </w:pPr>
          </w:p>
          <w:p w:rsidR="00E619BA" w:rsidRPr="00E619BA" w:rsidRDefault="00E619BA" w:rsidP="00E619BA">
            <w:pPr>
              <w:rPr>
                <w:rFonts w:ascii="Arial" w:hAnsi="Arial" w:cs="Arial"/>
              </w:rPr>
            </w:pPr>
          </w:p>
        </w:tc>
        <w:tc>
          <w:tcPr>
            <w:tcW w:w="926" w:type="dxa"/>
          </w:tcPr>
          <w:p w:rsidR="00E619BA" w:rsidRPr="00E619BA" w:rsidRDefault="00E619BA" w:rsidP="00E619BA">
            <w:pPr>
              <w:rPr>
                <w:rFonts w:ascii="Arial" w:hAnsi="Arial" w:cs="Arial"/>
              </w:rPr>
            </w:pPr>
            <w:r w:rsidRPr="00E619BA">
              <w:rPr>
                <w:rFonts w:ascii="Arial" w:hAnsi="Arial" w:cs="Arial"/>
                <w:sz w:val="22"/>
                <w:szCs w:val="22"/>
              </w:rPr>
              <w:t>2ECTS</w:t>
            </w:r>
          </w:p>
        </w:tc>
        <w:tc>
          <w:tcPr>
            <w:tcW w:w="1068" w:type="dxa"/>
            <w:gridSpan w:val="3"/>
          </w:tcPr>
          <w:p w:rsidR="00E619BA" w:rsidRPr="00E619BA" w:rsidRDefault="00E619BA" w:rsidP="00E619BA">
            <w:pPr>
              <w:rPr>
                <w:rFonts w:ascii="Arial" w:hAnsi="Arial" w:cs="Arial"/>
              </w:rPr>
            </w:pPr>
          </w:p>
        </w:tc>
        <w:tc>
          <w:tcPr>
            <w:tcW w:w="1604" w:type="dxa"/>
          </w:tcPr>
          <w:p w:rsidR="00E619BA" w:rsidRPr="00E619BA" w:rsidRDefault="00E619BA" w:rsidP="00E619BA">
            <w:pPr>
              <w:rPr>
                <w:rFonts w:ascii="Arial" w:hAnsi="Arial" w:cs="Arial"/>
              </w:rPr>
            </w:pPr>
          </w:p>
        </w:tc>
        <w:tc>
          <w:tcPr>
            <w:tcW w:w="1618" w:type="dxa"/>
            <w:gridSpan w:val="2"/>
          </w:tcPr>
          <w:p w:rsidR="00E619BA" w:rsidRPr="00E619BA" w:rsidRDefault="00E619BA" w:rsidP="00E619BA">
            <w:pPr>
              <w:rPr>
                <w:rFonts w:ascii="Arial" w:hAnsi="Arial" w:cs="Arial"/>
              </w:rPr>
            </w:pPr>
          </w:p>
        </w:tc>
        <w:tc>
          <w:tcPr>
            <w:tcW w:w="1062" w:type="dxa"/>
          </w:tcPr>
          <w:p w:rsidR="00E619BA" w:rsidRPr="00E619BA" w:rsidRDefault="00E619BA" w:rsidP="00E619BA">
            <w:pPr>
              <w:rPr>
                <w:rFonts w:ascii="Arial" w:hAnsi="Arial" w:cs="Arial"/>
              </w:rPr>
            </w:pPr>
            <w:r w:rsidRPr="00E619BA">
              <w:rPr>
                <w:rFonts w:ascii="Arial" w:hAnsi="Arial" w:cs="Arial"/>
                <w:sz w:val="22"/>
                <w:szCs w:val="22"/>
              </w:rPr>
              <w:t>50</w:t>
            </w:r>
          </w:p>
        </w:tc>
        <w:tc>
          <w:tcPr>
            <w:tcW w:w="1254" w:type="dxa"/>
          </w:tcPr>
          <w:p w:rsidR="00E619BA" w:rsidRPr="00E619BA" w:rsidRDefault="00E619BA" w:rsidP="00E619BA">
            <w:pPr>
              <w:jc w:val="center"/>
              <w:rPr>
                <w:rFonts w:ascii="Arial" w:hAnsi="Arial" w:cs="Arial"/>
              </w:rPr>
            </w:pPr>
            <w:r w:rsidRPr="00E619BA">
              <w:rPr>
                <w:rFonts w:ascii="Arial" w:hAnsi="Arial" w:cs="Arial"/>
                <w:sz w:val="22"/>
                <w:szCs w:val="22"/>
              </w:rPr>
              <w:t>100</w:t>
            </w:r>
          </w:p>
        </w:tc>
      </w:tr>
      <w:tr w:rsidR="009B5CF6" w:rsidTr="009E28A0">
        <w:tblPrEx>
          <w:tblLook w:val="0000" w:firstRow="0" w:lastRow="0" w:firstColumn="0" w:lastColumn="0" w:noHBand="0" w:noVBand="0"/>
        </w:tblPrEx>
        <w:tc>
          <w:tcPr>
            <w:tcW w:w="9356" w:type="dxa"/>
            <w:gridSpan w:val="11"/>
          </w:tcPr>
          <w:p w:rsidR="009B5CF6" w:rsidRDefault="009B5CF6" w:rsidP="009B5CF6">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Glazbeni oblici</w:t>
            </w:r>
            <w:r w:rsidR="0078558E">
              <w:rPr>
                <w:rFonts w:ascii="Arial" w:hAnsi="Arial" w:cs="Arial"/>
                <w:sz w:val="22"/>
                <w:szCs w:val="22"/>
                <w:lang w:val="hr-HR"/>
              </w:rPr>
              <w:t xml:space="preserve">  </w:t>
            </w:r>
            <w:r w:rsidR="0078558E" w:rsidRPr="0078558E">
              <w:rPr>
                <w:rFonts w:ascii="Arial" w:hAnsi="Arial" w:cs="Arial"/>
                <w:b/>
                <w:sz w:val="22"/>
                <w:szCs w:val="22"/>
                <w:lang w:val="hr-HR"/>
              </w:rPr>
              <w:t>i stilovi</w:t>
            </w:r>
            <w:r>
              <w:rPr>
                <w:rFonts w:ascii="Arial" w:hAnsi="Arial" w:cs="Arial"/>
                <w:sz w:val="22"/>
                <w:szCs w:val="22"/>
                <w:lang w:val="hr-HR"/>
              </w:rPr>
              <w:t xml:space="preserve">        </w:t>
            </w:r>
          </w:p>
        </w:tc>
      </w:tr>
      <w:tr w:rsidR="009B5CF6" w:rsidTr="009E28A0">
        <w:tblPrEx>
          <w:tblLook w:val="0000" w:firstRow="0" w:lastRow="0" w:firstColumn="0" w:lastColumn="0" w:noHBand="0" w:noVBand="0"/>
        </w:tblPrEx>
        <w:tc>
          <w:tcPr>
            <w:tcW w:w="3168" w:type="dxa"/>
            <w:gridSpan w:val="4"/>
          </w:tcPr>
          <w:p w:rsidR="009B5CF6" w:rsidRDefault="009B5CF6" w:rsidP="009B5CF6">
            <w:pPr>
              <w:ind w:right="-108"/>
              <w:rPr>
                <w:rFonts w:ascii="Arial" w:hAnsi="Arial" w:cs="Arial"/>
                <w:lang w:val="hr-HR"/>
              </w:rPr>
            </w:pPr>
            <w:r>
              <w:rPr>
                <w:rFonts w:ascii="Arial" w:hAnsi="Arial" w:cs="Arial"/>
                <w:sz w:val="22"/>
                <w:szCs w:val="22"/>
                <w:lang w:val="hr-HR"/>
              </w:rPr>
              <w:t>Šifra:ZP104</w:t>
            </w:r>
          </w:p>
        </w:tc>
        <w:tc>
          <w:tcPr>
            <w:tcW w:w="3083" w:type="dxa"/>
            <w:gridSpan w:val="4"/>
          </w:tcPr>
          <w:p w:rsidR="009B5CF6" w:rsidRDefault="009B5CF6" w:rsidP="009B5CF6">
            <w:pPr>
              <w:ind w:right="-108"/>
              <w:rPr>
                <w:rFonts w:ascii="Arial" w:hAnsi="Arial" w:cs="Arial"/>
                <w:lang w:val="hr-HR"/>
              </w:rPr>
            </w:pPr>
            <w:r>
              <w:rPr>
                <w:rFonts w:ascii="Arial" w:hAnsi="Arial" w:cs="Arial"/>
                <w:sz w:val="22"/>
                <w:szCs w:val="22"/>
                <w:lang w:val="hr-HR"/>
              </w:rPr>
              <w:t>Semestar:5</w:t>
            </w:r>
          </w:p>
        </w:tc>
        <w:tc>
          <w:tcPr>
            <w:tcW w:w="3105" w:type="dxa"/>
            <w:gridSpan w:val="3"/>
          </w:tcPr>
          <w:p w:rsidR="009B5CF6" w:rsidRDefault="009B5CF6" w:rsidP="009B5CF6">
            <w:pPr>
              <w:ind w:right="-108"/>
              <w:rPr>
                <w:rFonts w:ascii="Arial" w:hAnsi="Arial" w:cs="Arial"/>
                <w:lang w:val="hr-HR"/>
              </w:rPr>
            </w:pPr>
            <w:r>
              <w:rPr>
                <w:rFonts w:ascii="Arial" w:hAnsi="Arial" w:cs="Arial"/>
                <w:sz w:val="22"/>
                <w:szCs w:val="22"/>
                <w:lang w:val="hr-HR"/>
              </w:rPr>
              <w:t>ECTS:2</w:t>
            </w:r>
          </w:p>
        </w:tc>
      </w:tr>
      <w:tr w:rsidR="009B5CF6" w:rsidTr="009E28A0">
        <w:tblPrEx>
          <w:tblLook w:val="0000" w:firstRow="0" w:lastRow="0" w:firstColumn="0" w:lastColumn="0" w:noHBand="0" w:noVBand="0"/>
        </w:tblPrEx>
        <w:tc>
          <w:tcPr>
            <w:tcW w:w="3419" w:type="dxa"/>
            <w:gridSpan w:val="5"/>
          </w:tcPr>
          <w:p w:rsidR="009B5CF6" w:rsidRDefault="009B5CF6" w:rsidP="00011518">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9B5CF6" w:rsidTr="00011518">
              <w:tc>
                <w:tcPr>
                  <w:tcW w:w="1615" w:type="dxa"/>
                  <w:tcBorders>
                    <w:top w:val="single" w:sz="4" w:space="0" w:color="auto"/>
                    <w:left w:val="single" w:sz="4" w:space="0" w:color="auto"/>
                    <w:bottom w:val="single" w:sz="4" w:space="0" w:color="auto"/>
                    <w:right w:val="single" w:sz="4" w:space="0" w:color="auto"/>
                  </w:tcBorders>
                </w:tcPr>
                <w:p w:rsidR="009B5CF6" w:rsidRDefault="009B5CF6" w:rsidP="00011518">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9B5CF6" w:rsidRDefault="009B5CF6" w:rsidP="00011518">
                  <w:pPr>
                    <w:rPr>
                      <w:rFonts w:ascii="Arial" w:hAnsi="Arial" w:cs="Arial"/>
                      <w:lang w:val="hr-HR"/>
                    </w:rPr>
                  </w:pPr>
                  <w:r>
                    <w:rPr>
                      <w:rFonts w:ascii="Arial" w:hAnsi="Arial" w:cs="Arial"/>
                      <w:sz w:val="22"/>
                      <w:szCs w:val="22"/>
                      <w:lang w:val="hr-HR"/>
                    </w:rPr>
                    <w:t>izborni</w:t>
                  </w:r>
                </w:p>
              </w:tc>
            </w:tr>
          </w:tbl>
          <w:p w:rsidR="009B5CF6" w:rsidRDefault="009B5CF6" w:rsidP="00011518">
            <w:pPr>
              <w:rPr>
                <w:rFonts w:ascii="Arial" w:hAnsi="Arial" w:cs="Arial"/>
                <w:lang w:val="hr-HR"/>
              </w:rPr>
            </w:pPr>
          </w:p>
        </w:tc>
        <w:tc>
          <w:tcPr>
            <w:tcW w:w="5937" w:type="dxa"/>
            <w:gridSpan w:val="6"/>
          </w:tcPr>
          <w:p w:rsidR="009B5CF6" w:rsidRDefault="009B5CF6" w:rsidP="00011518">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9B5CF6" w:rsidTr="00011518">
              <w:tc>
                <w:tcPr>
                  <w:tcW w:w="1903" w:type="dxa"/>
                  <w:tcBorders>
                    <w:top w:val="single" w:sz="4" w:space="0" w:color="auto"/>
                    <w:left w:val="single" w:sz="4" w:space="0" w:color="auto"/>
                    <w:bottom w:val="single" w:sz="4" w:space="0" w:color="auto"/>
                    <w:right w:val="single" w:sz="4" w:space="0" w:color="auto"/>
                  </w:tcBorders>
                </w:tcPr>
                <w:p w:rsidR="009B5CF6" w:rsidRDefault="00D939E7" w:rsidP="00011518">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9B5CF6" w:rsidRDefault="009B5CF6" w:rsidP="00011518">
                  <w:pPr>
                    <w:rPr>
                      <w:rFonts w:ascii="Arial" w:hAnsi="Arial" w:cs="Arial"/>
                      <w:lang w:val="hr-HR"/>
                    </w:rPr>
                  </w:pPr>
                  <w:r>
                    <w:rPr>
                      <w:rFonts w:ascii="Arial" w:hAnsi="Arial" w:cs="Arial"/>
                      <w:sz w:val="22"/>
                      <w:szCs w:val="22"/>
                      <w:lang w:val="hr-HR"/>
                    </w:rPr>
                    <w:t xml:space="preserve">vježbe </w:t>
                  </w:r>
                  <w:r w:rsidR="00D939E7">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9B5CF6" w:rsidRDefault="009B5CF6" w:rsidP="00011518">
                  <w:pPr>
                    <w:rPr>
                      <w:rFonts w:ascii="Arial" w:hAnsi="Arial" w:cs="Arial"/>
                      <w:lang w:val="hr-HR"/>
                    </w:rPr>
                  </w:pPr>
                  <w:r>
                    <w:rPr>
                      <w:rFonts w:ascii="Arial" w:hAnsi="Arial" w:cs="Arial"/>
                      <w:sz w:val="22"/>
                      <w:szCs w:val="22"/>
                      <w:lang w:val="hr-HR"/>
                    </w:rPr>
                    <w:t>seminari</w:t>
                  </w:r>
                </w:p>
              </w:tc>
            </w:tr>
          </w:tbl>
          <w:p w:rsidR="009B5CF6" w:rsidRDefault="009B5CF6" w:rsidP="00011518">
            <w:pPr>
              <w:rPr>
                <w:rFonts w:ascii="Arial" w:hAnsi="Arial" w:cs="Arial"/>
                <w:lang w:val="hr-HR"/>
              </w:rPr>
            </w:pPr>
          </w:p>
        </w:tc>
      </w:tr>
      <w:tr w:rsidR="009B5CF6" w:rsidTr="009E28A0">
        <w:tblPrEx>
          <w:tblLook w:val="0000" w:firstRow="0" w:lastRow="0" w:firstColumn="0" w:lastColumn="0" w:noHBand="0" w:noVBand="0"/>
        </w:tblPrEx>
        <w:tc>
          <w:tcPr>
            <w:tcW w:w="9356" w:type="dxa"/>
            <w:gridSpan w:val="11"/>
          </w:tcPr>
          <w:p w:rsidR="009B5CF6" w:rsidRPr="009B5CF6" w:rsidRDefault="009B5CF6" w:rsidP="009B5CF6">
            <w:pPr>
              <w:pStyle w:val="NoSpacing"/>
              <w:rPr>
                <w:rFonts w:ascii="Arial" w:hAnsi="Arial" w:cs="Arial"/>
              </w:rPr>
            </w:pPr>
            <w:r w:rsidRPr="009B5CF6">
              <w:rPr>
                <w:rFonts w:ascii="Arial" w:hAnsi="Arial" w:cs="Arial"/>
              </w:rPr>
              <w:t>Nositelj predmeta: red.prof.art. Sanda Majurec, mr.sc. Zdravko Drenjančević, pred.</w:t>
            </w:r>
          </w:p>
        </w:tc>
      </w:tr>
      <w:tr w:rsidR="009B5CF6" w:rsidTr="009E28A0">
        <w:tblPrEx>
          <w:tblLook w:val="0000" w:firstRow="0" w:lastRow="0" w:firstColumn="0" w:lastColumn="0" w:noHBand="0" w:noVBand="0"/>
        </w:tblPrEx>
        <w:tc>
          <w:tcPr>
            <w:tcW w:w="9356" w:type="dxa"/>
            <w:gridSpan w:val="11"/>
          </w:tcPr>
          <w:p w:rsidR="009B5CF6" w:rsidRPr="009B5CF6" w:rsidRDefault="009B5CF6" w:rsidP="009B5CF6">
            <w:pPr>
              <w:tabs>
                <w:tab w:val="left" w:pos="0"/>
              </w:tabs>
              <w:suppressAutoHyphens/>
              <w:jc w:val="both"/>
              <w:rPr>
                <w:rFonts w:ascii="Arial" w:hAnsi="Arial" w:cs="Arial"/>
                <w:spacing w:val="-3"/>
                <w:lang w:val="hr-HR"/>
              </w:rPr>
            </w:pPr>
            <w:r w:rsidRPr="009B5CF6">
              <w:rPr>
                <w:rFonts w:ascii="Arial" w:hAnsi="Arial" w:cs="Arial"/>
                <w:sz w:val="22"/>
                <w:szCs w:val="22"/>
                <w:lang w:val="hr-HR"/>
              </w:rPr>
              <w:t xml:space="preserve">Sadržaj predmeta:  </w:t>
            </w:r>
            <w:r>
              <w:rPr>
                <w:rFonts w:ascii="Arial" w:hAnsi="Arial" w:cs="Arial"/>
                <w:spacing w:val="-3"/>
                <w:sz w:val="22"/>
                <w:szCs w:val="22"/>
                <w:lang w:val="hr-HR"/>
              </w:rPr>
              <w:t>Barok. Obrtajni kontrapunkt (posebno dvostruki). Imitacija. Kanon. Dvoglasna i troglasna intervencija. Fuga. Dvostruka fuga. Passacaglia. Barokna suita. Barokni koncert. Analize se zasnivaju pretežno na Bachovim i Händlovim djelima.</w:t>
            </w:r>
          </w:p>
        </w:tc>
      </w:tr>
      <w:tr w:rsidR="009B5CF6" w:rsidTr="009E28A0">
        <w:tblPrEx>
          <w:tblLook w:val="0000" w:firstRow="0" w:lastRow="0" w:firstColumn="0" w:lastColumn="0" w:noHBand="0" w:noVBand="0"/>
        </w:tblPrEx>
        <w:tc>
          <w:tcPr>
            <w:tcW w:w="9356" w:type="dxa"/>
            <w:gridSpan w:val="11"/>
          </w:tcPr>
          <w:p w:rsidR="009B5CF6" w:rsidRDefault="009B5CF6" w:rsidP="009B5CF6">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Upoznavanje glazbenih djela iz razdoblja baroka te njihovih formalnih, izražajnih i stilskih značajki. Elementi glazbenog oblika. Pregled karakterističnih glazbenih oblika kroz stilska razdoblja.</w:t>
            </w:r>
          </w:p>
        </w:tc>
      </w:tr>
      <w:tr w:rsidR="009B5CF6" w:rsidTr="009E28A0">
        <w:tblPrEx>
          <w:tblLook w:val="0000" w:firstRow="0" w:lastRow="0" w:firstColumn="0" w:lastColumn="0" w:noHBand="0" w:noVBand="0"/>
        </w:tblPrEx>
        <w:tc>
          <w:tcPr>
            <w:tcW w:w="9356" w:type="dxa"/>
            <w:gridSpan w:val="11"/>
          </w:tcPr>
          <w:p w:rsidR="009B5CF6" w:rsidRDefault="009B5CF6" w:rsidP="00011518">
            <w:pPr>
              <w:rPr>
                <w:rFonts w:ascii="Arial" w:hAnsi="Arial" w:cs="Arial"/>
                <w:lang w:val="hr-HR"/>
              </w:rPr>
            </w:pPr>
            <w:r>
              <w:rPr>
                <w:rFonts w:ascii="Arial" w:hAnsi="Arial" w:cs="Arial"/>
                <w:sz w:val="22"/>
                <w:szCs w:val="22"/>
                <w:lang w:val="hr-HR"/>
              </w:rPr>
              <w:t>Literatura:</w:t>
            </w:r>
          </w:p>
          <w:p w:rsidR="009B5CF6" w:rsidRDefault="009B5CF6" w:rsidP="00011518">
            <w:pPr>
              <w:tabs>
                <w:tab w:val="left" w:pos="0"/>
              </w:tabs>
              <w:suppressAutoHyphens/>
              <w:jc w:val="both"/>
              <w:rPr>
                <w:rFonts w:ascii="Arial" w:hAnsi="Arial" w:cs="Arial"/>
                <w:spacing w:val="-3"/>
                <w:lang w:val="hr-HR"/>
              </w:rPr>
            </w:pPr>
            <w:r>
              <w:rPr>
                <w:rFonts w:ascii="Arial" w:hAnsi="Arial" w:cs="Arial"/>
                <w:spacing w:val="-3"/>
                <w:sz w:val="22"/>
                <w:szCs w:val="22"/>
                <w:lang w:val="hr-HR"/>
              </w:rPr>
              <w:t>Cipra,M., Glazbeni oblici, Zagreb 1962.</w:t>
            </w:r>
          </w:p>
          <w:p w:rsidR="009B5CF6" w:rsidRDefault="009B5CF6" w:rsidP="00011518">
            <w:pPr>
              <w:tabs>
                <w:tab w:val="left" w:pos="0"/>
              </w:tabs>
              <w:suppressAutoHyphens/>
              <w:jc w:val="both"/>
              <w:rPr>
                <w:rFonts w:ascii="Arial" w:hAnsi="Arial" w:cs="Arial"/>
                <w:spacing w:val="-3"/>
                <w:lang w:val="hr-HR"/>
              </w:rPr>
            </w:pPr>
            <w:r>
              <w:rPr>
                <w:rFonts w:ascii="Arial" w:hAnsi="Arial" w:cs="Arial"/>
                <w:spacing w:val="-3"/>
                <w:sz w:val="22"/>
                <w:szCs w:val="22"/>
                <w:lang w:val="hr-HR"/>
              </w:rPr>
              <w:t>Lučić, F., Polifona kompozicija, Zagreb 1955.</w:t>
            </w:r>
          </w:p>
        </w:tc>
      </w:tr>
      <w:tr w:rsidR="009B5CF6" w:rsidTr="009E28A0">
        <w:tblPrEx>
          <w:tblLook w:val="0000" w:firstRow="0" w:lastRow="0" w:firstColumn="0" w:lastColumn="0" w:noHBand="0" w:noVBand="0"/>
        </w:tblPrEx>
        <w:tc>
          <w:tcPr>
            <w:tcW w:w="9356" w:type="dxa"/>
            <w:gridSpan w:val="11"/>
          </w:tcPr>
          <w:p w:rsidR="009B5CF6" w:rsidRDefault="009B5CF6" w:rsidP="00011518">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9B5CF6" w:rsidTr="00011518">
              <w:tc>
                <w:tcPr>
                  <w:tcW w:w="2264" w:type="dxa"/>
                  <w:tcBorders>
                    <w:top w:val="single" w:sz="4" w:space="0" w:color="auto"/>
                    <w:left w:val="single" w:sz="4" w:space="0" w:color="auto"/>
                    <w:bottom w:val="single" w:sz="4" w:space="0" w:color="auto"/>
                    <w:right w:val="single" w:sz="4" w:space="0" w:color="auto"/>
                  </w:tcBorders>
                </w:tcPr>
                <w:p w:rsidR="009B5CF6" w:rsidRDefault="009B5CF6" w:rsidP="00011518">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9B5CF6" w:rsidRDefault="009B5CF6" w:rsidP="00011518">
                  <w:pPr>
                    <w:rPr>
                      <w:rFonts w:ascii="Arial" w:hAnsi="Arial" w:cs="Arial"/>
                      <w:lang w:val="hr-HR"/>
                    </w:rPr>
                  </w:pPr>
                  <w:r>
                    <w:rPr>
                      <w:rFonts w:ascii="Arial" w:hAnsi="Arial" w:cs="Arial"/>
                      <w:sz w:val="22"/>
                      <w:szCs w:val="22"/>
                      <w:lang w:val="hr-HR"/>
                    </w:rPr>
                    <w:t>pismeni</w:t>
                  </w:r>
                  <w:r w:rsidR="009E28A0">
                    <w:rPr>
                      <w:rFonts w:ascii="Arial" w:hAnsi="Arial" w:cs="Arial"/>
                      <w:sz w:val="22"/>
                      <w:szCs w:val="22"/>
                      <w:lang w:val="hr-HR"/>
                    </w:rPr>
                    <w:t xml:space="preserve"> x</w:t>
                  </w:r>
                </w:p>
              </w:tc>
              <w:tc>
                <w:tcPr>
                  <w:tcW w:w="2264" w:type="dxa"/>
                  <w:tcBorders>
                    <w:top w:val="single" w:sz="4" w:space="0" w:color="auto"/>
                    <w:left w:val="single" w:sz="4" w:space="0" w:color="auto"/>
                    <w:bottom w:val="single" w:sz="4" w:space="0" w:color="auto"/>
                    <w:right w:val="single" w:sz="4" w:space="0" w:color="auto"/>
                  </w:tcBorders>
                </w:tcPr>
                <w:p w:rsidR="009B5CF6" w:rsidRDefault="009B5CF6" w:rsidP="00011518">
                  <w:pPr>
                    <w:rPr>
                      <w:rFonts w:ascii="Arial" w:hAnsi="Arial" w:cs="Arial"/>
                      <w:lang w:val="hr-HR"/>
                    </w:rPr>
                  </w:pPr>
                  <w:r>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9B5CF6" w:rsidRDefault="009E28A0" w:rsidP="009E28A0">
                  <w:pPr>
                    <w:rPr>
                      <w:rFonts w:ascii="Arial" w:hAnsi="Arial" w:cs="Arial"/>
                      <w:lang w:val="hr-HR"/>
                    </w:rPr>
                  </w:pPr>
                  <w:r>
                    <w:rPr>
                      <w:rFonts w:ascii="Arial" w:hAnsi="Arial" w:cs="Arial"/>
                      <w:sz w:val="22"/>
                      <w:szCs w:val="22"/>
                      <w:lang w:val="hr-HR"/>
                    </w:rPr>
                    <w:t>p</w:t>
                  </w:r>
                  <w:r w:rsidR="009B5CF6">
                    <w:rPr>
                      <w:rFonts w:ascii="Arial" w:hAnsi="Arial" w:cs="Arial"/>
                      <w:sz w:val="22"/>
                      <w:szCs w:val="22"/>
                      <w:lang w:val="hr-HR"/>
                    </w:rPr>
                    <w:t xml:space="preserve">raktični </w:t>
                  </w:r>
                </w:p>
              </w:tc>
            </w:tr>
          </w:tbl>
          <w:p w:rsidR="009B5CF6" w:rsidRDefault="009B5CF6" w:rsidP="00011518">
            <w:pPr>
              <w:rPr>
                <w:rFonts w:ascii="Arial" w:hAnsi="Arial" w:cs="Arial"/>
                <w:lang w:val="hr-HR"/>
              </w:rPr>
            </w:pPr>
          </w:p>
        </w:tc>
      </w:tr>
      <w:tr w:rsidR="009B5CF6" w:rsidRPr="009E28A0" w:rsidTr="009E28A0">
        <w:tblPrEx>
          <w:tblLook w:val="0000" w:firstRow="0" w:lastRow="0" w:firstColumn="0" w:lastColumn="0" w:noHBand="0" w:noVBand="0"/>
        </w:tblPrEx>
        <w:trPr>
          <w:trHeight w:val="369"/>
        </w:trPr>
        <w:tc>
          <w:tcPr>
            <w:tcW w:w="9356" w:type="dxa"/>
            <w:gridSpan w:val="11"/>
          </w:tcPr>
          <w:p w:rsidR="009B5CF6" w:rsidRPr="009E28A0" w:rsidRDefault="009B5CF6" w:rsidP="009E28A0">
            <w:pPr>
              <w:jc w:val="both"/>
              <w:rPr>
                <w:rFonts w:ascii="Arial" w:hAnsi="Arial" w:cs="Arial"/>
                <w:lang w:val="hr-HR"/>
              </w:rPr>
            </w:pPr>
            <w:r w:rsidRPr="009E28A0">
              <w:rPr>
                <w:rFonts w:ascii="Arial" w:hAnsi="Arial" w:cs="Arial"/>
                <w:sz w:val="22"/>
                <w:szCs w:val="22"/>
                <w:lang w:val="hr-HR"/>
              </w:rPr>
              <w:t xml:space="preserve">Način praćenja nastave: </w:t>
            </w:r>
            <w:r w:rsidR="009E28A0" w:rsidRPr="009E28A0">
              <w:rPr>
                <w:rFonts w:ascii="Arial" w:hAnsi="Arial" w:cs="Arial"/>
                <w:sz w:val="22"/>
                <w:szCs w:val="22"/>
                <w:lang w:val="hr-HR"/>
              </w:rPr>
              <w:t>razgovor sa studentima, ankete, javni ispiti.</w:t>
            </w:r>
          </w:p>
        </w:tc>
      </w:tr>
      <w:tr w:rsidR="009E28A0" w:rsidRPr="009E28A0" w:rsidTr="009E28A0">
        <w:tc>
          <w:tcPr>
            <w:tcW w:w="534" w:type="dxa"/>
          </w:tcPr>
          <w:p w:rsidR="009E28A0" w:rsidRPr="009E28A0" w:rsidRDefault="009E28A0" w:rsidP="00011518">
            <w:pPr>
              <w:pStyle w:val="NoSpacing"/>
              <w:rPr>
                <w:rFonts w:ascii="Arial" w:hAnsi="Arial" w:cs="Arial"/>
              </w:rPr>
            </w:pPr>
            <w:r w:rsidRPr="009E28A0">
              <w:rPr>
                <w:rFonts w:ascii="Arial" w:hAnsi="Arial" w:cs="Arial"/>
              </w:rPr>
              <w:t>r.b.</w:t>
            </w:r>
          </w:p>
        </w:tc>
        <w:tc>
          <w:tcPr>
            <w:tcW w:w="8822" w:type="dxa"/>
            <w:gridSpan w:val="10"/>
          </w:tcPr>
          <w:p w:rsidR="009E28A0" w:rsidRPr="009E28A0" w:rsidRDefault="009E28A0" w:rsidP="00011518">
            <w:pPr>
              <w:pStyle w:val="NoSpacing"/>
              <w:rPr>
                <w:rFonts w:ascii="Arial" w:hAnsi="Arial" w:cs="Arial"/>
              </w:rPr>
            </w:pPr>
            <w:r w:rsidRPr="009E28A0">
              <w:rPr>
                <w:rFonts w:ascii="Arial" w:hAnsi="Arial" w:cs="Arial"/>
              </w:rPr>
              <w:t>Ishod učenja</w:t>
            </w:r>
          </w:p>
        </w:tc>
      </w:tr>
      <w:tr w:rsidR="009E28A0" w:rsidRPr="009E28A0" w:rsidTr="009E28A0">
        <w:tc>
          <w:tcPr>
            <w:tcW w:w="534" w:type="dxa"/>
          </w:tcPr>
          <w:p w:rsidR="009E28A0" w:rsidRPr="009E28A0" w:rsidRDefault="009E28A0" w:rsidP="00011518">
            <w:pPr>
              <w:pStyle w:val="NoSpacing"/>
              <w:rPr>
                <w:rFonts w:ascii="Arial" w:hAnsi="Arial" w:cs="Arial"/>
              </w:rPr>
            </w:pPr>
            <w:r w:rsidRPr="009E28A0">
              <w:rPr>
                <w:rFonts w:ascii="Arial" w:hAnsi="Arial" w:cs="Arial"/>
              </w:rPr>
              <w:t>1.</w:t>
            </w:r>
          </w:p>
        </w:tc>
        <w:tc>
          <w:tcPr>
            <w:tcW w:w="8822" w:type="dxa"/>
            <w:gridSpan w:val="10"/>
          </w:tcPr>
          <w:p w:rsidR="009E28A0" w:rsidRPr="009E28A0" w:rsidRDefault="009E28A0" w:rsidP="00011518">
            <w:pPr>
              <w:pStyle w:val="NoSpacing"/>
              <w:rPr>
                <w:rFonts w:ascii="Arial" w:hAnsi="Arial" w:cs="Arial"/>
              </w:rPr>
            </w:pPr>
            <w:r w:rsidRPr="009E28A0">
              <w:rPr>
                <w:rFonts w:ascii="Arial" w:hAnsi="Arial" w:cs="Arial"/>
                <w:lang w:val="it-IT"/>
              </w:rPr>
              <w:t xml:space="preserve">Prepoznavati, razlikovati i definirati </w:t>
            </w:r>
            <w:r w:rsidRPr="009E28A0">
              <w:rPr>
                <w:rFonts w:ascii="Arial" w:hAnsi="Arial" w:cs="Arial"/>
              </w:rPr>
              <w:t>glazbene oblike, vrste i tehnike iz razdoblja baroka i klasicizma.</w:t>
            </w:r>
          </w:p>
        </w:tc>
      </w:tr>
      <w:tr w:rsidR="009E28A0" w:rsidRPr="009E28A0" w:rsidTr="009E28A0">
        <w:tc>
          <w:tcPr>
            <w:tcW w:w="534" w:type="dxa"/>
          </w:tcPr>
          <w:p w:rsidR="009E28A0" w:rsidRPr="009E28A0" w:rsidRDefault="009E28A0" w:rsidP="00011518">
            <w:pPr>
              <w:pStyle w:val="NoSpacing"/>
              <w:rPr>
                <w:rFonts w:ascii="Arial" w:hAnsi="Arial" w:cs="Arial"/>
              </w:rPr>
            </w:pPr>
            <w:r w:rsidRPr="009E28A0">
              <w:rPr>
                <w:rFonts w:ascii="Arial" w:hAnsi="Arial" w:cs="Arial"/>
              </w:rPr>
              <w:t>2.</w:t>
            </w:r>
          </w:p>
        </w:tc>
        <w:tc>
          <w:tcPr>
            <w:tcW w:w="8822" w:type="dxa"/>
            <w:gridSpan w:val="10"/>
          </w:tcPr>
          <w:p w:rsidR="009E28A0" w:rsidRPr="009E28A0" w:rsidRDefault="009E28A0" w:rsidP="00011518">
            <w:pPr>
              <w:pStyle w:val="NoSpacing"/>
              <w:rPr>
                <w:rFonts w:ascii="Arial" w:hAnsi="Arial" w:cs="Arial"/>
              </w:rPr>
            </w:pPr>
            <w:r w:rsidRPr="009E28A0">
              <w:rPr>
                <w:rFonts w:ascii="Arial" w:hAnsi="Arial" w:cs="Arial"/>
              </w:rPr>
              <w:t>Slušno prepoznavati glazbene primjere  iz razdoblja baroka i klasicizma.</w:t>
            </w:r>
          </w:p>
        </w:tc>
      </w:tr>
      <w:tr w:rsidR="009E28A0" w:rsidRPr="009E28A0" w:rsidTr="009E28A0">
        <w:tc>
          <w:tcPr>
            <w:tcW w:w="534" w:type="dxa"/>
          </w:tcPr>
          <w:p w:rsidR="009E28A0" w:rsidRPr="009E28A0" w:rsidRDefault="009E28A0" w:rsidP="00011518">
            <w:pPr>
              <w:pStyle w:val="NoSpacing"/>
              <w:rPr>
                <w:rFonts w:ascii="Arial" w:hAnsi="Arial" w:cs="Arial"/>
              </w:rPr>
            </w:pPr>
            <w:r w:rsidRPr="009E28A0">
              <w:rPr>
                <w:rFonts w:ascii="Arial" w:hAnsi="Arial" w:cs="Arial"/>
              </w:rPr>
              <w:t>3.</w:t>
            </w:r>
          </w:p>
        </w:tc>
        <w:tc>
          <w:tcPr>
            <w:tcW w:w="8822" w:type="dxa"/>
            <w:gridSpan w:val="10"/>
          </w:tcPr>
          <w:p w:rsidR="009E28A0" w:rsidRPr="009E28A0" w:rsidRDefault="009E28A0" w:rsidP="00011518">
            <w:pPr>
              <w:pStyle w:val="NoSpacing"/>
              <w:rPr>
                <w:rFonts w:ascii="Arial" w:hAnsi="Arial" w:cs="Arial"/>
              </w:rPr>
            </w:pPr>
            <w:r w:rsidRPr="009E28A0">
              <w:rPr>
                <w:rFonts w:ascii="Arial" w:hAnsi="Arial" w:cs="Arial"/>
                <w:lang w:val="it-IT"/>
              </w:rPr>
              <w:t>U  fazi primjene moći upotrijebiti stečena znanja u nastavi glazbene kulture i umjetnosti</w:t>
            </w:r>
          </w:p>
        </w:tc>
      </w:tr>
    </w:tbl>
    <w:p w:rsidR="009E28A0" w:rsidRPr="009E28A0" w:rsidRDefault="009E28A0" w:rsidP="009E28A0">
      <w:pPr>
        <w:pStyle w:val="NoSpacing"/>
        <w:rPr>
          <w:rFonts w:ascii="Arial" w:hAnsi="Arial" w:cs="Arial"/>
        </w:rPr>
      </w:pPr>
    </w:p>
    <w:p w:rsidR="009E28A0" w:rsidRPr="009E28A0" w:rsidRDefault="009E28A0" w:rsidP="009E28A0">
      <w:pPr>
        <w:pStyle w:val="NoSpacing"/>
        <w:rPr>
          <w:rFonts w:ascii="Arial" w:hAnsi="Arial" w:cs="Arial"/>
        </w:rPr>
      </w:pPr>
      <w:r w:rsidRPr="009E28A0">
        <w:rPr>
          <w:rFonts w:ascii="Arial" w:hAnsi="Arial" w:cs="Arial"/>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47"/>
        <w:gridCol w:w="1620"/>
        <w:gridCol w:w="1080"/>
        <w:gridCol w:w="1283"/>
      </w:tblGrid>
      <w:tr w:rsidR="009E28A0" w:rsidRPr="009E28A0" w:rsidTr="009E28A0">
        <w:trPr>
          <w:trHeight w:val="508"/>
        </w:trPr>
        <w:tc>
          <w:tcPr>
            <w:tcW w:w="1746" w:type="dxa"/>
            <w:vMerge w:val="restart"/>
          </w:tcPr>
          <w:p w:rsidR="009E28A0" w:rsidRPr="009E28A0" w:rsidRDefault="009E28A0" w:rsidP="00011518">
            <w:pPr>
              <w:pStyle w:val="NoSpacing"/>
              <w:rPr>
                <w:rFonts w:ascii="Arial" w:hAnsi="Arial" w:cs="Arial"/>
              </w:rPr>
            </w:pPr>
            <w:r w:rsidRPr="009E28A0">
              <w:rPr>
                <w:rFonts w:ascii="Arial" w:hAnsi="Arial" w:cs="Arial"/>
              </w:rPr>
              <w:t xml:space="preserve">Aktivnosti </w:t>
            </w:r>
          </w:p>
          <w:p w:rsidR="009E28A0" w:rsidRPr="009E28A0" w:rsidRDefault="009E28A0" w:rsidP="00011518">
            <w:pPr>
              <w:pStyle w:val="NoSpacing"/>
              <w:rPr>
                <w:rFonts w:ascii="Arial" w:hAnsi="Arial" w:cs="Arial"/>
              </w:rPr>
            </w:pPr>
            <w:r w:rsidRPr="009E28A0">
              <w:rPr>
                <w:rFonts w:ascii="Arial" w:hAnsi="Arial" w:cs="Arial"/>
              </w:rPr>
              <w:t xml:space="preserve">studenata </w:t>
            </w:r>
          </w:p>
          <w:p w:rsidR="009E28A0" w:rsidRPr="009E28A0" w:rsidRDefault="009E28A0" w:rsidP="00011518">
            <w:pPr>
              <w:pStyle w:val="NoSpacing"/>
              <w:rPr>
                <w:rFonts w:ascii="Arial" w:hAnsi="Arial" w:cs="Arial"/>
              </w:rPr>
            </w:pPr>
          </w:p>
        </w:tc>
        <w:tc>
          <w:tcPr>
            <w:tcW w:w="900" w:type="dxa"/>
            <w:vMerge w:val="restart"/>
          </w:tcPr>
          <w:p w:rsidR="009E28A0" w:rsidRPr="009E28A0" w:rsidRDefault="009E28A0" w:rsidP="00011518">
            <w:pPr>
              <w:pStyle w:val="NoSpacing"/>
              <w:rPr>
                <w:rFonts w:ascii="Arial" w:hAnsi="Arial" w:cs="Arial"/>
              </w:rPr>
            </w:pPr>
            <w:r w:rsidRPr="009E28A0">
              <w:rPr>
                <w:rFonts w:ascii="Arial" w:hAnsi="Arial" w:cs="Arial"/>
              </w:rPr>
              <w:t>Udio ECTS</w:t>
            </w:r>
          </w:p>
        </w:tc>
        <w:tc>
          <w:tcPr>
            <w:tcW w:w="1080" w:type="dxa"/>
            <w:vMerge w:val="restart"/>
          </w:tcPr>
          <w:p w:rsidR="009E28A0" w:rsidRPr="009E28A0" w:rsidRDefault="009E28A0" w:rsidP="00011518">
            <w:pPr>
              <w:pStyle w:val="NoSpacing"/>
              <w:rPr>
                <w:rFonts w:ascii="Arial" w:hAnsi="Arial" w:cs="Arial"/>
              </w:rPr>
            </w:pPr>
            <w:r w:rsidRPr="009E28A0">
              <w:rPr>
                <w:rFonts w:ascii="Arial" w:hAnsi="Arial" w:cs="Arial"/>
              </w:rPr>
              <w:t xml:space="preserve">Ishod </w:t>
            </w:r>
          </w:p>
          <w:p w:rsidR="009E28A0" w:rsidRPr="009E28A0" w:rsidRDefault="009E28A0" w:rsidP="00011518">
            <w:pPr>
              <w:pStyle w:val="NoSpacing"/>
              <w:rPr>
                <w:rFonts w:ascii="Arial" w:hAnsi="Arial" w:cs="Arial"/>
              </w:rPr>
            </w:pPr>
            <w:r w:rsidRPr="009E28A0">
              <w:rPr>
                <w:rFonts w:ascii="Arial" w:hAnsi="Arial" w:cs="Arial"/>
              </w:rPr>
              <w:t>učenja **</w:t>
            </w:r>
          </w:p>
          <w:p w:rsidR="009E28A0" w:rsidRPr="009E28A0" w:rsidRDefault="009E28A0" w:rsidP="00011518">
            <w:pPr>
              <w:pStyle w:val="NoSpacing"/>
              <w:rPr>
                <w:rFonts w:ascii="Arial" w:hAnsi="Arial" w:cs="Arial"/>
              </w:rPr>
            </w:pPr>
          </w:p>
        </w:tc>
        <w:tc>
          <w:tcPr>
            <w:tcW w:w="1647" w:type="dxa"/>
            <w:vMerge w:val="restart"/>
          </w:tcPr>
          <w:p w:rsidR="009E28A0" w:rsidRPr="009E28A0" w:rsidRDefault="009E28A0" w:rsidP="00011518">
            <w:pPr>
              <w:pStyle w:val="NoSpacing"/>
              <w:rPr>
                <w:rFonts w:ascii="Arial" w:hAnsi="Arial" w:cs="Arial"/>
              </w:rPr>
            </w:pPr>
            <w:r w:rsidRPr="009E28A0">
              <w:rPr>
                <w:rFonts w:ascii="Arial" w:hAnsi="Arial" w:cs="Arial"/>
              </w:rPr>
              <w:t>Nastavna aktivnost</w:t>
            </w:r>
          </w:p>
          <w:p w:rsidR="009E28A0" w:rsidRPr="009E28A0" w:rsidRDefault="009E28A0" w:rsidP="00011518">
            <w:pPr>
              <w:pStyle w:val="NoSpacing"/>
              <w:rPr>
                <w:rFonts w:ascii="Arial" w:hAnsi="Arial" w:cs="Arial"/>
              </w:rPr>
            </w:pPr>
          </w:p>
        </w:tc>
        <w:tc>
          <w:tcPr>
            <w:tcW w:w="1620" w:type="dxa"/>
            <w:vMerge w:val="restart"/>
          </w:tcPr>
          <w:p w:rsidR="009E28A0" w:rsidRPr="009E28A0" w:rsidRDefault="009E28A0" w:rsidP="00011518">
            <w:pPr>
              <w:pStyle w:val="NoSpacing"/>
              <w:rPr>
                <w:rFonts w:ascii="Arial" w:hAnsi="Arial" w:cs="Arial"/>
              </w:rPr>
            </w:pPr>
            <w:r w:rsidRPr="009E28A0">
              <w:rPr>
                <w:rFonts w:ascii="Arial" w:hAnsi="Arial" w:cs="Arial"/>
              </w:rPr>
              <w:t xml:space="preserve">Metoda </w:t>
            </w:r>
          </w:p>
          <w:p w:rsidR="009E28A0" w:rsidRPr="009E28A0" w:rsidRDefault="009E28A0" w:rsidP="00011518">
            <w:pPr>
              <w:pStyle w:val="NoSpacing"/>
              <w:rPr>
                <w:rFonts w:ascii="Arial" w:hAnsi="Arial" w:cs="Arial"/>
              </w:rPr>
            </w:pPr>
            <w:r w:rsidRPr="009E28A0">
              <w:rPr>
                <w:rFonts w:ascii="Arial" w:hAnsi="Arial" w:cs="Arial"/>
              </w:rPr>
              <w:t xml:space="preserve">procjenjivanja </w:t>
            </w:r>
          </w:p>
          <w:p w:rsidR="009E28A0" w:rsidRPr="009E28A0" w:rsidRDefault="009E28A0" w:rsidP="00011518">
            <w:pPr>
              <w:pStyle w:val="NoSpacing"/>
              <w:rPr>
                <w:rFonts w:ascii="Arial" w:hAnsi="Arial" w:cs="Arial"/>
              </w:rPr>
            </w:pPr>
          </w:p>
        </w:tc>
        <w:tc>
          <w:tcPr>
            <w:tcW w:w="2363" w:type="dxa"/>
            <w:gridSpan w:val="2"/>
          </w:tcPr>
          <w:p w:rsidR="009E28A0" w:rsidRPr="009E28A0" w:rsidRDefault="009E28A0" w:rsidP="00011518">
            <w:pPr>
              <w:pStyle w:val="NoSpacing"/>
              <w:rPr>
                <w:rFonts w:ascii="Arial" w:hAnsi="Arial" w:cs="Arial"/>
              </w:rPr>
            </w:pPr>
            <w:r w:rsidRPr="009E28A0">
              <w:rPr>
                <w:rFonts w:ascii="Arial" w:hAnsi="Arial" w:cs="Arial"/>
              </w:rPr>
              <w:t>Bodovi</w:t>
            </w:r>
          </w:p>
          <w:p w:rsidR="009E28A0" w:rsidRPr="009E28A0" w:rsidRDefault="009E28A0" w:rsidP="00011518">
            <w:pPr>
              <w:pStyle w:val="NoSpacing"/>
              <w:rPr>
                <w:rFonts w:ascii="Arial" w:hAnsi="Arial" w:cs="Arial"/>
              </w:rPr>
            </w:pPr>
          </w:p>
        </w:tc>
      </w:tr>
      <w:tr w:rsidR="009E28A0" w:rsidRPr="009E28A0" w:rsidTr="009E28A0">
        <w:trPr>
          <w:trHeight w:val="508"/>
        </w:trPr>
        <w:tc>
          <w:tcPr>
            <w:tcW w:w="1746" w:type="dxa"/>
            <w:vMerge/>
          </w:tcPr>
          <w:p w:rsidR="009E28A0" w:rsidRPr="009E28A0" w:rsidRDefault="009E28A0" w:rsidP="00011518">
            <w:pPr>
              <w:pStyle w:val="NoSpacing"/>
              <w:rPr>
                <w:rFonts w:ascii="Arial" w:hAnsi="Arial" w:cs="Arial"/>
              </w:rPr>
            </w:pPr>
          </w:p>
        </w:tc>
        <w:tc>
          <w:tcPr>
            <w:tcW w:w="900" w:type="dxa"/>
            <w:vMerge/>
          </w:tcPr>
          <w:p w:rsidR="009E28A0" w:rsidRPr="009E28A0" w:rsidRDefault="009E28A0" w:rsidP="00011518">
            <w:pPr>
              <w:pStyle w:val="NoSpacing"/>
              <w:rPr>
                <w:rFonts w:ascii="Arial" w:hAnsi="Arial" w:cs="Arial"/>
              </w:rPr>
            </w:pPr>
          </w:p>
        </w:tc>
        <w:tc>
          <w:tcPr>
            <w:tcW w:w="1080" w:type="dxa"/>
            <w:vMerge/>
          </w:tcPr>
          <w:p w:rsidR="009E28A0" w:rsidRPr="009E28A0" w:rsidRDefault="009E28A0" w:rsidP="00011518">
            <w:pPr>
              <w:pStyle w:val="NoSpacing"/>
              <w:rPr>
                <w:rFonts w:ascii="Arial" w:hAnsi="Arial" w:cs="Arial"/>
              </w:rPr>
            </w:pPr>
          </w:p>
        </w:tc>
        <w:tc>
          <w:tcPr>
            <w:tcW w:w="1647" w:type="dxa"/>
            <w:vMerge/>
          </w:tcPr>
          <w:p w:rsidR="009E28A0" w:rsidRPr="009E28A0" w:rsidRDefault="009E28A0" w:rsidP="00011518">
            <w:pPr>
              <w:pStyle w:val="NoSpacing"/>
              <w:rPr>
                <w:rFonts w:ascii="Arial" w:hAnsi="Arial" w:cs="Arial"/>
              </w:rPr>
            </w:pPr>
          </w:p>
        </w:tc>
        <w:tc>
          <w:tcPr>
            <w:tcW w:w="1620" w:type="dxa"/>
            <w:vMerge/>
          </w:tcPr>
          <w:p w:rsidR="009E28A0" w:rsidRPr="009E28A0" w:rsidRDefault="009E28A0" w:rsidP="00011518">
            <w:pPr>
              <w:pStyle w:val="NoSpacing"/>
              <w:rPr>
                <w:rFonts w:ascii="Arial" w:hAnsi="Arial" w:cs="Arial"/>
              </w:rPr>
            </w:pPr>
          </w:p>
        </w:tc>
        <w:tc>
          <w:tcPr>
            <w:tcW w:w="1080" w:type="dxa"/>
          </w:tcPr>
          <w:p w:rsidR="009E28A0" w:rsidRPr="009E28A0" w:rsidRDefault="009E28A0" w:rsidP="00011518">
            <w:pPr>
              <w:pStyle w:val="NoSpacing"/>
              <w:rPr>
                <w:rFonts w:ascii="Arial" w:hAnsi="Arial" w:cs="Arial"/>
              </w:rPr>
            </w:pPr>
            <w:r w:rsidRPr="009E28A0">
              <w:rPr>
                <w:rFonts w:ascii="Arial" w:hAnsi="Arial" w:cs="Arial"/>
              </w:rPr>
              <w:t>min</w:t>
            </w:r>
          </w:p>
        </w:tc>
        <w:tc>
          <w:tcPr>
            <w:tcW w:w="1283" w:type="dxa"/>
          </w:tcPr>
          <w:p w:rsidR="009E28A0" w:rsidRPr="009E28A0" w:rsidRDefault="009E28A0" w:rsidP="00011518">
            <w:pPr>
              <w:pStyle w:val="NoSpacing"/>
              <w:rPr>
                <w:rFonts w:ascii="Arial" w:hAnsi="Arial" w:cs="Arial"/>
              </w:rPr>
            </w:pPr>
            <w:r w:rsidRPr="009E28A0">
              <w:rPr>
                <w:rFonts w:ascii="Arial" w:hAnsi="Arial" w:cs="Arial"/>
              </w:rPr>
              <w:t>max</w:t>
            </w:r>
          </w:p>
        </w:tc>
      </w:tr>
      <w:tr w:rsidR="009E28A0" w:rsidRPr="009E28A0" w:rsidTr="009E28A0">
        <w:tc>
          <w:tcPr>
            <w:tcW w:w="1746" w:type="dxa"/>
          </w:tcPr>
          <w:p w:rsidR="009E28A0" w:rsidRPr="009E28A0" w:rsidRDefault="009E28A0" w:rsidP="00011518">
            <w:pPr>
              <w:pStyle w:val="NoSpacing"/>
              <w:rPr>
                <w:rFonts w:ascii="Arial" w:hAnsi="Arial" w:cs="Arial"/>
              </w:rPr>
            </w:pPr>
            <w:r w:rsidRPr="009E28A0">
              <w:rPr>
                <w:rFonts w:ascii="Arial" w:hAnsi="Arial" w:cs="Arial"/>
              </w:rPr>
              <w:t>prisustvovanje nastavi</w:t>
            </w:r>
          </w:p>
        </w:tc>
        <w:tc>
          <w:tcPr>
            <w:tcW w:w="900" w:type="dxa"/>
          </w:tcPr>
          <w:p w:rsidR="009E28A0" w:rsidRPr="009E28A0" w:rsidRDefault="009E28A0" w:rsidP="00011518">
            <w:pPr>
              <w:pStyle w:val="NoSpacing"/>
              <w:rPr>
                <w:rFonts w:ascii="Arial" w:hAnsi="Arial" w:cs="Arial"/>
              </w:rPr>
            </w:pPr>
            <w:r w:rsidRPr="009E28A0">
              <w:rPr>
                <w:rFonts w:ascii="Arial" w:hAnsi="Arial" w:cs="Arial"/>
              </w:rPr>
              <w:t>0,40</w:t>
            </w:r>
          </w:p>
        </w:tc>
        <w:tc>
          <w:tcPr>
            <w:tcW w:w="1080" w:type="dxa"/>
          </w:tcPr>
          <w:p w:rsidR="009E28A0" w:rsidRPr="009E28A0" w:rsidRDefault="009E28A0" w:rsidP="00011518">
            <w:pPr>
              <w:pStyle w:val="NoSpacing"/>
              <w:rPr>
                <w:rFonts w:ascii="Arial" w:hAnsi="Arial" w:cs="Arial"/>
              </w:rPr>
            </w:pPr>
            <w:r w:rsidRPr="009E28A0">
              <w:rPr>
                <w:rFonts w:ascii="Arial" w:hAnsi="Arial" w:cs="Arial"/>
              </w:rPr>
              <w:t>1-3</w:t>
            </w:r>
          </w:p>
        </w:tc>
        <w:tc>
          <w:tcPr>
            <w:tcW w:w="1647" w:type="dxa"/>
          </w:tcPr>
          <w:p w:rsidR="009E28A0" w:rsidRPr="009E28A0" w:rsidRDefault="009E28A0" w:rsidP="00011518">
            <w:pPr>
              <w:pStyle w:val="NoSpacing"/>
              <w:rPr>
                <w:rFonts w:ascii="Arial" w:hAnsi="Arial" w:cs="Arial"/>
              </w:rPr>
            </w:pPr>
            <w:r w:rsidRPr="009E28A0">
              <w:rPr>
                <w:rFonts w:ascii="Arial" w:hAnsi="Arial" w:cs="Arial"/>
              </w:rPr>
              <w:t>Prisustvovanje nastavi</w:t>
            </w:r>
          </w:p>
        </w:tc>
        <w:tc>
          <w:tcPr>
            <w:tcW w:w="1620" w:type="dxa"/>
          </w:tcPr>
          <w:p w:rsidR="009E28A0" w:rsidRPr="009E28A0" w:rsidRDefault="009E28A0" w:rsidP="00011518">
            <w:pPr>
              <w:pStyle w:val="NoSpacing"/>
              <w:rPr>
                <w:rFonts w:ascii="Arial" w:hAnsi="Arial" w:cs="Arial"/>
              </w:rPr>
            </w:pPr>
            <w:r w:rsidRPr="009E28A0">
              <w:rPr>
                <w:rFonts w:ascii="Arial" w:hAnsi="Arial" w:cs="Arial"/>
              </w:rPr>
              <w:t>Evidencija</w:t>
            </w:r>
          </w:p>
        </w:tc>
        <w:tc>
          <w:tcPr>
            <w:tcW w:w="1080" w:type="dxa"/>
          </w:tcPr>
          <w:p w:rsidR="009E28A0" w:rsidRPr="009E28A0" w:rsidRDefault="009E28A0" w:rsidP="00011518">
            <w:pPr>
              <w:pStyle w:val="NoSpacing"/>
              <w:rPr>
                <w:rFonts w:ascii="Arial" w:hAnsi="Arial" w:cs="Arial"/>
              </w:rPr>
            </w:pPr>
            <w:r w:rsidRPr="009E28A0">
              <w:rPr>
                <w:rFonts w:ascii="Arial" w:hAnsi="Arial" w:cs="Arial"/>
              </w:rPr>
              <w:t>5</w:t>
            </w:r>
          </w:p>
        </w:tc>
        <w:tc>
          <w:tcPr>
            <w:tcW w:w="1283" w:type="dxa"/>
          </w:tcPr>
          <w:p w:rsidR="009E28A0" w:rsidRPr="009E28A0" w:rsidRDefault="009E28A0" w:rsidP="00011518">
            <w:pPr>
              <w:pStyle w:val="NoSpacing"/>
              <w:rPr>
                <w:rFonts w:ascii="Arial" w:hAnsi="Arial" w:cs="Arial"/>
              </w:rPr>
            </w:pPr>
            <w:r w:rsidRPr="009E28A0">
              <w:rPr>
                <w:rFonts w:ascii="Arial" w:hAnsi="Arial" w:cs="Arial"/>
              </w:rPr>
              <w:t>10</w:t>
            </w:r>
          </w:p>
        </w:tc>
      </w:tr>
      <w:tr w:rsidR="009E28A0" w:rsidRPr="009E28A0" w:rsidTr="009E28A0">
        <w:tc>
          <w:tcPr>
            <w:tcW w:w="1746" w:type="dxa"/>
          </w:tcPr>
          <w:p w:rsidR="009E28A0" w:rsidRPr="009E28A0" w:rsidRDefault="009E28A0" w:rsidP="00011518">
            <w:pPr>
              <w:pStyle w:val="NoSpacing"/>
              <w:rPr>
                <w:rFonts w:ascii="Arial" w:hAnsi="Arial" w:cs="Arial"/>
              </w:rPr>
            </w:pPr>
            <w:r w:rsidRPr="009E28A0">
              <w:rPr>
                <w:rFonts w:ascii="Arial" w:hAnsi="Arial" w:cs="Arial"/>
              </w:rPr>
              <w:t>Analiziranje zadane skladbe,</w:t>
            </w:r>
          </w:p>
          <w:p w:rsidR="009E28A0" w:rsidRPr="009E28A0" w:rsidRDefault="009E28A0" w:rsidP="00011518">
            <w:pPr>
              <w:pStyle w:val="NoSpacing"/>
              <w:rPr>
                <w:rFonts w:ascii="Arial" w:hAnsi="Arial" w:cs="Arial"/>
              </w:rPr>
            </w:pPr>
            <w:r w:rsidRPr="009E28A0">
              <w:rPr>
                <w:rFonts w:ascii="Arial" w:hAnsi="Arial" w:cs="Arial"/>
              </w:rPr>
              <w:t>Usmena prezentacija</w:t>
            </w:r>
          </w:p>
        </w:tc>
        <w:tc>
          <w:tcPr>
            <w:tcW w:w="900" w:type="dxa"/>
          </w:tcPr>
          <w:p w:rsidR="009E28A0" w:rsidRPr="009E28A0" w:rsidRDefault="009E28A0" w:rsidP="00011518">
            <w:pPr>
              <w:pStyle w:val="NoSpacing"/>
              <w:rPr>
                <w:rFonts w:ascii="Arial" w:hAnsi="Arial" w:cs="Arial"/>
              </w:rPr>
            </w:pPr>
            <w:r w:rsidRPr="009E28A0">
              <w:rPr>
                <w:rFonts w:ascii="Arial" w:hAnsi="Arial" w:cs="Arial"/>
              </w:rPr>
              <w:t>0,8 0</w:t>
            </w:r>
          </w:p>
        </w:tc>
        <w:tc>
          <w:tcPr>
            <w:tcW w:w="1080" w:type="dxa"/>
          </w:tcPr>
          <w:p w:rsidR="009E28A0" w:rsidRPr="009E28A0" w:rsidRDefault="009E28A0" w:rsidP="00011518">
            <w:pPr>
              <w:pStyle w:val="NoSpacing"/>
              <w:rPr>
                <w:rFonts w:ascii="Arial" w:hAnsi="Arial" w:cs="Arial"/>
              </w:rPr>
            </w:pPr>
            <w:r w:rsidRPr="009E28A0">
              <w:rPr>
                <w:rFonts w:ascii="Arial" w:hAnsi="Arial" w:cs="Arial"/>
              </w:rPr>
              <w:t>1-3</w:t>
            </w:r>
          </w:p>
        </w:tc>
        <w:tc>
          <w:tcPr>
            <w:tcW w:w="1647" w:type="dxa"/>
          </w:tcPr>
          <w:p w:rsidR="009E28A0" w:rsidRPr="009E28A0" w:rsidRDefault="009E28A0" w:rsidP="00011518">
            <w:pPr>
              <w:pStyle w:val="NoSpacing"/>
              <w:rPr>
                <w:rFonts w:ascii="Arial" w:hAnsi="Arial" w:cs="Arial"/>
              </w:rPr>
            </w:pPr>
            <w:r w:rsidRPr="009E28A0">
              <w:rPr>
                <w:rFonts w:ascii="Arial" w:hAnsi="Arial" w:cs="Arial"/>
              </w:rPr>
              <w:t xml:space="preserve">Seminarski rad </w:t>
            </w:r>
          </w:p>
        </w:tc>
        <w:tc>
          <w:tcPr>
            <w:tcW w:w="1620" w:type="dxa"/>
          </w:tcPr>
          <w:p w:rsidR="009E28A0" w:rsidRPr="009E28A0" w:rsidRDefault="009E28A0" w:rsidP="00011518">
            <w:pPr>
              <w:pStyle w:val="NoSpacing"/>
              <w:rPr>
                <w:rFonts w:ascii="Arial" w:hAnsi="Arial" w:cs="Arial"/>
              </w:rPr>
            </w:pPr>
            <w:r w:rsidRPr="009E28A0">
              <w:rPr>
                <w:rFonts w:ascii="Arial" w:hAnsi="Arial" w:cs="Arial"/>
              </w:rPr>
              <w:t>Evaluacija navedenih segmenata</w:t>
            </w:r>
          </w:p>
        </w:tc>
        <w:tc>
          <w:tcPr>
            <w:tcW w:w="1080" w:type="dxa"/>
          </w:tcPr>
          <w:p w:rsidR="009E28A0" w:rsidRPr="009E28A0" w:rsidRDefault="009E28A0" w:rsidP="00011518">
            <w:pPr>
              <w:pStyle w:val="NoSpacing"/>
              <w:rPr>
                <w:rFonts w:ascii="Arial" w:hAnsi="Arial" w:cs="Arial"/>
              </w:rPr>
            </w:pPr>
            <w:r w:rsidRPr="009E28A0">
              <w:rPr>
                <w:rFonts w:ascii="Arial" w:hAnsi="Arial" w:cs="Arial"/>
              </w:rPr>
              <w:t>10</w:t>
            </w:r>
          </w:p>
        </w:tc>
        <w:tc>
          <w:tcPr>
            <w:tcW w:w="1283" w:type="dxa"/>
          </w:tcPr>
          <w:p w:rsidR="009E28A0" w:rsidRPr="009E28A0" w:rsidRDefault="009E28A0" w:rsidP="00011518">
            <w:pPr>
              <w:pStyle w:val="NoSpacing"/>
              <w:rPr>
                <w:rFonts w:ascii="Arial" w:hAnsi="Arial" w:cs="Arial"/>
              </w:rPr>
            </w:pPr>
            <w:r w:rsidRPr="009E28A0">
              <w:rPr>
                <w:rFonts w:ascii="Arial" w:hAnsi="Arial" w:cs="Arial"/>
              </w:rPr>
              <w:t>20</w:t>
            </w:r>
          </w:p>
        </w:tc>
      </w:tr>
      <w:tr w:rsidR="009E28A0" w:rsidRPr="009E28A0" w:rsidTr="009E28A0">
        <w:tc>
          <w:tcPr>
            <w:tcW w:w="1746" w:type="dxa"/>
          </w:tcPr>
          <w:p w:rsidR="009E28A0" w:rsidRPr="009E28A0" w:rsidRDefault="009E28A0" w:rsidP="00011518">
            <w:pPr>
              <w:pStyle w:val="NoSpacing"/>
              <w:rPr>
                <w:rFonts w:ascii="Arial" w:hAnsi="Arial" w:cs="Arial"/>
                <w:sz w:val="20"/>
                <w:szCs w:val="20"/>
              </w:rPr>
            </w:pPr>
            <w:r w:rsidRPr="009E28A0">
              <w:rPr>
                <w:rFonts w:ascii="Arial" w:hAnsi="Arial" w:cs="Arial"/>
                <w:sz w:val="20"/>
                <w:szCs w:val="20"/>
              </w:rPr>
              <w:t>Proučavanje literature , prepoznavanje, razlikovanje i opisivanje glazbenih oblika navedenih razdoblja</w:t>
            </w:r>
          </w:p>
          <w:p w:rsidR="009E28A0" w:rsidRPr="009E28A0" w:rsidRDefault="009E28A0" w:rsidP="00011518">
            <w:pPr>
              <w:pStyle w:val="NoSpacing"/>
              <w:rPr>
                <w:rFonts w:ascii="Arial" w:hAnsi="Arial" w:cs="Arial"/>
                <w:sz w:val="20"/>
                <w:szCs w:val="20"/>
              </w:rPr>
            </w:pPr>
          </w:p>
        </w:tc>
        <w:tc>
          <w:tcPr>
            <w:tcW w:w="900" w:type="dxa"/>
          </w:tcPr>
          <w:p w:rsidR="009E28A0" w:rsidRPr="009E28A0" w:rsidRDefault="009E28A0" w:rsidP="00011518">
            <w:pPr>
              <w:pStyle w:val="NoSpacing"/>
              <w:rPr>
                <w:rFonts w:ascii="Arial" w:hAnsi="Arial" w:cs="Arial"/>
              </w:rPr>
            </w:pPr>
            <w:r w:rsidRPr="009E28A0">
              <w:rPr>
                <w:rFonts w:ascii="Arial" w:hAnsi="Arial" w:cs="Arial"/>
              </w:rPr>
              <w:t>1,40</w:t>
            </w:r>
          </w:p>
        </w:tc>
        <w:tc>
          <w:tcPr>
            <w:tcW w:w="1080" w:type="dxa"/>
          </w:tcPr>
          <w:p w:rsidR="009E28A0" w:rsidRPr="009E28A0" w:rsidRDefault="009E28A0" w:rsidP="00011518">
            <w:pPr>
              <w:pStyle w:val="NoSpacing"/>
              <w:rPr>
                <w:rFonts w:ascii="Arial" w:hAnsi="Arial" w:cs="Arial"/>
              </w:rPr>
            </w:pPr>
            <w:r w:rsidRPr="009E28A0">
              <w:rPr>
                <w:rFonts w:ascii="Arial" w:hAnsi="Arial" w:cs="Arial"/>
              </w:rPr>
              <w:t>1</w:t>
            </w:r>
          </w:p>
        </w:tc>
        <w:tc>
          <w:tcPr>
            <w:tcW w:w="1647" w:type="dxa"/>
          </w:tcPr>
          <w:p w:rsidR="009E28A0" w:rsidRPr="009E28A0" w:rsidRDefault="009E28A0" w:rsidP="00011518">
            <w:pPr>
              <w:pStyle w:val="NoSpacing"/>
              <w:rPr>
                <w:rFonts w:ascii="Arial" w:hAnsi="Arial" w:cs="Arial"/>
              </w:rPr>
            </w:pPr>
            <w:r w:rsidRPr="009E28A0">
              <w:rPr>
                <w:rFonts w:ascii="Arial" w:hAnsi="Arial" w:cs="Arial"/>
              </w:rPr>
              <w:t>Pismeni ispit</w:t>
            </w:r>
          </w:p>
        </w:tc>
        <w:tc>
          <w:tcPr>
            <w:tcW w:w="1620" w:type="dxa"/>
          </w:tcPr>
          <w:p w:rsidR="009E28A0" w:rsidRPr="009E28A0" w:rsidRDefault="009E28A0" w:rsidP="00011518">
            <w:pPr>
              <w:pStyle w:val="NoSpacing"/>
              <w:rPr>
                <w:rFonts w:ascii="Arial" w:hAnsi="Arial" w:cs="Arial"/>
              </w:rPr>
            </w:pPr>
            <w:r w:rsidRPr="009E28A0">
              <w:rPr>
                <w:rFonts w:ascii="Arial" w:hAnsi="Arial" w:cs="Arial"/>
              </w:rPr>
              <w:t>Koristit će se notni materijali  uporabljeni tijekom predavanja</w:t>
            </w:r>
          </w:p>
        </w:tc>
        <w:tc>
          <w:tcPr>
            <w:tcW w:w="1080" w:type="dxa"/>
          </w:tcPr>
          <w:p w:rsidR="009E28A0" w:rsidRPr="009E28A0" w:rsidRDefault="009E28A0" w:rsidP="00011518">
            <w:pPr>
              <w:pStyle w:val="NoSpacing"/>
              <w:rPr>
                <w:rFonts w:ascii="Arial" w:hAnsi="Arial" w:cs="Arial"/>
              </w:rPr>
            </w:pPr>
            <w:r w:rsidRPr="009E28A0">
              <w:rPr>
                <w:rFonts w:ascii="Arial" w:hAnsi="Arial" w:cs="Arial"/>
              </w:rPr>
              <w:t>17,5</w:t>
            </w:r>
          </w:p>
        </w:tc>
        <w:tc>
          <w:tcPr>
            <w:tcW w:w="1283" w:type="dxa"/>
          </w:tcPr>
          <w:p w:rsidR="009E28A0" w:rsidRPr="009E28A0" w:rsidRDefault="009E28A0" w:rsidP="00011518">
            <w:pPr>
              <w:pStyle w:val="NoSpacing"/>
              <w:rPr>
                <w:rFonts w:ascii="Arial" w:hAnsi="Arial" w:cs="Arial"/>
              </w:rPr>
            </w:pPr>
            <w:r w:rsidRPr="009E28A0">
              <w:rPr>
                <w:rFonts w:ascii="Arial" w:hAnsi="Arial" w:cs="Arial"/>
              </w:rPr>
              <w:t>35</w:t>
            </w:r>
          </w:p>
        </w:tc>
      </w:tr>
      <w:tr w:rsidR="009E28A0" w:rsidRPr="009E28A0" w:rsidTr="009E28A0">
        <w:tc>
          <w:tcPr>
            <w:tcW w:w="1746" w:type="dxa"/>
          </w:tcPr>
          <w:p w:rsidR="009E28A0" w:rsidRPr="009E28A0" w:rsidRDefault="009E28A0" w:rsidP="00011518">
            <w:pPr>
              <w:pStyle w:val="NoSpacing"/>
              <w:rPr>
                <w:rFonts w:ascii="Arial" w:hAnsi="Arial" w:cs="Arial"/>
                <w:sz w:val="20"/>
                <w:szCs w:val="20"/>
              </w:rPr>
            </w:pPr>
            <w:r w:rsidRPr="009E28A0">
              <w:rPr>
                <w:rFonts w:ascii="Arial" w:hAnsi="Arial" w:cs="Arial"/>
                <w:sz w:val="20"/>
                <w:szCs w:val="20"/>
              </w:rPr>
              <w:t>Proučavanje literature , prepoznavanje, razlikovanje i opisivanje glazbenih oblika navedenih razdoblja</w:t>
            </w:r>
          </w:p>
        </w:tc>
        <w:tc>
          <w:tcPr>
            <w:tcW w:w="900" w:type="dxa"/>
          </w:tcPr>
          <w:p w:rsidR="009E28A0" w:rsidRPr="009E28A0" w:rsidRDefault="009E28A0" w:rsidP="00011518">
            <w:pPr>
              <w:pStyle w:val="NoSpacing"/>
              <w:rPr>
                <w:rFonts w:ascii="Arial" w:hAnsi="Arial" w:cs="Arial"/>
              </w:rPr>
            </w:pPr>
            <w:r w:rsidRPr="009E28A0">
              <w:rPr>
                <w:rFonts w:ascii="Arial" w:hAnsi="Arial" w:cs="Arial"/>
              </w:rPr>
              <w:t>1,40</w:t>
            </w:r>
          </w:p>
        </w:tc>
        <w:tc>
          <w:tcPr>
            <w:tcW w:w="1080" w:type="dxa"/>
          </w:tcPr>
          <w:p w:rsidR="009E28A0" w:rsidRPr="009E28A0" w:rsidRDefault="009E28A0" w:rsidP="00011518">
            <w:pPr>
              <w:pStyle w:val="NoSpacing"/>
              <w:rPr>
                <w:rFonts w:ascii="Arial" w:hAnsi="Arial" w:cs="Arial"/>
              </w:rPr>
            </w:pPr>
            <w:r w:rsidRPr="009E28A0">
              <w:rPr>
                <w:rFonts w:ascii="Arial" w:hAnsi="Arial" w:cs="Arial"/>
              </w:rPr>
              <w:t>1</w:t>
            </w:r>
          </w:p>
        </w:tc>
        <w:tc>
          <w:tcPr>
            <w:tcW w:w="1647" w:type="dxa"/>
          </w:tcPr>
          <w:p w:rsidR="009E28A0" w:rsidRPr="009E28A0" w:rsidRDefault="009E28A0" w:rsidP="00011518">
            <w:pPr>
              <w:pStyle w:val="NoSpacing"/>
              <w:rPr>
                <w:rFonts w:ascii="Arial" w:hAnsi="Arial" w:cs="Arial"/>
              </w:rPr>
            </w:pPr>
            <w:r w:rsidRPr="009E28A0">
              <w:rPr>
                <w:rFonts w:ascii="Arial" w:hAnsi="Arial" w:cs="Arial"/>
              </w:rPr>
              <w:t>Usmeni ispit</w:t>
            </w:r>
          </w:p>
        </w:tc>
        <w:tc>
          <w:tcPr>
            <w:tcW w:w="1620" w:type="dxa"/>
          </w:tcPr>
          <w:p w:rsidR="009E28A0" w:rsidRPr="009E28A0" w:rsidRDefault="009E28A0" w:rsidP="00011518">
            <w:pPr>
              <w:pStyle w:val="NoSpacing"/>
              <w:rPr>
                <w:rFonts w:ascii="Arial" w:hAnsi="Arial" w:cs="Arial"/>
              </w:rPr>
            </w:pPr>
            <w:r w:rsidRPr="009E28A0">
              <w:rPr>
                <w:rFonts w:ascii="Arial" w:hAnsi="Arial" w:cs="Arial"/>
              </w:rPr>
              <w:t>Koristit će se notni materijali  uporabljeni tijekom predavanja</w:t>
            </w:r>
          </w:p>
        </w:tc>
        <w:tc>
          <w:tcPr>
            <w:tcW w:w="1080" w:type="dxa"/>
          </w:tcPr>
          <w:p w:rsidR="009E28A0" w:rsidRPr="009E28A0" w:rsidRDefault="009E28A0" w:rsidP="00011518">
            <w:pPr>
              <w:pStyle w:val="NoSpacing"/>
              <w:rPr>
                <w:rFonts w:ascii="Arial" w:hAnsi="Arial" w:cs="Arial"/>
              </w:rPr>
            </w:pPr>
            <w:r w:rsidRPr="009E28A0">
              <w:rPr>
                <w:rFonts w:ascii="Arial" w:hAnsi="Arial" w:cs="Arial"/>
              </w:rPr>
              <w:t>17,5</w:t>
            </w:r>
          </w:p>
        </w:tc>
        <w:tc>
          <w:tcPr>
            <w:tcW w:w="1283" w:type="dxa"/>
          </w:tcPr>
          <w:p w:rsidR="009E28A0" w:rsidRPr="009E28A0" w:rsidRDefault="009E28A0" w:rsidP="00011518">
            <w:pPr>
              <w:pStyle w:val="NoSpacing"/>
              <w:rPr>
                <w:rFonts w:ascii="Arial" w:hAnsi="Arial" w:cs="Arial"/>
              </w:rPr>
            </w:pPr>
            <w:r w:rsidRPr="009E28A0">
              <w:rPr>
                <w:rFonts w:ascii="Arial" w:hAnsi="Arial" w:cs="Arial"/>
              </w:rPr>
              <w:t>35</w:t>
            </w:r>
          </w:p>
        </w:tc>
      </w:tr>
      <w:tr w:rsidR="009E28A0" w:rsidRPr="009E28A0" w:rsidTr="009E28A0">
        <w:trPr>
          <w:trHeight w:val="557"/>
        </w:trPr>
        <w:tc>
          <w:tcPr>
            <w:tcW w:w="1746" w:type="dxa"/>
          </w:tcPr>
          <w:p w:rsidR="009E28A0" w:rsidRPr="009E28A0" w:rsidRDefault="009E28A0" w:rsidP="00011518">
            <w:pPr>
              <w:pStyle w:val="NoSpacing"/>
              <w:rPr>
                <w:rFonts w:ascii="Arial" w:hAnsi="Arial" w:cs="Arial"/>
              </w:rPr>
            </w:pPr>
          </w:p>
          <w:p w:rsidR="009E28A0" w:rsidRPr="009E28A0" w:rsidRDefault="009E28A0" w:rsidP="00011518">
            <w:pPr>
              <w:pStyle w:val="NoSpacing"/>
              <w:rPr>
                <w:rFonts w:ascii="Arial" w:hAnsi="Arial" w:cs="Arial"/>
              </w:rPr>
            </w:pPr>
          </w:p>
        </w:tc>
        <w:tc>
          <w:tcPr>
            <w:tcW w:w="900" w:type="dxa"/>
          </w:tcPr>
          <w:p w:rsidR="009E28A0" w:rsidRPr="009E28A0" w:rsidRDefault="009E28A0" w:rsidP="00011518">
            <w:pPr>
              <w:pStyle w:val="NoSpacing"/>
              <w:rPr>
                <w:rFonts w:ascii="Arial" w:hAnsi="Arial" w:cs="Arial"/>
              </w:rPr>
            </w:pPr>
            <w:r w:rsidRPr="009E28A0">
              <w:rPr>
                <w:rFonts w:ascii="Arial" w:hAnsi="Arial" w:cs="Arial"/>
              </w:rPr>
              <w:t xml:space="preserve">4 </w:t>
            </w:r>
            <w:r w:rsidRPr="009E28A0">
              <w:rPr>
                <w:rFonts w:ascii="Arial" w:hAnsi="Arial" w:cs="Arial"/>
                <w:sz w:val="18"/>
                <w:szCs w:val="18"/>
              </w:rPr>
              <w:t>ECTS</w:t>
            </w:r>
          </w:p>
        </w:tc>
        <w:tc>
          <w:tcPr>
            <w:tcW w:w="1080" w:type="dxa"/>
          </w:tcPr>
          <w:p w:rsidR="009E28A0" w:rsidRPr="009E28A0" w:rsidRDefault="009E28A0" w:rsidP="00011518">
            <w:pPr>
              <w:pStyle w:val="NoSpacing"/>
              <w:rPr>
                <w:rFonts w:ascii="Arial" w:hAnsi="Arial" w:cs="Arial"/>
              </w:rPr>
            </w:pPr>
          </w:p>
        </w:tc>
        <w:tc>
          <w:tcPr>
            <w:tcW w:w="1647" w:type="dxa"/>
          </w:tcPr>
          <w:p w:rsidR="009E28A0" w:rsidRPr="009E28A0" w:rsidRDefault="009E28A0" w:rsidP="00011518">
            <w:pPr>
              <w:pStyle w:val="NoSpacing"/>
              <w:rPr>
                <w:rFonts w:ascii="Arial" w:hAnsi="Arial" w:cs="Arial"/>
              </w:rPr>
            </w:pPr>
          </w:p>
        </w:tc>
        <w:tc>
          <w:tcPr>
            <w:tcW w:w="1620" w:type="dxa"/>
          </w:tcPr>
          <w:p w:rsidR="009E28A0" w:rsidRPr="009E28A0" w:rsidRDefault="009E28A0" w:rsidP="00011518">
            <w:pPr>
              <w:pStyle w:val="NoSpacing"/>
              <w:rPr>
                <w:rFonts w:ascii="Arial" w:hAnsi="Arial" w:cs="Arial"/>
              </w:rPr>
            </w:pPr>
          </w:p>
        </w:tc>
        <w:tc>
          <w:tcPr>
            <w:tcW w:w="1080" w:type="dxa"/>
          </w:tcPr>
          <w:p w:rsidR="009E28A0" w:rsidRPr="009E28A0" w:rsidRDefault="009E28A0" w:rsidP="00011518">
            <w:pPr>
              <w:pStyle w:val="NoSpacing"/>
              <w:rPr>
                <w:rFonts w:ascii="Arial" w:hAnsi="Arial" w:cs="Arial"/>
              </w:rPr>
            </w:pPr>
            <w:r w:rsidRPr="009E28A0">
              <w:rPr>
                <w:rFonts w:ascii="Arial" w:hAnsi="Arial" w:cs="Arial"/>
              </w:rPr>
              <w:t>50</w:t>
            </w:r>
          </w:p>
        </w:tc>
        <w:tc>
          <w:tcPr>
            <w:tcW w:w="1283" w:type="dxa"/>
          </w:tcPr>
          <w:p w:rsidR="009E28A0" w:rsidRPr="009E28A0" w:rsidRDefault="009E28A0" w:rsidP="00011518">
            <w:pPr>
              <w:pStyle w:val="NoSpacing"/>
              <w:rPr>
                <w:rFonts w:ascii="Arial" w:hAnsi="Arial" w:cs="Arial"/>
              </w:rPr>
            </w:pPr>
            <w:r w:rsidRPr="009E28A0">
              <w:rPr>
                <w:rFonts w:ascii="Arial" w:hAnsi="Arial" w:cs="Arial"/>
              </w:rPr>
              <w:t>100</w:t>
            </w:r>
          </w:p>
        </w:tc>
      </w:tr>
    </w:tbl>
    <w:p w:rsidR="009E28A0" w:rsidRDefault="009E28A0"/>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34"/>
        <w:gridCol w:w="251"/>
        <w:gridCol w:w="2832"/>
        <w:gridCol w:w="3105"/>
      </w:tblGrid>
      <w:tr w:rsidR="009E28A0" w:rsidTr="00011518">
        <w:tc>
          <w:tcPr>
            <w:tcW w:w="9356" w:type="dxa"/>
            <w:gridSpan w:val="5"/>
          </w:tcPr>
          <w:p w:rsidR="009E28A0" w:rsidRDefault="009E28A0" w:rsidP="00011518">
            <w:pPr>
              <w:ind w:right="-108"/>
              <w:rPr>
                <w:rFonts w:ascii="Arial" w:hAnsi="Arial" w:cs="Arial"/>
                <w:lang w:val="hr-HR"/>
              </w:rPr>
            </w:pPr>
            <w:r>
              <w:rPr>
                <w:rFonts w:ascii="Arial" w:hAnsi="Arial" w:cs="Arial"/>
                <w:sz w:val="22"/>
                <w:szCs w:val="22"/>
                <w:lang w:val="hr-HR"/>
              </w:rPr>
              <w:t xml:space="preserve">Predmet: </w:t>
            </w:r>
            <w:r w:rsidR="001A268B">
              <w:rPr>
                <w:rFonts w:ascii="Arial" w:hAnsi="Arial" w:cs="Arial"/>
                <w:b/>
                <w:bCs/>
                <w:sz w:val="22"/>
                <w:szCs w:val="22"/>
                <w:lang w:val="hr-HR"/>
              </w:rPr>
              <w:t xml:space="preserve">Glazbeni </w:t>
            </w:r>
            <w:r w:rsidR="001A268B" w:rsidRPr="001A268B">
              <w:rPr>
                <w:rFonts w:ascii="Arial" w:hAnsi="Arial" w:cs="Arial"/>
                <w:b/>
                <w:bCs/>
                <w:sz w:val="22"/>
                <w:szCs w:val="22"/>
                <w:lang w:val="hr-HR"/>
              </w:rPr>
              <w:t>oblici</w:t>
            </w:r>
            <w:r w:rsidR="001A268B" w:rsidRPr="001A268B">
              <w:rPr>
                <w:rFonts w:ascii="Arial" w:hAnsi="Arial" w:cs="Arial"/>
                <w:b/>
                <w:sz w:val="22"/>
                <w:szCs w:val="22"/>
                <w:lang w:val="hr-HR"/>
              </w:rPr>
              <w:t xml:space="preserve">  i stilovi       </w:t>
            </w:r>
            <w:r w:rsidR="001A268B" w:rsidRPr="001A268B">
              <w:rPr>
                <w:rFonts w:ascii="Arial" w:hAnsi="Arial" w:cs="Arial"/>
                <w:lang w:val="hr-HR"/>
              </w:rPr>
              <w:t xml:space="preserve">   </w:t>
            </w:r>
          </w:p>
        </w:tc>
      </w:tr>
      <w:tr w:rsidR="009E28A0" w:rsidTr="00011518">
        <w:tc>
          <w:tcPr>
            <w:tcW w:w="3168" w:type="dxa"/>
            <w:gridSpan w:val="2"/>
          </w:tcPr>
          <w:p w:rsidR="009E28A0" w:rsidRDefault="009E28A0" w:rsidP="00011518">
            <w:pPr>
              <w:ind w:right="-108"/>
              <w:rPr>
                <w:rFonts w:ascii="Arial" w:hAnsi="Arial" w:cs="Arial"/>
                <w:lang w:val="hr-HR"/>
              </w:rPr>
            </w:pPr>
            <w:r>
              <w:rPr>
                <w:rFonts w:ascii="Arial" w:hAnsi="Arial" w:cs="Arial"/>
                <w:sz w:val="22"/>
                <w:szCs w:val="22"/>
                <w:lang w:val="hr-HR"/>
              </w:rPr>
              <w:t>Šifra:ZP204</w:t>
            </w:r>
          </w:p>
        </w:tc>
        <w:tc>
          <w:tcPr>
            <w:tcW w:w="3083" w:type="dxa"/>
            <w:gridSpan w:val="2"/>
          </w:tcPr>
          <w:p w:rsidR="009E28A0" w:rsidRDefault="009E28A0" w:rsidP="00011518">
            <w:pPr>
              <w:ind w:right="-108"/>
              <w:rPr>
                <w:rFonts w:ascii="Arial" w:hAnsi="Arial" w:cs="Arial"/>
                <w:lang w:val="hr-HR"/>
              </w:rPr>
            </w:pPr>
            <w:r>
              <w:rPr>
                <w:rFonts w:ascii="Arial" w:hAnsi="Arial" w:cs="Arial"/>
                <w:sz w:val="22"/>
                <w:szCs w:val="22"/>
                <w:lang w:val="hr-HR"/>
              </w:rPr>
              <w:t>Semestar:6</w:t>
            </w:r>
          </w:p>
        </w:tc>
        <w:tc>
          <w:tcPr>
            <w:tcW w:w="3105" w:type="dxa"/>
          </w:tcPr>
          <w:p w:rsidR="009E28A0" w:rsidRDefault="009E28A0" w:rsidP="00011518">
            <w:pPr>
              <w:ind w:right="-108"/>
              <w:rPr>
                <w:rFonts w:ascii="Arial" w:hAnsi="Arial" w:cs="Arial"/>
                <w:lang w:val="hr-HR"/>
              </w:rPr>
            </w:pPr>
            <w:r>
              <w:rPr>
                <w:rFonts w:ascii="Arial" w:hAnsi="Arial" w:cs="Arial"/>
                <w:sz w:val="22"/>
                <w:szCs w:val="22"/>
                <w:lang w:val="hr-HR"/>
              </w:rPr>
              <w:t>ECTS:2</w:t>
            </w:r>
          </w:p>
        </w:tc>
      </w:tr>
      <w:tr w:rsidR="009E28A0" w:rsidTr="00011518">
        <w:tc>
          <w:tcPr>
            <w:tcW w:w="3419" w:type="dxa"/>
            <w:gridSpan w:val="3"/>
          </w:tcPr>
          <w:p w:rsidR="009E28A0" w:rsidRDefault="009E28A0" w:rsidP="00011518">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9E28A0" w:rsidTr="00011518">
              <w:tc>
                <w:tcPr>
                  <w:tcW w:w="1615" w:type="dxa"/>
                  <w:tcBorders>
                    <w:top w:val="single" w:sz="4" w:space="0" w:color="auto"/>
                    <w:left w:val="single" w:sz="4" w:space="0" w:color="auto"/>
                    <w:bottom w:val="single" w:sz="4" w:space="0" w:color="auto"/>
                    <w:right w:val="single" w:sz="4" w:space="0" w:color="auto"/>
                  </w:tcBorders>
                </w:tcPr>
                <w:p w:rsidR="009E28A0" w:rsidRDefault="009E28A0" w:rsidP="00011518">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9E28A0" w:rsidRDefault="009E28A0" w:rsidP="00011518">
                  <w:pPr>
                    <w:rPr>
                      <w:rFonts w:ascii="Arial" w:hAnsi="Arial" w:cs="Arial"/>
                      <w:lang w:val="hr-HR"/>
                    </w:rPr>
                  </w:pPr>
                  <w:r>
                    <w:rPr>
                      <w:rFonts w:ascii="Arial" w:hAnsi="Arial" w:cs="Arial"/>
                      <w:sz w:val="22"/>
                      <w:szCs w:val="22"/>
                      <w:lang w:val="hr-HR"/>
                    </w:rPr>
                    <w:t>izborni</w:t>
                  </w:r>
                </w:p>
              </w:tc>
            </w:tr>
          </w:tbl>
          <w:p w:rsidR="009E28A0" w:rsidRDefault="009E28A0" w:rsidP="00011518">
            <w:pPr>
              <w:rPr>
                <w:rFonts w:ascii="Arial" w:hAnsi="Arial" w:cs="Arial"/>
                <w:lang w:val="hr-HR"/>
              </w:rPr>
            </w:pPr>
          </w:p>
        </w:tc>
        <w:tc>
          <w:tcPr>
            <w:tcW w:w="5937" w:type="dxa"/>
            <w:gridSpan w:val="2"/>
          </w:tcPr>
          <w:p w:rsidR="009E28A0" w:rsidRDefault="009E28A0" w:rsidP="00011518">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9E28A0" w:rsidTr="00011518">
              <w:tc>
                <w:tcPr>
                  <w:tcW w:w="1903" w:type="dxa"/>
                  <w:tcBorders>
                    <w:top w:val="single" w:sz="4" w:space="0" w:color="auto"/>
                    <w:left w:val="single" w:sz="4" w:space="0" w:color="auto"/>
                    <w:bottom w:val="single" w:sz="4" w:space="0" w:color="auto"/>
                    <w:right w:val="single" w:sz="4" w:space="0" w:color="auto"/>
                  </w:tcBorders>
                </w:tcPr>
                <w:p w:rsidR="009E28A0" w:rsidRDefault="00D939E7" w:rsidP="00011518">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9E28A0" w:rsidRDefault="009E28A0" w:rsidP="00011518">
                  <w:pPr>
                    <w:rPr>
                      <w:rFonts w:ascii="Arial" w:hAnsi="Arial" w:cs="Arial"/>
                      <w:lang w:val="hr-HR"/>
                    </w:rPr>
                  </w:pPr>
                  <w:r>
                    <w:rPr>
                      <w:rFonts w:ascii="Arial" w:hAnsi="Arial" w:cs="Arial"/>
                      <w:sz w:val="22"/>
                      <w:szCs w:val="22"/>
                      <w:lang w:val="hr-HR"/>
                    </w:rPr>
                    <w:t xml:space="preserve">vježbe </w:t>
                  </w:r>
                  <w:r w:rsidR="00D939E7">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9E28A0" w:rsidRDefault="009E28A0" w:rsidP="00011518">
                  <w:pPr>
                    <w:rPr>
                      <w:rFonts w:ascii="Arial" w:hAnsi="Arial" w:cs="Arial"/>
                      <w:lang w:val="hr-HR"/>
                    </w:rPr>
                  </w:pPr>
                  <w:r>
                    <w:rPr>
                      <w:rFonts w:ascii="Arial" w:hAnsi="Arial" w:cs="Arial"/>
                      <w:sz w:val="22"/>
                      <w:szCs w:val="22"/>
                      <w:lang w:val="hr-HR"/>
                    </w:rPr>
                    <w:t>seminari</w:t>
                  </w:r>
                </w:p>
              </w:tc>
            </w:tr>
          </w:tbl>
          <w:p w:rsidR="009E28A0" w:rsidRDefault="009E28A0" w:rsidP="00011518">
            <w:pPr>
              <w:rPr>
                <w:rFonts w:ascii="Arial" w:hAnsi="Arial" w:cs="Arial"/>
                <w:lang w:val="hr-HR"/>
              </w:rPr>
            </w:pPr>
          </w:p>
        </w:tc>
      </w:tr>
      <w:tr w:rsidR="009E28A0" w:rsidTr="00011518">
        <w:tc>
          <w:tcPr>
            <w:tcW w:w="9356" w:type="dxa"/>
            <w:gridSpan w:val="5"/>
          </w:tcPr>
          <w:p w:rsidR="009E28A0" w:rsidRPr="009B5CF6" w:rsidRDefault="009E28A0" w:rsidP="00011518">
            <w:pPr>
              <w:pStyle w:val="NoSpacing"/>
              <w:rPr>
                <w:rFonts w:ascii="Arial" w:hAnsi="Arial" w:cs="Arial"/>
              </w:rPr>
            </w:pPr>
            <w:r w:rsidRPr="009B5CF6">
              <w:rPr>
                <w:rFonts w:ascii="Arial" w:hAnsi="Arial" w:cs="Arial"/>
              </w:rPr>
              <w:t>Nositelj predmeta: red.prof.art. Sanda Majurec, mr.sc. Zdravko Drenjančević, pred.</w:t>
            </w:r>
          </w:p>
        </w:tc>
      </w:tr>
      <w:tr w:rsidR="009E28A0" w:rsidTr="00011518">
        <w:tc>
          <w:tcPr>
            <w:tcW w:w="9356" w:type="dxa"/>
            <w:gridSpan w:val="5"/>
          </w:tcPr>
          <w:p w:rsidR="009E28A0" w:rsidRPr="009B5CF6" w:rsidRDefault="009E28A0" w:rsidP="009E28A0">
            <w:pPr>
              <w:tabs>
                <w:tab w:val="left" w:pos="0"/>
              </w:tabs>
              <w:suppressAutoHyphens/>
              <w:jc w:val="both"/>
              <w:rPr>
                <w:rFonts w:ascii="Arial" w:hAnsi="Arial" w:cs="Arial"/>
                <w:spacing w:val="-3"/>
                <w:lang w:val="hr-HR"/>
              </w:rPr>
            </w:pPr>
            <w:r w:rsidRPr="009B5CF6">
              <w:rPr>
                <w:rFonts w:ascii="Arial" w:hAnsi="Arial" w:cs="Arial"/>
                <w:sz w:val="22"/>
                <w:szCs w:val="22"/>
                <w:lang w:val="hr-HR"/>
              </w:rPr>
              <w:t xml:space="preserve">Sadržaj predmeta:  </w:t>
            </w:r>
            <w:r>
              <w:rPr>
                <w:rFonts w:ascii="Arial" w:hAnsi="Arial" w:cs="Arial"/>
                <w:spacing w:val="-3"/>
                <w:sz w:val="22"/>
                <w:szCs w:val="22"/>
                <w:lang w:val="hr-HR"/>
              </w:rPr>
              <w:t>Klasika. Motiv. Rad s motivom. Dvotaktna fraza. Rečenica. Perioda. Dvodjelna itrodjelna pjesma. Složena trodjelna pjesma. Rondo. Sonata. Sonatni rondo. Varijacije. Analize se zasnivaju pretežno na Haydnovim, Mozartovim i Beethovenovim sonatama i simfonijama.</w:t>
            </w:r>
          </w:p>
        </w:tc>
      </w:tr>
      <w:tr w:rsidR="009E28A0" w:rsidTr="00011518">
        <w:tc>
          <w:tcPr>
            <w:tcW w:w="9356" w:type="dxa"/>
            <w:gridSpan w:val="5"/>
          </w:tcPr>
          <w:p w:rsidR="009E28A0" w:rsidRDefault="009E28A0" w:rsidP="009E28A0">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Upoznavanje glazbenih djela iz razdoblja klasike te njihovih formalnih, izražajnih i stilskih značajki. Elementi glazbenog oblika. Pregled karakterističnih glazbenih oblika kroz stilska razdoblja.</w:t>
            </w:r>
          </w:p>
        </w:tc>
      </w:tr>
      <w:tr w:rsidR="009E28A0" w:rsidTr="00011518">
        <w:tc>
          <w:tcPr>
            <w:tcW w:w="9356" w:type="dxa"/>
            <w:gridSpan w:val="5"/>
          </w:tcPr>
          <w:p w:rsidR="009E28A0" w:rsidRDefault="009E28A0" w:rsidP="00011518">
            <w:pPr>
              <w:rPr>
                <w:rFonts w:ascii="Arial" w:hAnsi="Arial" w:cs="Arial"/>
                <w:lang w:val="hr-HR"/>
              </w:rPr>
            </w:pPr>
            <w:r>
              <w:rPr>
                <w:rFonts w:ascii="Arial" w:hAnsi="Arial" w:cs="Arial"/>
                <w:sz w:val="22"/>
                <w:szCs w:val="22"/>
                <w:lang w:val="hr-HR"/>
              </w:rPr>
              <w:t>Literatura:</w:t>
            </w:r>
          </w:p>
          <w:p w:rsidR="009E28A0" w:rsidRDefault="009E28A0" w:rsidP="00011518">
            <w:pPr>
              <w:tabs>
                <w:tab w:val="left" w:pos="0"/>
              </w:tabs>
              <w:suppressAutoHyphens/>
              <w:jc w:val="both"/>
              <w:rPr>
                <w:rFonts w:ascii="Arial" w:hAnsi="Arial" w:cs="Arial"/>
                <w:spacing w:val="-3"/>
                <w:lang w:val="hr-HR"/>
              </w:rPr>
            </w:pPr>
            <w:r>
              <w:rPr>
                <w:rFonts w:ascii="Arial" w:hAnsi="Arial" w:cs="Arial"/>
                <w:spacing w:val="-3"/>
                <w:sz w:val="22"/>
                <w:szCs w:val="22"/>
                <w:lang w:val="hr-HR"/>
              </w:rPr>
              <w:t>Cipra,M., Glazbeni oblici, Zagreb 1962.</w:t>
            </w:r>
          </w:p>
          <w:p w:rsidR="009E28A0" w:rsidRDefault="009E28A0" w:rsidP="00011518">
            <w:pPr>
              <w:tabs>
                <w:tab w:val="left" w:pos="0"/>
              </w:tabs>
              <w:suppressAutoHyphens/>
              <w:jc w:val="both"/>
              <w:rPr>
                <w:rFonts w:ascii="Arial" w:hAnsi="Arial" w:cs="Arial"/>
                <w:spacing w:val="-3"/>
                <w:lang w:val="hr-HR"/>
              </w:rPr>
            </w:pPr>
            <w:r>
              <w:rPr>
                <w:rFonts w:ascii="Arial" w:hAnsi="Arial" w:cs="Arial"/>
                <w:spacing w:val="-3"/>
                <w:sz w:val="22"/>
                <w:szCs w:val="22"/>
                <w:lang w:val="hr-HR"/>
              </w:rPr>
              <w:t>Piston, W., Motivska struktura, New York 1964.</w:t>
            </w:r>
          </w:p>
        </w:tc>
      </w:tr>
      <w:tr w:rsidR="009E28A0" w:rsidTr="00011518">
        <w:tc>
          <w:tcPr>
            <w:tcW w:w="9356" w:type="dxa"/>
            <w:gridSpan w:val="5"/>
          </w:tcPr>
          <w:p w:rsidR="009E28A0" w:rsidRDefault="009E28A0" w:rsidP="00011518">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9E28A0" w:rsidTr="00011518">
              <w:tc>
                <w:tcPr>
                  <w:tcW w:w="2264" w:type="dxa"/>
                  <w:tcBorders>
                    <w:top w:val="single" w:sz="4" w:space="0" w:color="auto"/>
                    <w:left w:val="single" w:sz="4" w:space="0" w:color="auto"/>
                    <w:bottom w:val="single" w:sz="4" w:space="0" w:color="auto"/>
                    <w:right w:val="single" w:sz="4" w:space="0" w:color="auto"/>
                  </w:tcBorders>
                </w:tcPr>
                <w:p w:rsidR="009E28A0" w:rsidRDefault="009E28A0" w:rsidP="00011518">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9E28A0" w:rsidRDefault="009E28A0" w:rsidP="00011518">
                  <w:pPr>
                    <w:rPr>
                      <w:rFonts w:ascii="Arial" w:hAnsi="Arial" w:cs="Arial"/>
                      <w:lang w:val="hr-HR"/>
                    </w:rPr>
                  </w:pPr>
                  <w:r>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9E28A0" w:rsidRDefault="009E28A0" w:rsidP="00011518">
                  <w:pPr>
                    <w:rPr>
                      <w:rFonts w:ascii="Arial" w:hAnsi="Arial" w:cs="Arial"/>
                      <w:lang w:val="hr-HR"/>
                    </w:rPr>
                  </w:pPr>
                  <w:r>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9E28A0" w:rsidRDefault="009E28A0" w:rsidP="00011518">
                  <w:pPr>
                    <w:rPr>
                      <w:rFonts w:ascii="Arial" w:hAnsi="Arial" w:cs="Arial"/>
                      <w:lang w:val="hr-HR"/>
                    </w:rPr>
                  </w:pPr>
                  <w:r>
                    <w:rPr>
                      <w:rFonts w:ascii="Arial" w:hAnsi="Arial" w:cs="Arial"/>
                      <w:sz w:val="22"/>
                      <w:szCs w:val="22"/>
                      <w:lang w:val="hr-HR"/>
                    </w:rPr>
                    <w:t xml:space="preserve">praktični </w:t>
                  </w:r>
                </w:p>
              </w:tc>
            </w:tr>
          </w:tbl>
          <w:p w:rsidR="009E28A0" w:rsidRDefault="009E28A0" w:rsidP="00011518">
            <w:pPr>
              <w:rPr>
                <w:rFonts w:ascii="Arial" w:hAnsi="Arial" w:cs="Arial"/>
                <w:lang w:val="hr-HR"/>
              </w:rPr>
            </w:pPr>
          </w:p>
        </w:tc>
      </w:tr>
      <w:tr w:rsidR="009E28A0" w:rsidRPr="009E28A0" w:rsidTr="00011518">
        <w:trPr>
          <w:trHeight w:val="369"/>
        </w:trPr>
        <w:tc>
          <w:tcPr>
            <w:tcW w:w="9356" w:type="dxa"/>
            <w:gridSpan w:val="5"/>
          </w:tcPr>
          <w:p w:rsidR="009E28A0" w:rsidRPr="009E28A0" w:rsidRDefault="009E28A0" w:rsidP="00011518">
            <w:pPr>
              <w:jc w:val="both"/>
              <w:rPr>
                <w:rFonts w:ascii="Arial" w:hAnsi="Arial" w:cs="Arial"/>
                <w:lang w:val="hr-HR"/>
              </w:rPr>
            </w:pPr>
            <w:r w:rsidRPr="009E28A0">
              <w:rPr>
                <w:rFonts w:ascii="Arial" w:hAnsi="Arial" w:cs="Arial"/>
                <w:sz w:val="22"/>
                <w:szCs w:val="22"/>
                <w:lang w:val="hr-HR"/>
              </w:rPr>
              <w:t>Način praćenja nastave: razgovor sa studentima, ankete, javni ispiti.</w:t>
            </w:r>
          </w:p>
        </w:tc>
      </w:tr>
      <w:tr w:rsidR="009E28A0" w:rsidRPr="009E28A0" w:rsidTr="00011518">
        <w:tblPrEx>
          <w:tblLook w:val="00A0" w:firstRow="1" w:lastRow="0" w:firstColumn="1" w:lastColumn="0" w:noHBand="0" w:noVBand="0"/>
        </w:tblPrEx>
        <w:tc>
          <w:tcPr>
            <w:tcW w:w="534" w:type="dxa"/>
          </w:tcPr>
          <w:p w:rsidR="009E28A0" w:rsidRPr="009E28A0" w:rsidRDefault="009E28A0" w:rsidP="00011518">
            <w:pPr>
              <w:pStyle w:val="NoSpacing"/>
              <w:rPr>
                <w:rFonts w:ascii="Arial" w:hAnsi="Arial" w:cs="Arial"/>
              </w:rPr>
            </w:pPr>
            <w:r w:rsidRPr="009E28A0">
              <w:rPr>
                <w:rFonts w:ascii="Arial" w:hAnsi="Arial" w:cs="Arial"/>
              </w:rPr>
              <w:t>r.b.</w:t>
            </w:r>
          </w:p>
        </w:tc>
        <w:tc>
          <w:tcPr>
            <w:tcW w:w="8822" w:type="dxa"/>
            <w:gridSpan w:val="4"/>
          </w:tcPr>
          <w:p w:rsidR="009E28A0" w:rsidRPr="009E28A0" w:rsidRDefault="009E28A0" w:rsidP="00011518">
            <w:pPr>
              <w:pStyle w:val="NoSpacing"/>
              <w:rPr>
                <w:rFonts w:ascii="Arial" w:hAnsi="Arial" w:cs="Arial"/>
              </w:rPr>
            </w:pPr>
            <w:r w:rsidRPr="009E28A0">
              <w:rPr>
                <w:rFonts w:ascii="Arial" w:hAnsi="Arial" w:cs="Arial"/>
              </w:rPr>
              <w:t>Ishod učenja</w:t>
            </w:r>
          </w:p>
        </w:tc>
      </w:tr>
      <w:tr w:rsidR="009E28A0" w:rsidRPr="009E28A0" w:rsidTr="00011518">
        <w:tblPrEx>
          <w:tblLook w:val="00A0" w:firstRow="1" w:lastRow="0" w:firstColumn="1" w:lastColumn="0" w:noHBand="0" w:noVBand="0"/>
        </w:tblPrEx>
        <w:tc>
          <w:tcPr>
            <w:tcW w:w="534" w:type="dxa"/>
          </w:tcPr>
          <w:p w:rsidR="009E28A0" w:rsidRPr="009E28A0" w:rsidRDefault="009E28A0" w:rsidP="00011518">
            <w:pPr>
              <w:pStyle w:val="NoSpacing"/>
              <w:rPr>
                <w:rFonts w:ascii="Arial" w:hAnsi="Arial" w:cs="Arial"/>
              </w:rPr>
            </w:pPr>
            <w:r w:rsidRPr="009E28A0">
              <w:rPr>
                <w:rFonts w:ascii="Arial" w:hAnsi="Arial" w:cs="Arial"/>
              </w:rPr>
              <w:t>1.</w:t>
            </w:r>
          </w:p>
        </w:tc>
        <w:tc>
          <w:tcPr>
            <w:tcW w:w="8822" w:type="dxa"/>
            <w:gridSpan w:val="4"/>
          </w:tcPr>
          <w:p w:rsidR="009E28A0" w:rsidRPr="009E28A0" w:rsidRDefault="009E28A0" w:rsidP="00011518">
            <w:pPr>
              <w:pStyle w:val="NoSpacing"/>
              <w:rPr>
                <w:rFonts w:ascii="Arial" w:hAnsi="Arial" w:cs="Arial"/>
              </w:rPr>
            </w:pPr>
            <w:r w:rsidRPr="009E28A0">
              <w:rPr>
                <w:rFonts w:ascii="Arial" w:hAnsi="Arial" w:cs="Arial"/>
                <w:lang w:val="it-IT"/>
              </w:rPr>
              <w:t xml:space="preserve">Prepoznavati, razlikovati i definirati </w:t>
            </w:r>
            <w:r w:rsidRPr="009E28A0">
              <w:rPr>
                <w:rFonts w:ascii="Arial" w:hAnsi="Arial" w:cs="Arial"/>
              </w:rPr>
              <w:t>glazbene oblike, vrste i tehnike iz razdoblja baroka i klasicizma.</w:t>
            </w:r>
          </w:p>
        </w:tc>
      </w:tr>
      <w:tr w:rsidR="009E28A0" w:rsidRPr="009E28A0" w:rsidTr="00011518">
        <w:tblPrEx>
          <w:tblLook w:val="00A0" w:firstRow="1" w:lastRow="0" w:firstColumn="1" w:lastColumn="0" w:noHBand="0" w:noVBand="0"/>
        </w:tblPrEx>
        <w:tc>
          <w:tcPr>
            <w:tcW w:w="534" w:type="dxa"/>
          </w:tcPr>
          <w:p w:rsidR="009E28A0" w:rsidRPr="009E28A0" w:rsidRDefault="009E28A0" w:rsidP="00011518">
            <w:pPr>
              <w:pStyle w:val="NoSpacing"/>
              <w:rPr>
                <w:rFonts w:ascii="Arial" w:hAnsi="Arial" w:cs="Arial"/>
              </w:rPr>
            </w:pPr>
            <w:r w:rsidRPr="009E28A0">
              <w:rPr>
                <w:rFonts w:ascii="Arial" w:hAnsi="Arial" w:cs="Arial"/>
              </w:rPr>
              <w:t>2.</w:t>
            </w:r>
          </w:p>
        </w:tc>
        <w:tc>
          <w:tcPr>
            <w:tcW w:w="8822" w:type="dxa"/>
            <w:gridSpan w:val="4"/>
          </w:tcPr>
          <w:p w:rsidR="009E28A0" w:rsidRPr="009E28A0" w:rsidRDefault="009E28A0" w:rsidP="00011518">
            <w:pPr>
              <w:pStyle w:val="NoSpacing"/>
              <w:rPr>
                <w:rFonts w:ascii="Arial" w:hAnsi="Arial" w:cs="Arial"/>
              </w:rPr>
            </w:pPr>
            <w:r w:rsidRPr="009E28A0">
              <w:rPr>
                <w:rFonts w:ascii="Arial" w:hAnsi="Arial" w:cs="Arial"/>
              </w:rPr>
              <w:t>Slušno prepoznavati glazbene primjere  iz razdoblja baroka i klasicizma.</w:t>
            </w:r>
          </w:p>
        </w:tc>
      </w:tr>
      <w:tr w:rsidR="009E28A0" w:rsidRPr="009E28A0" w:rsidTr="00011518">
        <w:tblPrEx>
          <w:tblLook w:val="00A0" w:firstRow="1" w:lastRow="0" w:firstColumn="1" w:lastColumn="0" w:noHBand="0" w:noVBand="0"/>
        </w:tblPrEx>
        <w:tc>
          <w:tcPr>
            <w:tcW w:w="534" w:type="dxa"/>
          </w:tcPr>
          <w:p w:rsidR="009E28A0" w:rsidRPr="009E28A0" w:rsidRDefault="009E28A0" w:rsidP="00011518">
            <w:pPr>
              <w:pStyle w:val="NoSpacing"/>
              <w:rPr>
                <w:rFonts w:ascii="Arial" w:hAnsi="Arial" w:cs="Arial"/>
              </w:rPr>
            </w:pPr>
            <w:r w:rsidRPr="009E28A0">
              <w:rPr>
                <w:rFonts w:ascii="Arial" w:hAnsi="Arial" w:cs="Arial"/>
              </w:rPr>
              <w:t>3.</w:t>
            </w:r>
          </w:p>
        </w:tc>
        <w:tc>
          <w:tcPr>
            <w:tcW w:w="8822" w:type="dxa"/>
            <w:gridSpan w:val="4"/>
          </w:tcPr>
          <w:p w:rsidR="009E28A0" w:rsidRPr="009E28A0" w:rsidRDefault="009E28A0" w:rsidP="00011518">
            <w:pPr>
              <w:pStyle w:val="NoSpacing"/>
              <w:rPr>
                <w:rFonts w:ascii="Arial" w:hAnsi="Arial" w:cs="Arial"/>
              </w:rPr>
            </w:pPr>
            <w:r w:rsidRPr="009E28A0">
              <w:rPr>
                <w:rFonts w:ascii="Arial" w:hAnsi="Arial" w:cs="Arial"/>
                <w:lang w:val="it-IT"/>
              </w:rPr>
              <w:t>U  fazi primjene moći upotrijebiti stečena znanja u nastavi glazbene kulture i umjetnosti</w:t>
            </w:r>
          </w:p>
        </w:tc>
      </w:tr>
    </w:tbl>
    <w:p w:rsidR="009E28A0" w:rsidRPr="009E28A0" w:rsidRDefault="009E28A0" w:rsidP="009E28A0">
      <w:pPr>
        <w:pStyle w:val="NoSpacing"/>
        <w:rPr>
          <w:rFonts w:ascii="Arial" w:hAnsi="Arial" w:cs="Arial"/>
        </w:rPr>
      </w:pPr>
    </w:p>
    <w:p w:rsidR="009E28A0" w:rsidRPr="009E28A0" w:rsidRDefault="009E28A0" w:rsidP="009E28A0">
      <w:pPr>
        <w:pStyle w:val="NoSpacing"/>
        <w:rPr>
          <w:rFonts w:ascii="Arial" w:hAnsi="Arial" w:cs="Arial"/>
        </w:rPr>
      </w:pPr>
      <w:r w:rsidRPr="009E28A0">
        <w:rPr>
          <w:rFonts w:ascii="Arial" w:hAnsi="Arial" w:cs="Arial"/>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1255"/>
        <w:gridCol w:w="897"/>
        <w:gridCol w:w="521"/>
        <w:gridCol w:w="249"/>
        <w:gridCol w:w="303"/>
        <w:gridCol w:w="1647"/>
        <w:gridCol w:w="878"/>
        <w:gridCol w:w="740"/>
        <w:gridCol w:w="1069"/>
        <w:gridCol w:w="1262"/>
      </w:tblGrid>
      <w:tr w:rsidR="009E28A0" w:rsidRPr="009E28A0" w:rsidTr="004D459D">
        <w:trPr>
          <w:trHeight w:val="508"/>
        </w:trPr>
        <w:tc>
          <w:tcPr>
            <w:tcW w:w="1776" w:type="dxa"/>
            <w:gridSpan w:val="2"/>
            <w:vMerge w:val="restart"/>
          </w:tcPr>
          <w:p w:rsidR="009E28A0" w:rsidRPr="009E28A0" w:rsidRDefault="009E28A0" w:rsidP="00011518">
            <w:pPr>
              <w:pStyle w:val="NoSpacing"/>
              <w:rPr>
                <w:rFonts w:ascii="Arial" w:hAnsi="Arial" w:cs="Arial"/>
              </w:rPr>
            </w:pPr>
            <w:r w:rsidRPr="009E28A0">
              <w:rPr>
                <w:rFonts w:ascii="Arial" w:hAnsi="Arial" w:cs="Arial"/>
              </w:rPr>
              <w:t xml:space="preserve">Aktivnosti </w:t>
            </w:r>
          </w:p>
          <w:p w:rsidR="009E28A0" w:rsidRPr="009E28A0" w:rsidRDefault="009E28A0" w:rsidP="00011518">
            <w:pPr>
              <w:pStyle w:val="NoSpacing"/>
              <w:rPr>
                <w:rFonts w:ascii="Arial" w:hAnsi="Arial" w:cs="Arial"/>
              </w:rPr>
            </w:pPr>
            <w:r w:rsidRPr="009E28A0">
              <w:rPr>
                <w:rFonts w:ascii="Arial" w:hAnsi="Arial" w:cs="Arial"/>
              </w:rPr>
              <w:t xml:space="preserve">studenata </w:t>
            </w:r>
          </w:p>
          <w:p w:rsidR="009E28A0" w:rsidRPr="009E28A0" w:rsidRDefault="009E28A0" w:rsidP="00011518">
            <w:pPr>
              <w:pStyle w:val="NoSpacing"/>
              <w:rPr>
                <w:rFonts w:ascii="Arial" w:hAnsi="Arial" w:cs="Arial"/>
              </w:rPr>
            </w:pPr>
          </w:p>
        </w:tc>
        <w:tc>
          <w:tcPr>
            <w:tcW w:w="898" w:type="dxa"/>
            <w:vMerge w:val="restart"/>
          </w:tcPr>
          <w:p w:rsidR="009E28A0" w:rsidRPr="009E28A0" w:rsidRDefault="009E28A0" w:rsidP="00011518">
            <w:pPr>
              <w:pStyle w:val="NoSpacing"/>
              <w:rPr>
                <w:rFonts w:ascii="Arial" w:hAnsi="Arial" w:cs="Arial"/>
              </w:rPr>
            </w:pPr>
            <w:r w:rsidRPr="009E28A0">
              <w:rPr>
                <w:rFonts w:ascii="Arial" w:hAnsi="Arial" w:cs="Arial"/>
              </w:rPr>
              <w:t>Udio ECTS</w:t>
            </w:r>
          </w:p>
        </w:tc>
        <w:tc>
          <w:tcPr>
            <w:tcW w:w="1075" w:type="dxa"/>
            <w:gridSpan w:val="3"/>
            <w:vMerge w:val="restart"/>
          </w:tcPr>
          <w:p w:rsidR="009E28A0" w:rsidRPr="009E28A0" w:rsidRDefault="009E28A0" w:rsidP="00011518">
            <w:pPr>
              <w:pStyle w:val="NoSpacing"/>
              <w:rPr>
                <w:rFonts w:ascii="Arial" w:hAnsi="Arial" w:cs="Arial"/>
              </w:rPr>
            </w:pPr>
            <w:r w:rsidRPr="009E28A0">
              <w:rPr>
                <w:rFonts w:ascii="Arial" w:hAnsi="Arial" w:cs="Arial"/>
              </w:rPr>
              <w:t xml:space="preserve">Ishod </w:t>
            </w:r>
          </w:p>
          <w:p w:rsidR="009E28A0" w:rsidRPr="009E28A0" w:rsidRDefault="009E28A0" w:rsidP="00011518">
            <w:pPr>
              <w:pStyle w:val="NoSpacing"/>
              <w:rPr>
                <w:rFonts w:ascii="Arial" w:hAnsi="Arial" w:cs="Arial"/>
              </w:rPr>
            </w:pPr>
            <w:r w:rsidRPr="009E28A0">
              <w:rPr>
                <w:rFonts w:ascii="Arial" w:hAnsi="Arial" w:cs="Arial"/>
              </w:rPr>
              <w:t>učenja **</w:t>
            </w:r>
          </w:p>
          <w:p w:rsidR="009E28A0" w:rsidRPr="009E28A0" w:rsidRDefault="009E28A0" w:rsidP="00011518">
            <w:pPr>
              <w:pStyle w:val="NoSpacing"/>
              <w:rPr>
                <w:rFonts w:ascii="Arial" w:hAnsi="Arial" w:cs="Arial"/>
              </w:rPr>
            </w:pPr>
          </w:p>
        </w:tc>
        <w:tc>
          <w:tcPr>
            <w:tcW w:w="1647" w:type="dxa"/>
            <w:vMerge w:val="restart"/>
          </w:tcPr>
          <w:p w:rsidR="009E28A0" w:rsidRPr="009E28A0" w:rsidRDefault="009E28A0" w:rsidP="00011518">
            <w:pPr>
              <w:pStyle w:val="NoSpacing"/>
              <w:rPr>
                <w:rFonts w:ascii="Arial" w:hAnsi="Arial" w:cs="Arial"/>
              </w:rPr>
            </w:pPr>
            <w:r w:rsidRPr="009E28A0">
              <w:rPr>
                <w:rFonts w:ascii="Arial" w:hAnsi="Arial" w:cs="Arial"/>
              </w:rPr>
              <w:t>Nastavna aktivnost</w:t>
            </w:r>
          </w:p>
          <w:p w:rsidR="009E28A0" w:rsidRPr="009E28A0" w:rsidRDefault="009E28A0" w:rsidP="00011518">
            <w:pPr>
              <w:pStyle w:val="NoSpacing"/>
              <w:rPr>
                <w:rFonts w:ascii="Arial" w:hAnsi="Arial" w:cs="Arial"/>
              </w:rPr>
            </w:pPr>
          </w:p>
        </w:tc>
        <w:tc>
          <w:tcPr>
            <w:tcW w:w="1619" w:type="dxa"/>
            <w:gridSpan w:val="2"/>
            <w:vMerge w:val="restart"/>
          </w:tcPr>
          <w:p w:rsidR="009E28A0" w:rsidRPr="009E28A0" w:rsidRDefault="009E28A0" w:rsidP="00011518">
            <w:pPr>
              <w:pStyle w:val="NoSpacing"/>
              <w:rPr>
                <w:rFonts w:ascii="Arial" w:hAnsi="Arial" w:cs="Arial"/>
              </w:rPr>
            </w:pPr>
            <w:r w:rsidRPr="009E28A0">
              <w:rPr>
                <w:rFonts w:ascii="Arial" w:hAnsi="Arial" w:cs="Arial"/>
              </w:rPr>
              <w:t xml:space="preserve">Metoda </w:t>
            </w:r>
          </w:p>
          <w:p w:rsidR="009E28A0" w:rsidRPr="009E28A0" w:rsidRDefault="009E28A0" w:rsidP="00011518">
            <w:pPr>
              <w:pStyle w:val="NoSpacing"/>
              <w:rPr>
                <w:rFonts w:ascii="Arial" w:hAnsi="Arial" w:cs="Arial"/>
              </w:rPr>
            </w:pPr>
            <w:r w:rsidRPr="009E28A0">
              <w:rPr>
                <w:rFonts w:ascii="Arial" w:hAnsi="Arial" w:cs="Arial"/>
              </w:rPr>
              <w:t xml:space="preserve">procjenjivanja </w:t>
            </w:r>
          </w:p>
          <w:p w:rsidR="009E28A0" w:rsidRPr="009E28A0" w:rsidRDefault="009E28A0" w:rsidP="00011518">
            <w:pPr>
              <w:pStyle w:val="NoSpacing"/>
              <w:rPr>
                <w:rFonts w:ascii="Arial" w:hAnsi="Arial" w:cs="Arial"/>
              </w:rPr>
            </w:pPr>
          </w:p>
        </w:tc>
        <w:tc>
          <w:tcPr>
            <w:tcW w:w="2341" w:type="dxa"/>
            <w:gridSpan w:val="2"/>
          </w:tcPr>
          <w:p w:rsidR="009E28A0" w:rsidRPr="009E28A0" w:rsidRDefault="009E28A0" w:rsidP="00011518">
            <w:pPr>
              <w:pStyle w:val="NoSpacing"/>
              <w:rPr>
                <w:rFonts w:ascii="Arial" w:hAnsi="Arial" w:cs="Arial"/>
              </w:rPr>
            </w:pPr>
            <w:r w:rsidRPr="009E28A0">
              <w:rPr>
                <w:rFonts w:ascii="Arial" w:hAnsi="Arial" w:cs="Arial"/>
              </w:rPr>
              <w:t>Bodovi</w:t>
            </w:r>
          </w:p>
          <w:p w:rsidR="009E28A0" w:rsidRPr="009E28A0" w:rsidRDefault="009E28A0" w:rsidP="00011518">
            <w:pPr>
              <w:pStyle w:val="NoSpacing"/>
              <w:rPr>
                <w:rFonts w:ascii="Arial" w:hAnsi="Arial" w:cs="Arial"/>
              </w:rPr>
            </w:pPr>
          </w:p>
        </w:tc>
      </w:tr>
      <w:tr w:rsidR="009E28A0" w:rsidRPr="009E28A0" w:rsidTr="004D459D">
        <w:trPr>
          <w:trHeight w:val="508"/>
        </w:trPr>
        <w:tc>
          <w:tcPr>
            <w:tcW w:w="1776" w:type="dxa"/>
            <w:gridSpan w:val="2"/>
            <w:vMerge/>
          </w:tcPr>
          <w:p w:rsidR="009E28A0" w:rsidRPr="009E28A0" w:rsidRDefault="009E28A0" w:rsidP="00011518">
            <w:pPr>
              <w:pStyle w:val="NoSpacing"/>
              <w:rPr>
                <w:rFonts w:ascii="Arial" w:hAnsi="Arial" w:cs="Arial"/>
              </w:rPr>
            </w:pPr>
          </w:p>
        </w:tc>
        <w:tc>
          <w:tcPr>
            <w:tcW w:w="898" w:type="dxa"/>
            <w:vMerge/>
          </w:tcPr>
          <w:p w:rsidR="009E28A0" w:rsidRPr="009E28A0" w:rsidRDefault="009E28A0" w:rsidP="00011518">
            <w:pPr>
              <w:pStyle w:val="NoSpacing"/>
              <w:rPr>
                <w:rFonts w:ascii="Arial" w:hAnsi="Arial" w:cs="Arial"/>
              </w:rPr>
            </w:pPr>
          </w:p>
        </w:tc>
        <w:tc>
          <w:tcPr>
            <w:tcW w:w="1075" w:type="dxa"/>
            <w:gridSpan w:val="3"/>
            <w:vMerge/>
          </w:tcPr>
          <w:p w:rsidR="009E28A0" w:rsidRPr="009E28A0" w:rsidRDefault="009E28A0" w:rsidP="00011518">
            <w:pPr>
              <w:pStyle w:val="NoSpacing"/>
              <w:rPr>
                <w:rFonts w:ascii="Arial" w:hAnsi="Arial" w:cs="Arial"/>
              </w:rPr>
            </w:pPr>
          </w:p>
        </w:tc>
        <w:tc>
          <w:tcPr>
            <w:tcW w:w="1647" w:type="dxa"/>
            <w:vMerge/>
          </w:tcPr>
          <w:p w:rsidR="009E28A0" w:rsidRPr="009E28A0" w:rsidRDefault="009E28A0" w:rsidP="00011518">
            <w:pPr>
              <w:pStyle w:val="NoSpacing"/>
              <w:rPr>
                <w:rFonts w:ascii="Arial" w:hAnsi="Arial" w:cs="Arial"/>
              </w:rPr>
            </w:pPr>
          </w:p>
        </w:tc>
        <w:tc>
          <w:tcPr>
            <w:tcW w:w="1619" w:type="dxa"/>
            <w:gridSpan w:val="2"/>
            <w:vMerge/>
          </w:tcPr>
          <w:p w:rsidR="009E28A0" w:rsidRPr="009E28A0" w:rsidRDefault="009E28A0" w:rsidP="00011518">
            <w:pPr>
              <w:pStyle w:val="NoSpacing"/>
              <w:rPr>
                <w:rFonts w:ascii="Arial" w:hAnsi="Arial" w:cs="Arial"/>
              </w:rPr>
            </w:pPr>
          </w:p>
        </w:tc>
        <w:tc>
          <w:tcPr>
            <w:tcW w:w="1073" w:type="dxa"/>
          </w:tcPr>
          <w:p w:rsidR="009E28A0" w:rsidRPr="009E28A0" w:rsidRDefault="009E28A0" w:rsidP="00011518">
            <w:pPr>
              <w:pStyle w:val="NoSpacing"/>
              <w:rPr>
                <w:rFonts w:ascii="Arial" w:hAnsi="Arial" w:cs="Arial"/>
              </w:rPr>
            </w:pPr>
            <w:r w:rsidRPr="009E28A0">
              <w:rPr>
                <w:rFonts w:ascii="Arial" w:hAnsi="Arial" w:cs="Arial"/>
              </w:rPr>
              <w:t>min</w:t>
            </w:r>
          </w:p>
        </w:tc>
        <w:tc>
          <w:tcPr>
            <w:tcW w:w="1268" w:type="dxa"/>
          </w:tcPr>
          <w:p w:rsidR="009E28A0" w:rsidRPr="009E28A0" w:rsidRDefault="009E28A0" w:rsidP="00011518">
            <w:pPr>
              <w:pStyle w:val="NoSpacing"/>
              <w:rPr>
                <w:rFonts w:ascii="Arial" w:hAnsi="Arial" w:cs="Arial"/>
              </w:rPr>
            </w:pPr>
            <w:r w:rsidRPr="009E28A0">
              <w:rPr>
                <w:rFonts w:ascii="Arial" w:hAnsi="Arial" w:cs="Arial"/>
              </w:rPr>
              <w:t>max</w:t>
            </w:r>
          </w:p>
        </w:tc>
      </w:tr>
      <w:tr w:rsidR="009E28A0" w:rsidRPr="009E28A0" w:rsidTr="004D459D">
        <w:tc>
          <w:tcPr>
            <w:tcW w:w="1776" w:type="dxa"/>
            <w:gridSpan w:val="2"/>
          </w:tcPr>
          <w:p w:rsidR="009E28A0" w:rsidRPr="009E28A0" w:rsidRDefault="009E28A0" w:rsidP="00011518">
            <w:pPr>
              <w:pStyle w:val="NoSpacing"/>
              <w:rPr>
                <w:rFonts w:ascii="Arial" w:hAnsi="Arial" w:cs="Arial"/>
              </w:rPr>
            </w:pPr>
            <w:r w:rsidRPr="009E28A0">
              <w:rPr>
                <w:rFonts w:ascii="Arial" w:hAnsi="Arial" w:cs="Arial"/>
              </w:rPr>
              <w:t>prisustvovanje nastavi</w:t>
            </w:r>
          </w:p>
        </w:tc>
        <w:tc>
          <w:tcPr>
            <w:tcW w:w="898" w:type="dxa"/>
          </w:tcPr>
          <w:p w:rsidR="009E28A0" w:rsidRPr="009E28A0" w:rsidRDefault="009E28A0" w:rsidP="00011518">
            <w:pPr>
              <w:pStyle w:val="NoSpacing"/>
              <w:rPr>
                <w:rFonts w:ascii="Arial" w:hAnsi="Arial" w:cs="Arial"/>
              </w:rPr>
            </w:pPr>
            <w:r w:rsidRPr="009E28A0">
              <w:rPr>
                <w:rFonts w:ascii="Arial" w:hAnsi="Arial" w:cs="Arial"/>
              </w:rPr>
              <w:t>0,40</w:t>
            </w:r>
          </w:p>
        </w:tc>
        <w:tc>
          <w:tcPr>
            <w:tcW w:w="1075" w:type="dxa"/>
            <w:gridSpan w:val="3"/>
          </w:tcPr>
          <w:p w:rsidR="009E28A0" w:rsidRPr="009E28A0" w:rsidRDefault="009E28A0" w:rsidP="00011518">
            <w:pPr>
              <w:pStyle w:val="NoSpacing"/>
              <w:rPr>
                <w:rFonts w:ascii="Arial" w:hAnsi="Arial" w:cs="Arial"/>
              </w:rPr>
            </w:pPr>
            <w:r w:rsidRPr="009E28A0">
              <w:rPr>
                <w:rFonts w:ascii="Arial" w:hAnsi="Arial" w:cs="Arial"/>
              </w:rPr>
              <w:t>1-3</w:t>
            </w:r>
          </w:p>
        </w:tc>
        <w:tc>
          <w:tcPr>
            <w:tcW w:w="1647" w:type="dxa"/>
          </w:tcPr>
          <w:p w:rsidR="009E28A0" w:rsidRPr="009E28A0" w:rsidRDefault="009E28A0" w:rsidP="00011518">
            <w:pPr>
              <w:pStyle w:val="NoSpacing"/>
              <w:rPr>
                <w:rFonts w:ascii="Arial" w:hAnsi="Arial" w:cs="Arial"/>
              </w:rPr>
            </w:pPr>
            <w:r w:rsidRPr="009E28A0">
              <w:rPr>
                <w:rFonts w:ascii="Arial" w:hAnsi="Arial" w:cs="Arial"/>
              </w:rPr>
              <w:t>Prisustvovanje nastavi</w:t>
            </w:r>
          </w:p>
        </w:tc>
        <w:tc>
          <w:tcPr>
            <w:tcW w:w="1619" w:type="dxa"/>
            <w:gridSpan w:val="2"/>
          </w:tcPr>
          <w:p w:rsidR="009E28A0" w:rsidRPr="009E28A0" w:rsidRDefault="009E28A0" w:rsidP="00011518">
            <w:pPr>
              <w:pStyle w:val="NoSpacing"/>
              <w:rPr>
                <w:rFonts w:ascii="Arial" w:hAnsi="Arial" w:cs="Arial"/>
              </w:rPr>
            </w:pPr>
            <w:r w:rsidRPr="009E28A0">
              <w:rPr>
                <w:rFonts w:ascii="Arial" w:hAnsi="Arial" w:cs="Arial"/>
              </w:rPr>
              <w:t>Evidencija</w:t>
            </w:r>
          </w:p>
        </w:tc>
        <w:tc>
          <w:tcPr>
            <w:tcW w:w="1073" w:type="dxa"/>
          </w:tcPr>
          <w:p w:rsidR="009E28A0" w:rsidRPr="009E28A0" w:rsidRDefault="009E28A0" w:rsidP="00011518">
            <w:pPr>
              <w:pStyle w:val="NoSpacing"/>
              <w:rPr>
                <w:rFonts w:ascii="Arial" w:hAnsi="Arial" w:cs="Arial"/>
              </w:rPr>
            </w:pPr>
            <w:r w:rsidRPr="009E28A0">
              <w:rPr>
                <w:rFonts w:ascii="Arial" w:hAnsi="Arial" w:cs="Arial"/>
              </w:rPr>
              <w:t>5</w:t>
            </w:r>
          </w:p>
        </w:tc>
        <w:tc>
          <w:tcPr>
            <w:tcW w:w="1268" w:type="dxa"/>
          </w:tcPr>
          <w:p w:rsidR="009E28A0" w:rsidRPr="009E28A0" w:rsidRDefault="009E28A0" w:rsidP="00011518">
            <w:pPr>
              <w:pStyle w:val="NoSpacing"/>
              <w:rPr>
                <w:rFonts w:ascii="Arial" w:hAnsi="Arial" w:cs="Arial"/>
              </w:rPr>
            </w:pPr>
            <w:r w:rsidRPr="009E28A0">
              <w:rPr>
                <w:rFonts w:ascii="Arial" w:hAnsi="Arial" w:cs="Arial"/>
              </w:rPr>
              <w:t>10</w:t>
            </w:r>
          </w:p>
        </w:tc>
      </w:tr>
      <w:tr w:rsidR="009E28A0" w:rsidRPr="009E28A0" w:rsidTr="004D459D">
        <w:tc>
          <w:tcPr>
            <w:tcW w:w="1776" w:type="dxa"/>
            <w:gridSpan w:val="2"/>
          </w:tcPr>
          <w:p w:rsidR="009E28A0" w:rsidRPr="009E28A0" w:rsidRDefault="009E28A0" w:rsidP="00011518">
            <w:pPr>
              <w:pStyle w:val="NoSpacing"/>
              <w:rPr>
                <w:rFonts w:ascii="Arial" w:hAnsi="Arial" w:cs="Arial"/>
              </w:rPr>
            </w:pPr>
            <w:r w:rsidRPr="009E28A0">
              <w:rPr>
                <w:rFonts w:ascii="Arial" w:hAnsi="Arial" w:cs="Arial"/>
              </w:rPr>
              <w:t>Analiziranje zadane skladbe,</w:t>
            </w:r>
          </w:p>
          <w:p w:rsidR="009E28A0" w:rsidRPr="009E28A0" w:rsidRDefault="009E28A0" w:rsidP="00011518">
            <w:pPr>
              <w:pStyle w:val="NoSpacing"/>
              <w:rPr>
                <w:rFonts w:ascii="Arial" w:hAnsi="Arial" w:cs="Arial"/>
              </w:rPr>
            </w:pPr>
            <w:r w:rsidRPr="009E28A0">
              <w:rPr>
                <w:rFonts w:ascii="Arial" w:hAnsi="Arial" w:cs="Arial"/>
              </w:rPr>
              <w:t>Usmena prezentacija</w:t>
            </w:r>
          </w:p>
        </w:tc>
        <w:tc>
          <w:tcPr>
            <w:tcW w:w="898" w:type="dxa"/>
          </w:tcPr>
          <w:p w:rsidR="009E28A0" w:rsidRPr="009E28A0" w:rsidRDefault="009E28A0" w:rsidP="00011518">
            <w:pPr>
              <w:pStyle w:val="NoSpacing"/>
              <w:rPr>
                <w:rFonts w:ascii="Arial" w:hAnsi="Arial" w:cs="Arial"/>
              </w:rPr>
            </w:pPr>
            <w:r w:rsidRPr="009E28A0">
              <w:rPr>
                <w:rFonts w:ascii="Arial" w:hAnsi="Arial" w:cs="Arial"/>
              </w:rPr>
              <w:t>0,8 0</w:t>
            </w:r>
          </w:p>
        </w:tc>
        <w:tc>
          <w:tcPr>
            <w:tcW w:w="1075" w:type="dxa"/>
            <w:gridSpan w:val="3"/>
          </w:tcPr>
          <w:p w:rsidR="009E28A0" w:rsidRPr="009E28A0" w:rsidRDefault="009E28A0" w:rsidP="00011518">
            <w:pPr>
              <w:pStyle w:val="NoSpacing"/>
              <w:rPr>
                <w:rFonts w:ascii="Arial" w:hAnsi="Arial" w:cs="Arial"/>
              </w:rPr>
            </w:pPr>
            <w:r w:rsidRPr="009E28A0">
              <w:rPr>
                <w:rFonts w:ascii="Arial" w:hAnsi="Arial" w:cs="Arial"/>
              </w:rPr>
              <w:t>1-3</w:t>
            </w:r>
          </w:p>
        </w:tc>
        <w:tc>
          <w:tcPr>
            <w:tcW w:w="1647" w:type="dxa"/>
          </w:tcPr>
          <w:p w:rsidR="009E28A0" w:rsidRPr="009E28A0" w:rsidRDefault="009E28A0" w:rsidP="00011518">
            <w:pPr>
              <w:pStyle w:val="NoSpacing"/>
              <w:rPr>
                <w:rFonts w:ascii="Arial" w:hAnsi="Arial" w:cs="Arial"/>
              </w:rPr>
            </w:pPr>
            <w:r w:rsidRPr="009E28A0">
              <w:rPr>
                <w:rFonts w:ascii="Arial" w:hAnsi="Arial" w:cs="Arial"/>
              </w:rPr>
              <w:t xml:space="preserve">Seminarski rad </w:t>
            </w:r>
          </w:p>
        </w:tc>
        <w:tc>
          <w:tcPr>
            <w:tcW w:w="1619" w:type="dxa"/>
            <w:gridSpan w:val="2"/>
          </w:tcPr>
          <w:p w:rsidR="009E28A0" w:rsidRPr="009E28A0" w:rsidRDefault="009E28A0" w:rsidP="00011518">
            <w:pPr>
              <w:pStyle w:val="NoSpacing"/>
              <w:rPr>
                <w:rFonts w:ascii="Arial" w:hAnsi="Arial" w:cs="Arial"/>
              </w:rPr>
            </w:pPr>
            <w:r w:rsidRPr="009E28A0">
              <w:rPr>
                <w:rFonts w:ascii="Arial" w:hAnsi="Arial" w:cs="Arial"/>
              </w:rPr>
              <w:t>Evaluacija navedenih segmenata</w:t>
            </w:r>
          </w:p>
        </w:tc>
        <w:tc>
          <w:tcPr>
            <w:tcW w:w="1073" w:type="dxa"/>
          </w:tcPr>
          <w:p w:rsidR="009E28A0" w:rsidRPr="009E28A0" w:rsidRDefault="009E28A0" w:rsidP="00011518">
            <w:pPr>
              <w:pStyle w:val="NoSpacing"/>
              <w:rPr>
                <w:rFonts w:ascii="Arial" w:hAnsi="Arial" w:cs="Arial"/>
              </w:rPr>
            </w:pPr>
            <w:r w:rsidRPr="009E28A0">
              <w:rPr>
                <w:rFonts w:ascii="Arial" w:hAnsi="Arial" w:cs="Arial"/>
              </w:rPr>
              <w:t>10</w:t>
            </w:r>
          </w:p>
        </w:tc>
        <w:tc>
          <w:tcPr>
            <w:tcW w:w="1268" w:type="dxa"/>
          </w:tcPr>
          <w:p w:rsidR="009E28A0" w:rsidRPr="009E28A0" w:rsidRDefault="009E28A0" w:rsidP="00011518">
            <w:pPr>
              <w:pStyle w:val="NoSpacing"/>
              <w:rPr>
                <w:rFonts w:ascii="Arial" w:hAnsi="Arial" w:cs="Arial"/>
              </w:rPr>
            </w:pPr>
            <w:r w:rsidRPr="009E28A0">
              <w:rPr>
                <w:rFonts w:ascii="Arial" w:hAnsi="Arial" w:cs="Arial"/>
              </w:rPr>
              <w:t>20</w:t>
            </w:r>
          </w:p>
        </w:tc>
      </w:tr>
      <w:tr w:rsidR="009E28A0" w:rsidRPr="009E28A0" w:rsidTr="004D459D">
        <w:tc>
          <w:tcPr>
            <w:tcW w:w="1776" w:type="dxa"/>
            <w:gridSpan w:val="2"/>
          </w:tcPr>
          <w:p w:rsidR="009E28A0" w:rsidRPr="009E28A0" w:rsidRDefault="009E28A0" w:rsidP="00011518">
            <w:pPr>
              <w:pStyle w:val="NoSpacing"/>
              <w:rPr>
                <w:rFonts w:ascii="Arial" w:hAnsi="Arial" w:cs="Arial"/>
                <w:sz w:val="20"/>
                <w:szCs w:val="20"/>
              </w:rPr>
            </w:pPr>
            <w:r w:rsidRPr="009E28A0">
              <w:rPr>
                <w:rFonts w:ascii="Arial" w:hAnsi="Arial" w:cs="Arial"/>
                <w:sz w:val="20"/>
                <w:szCs w:val="20"/>
              </w:rPr>
              <w:t>Proučavanje literature , prepoznavanje, razlikovanje i opisivanje glazbenih oblika navedenih razdoblja</w:t>
            </w:r>
          </w:p>
          <w:p w:rsidR="009E28A0" w:rsidRPr="009E28A0" w:rsidRDefault="009E28A0" w:rsidP="00011518">
            <w:pPr>
              <w:pStyle w:val="NoSpacing"/>
              <w:rPr>
                <w:rFonts w:ascii="Arial" w:hAnsi="Arial" w:cs="Arial"/>
                <w:sz w:val="20"/>
                <w:szCs w:val="20"/>
              </w:rPr>
            </w:pPr>
          </w:p>
        </w:tc>
        <w:tc>
          <w:tcPr>
            <w:tcW w:w="898" w:type="dxa"/>
          </w:tcPr>
          <w:p w:rsidR="009E28A0" w:rsidRPr="009E28A0" w:rsidRDefault="009E28A0" w:rsidP="00011518">
            <w:pPr>
              <w:pStyle w:val="NoSpacing"/>
              <w:rPr>
                <w:rFonts w:ascii="Arial" w:hAnsi="Arial" w:cs="Arial"/>
              </w:rPr>
            </w:pPr>
            <w:r w:rsidRPr="009E28A0">
              <w:rPr>
                <w:rFonts w:ascii="Arial" w:hAnsi="Arial" w:cs="Arial"/>
              </w:rPr>
              <w:t>1,40</w:t>
            </w:r>
          </w:p>
        </w:tc>
        <w:tc>
          <w:tcPr>
            <w:tcW w:w="1075" w:type="dxa"/>
            <w:gridSpan w:val="3"/>
          </w:tcPr>
          <w:p w:rsidR="009E28A0" w:rsidRPr="009E28A0" w:rsidRDefault="009E28A0" w:rsidP="00011518">
            <w:pPr>
              <w:pStyle w:val="NoSpacing"/>
              <w:rPr>
                <w:rFonts w:ascii="Arial" w:hAnsi="Arial" w:cs="Arial"/>
              </w:rPr>
            </w:pPr>
            <w:r w:rsidRPr="009E28A0">
              <w:rPr>
                <w:rFonts w:ascii="Arial" w:hAnsi="Arial" w:cs="Arial"/>
              </w:rPr>
              <w:t>1</w:t>
            </w:r>
          </w:p>
        </w:tc>
        <w:tc>
          <w:tcPr>
            <w:tcW w:w="1647" w:type="dxa"/>
          </w:tcPr>
          <w:p w:rsidR="009E28A0" w:rsidRPr="009E28A0" w:rsidRDefault="009E28A0" w:rsidP="00011518">
            <w:pPr>
              <w:pStyle w:val="NoSpacing"/>
              <w:rPr>
                <w:rFonts w:ascii="Arial" w:hAnsi="Arial" w:cs="Arial"/>
              </w:rPr>
            </w:pPr>
            <w:r w:rsidRPr="009E28A0">
              <w:rPr>
                <w:rFonts w:ascii="Arial" w:hAnsi="Arial" w:cs="Arial"/>
              </w:rPr>
              <w:t>Pismeni ispit</w:t>
            </w:r>
          </w:p>
        </w:tc>
        <w:tc>
          <w:tcPr>
            <w:tcW w:w="1619" w:type="dxa"/>
            <w:gridSpan w:val="2"/>
          </w:tcPr>
          <w:p w:rsidR="009E28A0" w:rsidRPr="009E28A0" w:rsidRDefault="009E28A0" w:rsidP="00011518">
            <w:pPr>
              <w:pStyle w:val="NoSpacing"/>
              <w:rPr>
                <w:rFonts w:ascii="Arial" w:hAnsi="Arial" w:cs="Arial"/>
              </w:rPr>
            </w:pPr>
            <w:r w:rsidRPr="009E28A0">
              <w:rPr>
                <w:rFonts w:ascii="Arial" w:hAnsi="Arial" w:cs="Arial"/>
              </w:rPr>
              <w:t>Koristit će se notni materijali  uporabljeni tijekom predavanja</w:t>
            </w:r>
          </w:p>
        </w:tc>
        <w:tc>
          <w:tcPr>
            <w:tcW w:w="1073" w:type="dxa"/>
          </w:tcPr>
          <w:p w:rsidR="009E28A0" w:rsidRPr="009E28A0" w:rsidRDefault="009E28A0" w:rsidP="00011518">
            <w:pPr>
              <w:pStyle w:val="NoSpacing"/>
              <w:rPr>
                <w:rFonts w:ascii="Arial" w:hAnsi="Arial" w:cs="Arial"/>
              </w:rPr>
            </w:pPr>
            <w:r w:rsidRPr="009E28A0">
              <w:rPr>
                <w:rFonts w:ascii="Arial" w:hAnsi="Arial" w:cs="Arial"/>
              </w:rPr>
              <w:t>17,5</w:t>
            </w:r>
          </w:p>
        </w:tc>
        <w:tc>
          <w:tcPr>
            <w:tcW w:w="1268" w:type="dxa"/>
          </w:tcPr>
          <w:p w:rsidR="009E28A0" w:rsidRPr="009E28A0" w:rsidRDefault="009E28A0" w:rsidP="00011518">
            <w:pPr>
              <w:pStyle w:val="NoSpacing"/>
              <w:rPr>
                <w:rFonts w:ascii="Arial" w:hAnsi="Arial" w:cs="Arial"/>
              </w:rPr>
            </w:pPr>
            <w:r w:rsidRPr="009E28A0">
              <w:rPr>
                <w:rFonts w:ascii="Arial" w:hAnsi="Arial" w:cs="Arial"/>
              </w:rPr>
              <w:t>35</w:t>
            </w:r>
          </w:p>
        </w:tc>
      </w:tr>
      <w:tr w:rsidR="009E28A0" w:rsidRPr="009E28A0" w:rsidTr="004D459D">
        <w:tc>
          <w:tcPr>
            <w:tcW w:w="1776" w:type="dxa"/>
            <w:gridSpan w:val="2"/>
          </w:tcPr>
          <w:p w:rsidR="009E28A0" w:rsidRPr="009E28A0" w:rsidRDefault="009E28A0" w:rsidP="00011518">
            <w:pPr>
              <w:pStyle w:val="NoSpacing"/>
              <w:rPr>
                <w:rFonts w:ascii="Arial" w:hAnsi="Arial" w:cs="Arial"/>
                <w:sz w:val="20"/>
                <w:szCs w:val="20"/>
              </w:rPr>
            </w:pPr>
            <w:r w:rsidRPr="009E28A0">
              <w:rPr>
                <w:rFonts w:ascii="Arial" w:hAnsi="Arial" w:cs="Arial"/>
                <w:sz w:val="20"/>
                <w:szCs w:val="20"/>
              </w:rPr>
              <w:t>Proučavanje literature , prepoznavanje, razlikovanje i opisivanje glazbenih oblika navedenih razdoblja</w:t>
            </w:r>
          </w:p>
        </w:tc>
        <w:tc>
          <w:tcPr>
            <w:tcW w:w="898" w:type="dxa"/>
          </w:tcPr>
          <w:p w:rsidR="009E28A0" w:rsidRPr="009E28A0" w:rsidRDefault="009E28A0" w:rsidP="00011518">
            <w:pPr>
              <w:pStyle w:val="NoSpacing"/>
              <w:rPr>
                <w:rFonts w:ascii="Arial" w:hAnsi="Arial" w:cs="Arial"/>
              </w:rPr>
            </w:pPr>
            <w:r w:rsidRPr="009E28A0">
              <w:rPr>
                <w:rFonts w:ascii="Arial" w:hAnsi="Arial" w:cs="Arial"/>
              </w:rPr>
              <w:t>1,40</w:t>
            </w:r>
          </w:p>
        </w:tc>
        <w:tc>
          <w:tcPr>
            <w:tcW w:w="1075" w:type="dxa"/>
            <w:gridSpan w:val="3"/>
          </w:tcPr>
          <w:p w:rsidR="009E28A0" w:rsidRPr="009E28A0" w:rsidRDefault="009E28A0" w:rsidP="00011518">
            <w:pPr>
              <w:pStyle w:val="NoSpacing"/>
              <w:rPr>
                <w:rFonts w:ascii="Arial" w:hAnsi="Arial" w:cs="Arial"/>
              </w:rPr>
            </w:pPr>
            <w:r w:rsidRPr="009E28A0">
              <w:rPr>
                <w:rFonts w:ascii="Arial" w:hAnsi="Arial" w:cs="Arial"/>
              </w:rPr>
              <w:t>1</w:t>
            </w:r>
          </w:p>
        </w:tc>
        <w:tc>
          <w:tcPr>
            <w:tcW w:w="1647" w:type="dxa"/>
          </w:tcPr>
          <w:p w:rsidR="009E28A0" w:rsidRPr="009E28A0" w:rsidRDefault="009E28A0" w:rsidP="00011518">
            <w:pPr>
              <w:pStyle w:val="NoSpacing"/>
              <w:rPr>
                <w:rFonts w:ascii="Arial" w:hAnsi="Arial" w:cs="Arial"/>
              </w:rPr>
            </w:pPr>
            <w:r w:rsidRPr="009E28A0">
              <w:rPr>
                <w:rFonts w:ascii="Arial" w:hAnsi="Arial" w:cs="Arial"/>
              </w:rPr>
              <w:t>Usmeni ispit</w:t>
            </w:r>
          </w:p>
        </w:tc>
        <w:tc>
          <w:tcPr>
            <w:tcW w:w="1619" w:type="dxa"/>
            <w:gridSpan w:val="2"/>
          </w:tcPr>
          <w:p w:rsidR="009E28A0" w:rsidRPr="009E28A0" w:rsidRDefault="009E28A0" w:rsidP="00011518">
            <w:pPr>
              <w:pStyle w:val="NoSpacing"/>
              <w:rPr>
                <w:rFonts w:ascii="Arial" w:hAnsi="Arial" w:cs="Arial"/>
              </w:rPr>
            </w:pPr>
            <w:r w:rsidRPr="009E28A0">
              <w:rPr>
                <w:rFonts w:ascii="Arial" w:hAnsi="Arial" w:cs="Arial"/>
              </w:rPr>
              <w:t>Koristit će se notni materijali  uporabljeni tijekom predavanja</w:t>
            </w:r>
          </w:p>
        </w:tc>
        <w:tc>
          <w:tcPr>
            <w:tcW w:w="1073" w:type="dxa"/>
          </w:tcPr>
          <w:p w:rsidR="009E28A0" w:rsidRPr="009E28A0" w:rsidRDefault="009E28A0" w:rsidP="00011518">
            <w:pPr>
              <w:pStyle w:val="NoSpacing"/>
              <w:rPr>
                <w:rFonts w:ascii="Arial" w:hAnsi="Arial" w:cs="Arial"/>
              </w:rPr>
            </w:pPr>
            <w:r w:rsidRPr="009E28A0">
              <w:rPr>
                <w:rFonts w:ascii="Arial" w:hAnsi="Arial" w:cs="Arial"/>
              </w:rPr>
              <w:t>17,5</w:t>
            </w:r>
          </w:p>
        </w:tc>
        <w:tc>
          <w:tcPr>
            <w:tcW w:w="1268" w:type="dxa"/>
          </w:tcPr>
          <w:p w:rsidR="009E28A0" w:rsidRPr="009E28A0" w:rsidRDefault="009E28A0" w:rsidP="00011518">
            <w:pPr>
              <w:pStyle w:val="NoSpacing"/>
              <w:rPr>
                <w:rFonts w:ascii="Arial" w:hAnsi="Arial" w:cs="Arial"/>
              </w:rPr>
            </w:pPr>
            <w:r w:rsidRPr="009E28A0">
              <w:rPr>
                <w:rFonts w:ascii="Arial" w:hAnsi="Arial" w:cs="Arial"/>
              </w:rPr>
              <w:t>35</w:t>
            </w:r>
          </w:p>
        </w:tc>
      </w:tr>
      <w:tr w:rsidR="009E28A0" w:rsidRPr="009E28A0" w:rsidTr="004D459D">
        <w:trPr>
          <w:trHeight w:val="557"/>
        </w:trPr>
        <w:tc>
          <w:tcPr>
            <w:tcW w:w="1776" w:type="dxa"/>
            <w:gridSpan w:val="2"/>
          </w:tcPr>
          <w:p w:rsidR="009E28A0" w:rsidRPr="009E28A0" w:rsidRDefault="009E28A0" w:rsidP="00011518">
            <w:pPr>
              <w:pStyle w:val="NoSpacing"/>
              <w:rPr>
                <w:rFonts w:ascii="Arial" w:hAnsi="Arial" w:cs="Arial"/>
              </w:rPr>
            </w:pPr>
          </w:p>
          <w:p w:rsidR="009E28A0" w:rsidRPr="009E28A0" w:rsidRDefault="009E28A0" w:rsidP="00011518">
            <w:pPr>
              <w:pStyle w:val="NoSpacing"/>
              <w:rPr>
                <w:rFonts w:ascii="Arial" w:hAnsi="Arial" w:cs="Arial"/>
              </w:rPr>
            </w:pPr>
          </w:p>
        </w:tc>
        <w:tc>
          <w:tcPr>
            <w:tcW w:w="898" w:type="dxa"/>
          </w:tcPr>
          <w:p w:rsidR="009E28A0" w:rsidRPr="009E28A0" w:rsidRDefault="009E28A0" w:rsidP="00011518">
            <w:pPr>
              <w:pStyle w:val="NoSpacing"/>
              <w:rPr>
                <w:rFonts w:ascii="Arial" w:hAnsi="Arial" w:cs="Arial"/>
              </w:rPr>
            </w:pPr>
            <w:r w:rsidRPr="009E28A0">
              <w:rPr>
                <w:rFonts w:ascii="Arial" w:hAnsi="Arial" w:cs="Arial"/>
              </w:rPr>
              <w:t xml:space="preserve">4 </w:t>
            </w:r>
            <w:r w:rsidRPr="009E28A0">
              <w:rPr>
                <w:rFonts w:ascii="Arial" w:hAnsi="Arial" w:cs="Arial"/>
                <w:sz w:val="18"/>
                <w:szCs w:val="18"/>
              </w:rPr>
              <w:t>ECTS</w:t>
            </w:r>
          </w:p>
        </w:tc>
        <w:tc>
          <w:tcPr>
            <w:tcW w:w="1075" w:type="dxa"/>
            <w:gridSpan w:val="3"/>
          </w:tcPr>
          <w:p w:rsidR="009E28A0" w:rsidRPr="009E28A0" w:rsidRDefault="009E28A0" w:rsidP="00011518">
            <w:pPr>
              <w:pStyle w:val="NoSpacing"/>
              <w:rPr>
                <w:rFonts w:ascii="Arial" w:hAnsi="Arial" w:cs="Arial"/>
              </w:rPr>
            </w:pPr>
          </w:p>
        </w:tc>
        <w:tc>
          <w:tcPr>
            <w:tcW w:w="1647" w:type="dxa"/>
          </w:tcPr>
          <w:p w:rsidR="009E28A0" w:rsidRPr="009E28A0" w:rsidRDefault="009E28A0" w:rsidP="00011518">
            <w:pPr>
              <w:pStyle w:val="NoSpacing"/>
              <w:rPr>
                <w:rFonts w:ascii="Arial" w:hAnsi="Arial" w:cs="Arial"/>
              </w:rPr>
            </w:pPr>
          </w:p>
        </w:tc>
        <w:tc>
          <w:tcPr>
            <w:tcW w:w="1619" w:type="dxa"/>
            <w:gridSpan w:val="2"/>
          </w:tcPr>
          <w:p w:rsidR="009E28A0" w:rsidRPr="009E28A0" w:rsidRDefault="009E28A0" w:rsidP="00011518">
            <w:pPr>
              <w:pStyle w:val="NoSpacing"/>
              <w:rPr>
                <w:rFonts w:ascii="Arial" w:hAnsi="Arial" w:cs="Arial"/>
              </w:rPr>
            </w:pPr>
          </w:p>
        </w:tc>
        <w:tc>
          <w:tcPr>
            <w:tcW w:w="1073" w:type="dxa"/>
          </w:tcPr>
          <w:p w:rsidR="009E28A0" w:rsidRPr="009E28A0" w:rsidRDefault="009E28A0" w:rsidP="00011518">
            <w:pPr>
              <w:pStyle w:val="NoSpacing"/>
              <w:rPr>
                <w:rFonts w:ascii="Arial" w:hAnsi="Arial" w:cs="Arial"/>
              </w:rPr>
            </w:pPr>
            <w:r w:rsidRPr="009E28A0">
              <w:rPr>
                <w:rFonts w:ascii="Arial" w:hAnsi="Arial" w:cs="Arial"/>
              </w:rPr>
              <w:t>50</w:t>
            </w:r>
          </w:p>
        </w:tc>
        <w:tc>
          <w:tcPr>
            <w:tcW w:w="1268" w:type="dxa"/>
          </w:tcPr>
          <w:p w:rsidR="009E28A0" w:rsidRPr="009E28A0" w:rsidRDefault="009E28A0" w:rsidP="00011518">
            <w:pPr>
              <w:pStyle w:val="NoSpacing"/>
              <w:rPr>
                <w:rFonts w:ascii="Arial" w:hAnsi="Arial" w:cs="Arial"/>
              </w:rPr>
            </w:pPr>
            <w:r w:rsidRPr="009E28A0">
              <w:rPr>
                <w:rFonts w:ascii="Arial" w:hAnsi="Arial" w:cs="Arial"/>
              </w:rPr>
              <w:t>100</w:t>
            </w:r>
          </w:p>
        </w:tc>
      </w:tr>
      <w:tr w:rsidR="004D459D" w:rsidTr="004D459D">
        <w:tblPrEx>
          <w:tblLook w:val="0000" w:firstRow="0" w:lastRow="0" w:firstColumn="0" w:lastColumn="0" w:noHBand="0" w:noVBand="0"/>
        </w:tblPrEx>
        <w:tc>
          <w:tcPr>
            <w:tcW w:w="9356" w:type="dxa"/>
            <w:gridSpan w:val="11"/>
          </w:tcPr>
          <w:p w:rsidR="004D459D" w:rsidRDefault="004D459D" w:rsidP="00011518">
            <w:pPr>
              <w:ind w:right="-108"/>
              <w:rPr>
                <w:rFonts w:ascii="Arial" w:hAnsi="Arial" w:cs="Arial"/>
                <w:lang w:val="hr-HR"/>
              </w:rPr>
            </w:pPr>
            <w:r>
              <w:rPr>
                <w:rFonts w:ascii="Arial" w:hAnsi="Arial" w:cs="Arial"/>
                <w:sz w:val="22"/>
                <w:szCs w:val="22"/>
                <w:lang w:val="hr-HR"/>
              </w:rPr>
              <w:t xml:space="preserve">Predmet: </w:t>
            </w:r>
            <w:r w:rsidR="001A268B">
              <w:rPr>
                <w:rFonts w:ascii="Arial" w:hAnsi="Arial" w:cs="Arial"/>
                <w:b/>
                <w:bCs/>
                <w:sz w:val="22"/>
                <w:szCs w:val="22"/>
                <w:lang w:val="hr-HR"/>
              </w:rPr>
              <w:t xml:space="preserve">Glazbeni </w:t>
            </w:r>
            <w:r w:rsidR="001A268B" w:rsidRPr="001A268B">
              <w:rPr>
                <w:rFonts w:ascii="Arial" w:hAnsi="Arial" w:cs="Arial"/>
                <w:b/>
                <w:bCs/>
                <w:sz w:val="22"/>
                <w:szCs w:val="22"/>
                <w:lang w:val="hr-HR"/>
              </w:rPr>
              <w:t>oblici</w:t>
            </w:r>
            <w:r w:rsidR="001A268B" w:rsidRPr="001A268B">
              <w:rPr>
                <w:rFonts w:ascii="Arial" w:hAnsi="Arial" w:cs="Arial"/>
                <w:b/>
                <w:sz w:val="22"/>
                <w:szCs w:val="22"/>
                <w:lang w:val="hr-HR"/>
              </w:rPr>
              <w:t xml:space="preserve">  i stilovi       </w:t>
            </w:r>
            <w:r w:rsidR="001A268B" w:rsidRPr="001A268B">
              <w:rPr>
                <w:rFonts w:ascii="Arial" w:hAnsi="Arial" w:cs="Arial"/>
                <w:lang w:val="hr-HR"/>
              </w:rPr>
              <w:t xml:space="preserve">   </w:t>
            </w:r>
          </w:p>
        </w:tc>
      </w:tr>
      <w:tr w:rsidR="004D459D" w:rsidTr="004D459D">
        <w:tblPrEx>
          <w:tblLook w:val="0000" w:firstRow="0" w:lastRow="0" w:firstColumn="0" w:lastColumn="0" w:noHBand="0" w:noVBand="0"/>
        </w:tblPrEx>
        <w:tc>
          <w:tcPr>
            <w:tcW w:w="3195" w:type="dxa"/>
            <w:gridSpan w:val="4"/>
          </w:tcPr>
          <w:p w:rsidR="004D459D" w:rsidRDefault="004D459D" w:rsidP="004D459D">
            <w:pPr>
              <w:ind w:right="-108"/>
              <w:rPr>
                <w:rFonts w:ascii="Arial" w:hAnsi="Arial" w:cs="Arial"/>
                <w:lang w:val="hr-HR"/>
              </w:rPr>
            </w:pPr>
            <w:r>
              <w:rPr>
                <w:rFonts w:ascii="Arial" w:hAnsi="Arial" w:cs="Arial"/>
                <w:sz w:val="22"/>
                <w:szCs w:val="22"/>
                <w:lang w:val="hr-HR"/>
              </w:rPr>
              <w:t>Šifra:ZP304</w:t>
            </w:r>
          </w:p>
        </w:tc>
        <w:tc>
          <w:tcPr>
            <w:tcW w:w="3079" w:type="dxa"/>
            <w:gridSpan w:val="4"/>
          </w:tcPr>
          <w:p w:rsidR="004D459D" w:rsidRDefault="004D459D" w:rsidP="004D459D">
            <w:pPr>
              <w:ind w:right="-108"/>
              <w:rPr>
                <w:rFonts w:ascii="Arial" w:hAnsi="Arial" w:cs="Arial"/>
                <w:lang w:val="hr-HR"/>
              </w:rPr>
            </w:pPr>
            <w:r>
              <w:rPr>
                <w:rFonts w:ascii="Arial" w:hAnsi="Arial" w:cs="Arial"/>
                <w:sz w:val="22"/>
                <w:szCs w:val="22"/>
                <w:lang w:val="hr-HR"/>
              </w:rPr>
              <w:t>Semestar:7</w:t>
            </w:r>
          </w:p>
        </w:tc>
        <w:tc>
          <w:tcPr>
            <w:tcW w:w="3082" w:type="dxa"/>
            <w:gridSpan w:val="3"/>
          </w:tcPr>
          <w:p w:rsidR="004D459D" w:rsidRDefault="004D459D" w:rsidP="00011518">
            <w:pPr>
              <w:ind w:right="-108"/>
              <w:rPr>
                <w:rFonts w:ascii="Arial" w:hAnsi="Arial" w:cs="Arial"/>
                <w:lang w:val="hr-HR"/>
              </w:rPr>
            </w:pPr>
            <w:r>
              <w:rPr>
                <w:rFonts w:ascii="Arial" w:hAnsi="Arial" w:cs="Arial"/>
                <w:sz w:val="22"/>
                <w:szCs w:val="22"/>
                <w:lang w:val="hr-HR"/>
              </w:rPr>
              <w:t>ECTS:2</w:t>
            </w:r>
          </w:p>
        </w:tc>
      </w:tr>
      <w:tr w:rsidR="004D459D" w:rsidTr="004D459D">
        <w:tblPrEx>
          <w:tblLook w:val="0000" w:firstRow="0" w:lastRow="0" w:firstColumn="0" w:lastColumn="0" w:noHBand="0" w:noVBand="0"/>
        </w:tblPrEx>
        <w:tc>
          <w:tcPr>
            <w:tcW w:w="3445" w:type="dxa"/>
            <w:gridSpan w:val="5"/>
          </w:tcPr>
          <w:p w:rsidR="004D459D" w:rsidRDefault="004D459D" w:rsidP="00011518">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4D459D" w:rsidTr="00011518">
              <w:tc>
                <w:tcPr>
                  <w:tcW w:w="1615" w:type="dxa"/>
                  <w:tcBorders>
                    <w:top w:val="single" w:sz="4" w:space="0" w:color="auto"/>
                    <w:left w:val="single" w:sz="4" w:space="0" w:color="auto"/>
                    <w:bottom w:val="single" w:sz="4" w:space="0" w:color="auto"/>
                    <w:right w:val="single" w:sz="4" w:space="0" w:color="auto"/>
                  </w:tcBorders>
                </w:tcPr>
                <w:p w:rsidR="004D459D" w:rsidRDefault="004D459D" w:rsidP="00011518">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4D459D" w:rsidRDefault="004D459D" w:rsidP="00011518">
                  <w:pPr>
                    <w:rPr>
                      <w:rFonts w:ascii="Arial" w:hAnsi="Arial" w:cs="Arial"/>
                      <w:lang w:val="hr-HR"/>
                    </w:rPr>
                  </w:pPr>
                  <w:r>
                    <w:rPr>
                      <w:rFonts w:ascii="Arial" w:hAnsi="Arial" w:cs="Arial"/>
                      <w:sz w:val="22"/>
                      <w:szCs w:val="22"/>
                      <w:lang w:val="hr-HR"/>
                    </w:rPr>
                    <w:t>izborni</w:t>
                  </w:r>
                </w:p>
              </w:tc>
            </w:tr>
          </w:tbl>
          <w:p w:rsidR="004D459D" w:rsidRDefault="004D459D" w:rsidP="00011518">
            <w:pPr>
              <w:rPr>
                <w:rFonts w:ascii="Arial" w:hAnsi="Arial" w:cs="Arial"/>
                <w:lang w:val="hr-HR"/>
              </w:rPr>
            </w:pPr>
          </w:p>
        </w:tc>
        <w:tc>
          <w:tcPr>
            <w:tcW w:w="5911" w:type="dxa"/>
            <w:gridSpan w:val="6"/>
          </w:tcPr>
          <w:p w:rsidR="004D459D" w:rsidRDefault="004D459D" w:rsidP="00011518">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4"/>
              <w:gridCol w:w="1888"/>
              <w:gridCol w:w="1891"/>
            </w:tblGrid>
            <w:tr w:rsidR="004D459D" w:rsidTr="00011518">
              <w:tc>
                <w:tcPr>
                  <w:tcW w:w="1903" w:type="dxa"/>
                  <w:tcBorders>
                    <w:top w:val="single" w:sz="4" w:space="0" w:color="auto"/>
                    <w:left w:val="single" w:sz="4" w:space="0" w:color="auto"/>
                    <w:bottom w:val="single" w:sz="4" w:space="0" w:color="auto"/>
                    <w:right w:val="single" w:sz="4" w:space="0" w:color="auto"/>
                  </w:tcBorders>
                </w:tcPr>
                <w:p w:rsidR="004D459D" w:rsidRDefault="00D939E7" w:rsidP="00011518">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4D459D" w:rsidRDefault="004D459D" w:rsidP="00011518">
                  <w:pPr>
                    <w:rPr>
                      <w:rFonts w:ascii="Arial" w:hAnsi="Arial" w:cs="Arial"/>
                      <w:lang w:val="hr-HR"/>
                    </w:rPr>
                  </w:pPr>
                  <w:r>
                    <w:rPr>
                      <w:rFonts w:ascii="Arial" w:hAnsi="Arial" w:cs="Arial"/>
                      <w:sz w:val="22"/>
                      <w:szCs w:val="22"/>
                      <w:lang w:val="hr-HR"/>
                    </w:rPr>
                    <w:t xml:space="preserve">vježbe </w:t>
                  </w:r>
                  <w:r w:rsidR="00D939E7">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4D459D" w:rsidRDefault="004D459D" w:rsidP="00011518">
                  <w:pPr>
                    <w:rPr>
                      <w:rFonts w:ascii="Arial" w:hAnsi="Arial" w:cs="Arial"/>
                      <w:lang w:val="hr-HR"/>
                    </w:rPr>
                  </w:pPr>
                  <w:r>
                    <w:rPr>
                      <w:rFonts w:ascii="Arial" w:hAnsi="Arial" w:cs="Arial"/>
                      <w:sz w:val="22"/>
                      <w:szCs w:val="22"/>
                      <w:lang w:val="hr-HR"/>
                    </w:rPr>
                    <w:t>seminari</w:t>
                  </w:r>
                </w:p>
              </w:tc>
            </w:tr>
          </w:tbl>
          <w:p w:rsidR="004D459D" w:rsidRDefault="004D459D" w:rsidP="00011518">
            <w:pPr>
              <w:rPr>
                <w:rFonts w:ascii="Arial" w:hAnsi="Arial" w:cs="Arial"/>
                <w:lang w:val="hr-HR"/>
              </w:rPr>
            </w:pPr>
          </w:p>
        </w:tc>
      </w:tr>
      <w:tr w:rsidR="004D459D" w:rsidRPr="009B5CF6" w:rsidTr="004D459D">
        <w:tblPrEx>
          <w:tblLook w:val="0000" w:firstRow="0" w:lastRow="0" w:firstColumn="0" w:lastColumn="0" w:noHBand="0" w:noVBand="0"/>
        </w:tblPrEx>
        <w:tc>
          <w:tcPr>
            <w:tcW w:w="9356" w:type="dxa"/>
            <w:gridSpan w:val="11"/>
          </w:tcPr>
          <w:p w:rsidR="004D459D" w:rsidRPr="009B5CF6" w:rsidRDefault="004D459D" w:rsidP="00011518">
            <w:pPr>
              <w:pStyle w:val="NoSpacing"/>
              <w:rPr>
                <w:rFonts w:ascii="Arial" w:hAnsi="Arial" w:cs="Arial"/>
              </w:rPr>
            </w:pPr>
            <w:r w:rsidRPr="009B5CF6">
              <w:rPr>
                <w:rFonts w:ascii="Arial" w:hAnsi="Arial" w:cs="Arial"/>
              </w:rPr>
              <w:t>Nositelj predmeta: red.prof.art. Sanda Majurec, mr.sc. Zdravko Drenjančević, pred.</w:t>
            </w:r>
          </w:p>
        </w:tc>
      </w:tr>
      <w:tr w:rsidR="004D459D" w:rsidRPr="009B5CF6" w:rsidTr="004D459D">
        <w:tblPrEx>
          <w:tblLook w:val="0000" w:firstRow="0" w:lastRow="0" w:firstColumn="0" w:lastColumn="0" w:noHBand="0" w:noVBand="0"/>
        </w:tblPrEx>
        <w:tc>
          <w:tcPr>
            <w:tcW w:w="9356" w:type="dxa"/>
            <w:gridSpan w:val="11"/>
          </w:tcPr>
          <w:p w:rsidR="004D459D" w:rsidRPr="009B5CF6" w:rsidRDefault="004D459D" w:rsidP="004D459D">
            <w:pPr>
              <w:tabs>
                <w:tab w:val="left" w:pos="0"/>
              </w:tabs>
              <w:suppressAutoHyphens/>
              <w:jc w:val="both"/>
              <w:rPr>
                <w:rFonts w:ascii="Arial" w:hAnsi="Arial" w:cs="Arial"/>
                <w:spacing w:val="-3"/>
                <w:lang w:val="hr-HR"/>
              </w:rPr>
            </w:pPr>
            <w:r w:rsidRPr="009B5CF6">
              <w:rPr>
                <w:rFonts w:ascii="Arial" w:hAnsi="Arial" w:cs="Arial"/>
                <w:sz w:val="22"/>
                <w:szCs w:val="22"/>
                <w:lang w:val="hr-HR"/>
              </w:rPr>
              <w:t xml:space="preserve">Sadržaj predmeta:  </w:t>
            </w:r>
            <w:r>
              <w:rPr>
                <w:rFonts w:ascii="Arial" w:hAnsi="Arial" w:cs="Arial"/>
                <w:spacing w:val="-3"/>
                <w:sz w:val="22"/>
                <w:szCs w:val="22"/>
                <w:lang w:val="hr-HR"/>
              </w:rPr>
              <w:t>Romantika. Melodijska i harmonijska struktura u razdoblju romantike. Popijevka – Schumann, Schubert, Wolf, Mahler i drugi. Minijatura – Mandelssohn, Chopin, Grieg i drugi. Ciklički oblik – Mandelsson, Schuman, Čajkovski, Lizst i drugi. Impresionizam. Melodijska, harmonijska i formalna struktura u razdoblju impresionizma. Debussy: Preludij za klavirI: i II. knjiga (po izboru), Gudački kvartet, Faunovo poslijepodne.</w:t>
            </w:r>
          </w:p>
        </w:tc>
      </w:tr>
      <w:tr w:rsidR="004D459D" w:rsidTr="004D459D">
        <w:tblPrEx>
          <w:tblLook w:val="0000" w:firstRow="0" w:lastRow="0" w:firstColumn="0" w:lastColumn="0" w:noHBand="0" w:noVBand="0"/>
        </w:tblPrEx>
        <w:tc>
          <w:tcPr>
            <w:tcW w:w="9356" w:type="dxa"/>
            <w:gridSpan w:val="11"/>
          </w:tcPr>
          <w:p w:rsidR="004D459D" w:rsidRDefault="004D459D" w:rsidP="004D459D">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Upoznavanje glazbenih djela iz razdoblja romantike i impresionizma te njihovih formalnih, izražajnih i stilskih značajki. Elementi glazbenog oblika. Pregled karakterističnih glazbenih oblika kroz stilska razdoblja.</w:t>
            </w:r>
          </w:p>
        </w:tc>
      </w:tr>
      <w:tr w:rsidR="004D459D" w:rsidTr="004D459D">
        <w:tblPrEx>
          <w:tblLook w:val="0000" w:firstRow="0" w:lastRow="0" w:firstColumn="0" w:lastColumn="0" w:noHBand="0" w:noVBand="0"/>
        </w:tblPrEx>
        <w:tc>
          <w:tcPr>
            <w:tcW w:w="9356" w:type="dxa"/>
            <w:gridSpan w:val="11"/>
          </w:tcPr>
          <w:p w:rsidR="004D459D" w:rsidRDefault="004D459D" w:rsidP="00011518">
            <w:pPr>
              <w:rPr>
                <w:rFonts w:ascii="Arial" w:hAnsi="Arial" w:cs="Arial"/>
                <w:lang w:val="hr-HR"/>
              </w:rPr>
            </w:pPr>
            <w:r>
              <w:rPr>
                <w:rFonts w:ascii="Arial" w:hAnsi="Arial" w:cs="Arial"/>
                <w:sz w:val="22"/>
                <w:szCs w:val="22"/>
                <w:lang w:val="hr-HR"/>
              </w:rPr>
              <w:t>Literatura:</w:t>
            </w:r>
          </w:p>
          <w:p w:rsidR="004D459D" w:rsidRDefault="004D459D" w:rsidP="00011518">
            <w:pPr>
              <w:tabs>
                <w:tab w:val="left" w:pos="0"/>
              </w:tabs>
              <w:suppressAutoHyphens/>
              <w:jc w:val="both"/>
              <w:rPr>
                <w:rFonts w:ascii="Arial" w:hAnsi="Arial" w:cs="Arial"/>
                <w:spacing w:val="-3"/>
                <w:lang w:val="hr-HR"/>
              </w:rPr>
            </w:pPr>
            <w:r>
              <w:rPr>
                <w:rFonts w:ascii="Arial" w:hAnsi="Arial" w:cs="Arial"/>
                <w:spacing w:val="-3"/>
                <w:sz w:val="22"/>
                <w:szCs w:val="22"/>
                <w:lang w:val="hr-HR"/>
              </w:rPr>
              <w:t>Cipra,M., Glazbeni oblici, Zagreb 1962.</w:t>
            </w:r>
          </w:p>
          <w:p w:rsidR="004D459D" w:rsidRDefault="004D459D" w:rsidP="00011518">
            <w:pPr>
              <w:tabs>
                <w:tab w:val="left" w:pos="0"/>
              </w:tabs>
              <w:suppressAutoHyphens/>
              <w:jc w:val="both"/>
              <w:rPr>
                <w:rFonts w:ascii="Arial" w:hAnsi="Arial" w:cs="Arial"/>
                <w:spacing w:val="-3"/>
                <w:lang w:val="hr-HR"/>
              </w:rPr>
            </w:pPr>
            <w:r>
              <w:rPr>
                <w:rFonts w:ascii="Arial" w:hAnsi="Arial" w:cs="Arial"/>
                <w:spacing w:val="-3"/>
                <w:sz w:val="22"/>
                <w:szCs w:val="22"/>
                <w:lang w:val="hr-HR"/>
              </w:rPr>
              <w:t>Kohoutek, C. Novodob</w:t>
            </w:r>
            <w:r>
              <w:rPr>
                <w:rFonts w:ascii="SimSun" w:eastAsia="SimSun" w:hAnsi="SimSun" w:cs="Arial" w:hint="eastAsia"/>
                <w:spacing w:val="-3"/>
                <w:sz w:val="22"/>
                <w:szCs w:val="22"/>
                <w:lang w:val="hr-HR"/>
              </w:rPr>
              <w:t>é</w:t>
            </w:r>
            <w:r>
              <w:rPr>
                <w:rFonts w:ascii="Arial" w:hAnsi="Arial" w:cs="Arial"/>
                <w:spacing w:val="-3"/>
                <w:sz w:val="22"/>
                <w:szCs w:val="22"/>
                <w:lang w:val="hr-HR"/>
              </w:rPr>
              <w:t xml:space="preserve"> skladbené směri v hudbě, Praha 1965.</w:t>
            </w:r>
          </w:p>
          <w:p w:rsidR="004D459D" w:rsidRDefault="004D459D" w:rsidP="00011518">
            <w:pPr>
              <w:tabs>
                <w:tab w:val="left" w:pos="0"/>
              </w:tabs>
              <w:suppressAutoHyphens/>
              <w:jc w:val="both"/>
              <w:rPr>
                <w:rFonts w:ascii="Arial" w:hAnsi="Arial" w:cs="Arial"/>
                <w:spacing w:val="-3"/>
                <w:lang w:val="hr-HR"/>
              </w:rPr>
            </w:pPr>
            <w:r>
              <w:rPr>
                <w:rFonts w:ascii="Arial" w:hAnsi="Arial" w:cs="Arial"/>
                <w:spacing w:val="-3"/>
                <w:sz w:val="22"/>
                <w:szCs w:val="22"/>
                <w:lang w:val="hr-HR"/>
              </w:rPr>
              <w:t>Piston, W., Motivska struktura, New York 1964.</w:t>
            </w:r>
          </w:p>
        </w:tc>
      </w:tr>
      <w:tr w:rsidR="004D459D" w:rsidRPr="004D459D" w:rsidTr="004D459D">
        <w:tblPrEx>
          <w:tblLook w:val="0000" w:firstRow="0" w:lastRow="0" w:firstColumn="0" w:lastColumn="0" w:noHBand="0" w:noVBand="0"/>
        </w:tblPrEx>
        <w:tc>
          <w:tcPr>
            <w:tcW w:w="9356" w:type="dxa"/>
            <w:gridSpan w:val="11"/>
          </w:tcPr>
          <w:p w:rsidR="004D459D" w:rsidRPr="004D459D" w:rsidRDefault="004D459D" w:rsidP="00011518">
            <w:pPr>
              <w:ind w:right="-288"/>
              <w:rPr>
                <w:rFonts w:ascii="Arial" w:hAnsi="Arial" w:cs="Arial"/>
                <w:lang w:val="hr-HR"/>
              </w:rPr>
            </w:pPr>
            <w:r w:rsidRPr="004D459D">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4D459D" w:rsidRPr="004D459D" w:rsidTr="00011518">
              <w:tc>
                <w:tcPr>
                  <w:tcW w:w="2264" w:type="dxa"/>
                  <w:tcBorders>
                    <w:top w:val="single" w:sz="4" w:space="0" w:color="auto"/>
                    <w:left w:val="single" w:sz="4" w:space="0" w:color="auto"/>
                    <w:bottom w:val="single" w:sz="4" w:space="0" w:color="auto"/>
                    <w:right w:val="single" w:sz="4" w:space="0" w:color="auto"/>
                  </w:tcBorders>
                </w:tcPr>
                <w:p w:rsidR="004D459D" w:rsidRPr="004D459D" w:rsidRDefault="004D459D" w:rsidP="00011518">
                  <w:pPr>
                    <w:rPr>
                      <w:rFonts w:ascii="Arial" w:hAnsi="Arial" w:cs="Arial"/>
                      <w:lang w:val="hr-HR"/>
                    </w:rPr>
                  </w:pPr>
                  <w:r w:rsidRPr="004D459D">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4D459D" w:rsidRPr="004D459D" w:rsidRDefault="004D459D" w:rsidP="00011518">
                  <w:pPr>
                    <w:rPr>
                      <w:rFonts w:ascii="Arial" w:hAnsi="Arial" w:cs="Arial"/>
                      <w:lang w:val="hr-HR"/>
                    </w:rPr>
                  </w:pPr>
                  <w:r w:rsidRPr="004D459D">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4D459D" w:rsidRPr="004D459D" w:rsidRDefault="004D459D" w:rsidP="00011518">
                  <w:pPr>
                    <w:rPr>
                      <w:rFonts w:ascii="Arial" w:hAnsi="Arial" w:cs="Arial"/>
                      <w:lang w:val="hr-HR"/>
                    </w:rPr>
                  </w:pPr>
                  <w:r w:rsidRPr="004D459D">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4D459D" w:rsidRPr="004D459D" w:rsidRDefault="004D459D" w:rsidP="00011518">
                  <w:pPr>
                    <w:rPr>
                      <w:rFonts w:ascii="Arial" w:hAnsi="Arial" w:cs="Arial"/>
                      <w:lang w:val="hr-HR"/>
                    </w:rPr>
                  </w:pPr>
                  <w:r w:rsidRPr="004D459D">
                    <w:rPr>
                      <w:rFonts w:ascii="Arial" w:hAnsi="Arial" w:cs="Arial"/>
                      <w:sz w:val="22"/>
                      <w:szCs w:val="22"/>
                      <w:lang w:val="hr-HR"/>
                    </w:rPr>
                    <w:t xml:space="preserve">praktični </w:t>
                  </w:r>
                </w:p>
              </w:tc>
            </w:tr>
          </w:tbl>
          <w:p w:rsidR="004D459D" w:rsidRPr="004D459D" w:rsidRDefault="004D459D" w:rsidP="00011518">
            <w:pPr>
              <w:rPr>
                <w:rFonts w:ascii="Arial" w:hAnsi="Arial" w:cs="Arial"/>
                <w:lang w:val="hr-HR"/>
              </w:rPr>
            </w:pPr>
          </w:p>
        </w:tc>
      </w:tr>
      <w:tr w:rsidR="004D459D" w:rsidRPr="004D459D" w:rsidTr="004D459D">
        <w:tblPrEx>
          <w:tblLook w:val="0000" w:firstRow="0" w:lastRow="0" w:firstColumn="0" w:lastColumn="0" w:noHBand="0" w:noVBand="0"/>
        </w:tblPrEx>
        <w:trPr>
          <w:trHeight w:val="369"/>
        </w:trPr>
        <w:tc>
          <w:tcPr>
            <w:tcW w:w="9356" w:type="dxa"/>
            <w:gridSpan w:val="11"/>
          </w:tcPr>
          <w:p w:rsidR="004D459D" w:rsidRPr="004D459D" w:rsidRDefault="004D459D" w:rsidP="00011518">
            <w:pPr>
              <w:jc w:val="both"/>
              <w:rPr>
                <w:rFonts w:ascii="Arial" w:hAnsi="Arial" w:cs="Arial"/>
                <w:lang w:val="hr-HR"/>
              </w:rPr>
            </w:pPr>
            <w:r w:rsidRPr="004D459D">
              <w:rPr>
                <w:rFonts w:ascii="Arial" w:hAnsi="Arial" w:cs="Arial"/>
                <w:sz w:val="22"/>
                <w:szCs w:val="22"/>
                <w:lang w:val="hr-HR"/>
              </w:rPr>
              <w:t>Način praćenja nastave: razgovor sa studentima, ankete, javni ispiti.</w:t>
            </w:r>
          </w:p>
        </w:tc>
      </w:tr>
      <w:tr w:rsidR="004D459D" w:rsidRPr="004D459D" w:rsidTr="004D459D">
        <w:tc>
          <w:tcPr>
            <w:tcW w:w="520" w:type="dxa"/>
          </w:tcPr>
          <w:p w:rsidR="004D459D" w:rsidRPr="004D459D" w:rsidRDefault="004D459D" w:rsidP="00011518">
            <w:pPr>
              <w:pStyle w:val="NoSpacing"/>
              <w:rPr>
                <w:rFonts w:ascii="Arial" w:hAnsi="Arial" w:cs="Arial"/>
              </w:rPr>
            </w:pPr>
            <w:r w:rsidRPr="004D459D">
              <w:rPr>
                <w:rFonts w:ascii="Arial" w:hAnsi="Arial" w:cs="Arial"/>
              </w:rPr>
              <w:t>r.b.</w:t>
            </w:r>
          </w:p>
        </w:tc>
        <w:tc>
          <w:tcPr>
            <w:tcW w:w="8836" w:type="dxa"/>
            <w:gridSpan w:val="10"/>
          </w:tcPr>
          <w:p w:rsidR="004D459D" w:rsidRPr="004D459D" w:rsidRDefault="004D459D" w:rsidP="00011518">
            <w:pPr>
              <w:pStyle w:val="NoSpacing"/>
              <w:rPr>
                <w:rFonts w:ascii="Arial" w:hAnsi="Arial" w:cs="Arial"/>
              </w:rPr>
            </w:pPr>
            <w:r w:rsidRPr="004D459D">
              <w:rPr>
                <w:rFonts w:ascii="Arial" w:hAnsi="Arial" w:cs="Arial"/>
              </w:rPr>
              <w:t>Ishod učenja</w:t>
            </w:r>
          </w:p>
        </w:tc>
      </w:tr>
      <w:tr w:rsidR="004D459D" w:rsidRPr="004D459D" w:rsidTr="004D459D">
        <w:tc>
          <w:tcPr>
            <w:tcW w:w="520" w:type="dxa"/>
          </w:tcPr>
          <w:p w:rsidR="004D459D" w:rsidRPr="004D459D" w:rsidRDefault="004D459D" w:rsidP="00011518">
            <w:pPr>
              <w:pStyle w:val="NoSpacing"/>
              <w:rPr>
                <w:rFonts w:ascii="Arial" w:hAnsi="Arial" w:cs="Arial"/>
              </w:rPr>
            </w:pPr>
            <w:r w:rsidRPr="004D459D">
              <w:rPr>
                <w:rFonts w:ascii="Arial" w:hAnsi="Arial" w:cs="Arial"/>
              </w:rPr>
              <w:t>1.</w:t>
            </w:r>
          </w:p>
        </w:tc>
        <w:tc>
          <w:tcPr>
            <w:tcW w:w="8836" w:type="dxa"/>
            <w:gridSpan w:val="10"/>
          </w:tcPr>
          <w:p w:rsidR="004D459D" w:rsidRPr="004D459D" w:rsidRDefault="004D459D" w:rsidP="00011518">
            <w:pPr>
              <w:pStyle w:val="NoSpacing"/>
              <w:rPr>
                <w:rFonts w:ascii="Arial" w:hAnsi="Arial" w:cs="Arial"/>
              </w:rPr>
            </w:pPr>
            <w:r w:rsidRPr="004D459D">
              <w:rPr>
                <w:rFonts w:ascii="Arial" w:hAnsi="Arial" w:cs="Arial"/>
                <w:lang w:val="it-IT"/>
              </w:rPr>
              <w:t xml:space="preserve">Prepoznavati, razlikovati i definirati </w:t>
            </w:r>
            <w:r w:rsidRPr="004D459D">
              <w:rPr>
                <w:rFonts w:ascii="Arial" w:hAnsi="Arial" w:cs="Arial"/>
              </w:rPr>
              <w:t>glazbene oblike, vrste i tehnike iz razdoblja klasicizma, romantizma i 20 st.</w:t>
            </w:r>
          </w:p>
        </w:tc>
      </w:tr>
      <w:tr w:rsidR="004D459D" w:rsidRPr="004D459D" w:rsidTr="004D459D">
        <w:tc>
          <w:tcPr>
            <w:tcW w:w="520" w:type="dxa"/>
          </w:tcPr>
          <w:p w:rsidR="004D459D" w:rsidRPr="004D459D" w:rsidRDefault="004D459D" w:rsidP="00011518">
            <w:pPr>
              <w:pStyle w:val="NoSpacing"/>
              <w:rPr>
                <w:rFonts w:ascii="Arial" w:hAnsi="Arial" w:cs="Arial"/>
              </w:rPr>
            </w:pPr>
            <w:r w:rsidRPr="004D459D">
              <w:rPr>
                <w:rFonts w:ascii="Arial" w:hAnsi="Arial" w:cs="Arial"/>
              </w:rPr>
              <w:t>2.</w:t>
            </w:r>
          </w:p>
        </w:tc>
        <w:tc>
          <w:tcPr>
            <w:tcW w:w="8836" w:type="dxa"/>
            <w:gridSpan w:val="10"/>
          </w:tcPr>
          <w:p w:rsidR="004D459D" w:rsidRPr="004D459D" w:rsidRDefault="004D459D" w:rsidP="00011518">
            <w:pPr>
              <w:pStyle w:val="NoSpacing"/>
              <w:rPr>
                <w:rFonts w:ascii="Arial" w:hAnsi="Arial" w:cs="Arial"/>
              </w:rPr>
            </w:pPr>
            <w:r w:rsidRPr="004D459D">
              <w:rPr>
                <w:rFonts w:ascii="Arial" w:hAnsi="Arial" w:cs="Arial"/>
              </w:rPr>
              <w:t>Slušno prepoznavati glazbene primjere  iz razdoblja klasicizma, romantizma i 20 st.</w:t>
            </w:r>
          </w:p>
        </w:tc>
      </w:tr>
      <w:tr w:rsidR="004D459D" w:rsidRPr="004D459D" w:rsidTr="004D459D">
        <w:tc>
          <w:tcPr>
            <w:tcW w:w="520" w:type="dxa"/>
          </w:tcPr>
          <w:p w:rsidR="004D459D" w:rsidRPr="004D459D" w:rsidRDefault="004D459D" w:rsidP="00011518">
            <w:pPr>
              <w:pStyle w:val="NoSpacing"/>
              <w:rPr>
                <w:rFonts w:ascii="Arial" w:hAnsi="Arial" w:cs="Arial"/>
              </w:rPr>
            </w:pPr>
            <w:r w:rsidRPr="004D459D">
              <w:rPr>
                <w:rFonts w:ascii="Arial" w:hAnsi="Arial" w:cs="Arial"/>
              </w:rPr>
              <w:t>3.</w:t>
            </w:r>
          </w:p>
        </w:tc>
        <w:tc>
          <w:tcPr>
            <w:tcW w:w="8836" w:type="dxa"/>
            <w:gridSpan w:val="10"/>
          </w:tcPr>
          <w:p w:rsidR="004D459D" w:rsidRPr="004D459D" w:rsidRDefault="004D459D" w:rsidP="00011518">
            <w:pPr>
              <w:pStyle w:val="NoSpacing"/>
              <w:rPr>
                <w:rFonts w:ascii="Arial" w:hAnsi="Arial" w:cs="Arial"/>
              </w:rPr>
            </w:pPr>
            <w:r w:rsidRPr="004D459D">
              <w:rPr>
                <w:rFonts w:ascii="Arial" w:hAnsi="Arial" w:cs="Arial"/>
                <w:lang w:val="it-IT"/>
              </w:rPr>
              <w:t>U  fazi primjene moći upotrijebiti stečena znanja u nastavi glazbene kulture i umjetnosti</w:t>
            </w:r>
          </w:p>
        </w:tc>
      </w:tr>
    </w:tbl>
    <w:p w:rsidR="004D459D" w:rsidRPr="004D459D" w:rsidRDefault="004D459D" w:rsidP="004D459D">
      <w:pPr>
        <w:pStyle w:val="NoSpacing"/>
        <w:rPr>
          <w:rFonts w:ascii="Arial" w:hAnsi="Arial" w:cs="Arial"/>
        </w:rPr>
      </w:pPr>
    </w:p>
    <w:p w:rsidR="004D459D" w:rsidRPr="004D459D" w:rsidRDefault="004D459D" w:rsidP="004D459D">
      <w:pPr>
        <w:pStyle w:val="NoSpacing"/>
        <w:rPr>
          <w:rFonts w:ascii="Arial" w:hAnsi="Arial" w:cs="Arial"/>
        </w:rPr>
      </w:pPr>
      <w:r w:rsidRPr="004D459D">
        <w:rPr>
          <w:rFonts w:ascii="Arial" w:hAnsi="Arial" w:cs="Arial"/>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450"/>
        <w:gridCol w:w="851"/>
        <w:gridCol w:w="372"/>
        <w:gridCol w:w="249"/>
        <w:gridCol w:w="285"/>
        <w:gridCol w:w="1647"/>
        <w:gridCol w:w="896"/>
        <w:gridCol w:w="722"/>
        <w:gridCol w:w="1064"/>
        <w:gridCol w:w="1285"/>
      </w:tblGrid>
      <w:tr w:rsidR="004D459D" w:rsidRPr="004D459D" w:rsidTr="004D459D">
        <w:trPr>
          <w:trHeight w:val="508"/>
        </w:trPr>
        <w:tc>
          <w:tcPr>
            <w:tcW w:w="1985" w:type="dxa"/>
            <w:gridSpan w:val="2"/>
            <w:vMerge w:val="restart"/>
          </w:tcPr>
          <w:p w:rsidR="004D459D" w:rsidRPr="004D459D" w:rsidRDefault="004D459D" w:rsidP="00011518">
            <w:pPr>
              <w:pStyle w:val="NoSpacing"/>
              <w:rPr>
                <w:rFonts w:ascii="Arial" w:hAnsi="Arial" w:cs="Arial"/>
              </w:rPr>
            </w:pPr>
            <w:r w:rsidRPr="004D459D">
              <w:rPr>
                <w:rFonts w:ascii="Arial" w:hAnsi="Arial" w:cs="Arial"/>
              </w:rPr>
              <w:t xml:space="preserve">Aktivnosti </w:t>
            </w:r>
          </w:p>
          <w:p w:rsidR="004D459D" w:rsidRPr="004D459D" w:rsidRDefault="004D459D" w:rsidP="00011518">
            <w:pPr>
              <w:pStyle w:val="NoSpacing"/>
              <w:rPr>
                <w:rFonts w:ascii="Arial" w:hAnsi="Arial" w:cs="Arial"/>
              </w:rPr>
            </w:pPr>
            <w:r w:rsidRPr="004D459D">
              <w:rPr>
                <w:rFonts w:ascii="Arial" w:hAnsi="Arial" w:cs="Arial"/>
              </w:rPr>
              <w:t xml:space="preserve">studenata </w:t>
            </w:r>
          </w:p>
          <w:p w:rsidR="004D459D" w:rsidRPr="004D459D" w:rsidRDefault="004D459D" w:rsidP="00011518">
            <w:pPr>
              <w:pStyle w:val="NoSpacing"/>
              <w:rPr>
                <w:rFonts w:ascii="Arial" w:hAnsi="Arial" w:cs="Arial"/>
              </w:rPr>
            </w:pPr>
          </w:p>
        </w:tc>
        <w:tc>
          <w:tcPr>
            <w:tcW w:w="851" w:type="dxa"/>
            <w:vMerge w:val="restart"/>
          </w:tcPr>
          <w:p w:rsidR="004D459D" w:rsidRPr="004D459D" w:rsidRDefault="004D459D" w:rsidP="00011518">
            <w:pPr>
              <w:pStyle w:val="NoSpacing"/>
              <w:rPr>
                <w:rFonts w:ascii="Arial" w:hAnsi="Arial" w:cs="Arial"/>
              </w:rPr>
            </w:pPr>
            <w:r w:rsidRPr="004D459D">
              <w:rPr>
                <w:rFonts w:ascii="Arial" w:hAnsi="Arial" w:cs="Arial"/>
              </w:rPr>
              <w:t>Udio ECTS</w:t>
            </w:r>
          </w:p>
        </w:tc>
        <w:tc>
          <w:tcPr>
            <w:tcW w:w="906" w:type="dxa"/>
            <w:gridSpan w:val="3"/>
            <w:vMerge w:val="restart"/>
          </w:tcPr>
          <w:p w:rsidR="004D459D" w:rsidRPr="004D459D" w:rsidRDefault="004D459D" w:rsidP="00011518">
            <w:pPr>
              <w:pStyle w:val="NoSpacing"/>
              <w:rPr>
                <w:rFonts w:ascii="Arial" w:hAnsi="Arial" w:cs="Arial"/>
              </w:rPr>
            </w:pPr>
            <w:r w:rsidRPr="004D459D">
              <w:rPr>
                <w:rFonts w:ascii="Arial" w:hAnsi="Arial" w:cs="Arial"/>
              </w:rPr>
              <w:t xml:space="preserve">Ishod </w:t>
            </w:r>
          </w:p>
          <w:p w:rsidR="004D459D" w:rsidRPr="004D459D" w:rsidRDefault="004D459D" w:rsidP="00011518">
            <w:pPr>
              <w:pStyle w:val="NoSpacing"/>
              <w:rPr>
                <w:rFonts w:ascii="Arial" w:hAnsi="Arial" w:cs="Arial"/>
              </w:rPr>
            </w:pPr>
            <w:r w:rsidRPr="004D459D">
              <w:rPr>
                <w:rFonts w:ascii="Arial" w:hAnsi="Arial" w:cs="Arial"/>
              </w:rPr>
              <w:t>učenja **</w:t>
            </w:r>
          </w:p>
          <w:p w:rsidR="004D459D" w:rsidRPr="004D459D" w:rsidRDefault="004D459D" w:rsidP="00011518">
            <w:pPr>
              <w:pStyle w:val="NoSpacing"/>
              <w:rPr>
                <w:rFonts w:ascii="Arial" w:hAnsi="Arial" w:cs="Arial"/>
              </w:rPr>
            </w:pPr>
          </w:p>
        </w:tc>
        <w:tc>
          <w:tcPr>
            <w:tcW w:w="1647" w:type="dxa"/>
            <w:vMerge w:val="restart"/>
          </w:tcPr>
          <w:p w:rsidR="004D459D" w:rsidRPr="004D459D" w:rsidRDefault="004D459D" w:rsidP="00011518">
            <w:pPr>
              <w:pStyle w:val="NoSpacing"/>
              <w:rPr>
                <w:rFonts w:ascii="Arial" w:hAnsi="Arial" w:cs="Arial"/>
              </w:rPr>
            </w:pPr>
            <w:r w:rsidRPr="004D459D">
              <w:rPr>
                <w:rFonts w:ascii="Arial" w:hAnsi="Arial" w:cs="Arial"/>
              </w:rPr>
              <w:t>Nastavna aktivnost</w:t>
            </w:r>
          </w:p>
          <w:p w:rsidR="004D459D" w:rsidRPr="004D459D" w:rsidRDefault="004D459D" w:rsidP="00011518">
            <w:pPr>
              <w:pStyle w:val="NoSpacing"/>
              <w:rPr>
                <w:rFonts w:ascii="Arial" w:hAnsi="Arial" w:cs="Arial"/>
              </w:rPr>
            </w:pPr>
          </w:p>
        </w:tc>
        <w:tc>
          <w:tcPr>
            <w:tcW w:w="1618" w:type="dxa"/>
            <w:gridSpan w:val="2"/>
            <w:vMerge w:val="restart"/>
          </w:tcPr>
          <w:p w:rsidR="004D459D" w:rsidRPr="004D459D" w:rsidRDefault="004D459D" w:rsidP="00011518">
            <w:pPr>
              <w:pStyle w:val="NoSpacing"/>
              <w:rPr>
                <w:rFonts w:ascii="Arial" w:hAnsi="Arial" w:cs="Arial"/>
              </w:rPr>
            </w:pPr>
            <w:r w:rsidRPr="004D459D">
              <w:rPr>
                <w:rFonts w:ascii="Arial" w:hAnsi="Arial" w:cs="Arial"/>
              </w:rPr>
              <w:t xml:space="preserve">Metoda </w:t>
            </w:r>
          </w:p>
          <w:p w:rsidR="004D459D" w:rsidRPr="004D459D" w:rsidRDefault="004D459D" w:rsidP="00011518">
            <w:pPr>
              <w:pStyle w:val="NoSpacing"/>
              <w:rPr>
                <w:rFonts w:ascii="Arial" w:hAnsi="Arial" w:cs="Arial"/>
              </w:rPr>
            </w:pPr>
            <w:r w:rsidRPr="004D459D">
              <w:rPr>
                <w:rFonts w:ascii="Arial" w:hAnsi="Arial" w:cs="Arial"/>
              </w:rPr>
              <w:t xml:space="preserve">procjenjivanja </w:t>
            </w:r>
          </w:p>
          <w:p w:rsidR="004D459D" w:rsidRPr="004D459D" w:rsidRDefault="004D459D" w:rsidP="00011518">
            <w:pPr>
              <w:pStyle w:val="NoSpacing"/>
              <w:rPr>
                <w:rFonts w:ascii="Arial" w:hAnsi="Arial" w:cs="Arial"/>
              </w:rPr>
            </w:pPr>
          </w:p>
        </w:tc>
        <w:tc>
          <w:tcPr>
            <w:tcW w:w="2349" w:type="dxa"/>
            <w:gridSpan w:val="2"/>
          </w:tcPr>
          <w:p w:rsidR="004D459D" w:rsidRPr="004D459D" w:rsidRDefault="004D459D" w:rsidP="00011518">
            <w:pPr>
              <w:pStyle w:val="NoSpacing"/>
              <w:rPr>
                <w:rFonts w:ascii="Arial" w:hAnsi="Arial" w:cs="Arial"/>
              </w:rPr>
            </w:pPr>
            <w:r w:rsidRPr="004D459D">
              <w:rPr>
                <w:rFonts w:ascii="Arial" w:hAnsi="Arial" w:cs="Arial"/>
              </w:rPr>
              <w:t>Bodovi</w:t>
            </w:r>
          </w:p>
          <w:p w:rsidR="004D459D" w:rsidRPr="004D459D" w:rsidRDefault="004D459D" w:rsidP="00011518">
            <w:pPr>
              <w:pStyle w:val="NoSpacing"/>
              <w:rPr>
                <w:rFonts w:ascii="Arial" w:hAnsi="Arial" w:cs="Arial"/>
              </w:rPr>
            </w:pPr>
          </w:p>
        </w:tc>
      </w:tr>
      <w:tr w:rsidR="004D459D" w:rsidRPr="004D459D" w:rsidTr="004D459D">
        <w:trPr>
          <w:trHeight w:val="508"/>
        </w:trPr>
        <w:tc>
          <w:tcPr>
            <w:tcW w:w="1985" w:type="dxa"/>
            <w:gridSpan w:val="2"/>
            <w:vMerge/>
          </w:tcPr>
          <w:p w:rsidR="004D459D" w:rsidRPr="004D459D" w:rsidRDefault="004D459D" w:rsidP="00011518">
            <w:pPr>
              <w:pStyle w:val="NoSpacing"/>
              <w:rPr>
                <w:rFonts w:ascii="Arial" w:hAnsi="Arial" w:cs="Arial"/>
              </w:rPr>
            </w:pPr>
          </w:p>
        </w:tc>
        <w:tc>
          <w:tcPr>
            <w:tcW w:w="851" w:type="dxa"/>
            <w:vMerge/>
          </w:tcPr>
          <w:p w:rsidR="004D459D" w:rsidRPr="004D459D" w:rsidRDefault="004D459D" w:rsidP="00011518">
            <w:pPr>
              <w:pStyle w:val="NoSpacing"/>
              <w:rPr>
                <w:rFonts w:ascii="Arial" w:hAnsi="Arial" w:cs="Arial"/>
              </w:rPr>
            </w:pPr>
          </w:p>
        </w:tc>
        <w:tc>
          <w:tcPr>
            <w:tcW w:w="906" w:type="dxa"/>
            <w:gridSpan w:val="3"/>
            <w:vMerge/>
          </w:tcPr>
          <w:p w:rsidR="004D459D" w:rsidRPr="004D459D" w:rsidRDefault="004D459D" w:rsidP="00011518">
            <w:pPr>
              <w:pStyle w:val="NoSpacing"/>
              <w:rPr>
                <w:rFonts w:ascii="Arial" w:hAnsi="Arial" w:cs="Arial"/>
              </w:rPr>
            </w:pPr>
          </w:p>
        </w:tc>
        <w:tc>
          <w:tcPr>
            <w:tcW w:w="1647" w:type="dxa"/>
            <w:vMerge/>
          </w:tcPr>
          <w:p w:rsidR="004D459D" w:rsidRPr="004D459D" w:rsidRDefault="004D459D" w:rsidP="00011518">
            <w:pPr>
              <w:pStyle w:val="NoSpacing"/>
              <w:rPr>
                <w:rFonts w:ascii="Arial" w:hAnsi="Arial" w:cs="Arial"/>
              </w:rPr>
            </w:pPr>
          </w:p>
        </w:tc>
        <w:tc>
          <w:tcPr>
            <w:tcW w:w="1618" w:type="dxa"/>
            <w:gridSpan w:val="2"/>
            <w:vMerge/>
          </w:tcPr>
          <w:p w:rsidR="004D459D" w:rsidRPr="004D459D" w:rsidRDefault="004D459D" w:rsidP="00011518">
            <w:pPr>
              <w:pStyle w:val="NoSpacing"/>
              <w:rPr>
                <w:rFonts w:ascii="Arial" w:hAnsi="Arial" w:cs="Arial"/>
              </w:rPr>
            </w:pPr>
          </w:p>
        </w:tc>
        <w:tc>
          <w:tcPr>
            <w:tcW w:w="1064" w:type="dxa"/>
          </w:tcPr>
          <w:p w:rsidR="004D459D" w:rsidRPr="004D459D" w:rsidRDefault="004D459D" w:rsidP="00011518">
            <w:pPr>
              <w:pStyle w:val="NoSpacing"/>
              <w:rPr>
                <w:rFonts w:ascii="Arial" w:hAnsi="Arial" w:cs="Arial"/>
              </w:rPr>
            </w:pPr>
            <w:r w:rsidRPr="004D459D">
              <w:rPr>
                <w:rFonts w:ascii="Arial" w:hAnsi="Arial" w:cs="Arial"/>
              </w:rPr>
              <w:t>min</w:t>
            </w:r>
          </w:p>
        </w:tc>
        <w:tc>
          <w:tcPr>
            <w:tcW w:w="1285" w:type="dxa"/>
          </w:tcPr>
          <w:p w:rsidR="004D459D" w:rsidRPr="004D459D" w:rsidRDefault="004D459D" w:rsidP="00011518">
            <w:pPr>
              <w:pStyle w:val="NoSpacing"/>
              <w:rPr>
                <w:rFonts w:ascii="Arial" w:hAnsi="Arial" w:cs="Arial"/>
              </w:rPr>
            </w:pPr>
            <w:r w:rsidRPr="004D459D">
              <w:rPr>
                <w:rFonts w:ascii="Arial" w:hAnsi="Arial" w:cs="Arial"/>
              </w:rPr>
              <w:t>max</w:t>
            </w:r>
          </w:p>
        </w:tc>
      </w:tr>
      <w:tr w:rsidR="004D459D" w:rsidRPr="004D459D" w:rsidTr="004D459D">
        <w:tc>
          <w:tcPr>
            <w:tcW w:w="1985" w:type="dxa"/>
            <w:gridSpan w:val="2"/>
          </w:tcPr>
          <w:p w:rsidR="004D459D" w:rsidRPr="004D459D" w:rsidRDefault="004D459D" w:rsidP="00011518">
            <w:pPr>
              <w:pStyle w:val="NoSpacing"/>
              <w:rPr>
                <w:rFonts w:ascii="Arial" w:hAnsi="Arial" w:cs="Arial"/>
              </w:rPr>
            </w:pPr>
            <w:r w:rsidRPr="004D459D">
              <w:rPr>
                <w:rFonts w:ascii="Arial" w:hAnsi="Arial" w:cs="Arial"/>
              </w:rPr>
              <w:t>-prisustvovanje nastavi</w:t>
            </w:r>
          </w:p>
        </w:tc>
        <w:tc>
          <w:tcPr>
            <w:tcW w:w="851" w:type="dxa"/>
          </w:tcPr>
          <w:p w:rsidR="004D459D" w:rsidRPr="004D459D" w:rsidRDefault="004D459D" w:rsidP="00011518">
            <w:pPr>
              <w:pStyle w:val="NoSpacing"/>
              <w:rPr>
                <w:rFonts w:ascii="Arial" w:hAnsi="Arial" w:cs="Arial"/>
              </w:rPr>
            </w:pPr>
            <w:r w:rsidRPr="004D459D">
              <w:rPr>
                <w:rFonts w:ascii="Arial" w:hAnsi="Arial" w:cs="Arial"/>
              </w:rPr>
              <w:t>0,40</w:t>
            </w:r>
          </w:p>
        </w:tc>
        <w:tc>
          <w:tcPr>
            <w:tcW w:w="906" w:type="dxa"/>
            <w:gridSpan w:val="3"/>
          </w:tcPr>
          <w:p w:rsidR="004D459D" w:rsidRPr="004D459D" w:rsidRDefault="004D459D" w:rsidP="00011518">
            <w:pPr>
              <w:pStyle w:val="NoSpacing"/>
              <w:rPr>
                <w:rFonts w:ascii="Arial" w:hAnsi="Arial" w:cs="Arial"/>
              </w:rPr>
            </w:pPr>
            <w:r w:rsidRPr="004D459D">
              <w:rPr>
                <w:rFonts w:ascii="Arial" w:hAnsi="Arial" w:cs="Arial"/>
              </w:rPr>
              <w:t>1-3</w:t>
            </w:r>
          </w:p>
        </w:tc>
        <w:tc>
          <w:tcPr>
            <w:tcW w:w="1647" w:type="dxa"/>
          </w:tcPr>
          <w:p w:rsidR="004D459D" w:rsidRPr="004D459D" w:rsidRDefault="004D459D" w:rsidP="00011518">
            <w:pPr>
              <w:pStyle w:val="NoSpacing"/>
              <w:rPr>
                <w:rFonts w:ascii="Arial" w:hAnsi="Arial" w:cs="Arial"/>
              </w:rPr>
            </w:pPr>
            <w:r w:rsidRPr="004D459D">
              <w:rPr>
                <w:rFonts w:ascii="Arial" w:hAnsi="Arial" w:cs="Arial"/>
              </w:rPr>
              <w:t>Prisustvovanje nastavi</w:t>
            </w:r>
          </w:p>
        </w:tc>
        <w:tc>
          <w:tcPr>
            <w:tcW w:w="1618" w:type="dxa"/>
            <w:gridSpan w:val="2"/>
          </w:tcPr>
          <w:p w:rsidR="004D459D" w:rsidRPr="004D459D" w:rsidRDefault="004D459D" w:rsidP="00011518">
            <w:pPr>
              <w:pStyle w:val="NoSpacing"/>
              <w:rPr>
                <w:rFonts w:ascii="Arial" w:hAnsi="Arial" w:cs="Arial"/>
              </w:rPr>
            </w:pPr>
            <w:r w:rsidRPr="004D459D">
              <w:rPr>
                <w:rFonts w:ascii="Arial" w:hAnsi="Arial" w:cs="Arial"/>
              </w:rPr>
              <w:t>evidencija</w:t>
            </w:r>
          </w:p>
        </w:tc>
        <w:tc>
          <w:tcPr>
            <w:tcW w:w="1064" w:type="dxa"/>
          </w:tcPr>
          <w:p w:rsidR="004D459D" w:rsidRPr="004D459D" w:rsidRDefault="004D459D" w:rsidP="00011518">
            <w:pPr>
              <w:pStyle w:val="NoSpacing"/>
              <w:rPr>
                <w:rFonts w:ascii="Arial" w:hAnsi="Arial" w:cs="Arial"/>
              </w:rPr>
            </w:pPr>
            <w:r w:rsidRPr="004D459D">
              <w:rPr>
                <w:rFonts w:ascii="Arial" w:hAnsi="Arial" w:cs="Arial"/>
              </w:rPr>
              <w:t>5</w:t>
            </w:r>
          </w:p>
        </w:tc>
        <w:tc>
          <w:tcPr>
            <w:tcW w:w="1285" w:type="dxa"/>
          </w:tcPr>
          <w:p w:rsidR="004D459D" w:rsidRPr="004D459D" w:rsidRDefault="004D459D" w:rsidP="00011518">
            <w:pPr>
              <w:pStyle w:val="NoSpacing"/>
              <w:rPr>
                <w:rFonts w:ascii="Arial" w:hAnsi="Arial" w:cs="Arial"/>
              </w:rPr>
            </w:pPr>
            <w:r w:rsidRPr="004D459D">
              <w:rPr>
                <w:rFonts w:ascii="Arial" w:hAnsi="Arial" w:cs="Arial"/>
              </w:rPr>
              <w:t>10</w:t>
            </w:r>
          </w:p>
        </w:tc>
      </w:tr>
      <w:tr w:rsidR="004D459D" w:rsidRPr="004D459D" w:rsidTr="004D459D">
        <w:tc>
          <w:tcPr>
            <w:tcW w:w="1985" w:type="dxa"/>
            <w:gridSpan w:val="2"/>
          </w:tcPr>
          <w:p w:rsidR="004D459D" w:rsidRPr="004D459D" w:rsidRDefault="004D459D" w:rsidP="00011518">
            <w:pPr>
              <w:pStyle w:val="NoSpacing"/>
              <w:rPr>
                <w:rFonts w:ascii="Arial" w:hAnsi="Arial" w:cs="Arial"/>
                <w:sz w:val="20"/>
                <w:szCs w:val="20"/>
              </w:rPr>
            </w:pPr>
            <w:r w:rsidRPr="004D459D">
              <w:rPr>
                <w:rFonts w:ascii="Arial" w:hAnsi="Arial" w:cs="Arial"/>
                <w:sz w:val="20"/>
                <w:szCs w:val="20"/>
              </w:rPr>
              <w:t>-Analiziranje zadane skladbe,</w:t>
            </w:r>
          </w:p>
          <w:p w:rsidR="004D459D" w:rsidRPr="004D459D" w:rsidRDefault="004D459D" w:rsidP="00011518">
            <w:pPr>
              <w:pStyle w:val="NoSpacing"/>
              <w:rPr>
                <w:rFonts w:ascii="Arial" w:hAnsi="Arial" w:cs="Arial"/>
                <w:sz w:val="20"/>
                <w:szCs w:val="20"/>
              </w:rPr>
            </w:pPr>
            <w:r w:rsidRPr="004D459D">
              <w:rPr>
                <w:rFonts w:ascii="Arial" w:hAnsi="Arial" w:cs="Arial"/>
                <w:sz w:val="20"/>
                <w:szCs w:val="20"/>
              </w:rPr>
              <w:t>-Usmena prezentacija</w:t>
            </w:r>
          </w:p>
        </w:tc>
        <w:tc>
          <w:tcPr>
            <w:tcW w:w="851" w:type="dxa"/>
          </w:tcPr>
          <w:p w:rsidR="004D459D" w:rsidRPr="004D459D" w:rsidRDefault="004D459D" w:rsidP="00011518">
            <w:pPr>
              <w:pStyle w:val="NoSpacing"/>
              <w:rPr>
                <w:rFonts w:ascii="Arial" w:hAnsi="Arial" w:cs="Arial"/>
              </w:rPr>
            </w:pPr>
            <w:r w:rsidRPr="004D459D">
              <w:rPr>
                <w:rFonts w:ascii="Arial" w:hAnsi="Arial" w:cs="Arial"/>
              </w:rPr>
              <w:t>0,80</w:t>
            </w:r>
          </w:p>
        </w:tc>
        <w:tc>
          <w:tcPr>
            <w:tcW w:w="906" w:type="dxa"/>
            <w:gridSpan w:val="3"/>
          </w:tcPr>
          <w:p w:rsidR="004D459D" w:rsidRPr="004D459D" w:rsidRDefault="004D459D" w:rsidP="00011518">
            <w:pPr>
              <w:pStyle w:val="NoSpacing"/>
              <w:rPr>
                <w:rFonts w:ascii="Arial" w:hAnsi="Arial" w:cs="Arial"/>
              </w:rPr>
            </w:pPr>
            <w:r w:rsidRPr="004D459D">
              <w:rPr>
                <w:rFonts w:ascii="Arial" w:hAnsi="Arial" w:cs="Arial"/>
              </w:rPr>
              <w:t>1-3</w:t>
            </w:r>
          </w:p>
        </w:tc>
        <w:tc>
          <w:tcPr>
            <w:tcW w:w="1647" w:type="dxa"/>
          </w:tcPr>
          <w:p w:rsidR="004D459D" w:rsidRPr="004D459D" w:rsidRDefault="004D459D" w:rsidP="00011518">
            <w:pPr>
              <w:pStyle w:val="NoSpacing"/>
              <w:rPr>
                <w:rFonts w:ascii="Arial" w:hAnsi="Arial" w:cs="Arial"/>
              </w:rPr>
            </w:pPr>
            <w:r w:rsidRPr="004D459D">
              <w:rPr>
                <w:rFonts w:ascii="Arial" w:hAnsi="Arial" w:cs="Arial"/>
              </w:rPr>
              <w:t xml:space="preserve">Seminarski rad </w:t>
            </w:r>
          </w:p>
        </w:tc>
        <w:tc>
          <w:tcPr>
            <w:tcW w:w="1618" w:type="dxa"/>
            <w:gridSpan w:val="2"/>
          </w:tcPr>
          <w:p w:rsidR="004D459D" w:rsidRPr="004D459D" w:rsidRDefault="004D459D" w:rsidP="00011518">
            <w:pPr>
              <w:pStyle w:val="NoSpacing"/>
              <w:rPr>
                <w:rFonts w:ascii="Arial" w:hAnsi="Arial" w:cs="Arial"/>
              </w:rPr>
            </w:pPr>
            <w:r w:rsidRPr="004D459D">
              <w:rPr>
                <w:rFonts w:ascii="Arial" w:hAnsi="Arial" w:cs="Arial"/>
              </w:rPr>
              <w:t>Evaluacija navedenih segmenata</w:t>
            </w:r>
          </w:p>
        </w:tc>
        <w:tc>
          <w:tcPr>
            <w:tcW w:w="1064" w:type="dxa"/>
          </w:tcPr>
          <w:p w:rsidR="004D459D" w:rsidRPr="004D459D" w:rsidRDefault="004D459D" w:rsidP="00011518">
            <w:pPr>
              <w:pStyle w:val="NoSpacing"/>
              <w:rPr>
                <w:rFonts w:ascii="Arial" w:hAnsi="Arial" w:cs="Arial"/>
              </w:rPr>
            </w:pPr>
            <w:r w:rsidRPr="004D459D">
              <w:rPr>
                <w:rFonts w:ascii="Arial" w:hAnsi="Arial" w:cs="Arial"/>
              </w:rPr>
              <w:t>10</w:t>
            </w:r>
          </w:p>
        </w:tc>
        <w:tc>
          <w:tcPr>
            <w:tcW w:w="1285" w:type="dxa"/>
          </w:tcPr>
          <w:p w:rsidR="004D459D" w:rsidRPr="004D459D" w:rsidRDefault="004D459D" w:rsidP="00011518">
            <w:pPr>
              <w:pStyle w:val="NoSpacing"/>
              <w:rPr>
                <w:rFonts w:ascii="Arial" w:hAnsi="Arial" w:cs="Arial"/>
              </w:rPr>
            </w:pPr>
            <w:r w:rsidRPr="004D459D">
              <w:rPr>
                <w:rFonts w:ascii="Arial" w:hAnsi="Arial" w:cs="Arial"/>
              </w:rPr>
              <w:t>20</w:t>
            </w:r>
          </w:p>
        </w:tc>
      </w:tr>
      <w:tr w:rsidR="004D459D" w:rsidRPr="004D459D" w:rsidTr="004D459D">
        <w:tc>
          <w:tcPr>
            <w:tcW w:w="1985" w:type="dxa"/>
            <w:gridSpan w:val="2"/>
          </w:tcPr>
          <w:p w:rsidR="004D459D" w:rsidRPr="004D459D" w:rsidRDefault="004D459D" w:rsidP="00011518">
            <w:pPr>
              <w:pStyle w:val="NoSpacing"/>
              <w:rPr>
                <w:rFonts w:ascii="Arial" w:hAnsi="Arial" w:cs="Arial"/>
                <w:sz w:val="20"/>
                <w:szCs w:val="20"/>
              </w:rPr>
            </w:pPr>
            <w:r w:rsidRPr="004D459D">
              <w:rPr>
                <w:rFonts w:ascii="Arial" w:hAnsi="Arial" w:cs="Arial"/>
                <w:sz w:val="20"/>
                <w:szCs w:val="20"/>
              </w:rPr>
              <w:t>-Proučavanje literature , prepoznavanje, razlikovanje i opisivanje glazbenih oblika navedenih razdoblja</w:t>
            </w:r>
          </w:p>
        </w:tc>
        <w:tc>
          <w:tcPr>
            <w:tcW w:w="851" w:type="dxa"/>
          </w:tcPr>
          <w:p w:rsidR="004D459D" w:rsidRPr="004D459D" w:rsidRDefault="004D459D" w:rsidP="00011518">
            <w:pPr>
              <w:pStyle w:val="NoSpacing"/>
              <w:rPr>
                <w:rFonts w:ascii="Arial" w:hAnsi="Arial" w:cs="Arial"/>
              </w:rPr>
            </w:pPr>
            <w:r w:rsidRPr="004D459D">
              <w:rPr>
                <w:rFonts w:ascii="Arial" w:hAnsi="Arial" w:cs="Arial"/>
              </w:rPr>
              <w:t>1,40</w:t>
            </w:r>
          </w:p>
        </w:tc>
        <w:tc>
          <w:tcPr>
            <w:tcW w:w="906" w:type="dxa"/>
            <w:gridSpan w:val="3"/>
          </w:tcPr>
          <w:p w:rsidR="004D459D" w:rsidRPr="004D459D" w:rsidRDefault="004D459D" w:rsidP="00011518">
            <w:pPr>
              <w:pStyle w:val="NoSpacing"/>
              <w:rPr>
                <w:rFonts w:ascii="Arial" w:hAnsi="Arial" w:cs="Arial"/>
              </w:rPr>
            </w:pPr>
            <w:r w:rsidRPr="004D459D">
              <w:rPr>
                <w:rFonts w:ascii="Arial" w:hAnsi="Arial" w:cs="Arial"/>
              </w:rPr>
              <w:t>1</w:t>
            </w:r>
          </w:p>
        </w:tc>
        <w:tc>
          <w:tcPr>
            <w:tcW w:w="1647" w:type="dxa"/>
          </w:tcPr>
          <w:p w:rsidR="004D459D" w:rsidRPr="004D459D" w:rsidRDefault="004D459D" w:rsidP="00011518">
            <w:pPr>
              <w:pStyle w:val="NoSpacing"/>
              <w:rPr>
                <w:rFonts w:ascii="Arial" w:hAnsi="Arial" w:cs="Arial"/>
              </w:rPr>
            </w:pPr>
            <w:r w:rsidRPr="004D459D">
              <w:rPr>
                <w:rFonts w:ascii="Arial" w:hAnsi="Arial" w:cs="Arial"/>
              </w:rPr>
              <w:t>Pismeni ispit</w:t>
            </w:r>
          </w:p>
        </w:tc>
        <w:tc>
          <w:tcPr>
            <w:tcW w:w="1618" w:type="dxa"/>
            <w:gridSpan w:val="2"/>
          </w:tcPr>
          <w:p w:rsidR="004D459D" w:rsidRPr="004D459D" w:rsidRDefault="004D459D" w:rsidP="00011518">
            <w:pPr>
              <w:pStyle w:val="NoSpacing"/>
              <w:rPr>
                <w:rFonts w:ascii="Arial" w:hAnsi="Arial" w:cs="Arial"/>
              </w:rPr>
            </w:pPr>
            <w:r w:rsidRPr="004D459D">
              <w:rPr>
                <w:rFonts w:ascii="Arial" w:hAnsi="Arial" w:cs="Arial"/>
              </w:rPr>
              <w:t>Koristit će se notni materijali  uporabljeni</w:t>
            </w:r>
          </w:p>
          <w:p w:rsidR="004D459D" w:rsidRPr="004D459D" w:rsidRDefault="004D459D" w:rsidP="00011518">
            <w:pPr>
              <w:pStyle w:val="NoSpacing"/>
              <w:rPr>
                <w:rFonts w:ascii="Arial" w:hAnsi="Arial" w:cs="Arial"/>
              </w:rPr>
            </w:pPr>
            <w:r w:rsidRPr="004D459D">
              <w:rPr>
                <w:rFonts w:ascii="Arial" w:hAnsi="Arial" w:cs="Arial"/>
              </w:rPr>
              <w:t>tijekom predavanja</w:t>
            </w:r>
          </w:p>
        </w:tc>
        <w:tc>
          <w:tcPr>
            <w:tcW w:w="1064" w:type="dxa"/>
          </w:tcPr>
          <w:p w:rsidR="004D459D" w:rsidRPr="004D459D" w:rsidRDefault="004D459D" w:rsidP="00011518">
            <w:pPr>
              <w:pStyle w:val="NoSpacing"/>
              <w:rPr>
                <w:rFonts w:ascii="Arial" w:hAnsi="Arial" w:cs="Arial"/>
              </w:rPr>
            </w:pPr>
            <w:r w:rsidRPr="004D459D">
              <w:rPr>
                <w:rFonts w:ascii="Arial" w:hAnsi="Arial" w:cs="Arial"/>
              </w:rPr>
              <w:t>17,5</w:t>
            </w:r>
          </w:p>
        </w:tc>
        <w:tc>
          <w:tcPr>
            <w:tcW w:w="1285" w:type="dxa"/>
          </w:tcPr>
          <w:p w:rsidR="004D459D" w:rsidRPr="004D459D" w:rsidRDefault="004D459D" w:rsidP="00011518">
            <w:pPr>
              <w:pStyle w:val="NoSpacing"/>
              <w:rPr>
                <w:rFonts w:ascii="Arial" w:hAnsi="Arial" w:cs="Arial"/>
              </w:rPr>
            </w:pPr>
            <w:r w:rsidRPr="004D459D">
              <w:rPr>
                <w:rFonts w:ascii="Arial" w:hAnsi="Arial" w:cs="Arial"/>
              </w:rPr>
              <w:t>35</w:t>
            </w:r>
          </w:p>
        </w:tc>
      </w:tr>
      <w:tr w:rsidR="004D459D" w:rsidRPr="004D459D" w:rsidTr="004D459D">
        <w:tc>
          <w:tcPr>
            <w:tcW w:w="1985" w:type="dxa"/>
            <w:gridSpan w:val="2"/>
          </w:tcPr>
          <w:p w:rsidR="004D459D" w:rsidRPr="004D459D" w:rsidRDefault="004D459D" w:rsidP="00011518">
            <w:pPr>
              <w:pStyle w:val="NoSpacing"/>
              <w:rPr>
                <w:rFonts w:ascii="Arial" w:hAnsi="Arial" w:cs="Arial"/>
                <w:sz w:val="20"/>
                <w:szCs w:val="20"/>
              </w:rPr>
            </w:pPr>
            <w:r w:rsidRPr="004D459D">
              <w:rPr>
                <w:rFonts w:ascii="Arial" w:hAnsi="Arial" w:cs="Arial"/>
                <w:sz w:val="20"/>
                <w:szCs w:val="20"/>
              </w:rPr>
              <w:t>-Proučavanje literature , prepoznavanje, razlikovanje i opisivanje glazbenih oblika navedenih razdoblja</w:t>
            </w:r>
          </w:p>
        </w:tc>
        <w:tc>
          <w:tcPr>
            <w:tcW w:w="851" w:type="dxa"/>
          </w:tcPr>
          <w:p w:rsidR="004D459D" w:rsidRPr="004D459D" w:rsidRDefault="004D459D" w:rsidP="00011518">
            <w:pPr>
              <w:pStyle w:val="NoSpacing"/>
              <w:rPr>
                <w:rFonts w:ascii="Arial" w:hAnsi="Arial" w:cs="Arial"/>
              </w:rPr>
            </w:pPr>
            <w:r w:rsidRPr="004D459D">
              <w:rPr>
                <w:rFonts w:ascii="Arial" w:hAnsi="Arial" w:cs="Arial"/>
              </w:rPr>
              <w:t>1,40</w:t>
            </w:r>
          </w:p>
        </w:tc>
        <w:tc>
          <w:tcPr>
            <w:tcW w:w="906" w:type="dxa"/>
            <w:gridSpan w:val="3"/>
          </w:tcPr>
          <w:p w:rsidR="004D459D" w:rsidRPr="004D459D" w:rsidRDefault="004D459D" w:rsidP="00011518">
            <w:pPr>
              <w:pStyle w:val="NoSpacing"/>
              <w:rPr>
                <w:rFonts w:ascii="Arial" w:hAnsi="Arial" w:cs="Arial"/>
              </w:rPr>
            </w:pPr>
            <w:r w:rsidRPr="004D459D">
              <w:rPr>
                <w:rFonts w:ascii="Arial" w:hAnsi="Arial" w:cs="Arial"/>
              </w:rPr>
              <w:t>1</w:t>
            </w:r>
          </w:p>
        </w:tc>
        <w:tc>
          <w:tcPr>
            <w:tcW w:w="1647" w:type="dxa"/>
          </w:tcPr>
          <w:p w:rsidR="004D459D" w:rsidRPr="004D459D" w:rsidRDefault="004D459D" w:rsidP="00011518">
            <w:pPr>
              <w:pStyle w:val="NoSpacing"/>
              <w:rPr>
                <w:rFonts w:ascii="Arial" w:hAnsi="Arial" w:cs="Arial"/>
              </w:rPr>
            </w:pPr>
            <w:r w:rsidRPr="004D459D">
              <w:rPr>
                <w:rFonts w:ascii="Arial" w:hAnsi="Arial" w:cs="Arial"/>
              </w:rPr>
              <w:t>Usmeni ispit</w:t>
            </w:r>
          </w:p>
        </w:tc>
        <w:tc>
          <w:tcPr>
            <w:tcW w:w="1618" w:type="dxa"/>
            <w:gridSpan w:val="2"/>
          </w:tcPr>
          <w:p w:rsidR="004D459D" w:rsidRPr="004D459D" w:rsidRDefault="004D459D" w:rsidP="00011518">
            <w:pPr>
              <w:pStyle w:val="NoSpacing"/>
              <w:rPr>
                <w:rFonts w:ascii="Arial" w:hAnsi="Arial" w:cs="Arial"/>
              </w:rPr>
            </w:pPr>
            <w:r w:rsidRPr="004D459D">
              <w:rPr>
                <w:rFonts w:ascii="Arial" w:hAnsi="Arial" w:cs="Arial"/>
              </w:rPr>
              <w:t>Koristit će se notni materijali  uporabljeni</w:t>
            </w:r>
          </w:p>
          <w:p w:rsidR="004D459D" w:rsidRPr="004D459D" w:rsidRDefault="004D459D" w:rsidP="00011518">
            <w:pPr>
              <w:pStyle w:val="NoSpacing"/>
              <w:rPr>
                <w:rFonts w:ascii="Arial" w:hAnsi="Arial" w:cs="Arial"/>
              </w:rPr>
            </w:pPr>
            <w:r w:rsidRPr="004D459D">
              <w:rPr>
                <w:rFonts w:ascii="Arial" w:hAnsi="Arial" w:cs="Arial"/>
              </w:rPr>
              <w:t>tijekom predavanja</w:t>
            </w:r>
          </w:p>
        </w:tc>
        <w:tc>
          <w:tcPr>
            <w:tcW w:w="1064" w:type="dxa"/>
          </w:tcPr>
          <w:p w:rsidR="004D459D" w:rsidRPr="004D459D" w:rsidRDefault="004D459D" w:rsidP="00011518">
            <w:pPr>
              <w:pStyle w:val="NoSpacing"/>
              <w:rPr>
                <w:rFonts w:ascii="Arial" w:hAnsi="Arial" w:cs="Arial"/>
              </w:rPr>
            </w:pPr>
            <w:r w:rsidRPr="004D459D">
              <w:rPr>
                <w:rFonts w:ascii="Arial" w:hAnsi="Arial" w:cs="Arial"/>
              </w:rPr>
              <w:t>17,5</w:t>
            </w:r>
          </w:p>
        </w:tc>
        <w:tc>
          <w:tcPr>
            <w:tcW w:w="1285" w:type="dxa"/>
          </w:tcPr>
          <w:p w:rsidR="004D459D" w:rsidRPr="004D459D" w:rsidRDefault="004D459D" w:rsidP="00011518">
            <w:pPr>
              <w:pStyle w:val="NoSpacing"/>
              <w:rPr>
                <w:rFonts w:ascii="Arial" w:hAnsi="Arial" w:cs="Arial"/>
              </w:rPr>
            </w:pPr>
            <w:r w:rsidRPr="004D459D">
              <w:rPr>
                <w:rFonts w:ascii="Arial" w:hAnsi="Arial" w:cs="Arial"/>
              </w:rPr>
              <w:t>35</w:t>
            </w:r>
          </w:p>
        </w:tc>
      </w:tr>
      <w:tr w:rsidR="004D459D" w:rsidRPr="004D459D" w:rsidTr="004D459D">
        <w:trPr>
          <w:trHeight w:val="492"/>
        </w:trPr>
        <w:tc>
          <w:tcPr>
            <w:tcW w:w="1985" w:type="dxa"/>
            <w:gridSpan w:val="2"/>
          </w:tcPr>
          <w:p w:rsidR="004D459D" w:rsidRPr="004D459D" w:rsidRDefault="004D459D" w:rsidP="00011518">
            <w:pPr>
              <w:pStyle w:val="NoSpacing"/>
              <w:rPr>
                <w:rFonts w:ascii="Arial" w:hAnsi="Arial" w:cs="Arial"/>
              </w:rPr>
            </w:pPr>
          </w:p>
          <w:p w:rsidR="004D459D" w:rsidRPr="004D459D" w:rsidRDefault="004D459D" w:rsidP="00011518">
            <w:pPr>
              <w:pStyle w:val="NoSpacing"/>
              <w:rPr>
                <w:rFonts w:ascii="Arial" w:hAnsi="Arial" w:cs="Arial"/>
              </w:rPr>
            </w:pPr>
          </w:p>
        </w:tc>
        <w:tc>
          <w:tcPr>
            <w:tcW w:w="851" w:type="dxa"/>
          </w:tcPr>
          <w:p w:rsidR="004D459D" w:rsidRPr="004D459D" w:rsidRDefault="004D459D" w:rsidP="00011518">
            <w:pPr>
              <w:pStyle w:val="NoSpacing"/>
              <w:rPr>
                <w:rFonts w:ascii="Arial" w:hAnsi="Arial" w:cs="Arial"/>
              </w:rPr>
            </w:pPr>
            <w:r w:rsidRPr="004D459D">
              <w:rPr>
                <w:rFonts w:ascii="Arial" w:hAnsi="Arial" w:cs="Arial"/>
              </w:rPr>
              <w:t>4</w:t>
            </w:r>
            <w:r w:rsidRPr="004D459D">
              <w:rPr>
                <w:rFonts w:ascii="Arial" w:hAnsi="Arial" w:cs="Arial"/>
                <w:sz w:val="18"/>
                <w:szCs w:val="18"/>
              </w:rPr>
              <w:t>ECTS</w:t>
            </w:r>
          </w:p>
        </w:tc>
        <w:tc>
          <w:tcPr>
            <w:tcW w:w="906" w:type="dxa"/>
            <w:gridSpan w:val="3"/>
          </w:tcPr>
          <w:p w:rsidR="004D459D" w:rsidRPr="004D459D" w:rsidRDefault="004D459D" w:rsidP="00011518">
            <w:pPr>
              <w:pStyle w:val="NoSpacing"/>
              <w:rPr>
                <w:rFonts w:ascii="Arial" w:hAnsi="Arial" w:cs="Arial"/>
              </w:rPr>
            </w:pPr>
          </w:p>
        </w:tc>
        <w:tc>
          <w:tcPr>
            <w:tcW w:w="1647" w:type="dxa"/>
          </w:tcPr>
          <w:p w:rsidR="004D459D" w:rsidRPr="004D459D" w:rsidRDefault="004D459D" w:rsidP="00011518">
            <w:pPr>
              <w:pStyle w:val="NoSpacing"/>
              <w:rPr>
                <w:rFonts w:ascii="Arial" w:hAnsi="Arial" w:cs="Arial"/>
              </w:rPr>
            </w:pPr>
          </w:p>
        </w:tc>
        <w:tc>
          <w:tcPr>
            <w:tcW w:w="1618" w:type="dxa"/>
            <w:gridSpan w:val="2"/>
          </w:tcPr>
          <w:p w:rsidR="004D459D" w:rsidRPr="004D459D" w:rsidRDefault="004D459D" w:rsidP="00011518">
            <w:pPr>
              <w:pStyle w:val="NoSpacing"/>
              <w:rPr>
                <w:rFonts w:ascii="Arial" w:hAnsi="Arial" w:cs="Arial"/>
              </w:rPr>
            </w:pPr>
          </w:p>
        </w:tc>
        <w:tc>
          <w:tcPr>
            <w:tcW w:w="1064" w:type="dxa"/>
          </w:tcPr>
          <w:p w:rsidR="004D459D" w:rsidRPr="004D459D" w:rsidRDefault="004D459D" w:rsidP="00011518">
            <w:pPr>
              <w:pStyle w:val="NoSpacing"/>
              <w:rPr>
                <w:rFonts w:ascii="Arial" w:hAnsi="Arial" w:cs="Arial"/>
              </w:rPr>
            </w:pPr>
            <w:r w:rsidRPr="004D459D">
              <w:rPr>
                <w:rFonts w:ascii="Arial" w:hAnsi="Arial" w:cs="Arial"/>
              </w:rPr>
              <w:t>50</w:t>
            </w:r>
          </w:p>
        </w:tc>
        <w:tc>
          <w:tcPr>
            <w:tcW w:w="1285" w:type="dxa"/>
          </w:tcPr>
          <w:p w:rsidR="004D459D" w:rsidRPr="004D459D" w:rsidRDefault="004D459D" w:rsidP="00011518">
            <w:pPr>
              <w:pStyle w:val="NoSpacing"/>
              <w:rPr>
                <w:rFonts w:ascii="Arial" w:hAnsi="Arial" w:cs="Arial"/>
              </w:rPr>
            </w:pPr>
            <w:r w:rsidRPr="004D459D">
              <w:rPr>
                <w:rFonts w:ascii="Arial" w:hAnsi="Arial" w:cs="Arial"/>
              </w:rPr>
              <w:t>100</w:t>
            </w:r>
          </w:p>
        </w:tc>
      </w:tr>
      <w:tr w:rsidR="004D459D" w:rsidTr="00011518">
        <w:tblPrEx>
          <w:tblLook w:val="0000" w:firstRow="0" w:lastRow="0" w:firstColumn="0" w:lastColumn="0" w:noHBand="0" w:noVBand="0"/>
        </w:tblPrEx>
        <w:tc>
          <w:tcPr>
            <w:tcW w:w="9356" w:type="dxa"/>
            <w:gridSpan w:val="11"/>
          </w:tcPr>
          <w:p w:rsidR="004D459D" w:rsidRDefault="004D459D" w:rsidP="00011518">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Glazbeni </w:t>
            </w:r>
            <w:r w:rsidRPr="001A268B">
              <w:rPr>
                <w:rFonts w:ascii="Arial" w:hAnsi="Arial" w:cs="Arial"/>
                <w:b/>
                <w:bCs/>
                <w:sz w:val="22"/>
                <w:szCs w:val="22"/>
                <w:lang w:val="hr-HR"/>
              </w:rPr>
              <w:t>oblici</w:t>
            </w:r>
            <w:r w:rsidRPr="001A268B">
              <w:rPr>
                <w:rFonts w:ascii="Arial" w:hAnsi="Arial" w:cs="Arial"/>
                <w:b/>
                <w:sz w:val="22"/>
                <w:szCs w:val="22"/>
                <w:lang w:val="hr-HR"/>
              </w:rPr>
              <w:t xml:space="preserve"> </w:t>
            </w:r>
            <w:r w:rsidR="001A268B" w:rsidRPr="001A268B">
              <w:rPr>
                <w:rFonts w:ascii="Arial" w:hAnsi="Arial" w:cs="Arial"/>
                <w:b/>
                <w:sz w:val="22"/>
                <w:szCs w:val="22"/>
                <w:lang w:val="hr-HR"/>
              </w:rPr>
              <w:t xml:space="preserve"> i stilovi</w:t>
            </w:r>
            <w:r w:rsidRPr="001A268B">
              <w:rPr>
                <w:rFonts w:ascii="Arial" w:hAnsi="Arial" w:cs="Arial"/>
                <w:b/>
                <w:sz w:val="22"/>
                <w:szCs w:val="22"/>
                <w:lang w:val="hr-HR"/>
              </w:rPr>
              <w:t xml:space="preserve">       </w:t>
            </w:r>
            <w:r w:rsidRPr="001A268B">
              <w:rPr>
                <w:rFonts w:ascii="Arial" w:hAnsi="Arial" w:cs="Arial"/>
                <w:lang w:val="hr-HR"/>
              </w:rPr>
              <w:t xml:space="preserve">   </w:t>
            </w:r>
          </w:p>
        </w:tc>
      </w:tr>
      <w:tr w:rsidR="004D459D" w:rsidTr="004D459D">
        <w:tblPrEx>
          <w:tblLook w:val="0000" w:firstRow="0" w:lastRow="0" w:firstColumn="0" w:lastColumn="0" w:noHBand="0" w:noVBand="0"/>
        </w:tblPrEx>
        <w:tc>
          <w:tcPr>
            <w:tcW w:w="3208" w:type="dxa"/>
            <w:gridSpan w:val="4"/>
          </w:tcPr>
          <w:p w:rsidR="004D459D" w:rsidRDefault="004D459D" w:rsidP="00011518">
            <w:pPr>
              <w:ind w:right="-108"/>
              <w:rPr>
                <w:rFonts w:ascii="Arial" w:hAnsi="Arial" w:cs="Arial"/>
                <w:lang w:val="hr-HR"/>
              </w:rPr>
            </w:pPr>
            <w:r>
              <w:rPr>
                <w:rFonts w:ascii="Arial" w:hAnsi="Arial" w:cs="Arial"/>
                <w:sz w:val="22"/>
                <w:szCs w:val="22"/>
                <w:lang w:val="hr-HR"/>
              </w:rPr>
              <w:t>Šifra:ZP</w:t>
            </w:r>
            <w:r w:rsidR="00A716F5">
              <w:rPr>
                <w:rFonts w:ascii="Arial" w:hAnsi="Arial" w:cs="Arial"/>
                <w:sz w:val="22"/>
                <w:szCs w:val="22"/>
                <w:lang w:val="hr-HR"/>
              </w:rPr>
              <w:t>4</w:t>
            </w:r>
            <w:r>
              <w:rPr>
                <w:rFonts w:ascii="Arial" w:hAnsi="Arial" w:cs="Arial"/>
                <w:sz w:val="22"/>
                <w:szCs w:val="22"/>
                <w:lang w:val="hr-HR"/>
              </w:rPr>
              <w:t>04</w:t>
            </w:r>
          </w:p>
        </w:tc>
        <w:tc>
          <w:tcPr>
            <w:tcW w:w="3077" w:type="dxa"/>
            <w:gridSpan w:val="4"/>
          </w:tcPr>
          <w:p w:rsidR="004D459D" w:rsidRDefault="004D459D" w:rsidP="00A716F5">
            <w:pPr>
              <w:ind w:right="-108"/>
              <w:rPr>
                <w:rFonts w:ascii="Arial" w:hAnsi="Arial" w:cs="Arial"/>
                <w:lang w:val="hr-HR"/>
              </w:rPr>
            </w:pPr>
            <w:r>
              <w:rPr>
                <w:rFonts w:ascii="Arial" w:hAnsi="Arial" w:cs="Arial"/>
                <w:sz w:val="22"/>
                <w:szCs w:val="22"/>
                <w:lang w:val="hr-HR"/>
              </w:rPr>
              <w:t>Semestar:</w:t>
            </w:r>
            <w:r w:rsidR="00A716F5">
              <w:rPr>
                <w:rFonts w:ascii="Arial" w:hAnsi="Arial" w:cs="Arial"/>
                <w:sz w:val="22"/>
                <w:szCs w:val="22"/>
                <w:lang w:val="hr-HR"/>
              </w:rPr>
              <w:t>8</w:t>
            </w:r>
          </w:p>
        </w:tc>
        <w:tc>
          <w:tcPr>
            <w:tcW w:w="3071" w:type="dxa"/>
            <w:gridSpan w:val="3"/>
          </w:tcPr>
          <w:p w:rsidR="004D459D" w:rsidRDefault="004D459D" w:rsidP="00011518">
            <w:pPr>
              <w:ind w:right="-108"/>
              <w:rPr>
                <w:rFonts w:ascii="Arial" w:hAnsi="Arial" w:cs="Arial"/>
                <w:lang w:val="hr-HR"/>
              </w:rPr>
            </w:pPr>
            <w:r>
              <w:rPr>
                <w:rFonts w:ascii="Arial" w:hAnsi="Arial" w:cs="Arial"/>
                <w:sz w:val="22"/>
                <w:szCs w:val="22"/>
                <w:lang w:val="hr-HR"/>
              </w:rPr>
              <w:t>ECTS:2</w:t>
            </w:r>
          </w:p>
        </w:tc>
      </w:tr>
      <w:tr w:rsidR="004D459D" w:rsidTr="004D459D">
        <w:tblPrEx>
          <w:tblLook w:val="0000" w:firstRow="0" w:lastRow="0" w:firstColumn="0" w:lastColumn="0" w:noHBand="0" w:noVBand="0"/>
        </w:tblPrEx>
        <w:tc>
          <w:tcPr>
            <w:tcW w:w="3457" w:type="dxa"/>
            <w:gridSpan w:val="5"/>
          </w:tcPr>
          <w:p w:rsidR="004D459D" w:rsidRDefault="004D459D" w:rsidP="00011518">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440"/>
            </w:tblGrid>
            <w:tr w:rsidR="004D459D" w:rsidTr="00011518">
              <w:tc>
                <w:tcPr>
                  <w:tcW w:w="1615" w:type="dxa"/>
                  <w:tcBorders>
                    <w:top w:val="single" w:sz="4" w:space="0" w:color="auto"/>
                    <w:left w:val="single" w:sz="4" w:space="0" w:color="auto"/>
                    <w:bottom w:val="single" w:sz="4" w:space="0" w:color="auto"/>
                    <w:right w:val="single" w:sz="4" w:space="0" w:color="auto"/>
                  </w:tcBorders>
                </w:tcPr>
                <w:p w:rsidR="004D459D" w:rsidRDefault="004D459D" w:rsidP="00011518">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4D459D" w:rsidRDefault="004D459D" w:rsidP="00011518">
                  <w:pPr>
                    <w:rPr>
                      <w:rFonts w:ascii="Arial" w:hAnsi="Arial" w:cs="Arial"/>
                      <w:lang w:val="hr-HR"/>
                    </w:rPr>
                  </w:pPr>
                  <w:r>
                    <w:rPr>
                      <w:rFonts w:ascii="Arial" w:hAnsi="Arial" w:cs="Arial"/>
                      <w:sz w:val="22"/>
                      <w:szCs w:val="22"/>
                      <w:lang w:val="hr-HR"/>
                    </w:rPr>
                    <w:t>izborni</w:t>
                  </w:r>
                </w:p>
              </w:tc>
            </w:tr>
          </w:tbl>
          <w:p w:rsidR="004D459D" w:rsidRDefault="004D459D" w:rsidP="00011518">
            <w:pPr>
              <w:rPr>
                <w:rFonts w:ascii="Arial" w:hAnsi="Arial" w:cs="Arial"/>
                <w:lang w:val="hr-HR"/>
              </w:rPr>
            </w:pPr>
          </w:p>
        </w:tc>
        <w:tc>
          <w:tcPr>
            <w:tcW w:w="5899" w:type="dxa"/>
            <w:gridSpan w:val="6"/>
          </w:tcPr>
          <w:p w:rsidR="004D459D" w:rsidRDefault="004D459D" w:rsidP="00011518">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1903"/>
              <w:gridCol w:w="1903"/>
            </w:tblGrid>
            <w:tr w:rsidR="004D459D" w:rsidTr="00011518">
              <w:tc>
                <w:tcPr>
                  <w:tcW w:w="1903" w:type="dxa"/>
                  <w:tcBorders>
                    <w:top w:val="single" w:sz="4" w:space="0" w:color="auto"/>
                    <w:left w:val="single" w:sz="4" w:space="0" w:color="auto"/>
                    <w:bottom w:val="single" w:sz="4" w:space="0" w:color="auto"/>
                    <w:right w:val="single" w:sz="4" w:space="0" w:color="auto"/>
                  </w:tcBorders>
                </w:tcPr>
                <w:p w:rsidR="004D459D" w:rsidRDefault="00D939E7" w:rsidP="00011518">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4D459D" w:rsidRDefault="004D459D" w:rsidP="00011518">
                  <w:pPr>
                    <w:rPr>
                      <w:rFonts w:ascii="Arial" w:hAnsi="Arial" w:cs="Arial"/>
                      <w:lang w:val="hr-HR"/>
                    </w:rPr>
                  </w:pPr>
                  <w:r>
                    <w:rPr>
                      <w:rFonts w:ascii="Arial" w:hAnsi="Arial" w:cs="Arial"/>
                      <w:sz w:val="22"/>
                      <w:szCs w:val="22"/>
                      <w:lang w:val="hr-HR"/>
                    </w:rPr>
                    <w:t xml:space="preserve">vježbe </w:t>
                  </w:r>
                  <w:r w:rsidR="00D939E7">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4D459D" w:rsidRDefault="004D459D" w:rsidP="00011518">
                  <w:pPr>
                    <w:rPr>
                      <w:rFonts w:ascii="Arial" w:hAnsi="Arial" w:cs="Arial"/>
                      <w:lang w:val="hr-HR"/>
                    </w:rPr>
                  </w:pPr>
                  <w:r>
                    <w:rPr>
                      <w:rFonts w:ascii="Arial" w:hAnsi="Arial" w:cs="Arial"/>
                      <w:sz w:val="22"/>
                      <w:szCs w:val="22"/>
                      <w:lang w:val="hr-HR"/>
                    </w:rPr>
                    <w:t>seminari</w:t>
                  </w:r>
                </w:p>
              </w:tc>
            </w:tr>
          </w:tbl>
          <w:p w:rsidR="004D459D" w:rsidRDefault="004D459D" w:rsidP="00011518">
            <w:pPr>
              <w:rPr>
                <w:rFonts w:ascii="Arial" w:hAnsi="Arial" w:cs="Arial"/>
                <w:lang w:val="hr-HR"/>
              </w:rPr>
            </w:pPr>
          </w:p>
        </w:tc>
      </w:tr>
      <w:tr w:rsidR="004D459D" w:rsidRPr="009B5CF6" w:rsidTr="00011518">
        <w:tblPrEx>
          <w:tblLook w:val="0000" w:firstRow="0" w:lastRow="0" w:firstColumn="0" w:lastColumn="0" w:noHBand="0" w:noVBand="0"/>
        </w:tblPrEx>
        <w:tc>
          <w:tcPr>
            <w:tcW w:w="9356" w:type="dxa"/>
            <w:gridSpan w:val="11"/>
          </w:tcPr>
          <w:p w:rsidR="004D459D" w:rsidRPr="009B5CF6" w:rsidRDefault="004D459D" w:rsidP="00011518">
            <w:pPr>
              <w:pStyle w:val="NoSpacing"/>
              <w:rPr>
                <w:rFonts w:ascii="Arial" w:hAnsi="Arial" w:cs="Arial"/>
              </w:rPr>
            </w:pPr>
            <w:r w:rsidRPr="009B5CF6">
              <w:rPr>
                <w:rFonts w:ascii="Arial" w:hAnsi="Arial" w:cs="Arial"/>
              </w:rPr>
              <w:t>Nositelj predmeta: red.prof.art. Sanda Majurec, mr.sc. Zdravko Drenjančević, pred.</w:t>
            </w:r>
          </w:p>
        </w:tc>
      </w:tr>
      <w:tr w:rsidR="004D459D" w:rsidRPr="009B5CF6" w:rsidTr="00011518">
        <w:tblPrEx>
          <w:tblLook w:val="0000" w:firstRow="0" w:lastRow="0" w:firstColumn="0" w:lastColumn="0" w:noHBand="0" w:noVBand="0"/>
        </w:tblPrEx>
        <w:tc>
          <w:tcPr>
            <w:tcW w:w="9356" w:type="dxa"/>
            <w:gridSpan w:val="11"/>
          </w:tcPr>
          <w:p w:rsidR="004D459D" w:rsidRPr="009B5CF6" w:rsidRDefault="004D459D" w:rsidP="00A716F5">
            <w:pPr>
              <w:tabs>
                <w:tab w:val="left" w:pos="0"/>
              </w:tabs>
              <w:suppressAutoHyphens/>
              <w:jc w:val="both"/>
              <w:rPr>
                <w:rFonts w:ascii="Arial" w:hAnsi="Arial" w:cs="Arial"/>
                <w:spacing w:val="-3"/>
                <w:lang w:val="hr-HR"/>
              </w:rPr>
            </w:pPr>
            <w:r w:rsidRPr="009B5CF6">
              <w:rPr>
                <w:rFonts w:ascii="Arial" w:hAnsi="Arial" w:cs="Arial"/>
                <w:sz w:val="22"/>
                <w:szCs w:val="22"/>
                <w:lang w:val="hr-HR"/>
              </w:rPr>
              <w:t xml:space="preserve">Sadržaj predmeta:  </w:t>
            </w:r>
            <w:r w:rsidR="00A716F5">
              <w:rPr>
                <w:rFonts w:ascii="Arial" w:hAnsi="Arial" w:cs="Arial"/>
                <w:spacing w:val="-3"/>
                <w:sz w:val="22"/>
                <w:szCs w:val="22"/>
                <w:lang w:val="hr-HR"/>
              </w:rPr>
              <w:t>XX. stoljeće (ekspresionizam i suvremeni pravci) Karakteristike ritma (horizontalna, vertikalna i kombinirana polimetrija). Prošireni tonalitetni sustavi (bitonotalitetnost, polinotalitetnost). Stravinski: Petruška, Posvećenje proljeća, priča o vojniku i drugo. Dodekafonija – Schönberg: Suita za klavir. Berg: Violinski koncert i drugo. Aleatorika (parametara) – Pendereski: Tren.</w:t>
            </w:r>
          </w:p>
        </w:tc>
      </w:tr>
      <w:tr w:rsidR="004D459D" w:rsidTr="00011518">
        <w:tblPrEx>
          <w:tblLook w:val="0000" w:firstRow="0" w:lastRow="0" w:firstColumn="0" w:lastColumn="0" w:noHBand="0" w:noVBand="0"/>
        </w:tblPrEx>
        <w:tc>
          <w:tcPr>
            <w:tcW w:w="9356" w:type="dxa"/>
            <w:gridSpan w:val="11"/>
          </w:tcPr>
          <w:p w:rsidR="004D459D" w:rsidRDefault="004D459D" w:rsidP="00A716F5">
            <w:pPr>
              <w:tabs>
                <w:tab w:val="left" w:pos="0"/>
              </w:tabs>
              <w:suppressAutoHyphens/>
              <w:jc w:val="both"/>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 xml:space="preserve">Upoznavanje glazbenih djela iz razdoblja </w:t>
            </w:r>
            <w:r w:rsidR="00A716F5">
              <w:rPr>
                <w:rFonts w:ascii="Arial" w:hAnsi="Arial" w:cs="Arial"/>
                <w:spacing w:val="-3"/>
                <w:sz w:val="22"/>
                <w:szCs w:val="22"/>
                <w:lang w:val="hr-HR"/>
              </w:rPr>
              <w:t>XX. stoljeća</w:t>
            </w:r>
            <w:r>
              <w:rPr>
                <w:rFonts w:ascii="Arial" w:hAnsi="Arial" w:cs="Arial"/>
                <w:spacing w:val="-3"/>
                <w:sz w:val="22"/>
                <w:szCs w:val="22"/>
                <w:lang w:val="hr-HR"/>
              </w:rPr>
              <w:t xml:space="preserve"> te njihovih formalnih, izražajnih i stilskih značajki. Elementi glazbenog oblika. Pregled karakterističnih glazbenih oblika kroz stilska razdoblja.</w:t>
            </w:r>
          </w:p>
        </w:tc>
      </w:tr>
      <w:tr w:rsidR="004D459D" w:rsidTr="00011518">
        <w:tblPrEx>
          <w:tblLook w:val="0000" w:firstRow="0" w:lastRow="0" w:firstColumn="0" w:lastColumn="0" w:noHBand="0" w:noVBand="0"/>
        </w:tblPrEx>
        <w:tc>
          <w:tcPr>
            <w:tcW w:w="9356" w:type="dxa"/>
            <w:gridSpan w:val="11"/>
          </w:tcPr>
          <w:p w:rsidR="004D459D" w:rsidRDefault="004D459D" w:rsidP="00011518">
            <w:pPr>
              <w:rPr>
                <w:rFonts w:ascii="Arial" w:hAnsi="Arial" w:cs="Arial"/>
                <w:lang w:val="hr-HR"/>
              </w:rPr>
            </w:pPr>
            <w:r>
              <w:rPr>
                <w:rFonts w:ascii="Arial" w:hAnsi="Arial" w:cs="Arial"/>
                <w:sz w:val="22"/>
                <w:szCs w:val="22"/>
                <w:lang w:val="hr-HR"/>
              </w:rPr>
              <w:t>Literatura:</w:t>
            </w:r>
          </w:p>
          <w:p w:rsidR="004D459D" w:rsidRDefault="00A716F5" w:rsidP="00011518">
            <w:pPr>
              <w:tabs>
                <w:tab w:val="left" w:pos="0"/>
              </w:tabs>
              <w:suppressAutoHyphens/>
              <w:jc w:val="both"/>
              <w:rPr>
                <w:rFonts w:ascii="Arial" w:hAnsi="Arial" w:cs="Arial"/>
                <w:spacing w:val="-3"/>
                <w:lang w:val="hr-HR"/>
              </w:rPr>
            </w:pPr>
            <w:r>
              <w:rPr>
                <w:rFonts w:ascii="Arial" w:hAnsi="Arial" w:cs="Arial"/>
                <w:spacing w:val="-3"/>
                <w:sz w:val="22"/>
                <w:szCs w:val="22"/>
                <w:lang w:val="hr-HR"/>
              </w:rPr>
              <w:t>Gieseler, W., Komposition im 20. jarhundert, Celle 1975.</w:t>
            </w:r>
          </w:p>
          <w:p w:rsidR="004D459D" w:rsidRDefault="004D459D" w:rsidP="00011518">
            <w:pPr>
              <w:tabs>
                <w:tab w:val="left" w:pos="0"/>
              </w:tabs>
              <w:suppressAutoHyphens/>
              <w:jc w:val="both"/>
              <w:rPr>
                <w:rFonts w:ascii="Arial" w:hAnsi="Arial" w:cs="Arial"/>
                <w:spacing w:val="-3"/>
                <w:lang w:val="hr-HR"/>
              </w:rPr>
            </w:pPr>
            <w:r>
              <w:rPr>
                <w:rFonts w:ascii="Arial" w:hAnsi="Arial" w:cs="Arial"/>
                <w:spacing w:val="-3"/>
                <w:sz w:val="22"/>
                <w:szCs w:val="22"/>
                <w:lang w:val="hr-HR"/>
              </w:rPr>
              <w:t>Kohoutek, C. Novodob</w:t>
            </w:r>
            <w:r>
              <w:rPr>
                <w:rFonts w:ascii="SimSun" w:eastAsia="SimSun" w:hAnsi="SimSun" w:cs="Arial" w:hint="eastAsia"/>
                <w:spacing w:val="-3"/>
                <w:sz w:val="22"/>
                <w:szCs w:val="22"/>
                <w:lang w:val="hr-HR"/>
              </w:rPr>
              <w:t>é</w:t>
            </w:r>
            <w:r>
              <w:rPr>
                <w:rFonts w:ascii="Arial" w:hAnsi="Arial" w:cs="Arial"/>
                <w:spacing w:val="-3"/>
                <w:sz w:val="22"/>
                <w:szCs w:val="22"/>
                <w:lang w:val="hr-HR"/>
              </w:rPr>
              <w:t xml:space="preserve"> skladbené směri v hudbě, Praha 1965.</w:t>
            </w:r>
          </w:p>
          <w:p w:rsidR="004D459D" w:rsidRDefault="004D459D" w:rsidP="00011518">
            <w:pPr>
              <w:tabs>
                <w:tab w:val="left" w:pos="0"/>
              </w:tabs>
              <w:suppressAutoHyphens/>
              <w:jc w:val="both"/>
              <w:rPr>
                <w:rFonts w:ascii="Arial" w:hAnsi="Arial" w:cs="Arial"/>
                <w:spacing w:val="-3"/>
                <w:lang w:val="hr-HR"/>
              </w:rPr>
            </w:pPr>
          </w:p>
        </w:tc>
      </w:tr>
      <w:tr w:rsidR="004D459D" w:rsidRPr="004D459D" w:rsidTr="00011518">
        <w:tblPrEx>
          <w:tblLook w:val="0000" w:firstRow="0" w:lastRow="0" w:firstColumn="0" w:lastColumn="0" w:noHBand="0" w:noVBand="0"/>
        </w:tblPrEx>
        <w:tc>
          <w:tcPr>
            <w:tcW w:w="9356" w:type="dxa"/>
            <w:gridSpan w:val="11"/>
          </w:tcPr>
          <w:p w:rsidR="004D459D" w:rsidRPr="004D459D" w:rsidRDefault="004D459D" w:rsidP="00011518">
            <w:pPr>
              <w:ind w:right="-288"/>
              <w:rPr>
                <w:rFonts w:ascii="Arial" w:hAnsi="Arial" w:cs="Arial"/>
                <w:lang w:val="hr-HR"/>
              </w:rPr>
            </w:pPr>
            <w:r w:rsidRPr="004D459D">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2264"/>
              <w:gridCol w:w="2264"/>
              <w:gridCol w:w="2265"/>
            </w:tblGrid>
            <w:tr w:rsidR="004D459D" w:rsidRPr="004D459D" w:rsidTr="00011518">
              <w:tc>
                <w:tcPr>
                  <w:tcW w:w="2264" w:type="dxa"/>
                  <w:tcBorders>
                    <w:top w:val="single" w:sz="4" w:space="0" w:color="auto"/>
                    <w:left w:val="single" w:sz="4" w:space="0" w:color="auto"/>
                    <w:bottom w:val="single" w:sz="4" w:space="0" w:color="auto"/>
                    <w:right w:val="single" w:sz="4" w:space="0" w:color="auto"/>
                  </w:tcBorders>
                </w:tcPr>
                <w:p w:rsidR="004D459D" w:rsidRPr="004D459D" w:rsidRDefault="004D459D" w:rsidP="00011518">
                  <w:pPr>
                    <w:rPr>
                      <w:rFonts w:ascii="Arial" w:hAnsi="Arial" w:cs="Arial"/>
                      <w:lang w:val="hr-HR"/>
                    </w:rPr>
                  </w:pPr>
                  <w:r w:rsidRPr="004D459D">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4D459D" w:rsidRPr="004D459D" w:rsidRDefault="004D459D" w:rsidP="00011518">
                  <w:pPr>
                    <w:rPr>
                      <w:rFonts w:ascii="Arial" w:hAnsi="Arial" w:cs="Arial"/>
                      <w:lang w:val="hr-HR"/>
                    </w:rPr>
                  </w:pPr>
                  <w:r w:rsidRPr="004D459D">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4D459D" w:rsidRPr="004D459D" w:rsidRDefault="004D459D" w:rsidP="00011518">
                  <w:pPr>
                    <w:rPr>
                      <w:rFonts w:ascii="Arial" w:hAnsi="Arial" w:cs="Arial"/>
                      <w:lang w:val="hr-HR"/>
                    </w:rPr>
                  </w:pPr>
                  <w:r w:rsidRPr="004D459D">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4D459D" w:rsidRPr="004D459D" w:rsidRDefault="004D459D" w:rsidP="00011518">
                  <w:pPr>
                    <w:rPr>
                      <w:rFonts w:ascii="Arial" w:hAnsi="Arial" w:cs="Arial"/>
                      <w:lang w:val="hr-HR"/>
                    </w:rPr>
                  </w:pPr>
                  <w:r w:rsidRPr="004D459D">
                    <w:rPr>
                      <w:rFonts w:ascii="Arial" w:hAnsi="Arial" w:cs="Arial"/>
                      <w:sz w:val="22"/>
                      <w:szCs w:val="22"/>
                      <w:lang w:val="hr-HR"/>
                    </w:rPr>
                    <w:t xml:space="preserve">praktični </w:t>
                  </w:r>
                </w:p>
              </w:tc>
            </w:tr>
          </w:tbl>
          <w:p w:rsidR="004D459D" w:rsidRPr="004D459D" w:rsidRDefault="004D459D" w:rsidP="00011518">
            <w:pPr>
              <w:rPr>
                <w:rFonts w:ascii="Arial" w:hAnsi="Arial" w:cs="Arial"/>
                <w:lang w:val="hr-HR"/>
              </w:rPr>
            </w:pPr>
          </w:p>
        </w:tc>
      </w:tr>
      <w:tr w:rsidR="004D459D" w:rsidRPr="004D459D" w:rsidTr="00011518">
        <w:tblPrEx>
          <w:tblLook w:val="0000" w:firstRow="0" w:lastRow="0" w:firstColumn="0" w:lastColumn="0" w:noHBand="0" w:noVBand="0"/>
        </w:tblPrEx>
        <w:trPr>
          <w:trHeight w:val="369"/>
        </w:trPr>
        <w:tc>
          <w:tcPr>
            <w:tcW w:w="9356" w:type="dxa"/>
            <w:gridSpan w:val="11"/>
          </w:tcPr>
          <w:p w:rsidR="004D459D" w:rsidRPr="004D459D" w:rsidRDefault="004D459D" w:rsidP="00011518">
            <w:pPr>
              <w:jc w:val="both"/>
              <w:rPr>
                <w:rFonts w:ascii="Arial" w:hAnsi="Arial" w:cs="Arial"/>
                <w:lang w:val="hr-HR"/>
              </w:rPr>
            </w:pPr>
            <w:r w:rsidRPr="004D459D">
              <w:rPr>
                <w:rFonts w:ascii="Arial" w:hAnsi="Arial" w:cs="Arial"/>
                <w:sz w:val="22"/>
                <w:szCs w:val="22"/>
                <w:lang w:val="hr-HR"/>
              </w:rPr>
              <w:t>Način praćenja nastave: razgovor sa studentima, ankete, javni ispiti.</w:t>
            </w:r>
          </w:p>
        </w:tc>
      </w:tr>
      <w:tr w:rsidR="004D459D" w:rsidRPr="004D459D" w:rsidTr="004D459D">
        <w:tc>
          <w:tcPr>
            <w:tcW w:w="535" w:type="dxa"/>
          </w:tcPr>
          <w:p w:rsidR="004D459D" w:rsidRPr="004D459D" w:rsidRDefault="004D459D" w:rsidP="00011518">
            <w:pPr>
              <w:pStyle w:val="NoSpacing"/>
              <w:rPr>
                <w:rFonts w:ascii="Arial" w:hAnsi="Arial" w:cs="Arial"/>
              </w:rPr>
            </w:pPr>
            <w:r w:rsidRPr="004D459D">
              <w:rPr>
                <w:rFonts w:ascii="Arial" w:hAnsi="Arial" w:cs="Arial"/>
              </w:rPr>
              <w:t>r.b.</w:t>
            </w:r>
          </w:p>
        </w:tc>
        <w:tc>
          <w:tcPr>
            <w:tcW w:w="8821" w:type="dxa"/>
            <w:gridSpan w:val="10"/>
          </w:tcPr>
          <w:p w:rsidR="004D459D" w:rsidRPr="004D459D" w:rsidRDefault="004D459D" w:rsidP="00011518">
            <w:pPr>
              <w:pStyle w:val="NoSpacing"/>
              <w:rPr>
                <w:rFonts w:ascii="Arial" w:hAnsi="Arial" w:cs="Arial"/>
              </w:rPr>
            </w:pPr>
            <w:r w:rsidRPr="004D459D">
              <w:rPr>
                <w:rFonts w:ascii="Arial" w:hAnsi="Arial" w:cs="Arial"/>
              </w:rPr>
              <w:t>Ishod učenja</w:t>
            </w:r>
          </w:p>
        </w:tc>
      </w:tr>
      <w:tr w:rsidR="004D459D" w:rsidRPr="004D459D" w:rsidTr="004D459D">
        <w:tc>
          <w:tcPr>
            <w:tcW w:w="535" w:type="dxa"/>
          </w:tcPr>
          <w:p w:rsidR="004D459D" w:rsidRPr="004D459D" w:rsidRDefault="004D459D" w:rsidP="00011518">
            <w:pPr>
              <w:pStyle w:val="NoSpacing"/>
              <w:rPr>
                <w:rFonts w:ascii="Arial" w:hAnsi="Arial" w:cs="Arial"/>
              </w:rPr>
            </w:pPr>
            <w:r w:rsidRPr="004D459D">
              <w:rPr>
                <w:rFonts w:ascii="Arial" w:hAnsi="Arial" w:cs="Arial"/>
              </w:rPr>
              <w:t>1.</w:t>
            </w:r>
          </w:p>
        </w:tc>
        <w:tc>
          <w:tcPr>
            <w:tcW w:w="8821" w:type="dxa"/>
            <w:gridSpan w:val="10"/>
          </w:tcPr>
          <w:p w:rsidR="004D459D" w:rsidRPr="004D459D" w:rsidRDefault="004D459D" w:rsidP="00011518">
            <w:pPr>
              <w:pStyle w:val="NoSpacing"/>
              <w:rPr>
                <w:rFonts w:ascii="Arial" w:hAnsi="Arial" w:cs="Arial"/>
              </w:rPr>
            </w:pPr>
            <w:r w:rsidRPr="004D459D">
              <w:rPr>
                <w:rFonts w:ascii="Arial" w:hAnsi="Arial" w:cs="Arial"/>
                <w:lang w:val="it-IT"/>
              </w:rPr>
              <w:t xml:space="preserve">Prepoznavati, razlikovati i definirati </w:t>
            </w:r>
            <w:r w:rsidRPr="004D459D">
              <w:rPr>
                <w:rFonts w:ascii="Arial" w:hAnsi="Arial" w:cs="Arial"/>
              </w:rPr>
              <w:t>glazbene oblike, vrste i tehnike iz razdoblja klasicizma, romantizma i 20 st.</w:t>
            </w:r>
          </w:p>
        </w:tc>
      </w:tr>
      <w:tr w:rsidR="004D459D" w:rsidRPr="004D459D" w:rsidTr="004D459D">
        <w:tc>
          <w:tcPr>
            <w:tcW w:w="535" w:type="dxa"/>
          </w:tcPr>
          <w:p w:rsidR="004D459D" w:rsidRPr="004D459D" w:rsidRDefault="004D459D" w:rsidP="00011518">
            <w:pPr>
              <w:pStyle w:val="NoSpacing"/>
              <w:rPr>
                <w:rFonts w:ascii="Arial" w:hAnsi="Arial" w:cs="Arial"/>
              </w:rPr>
            </w:pPr>
            <w:r w:rsidRPr="004D459D">
              <w:rPr>
                <w:rFonts w:ascii="Arial" w:hAnsi="Arial" w:cs="Arial"/>
              </w:rPr>
              <w:t>2.</w:t>
            </w:r>
          </w:p>
        </w:tc>
        <w:tc>
          <w:tcPr>
            <w:tcW w:w="8821" w:type="dxa"/>
            <w:gridSpan w:val="10"/>
          </w:tcPr>
          <w:p w:rsidR="004D459D" w:rsidRPr="004D459D" w:rsidRDefault="004D459D" w:rsidP="00011518">
            <w:pPr>
              <w:pStyle w:val="NoSpacing"/>
              <w:rPr>
                <w:rFonts w:ascii="Arial" w:hAnsi="Arial" w:cs="Arial"/>
              </w:rPr>
            </w:pPr>
            <w:r w:rsidRPr="004D459D">
              <w:rPr>
                <w:rFonts w:ascii="Arial" w:hAnsi="Arial" w:cs="Arial"/>
              </w:rPr>
              <w:t>Slušno prepoznavati glazbene primjere  iz razdoblja klasicizma, romantizma i 20 st.</w:t>
            </w:r>
          </w:p>
        </w:tc>
      </w:tr>
      <w:tr w:rsidR="004D459D" w:rsidRPr="004D459D" w:rsidTr="004D459D">
        <w:tc>
          <w:tcPr>
            <w:tcW w:w="535" w:type="dxa"/>
          </w:tcPr>
          <w:p w:rsidR="004D459D" w:rsidRPr="004D459D" w:rsidRDefault="004D459D" w:rsidP="00011518">
            <w:pPr>
              <w:pStyle w:val="NoSpacing"/>
              <w:rPr>
                <w:rFonts w:ascii="Arial" w:hAnsi="Arial" w:cs="Arial"/>
              </w:rPr>
            </w:pPr>
            <w:r w:rsidRPr="004D459D">
              <w:rPr>
                <w:rFonts w:ascii="Arial" w:hAnsi="Arial" w:cs="Arial"/>
              </w:rPr>
              <w:t>3.</w:t>
            </w:r>
          </w:p>
        </w:tc>
        <w:tc>
          <w:tcPr>
            <w:tcW w:w="8821" w:type="dxa"/>
            <w:gridSpan w:val="10"/>
          </w:tcPr>
          <w:p w:rsidR="004D459D" w:rsidRPr="004D459D" w:rsidRDefault="004D459D" w:rsidP="00011518">
            <w:pPr>
              <w:pStyle w:val="NoSpacing"/>
              <w:rPr>
                <w:rFonts w:ascii="Arial" w:hAnsi="Arial" w:cs="Arial"/>
              </w:rPr>
            </w:pPr>
            <w:r w:rsidRPr="004D459D">
              <w:rPr>
                <w:rFonts w:ascii="Arial" w:hAnsi="Arial" w:cs="Arial"/>
                <w:lang w:val="it-IT"/>
              </w:rPr>
              <w:t>U  fazi primjene moći upotrijebiti stečena znanja u nastavi glazbene kulture i umjetnosti</w:t>
            </w:r>
          </w:p>
        </w:tc>
      </w:tr>
    </w:tbl>
    <w:p w:rsidR="004D459D" w:rsidRPr="004D459D" w:rsidRDefault="004D459D" w:rsidP="004D459D">
      <w:pPr>
        <w:pStyle w:val="NoSpacing"/>
        <w:rPr>
          <w:rFonts w:ascii="Arial" w:hAnsi="Arial" w:cs="Arial"/>
        </w:rPr>
      </w:pPr>
    </w:p>
    <w:p w:rsidR="004D459D" w:rsidRPr="004D459D" w:rsidRDefault="004D459D" w:rsidP="004D459D">
      <w:pPr>
        <w:pStyle w:val="NoSpacing"/>
        <w:rPr>
          <w:rFonts w:ascii="Arial" w:hAnsi="Arial" w:cs="Arial"/>
        </w:rPr>
      </w:pPr>
      <w:r w:rsidRPr="004D459D">
        <w:rPr>
          <w:rFonts w:ascii="Arial" w:hAnsi="Arial" w:cs="Arial"/>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51"/>
        <w:gridCol w:w="851"/>
        <w:gridCol w:w="333"/>
        <w:gridCol w:w="251"/>
        <w:gridCol w:w="322"/>
        <w:gridCol w:w="1647"/>
        <w:gridCol w:w="863"/>
        <w:gridCol w:w="755"/>
        <w:gridCol w:w="1064"/>
        <w:gridCol w:w="1285"/>
      </w:tblGrid>
      <w:tr w:rsidR="004D459D" w:rsidRPr="004D459D" w:rsidTr="00011518">
        <w:trPr>
          <w:trHeight w:val="508"/>
        </w:trPr>
        <w:tc>
          <w:tcPr>
            <w:tcW w:w="1985" w:type="dxa"/>
            <w:gridSpan w:val="2"/>
            <w:vMerge w:val="restart"/>
          </w:tcPr>
          <w:p w:rsidR="004D459D" w:rsidRPr="004D459D" w:rsidRDefault="004D459D" w:rsidP="00011518">
            <w:pPr>
              <w:pStyle w:val="NoSpacing"/>
              <w:rPr>
                <w:rFonts w:ascii="Arial" w:hAnsi="Arial" w:cs="Arial"/>
              </w:rPr>
            </w:pPr>
            <w:r w:rsidRPr="004D459D">
              <w:rPr>
                <w:rFonts w:ascii="Arial" w:hAnsi="Arial" w:cs="Arial"/>
              </w:rPr>
              <w:t xml:space="preserve">Aktivnosti </w:t>
            </w:r>
          </w:p>
          <w:p w:rsidR="004D459D" w:rsidRPr="004D459D" w:rsidRDefault="004D459D" w:rsidP="00011518">
            <w:pPr>
              <w:pStyle w:val="NoSpacing"/>
              <w:rPr>
                <w:rFonts w:ascii="Arial" w:hAnsi="Arial" w:cs="Arial"/>
              </w:rPr>
            </w:pPr>
            <w:r w:rsidRPr="004D459D">
              <w:rPr>
                <w:rFonts w:ascii="Arial" w:hAnsi="Arial" w:cs="Arial"/>
              </w:rPr>
              <w:t xml:space="preserve">studenata </w:t>
            </w:r>
          </w:p>
          <w:p w:rsidR="004D459D" w:rsidRPr="004D459D" w:rsidRDefault="004D459D" w:rsidP="00011518">
            <w:pPr>
              <w:pStyle w:val="NoSpacing"/>
              <w:rPr>
                <w:rFonts w:ascii="Arial" w:hAnsi="Arial" w:cs="Arial"/>
              </w:rPr>
            </w:pPr>
          </w:p>
        </w:tc>
        <w:tc>
          <w:tcPr>
            <w:tcW w:w="851" w:type="dxa"/>
            <w:vMerge w:val="restart"/>
          </w:tcPr>
          <w:p w:rsidR="004D459D" w:rsidRPr="004D459D" w:rsidRDefault="004D459D" w:rsidP="00011518">
            <w:pPr>
              <w:pStyle w:val="NoSpacing"/>
              <w:rPr>
                <w:rFonts w:ascii="Arial" w:hAnsi="Arial" w:cs="Arial"/>
              </w:rPr>
            </w:pPr>
            <w:r w:rsidRPr="004D459D">
              <w:rPr>
                <w:rFonts w:ascii="Arial" w:hAnsi="Arial" w:cs="Arial"/>
              </w:rPr>
              <w:t>Udio ECTS</w:t>
            </w:r>
          </w:p>
        </w:tc>
        <w:tc>
          <w:tcPr>
            <w:tcW w:w="906" w:type="dxa"/>
            <w:gridSpan w:val="3"/>
            <w:vMerge w:val="restart"/>
          </w:tcPr>
          <w:p w:rsidR="004D459D" w:rsidRPr="004D459D" w:rsidRDefault="004D459D" w:rsidP="00011518">
            <w:pPr>
              <w:pStyle w:val="NoSpacing"/>
              <w:rPr>
                <w:rFonts w:ascii="Arial" w:hAnsi="Arial" w:cs="Arial"/>
              </w:rPr>
            </w:pPr>
            <w:r w:rsidRPr="004D459D">
              <w:rPr>
                <w:rFonts w:ascii="Arial" w:hAnsi="Arial" w:cs="Arial"/>
              </w:rPr>
              <w:t xml:space="preserve">Ishod </w:t>
            </w:r>
          </w:p>
          <w:p w:rsidR="004D459D" w:rsidRPr="004D459D" w:rsidRDefault="004D459D" w:rsidP="00011518">
            <w:pPr>
              <w:pStyle w:val="NoSpacing"/>
              <w:rPr>
                <w:rFonts w:ascii="Arial" w:hAnsi="Arial" w:cs="Arial"/>
              </w:rPr>
            </w:pPr>
            <w:r w:rsidRPr="004D459D">
              <w:rPr>
                <w:rFonts w:ascii="Arial" w:hAnsi="Arial" w:cs="Arial"/>
              </w:rPr>
              <w:t>učenja **</w:t>
            </w:r>
          </w:p>
          <w:p w:rsidR="004D459D" w:rsidRPr="004D459D" w:rsidRDefault="004D459D" w:rsidP="00011518">
            <w:pPr>
              <w:pStyle w:val="NoSpacing"/>
              <w:rPr>
                <w:rFonts w:ascii="Arial" w:hAnsi="Arial" w:cs="Arial"/>
              </w:rPr>
            </w:pPr>
          </w:p>
        </w:tc>
        <w:tc>
          <w:tcPr>
            <w:tcW w:w="1647" w:type="dxa"/>
            <w:vMerge w:val="restart"/>
          </w:tcPr>
          <w:p w:rsidR="004D459D" w:rsidRPr="004D459D" w:rsidRDefault="004D459D" w:rsidP="00011518">
            <w:pPr>
              <w:pStyle w:val="NoSpacing"/>
              <w:rPr>
                <w:rFonts w:ascii="Arial" w:hAnsi="Arial" w:cs="Arial"/>
              </w:rPr>
            </w:pPr>
            <w:r w:rsidRPr="004D459D">
              <w:rPr>
                <w:rFonts w:ascii="Arial" w:hAnsi="Arial" w:cs="Arial"/>
              </w:rPr>
              <w:t>Nastavna aktivnost</w:t>
            </w:r>
          </w:p>
          <w:p w:rsidR="004D459D" w:rsidRPr="004D459D" w:rsidRDefault="004D459D" w:rsidP="00011518">
            <w:pPr>
              <w:pStyle w:val="NoSpacing"/>
              <w:rPr>
                <w:rFonts w:ascii="Arial" w:hAnsi="Arial" w:cs="Arial"/>
              </w:rPr>
            </w:pPr>
          </w:p>
        </w:tc>
        <w:tc>
          <w:tcPr>
            <w:tcW w:w="1618" w:type="dxa"/>
            <w:gridSpan w:val="2"/>
            <w:vMerge w:val="restart"/>
          </w:tcPr>
          <w:p w:rsidR="004D459D" w:rsidRPr="004D459D" w:rsidRDefault="004D459D" w:rsidP="00011518">
            <w:pPr>
              <w:pStyle w:val="NoSpacing"/>
              <w:rPr>
                <w:rFonts w:ascii="Arial" w:hAnsi="Arial" w:cs="Arial"/>
              </w:rPr>
            </w:pPr>
            <w:r w:rsidRPr="004D459D">
              <w:rPr>
                <w:rFonts w:ascii="Arial" w:hAnsi="Arial" w:cs="Arial"/>
              </w:rPr>
              <w:t xml:space="preserve">Metoda </w:t>
            </w:r>
          </w:p>
          <w:p w:rsidR="004D459D" w:rsidRPr="004D459D" w:rsidRDefault="004D459D" w:rsidP="00011518">
            <w:pPr>
              <w:pStyle w:val="NoSpacing"/>
              <w:rPr>
                <w:rFonts w:ascii="Arial" w:hAnsi="Arial" w:cs="Arial"/>
              </w:rPr>
            </w:pPr>
            <w:r w:rsidRPr="004D459D">
              <w:rPr>
                <w:rFonts w:ascii="Arial" w:hAnsi="Arial" w:cs="Arial"/>
              </w:rPr>
              <w:t xml:space="preserve">procjenjivanja </w:t>
            </w:r>
          </w:p>
          <w:p w:rsidR="004D459D" w:rsidRPr="004D459D" w:rsidRDefault="004D459D" w:rsidP="00011518">
            <w:pPr>
              <w:pStyle w:val="NoSpacing"/>
              <w:rPr>
                <w:rFonts w:ascii="Arial" w:hAnsi="Arial" w:cs="Arial"/>
              </w:rPr>
            </w:pPr>
          </w:p>
        </w:tc>
        <w:tc>
          <w:tcPr>
            <w:tcW w:w="2349" w:type="dxa"/>
            <w:gridSpan w:val="2"/>
          </w:tcPr>
          <w:p w:rsidR="004D459D" w:rsidRPr="004D459D" w:rsidRDefault="004D459D" w:rsidP="00011518">
            <w:pPr>
              <w:pStyle w:val="NoSpacing"/>
              <w:rPr>
                <w:rFonts w:ascii="Arial" w:hAnsi="Arial" w:cs="Arial"/>
              </w:rPr>
            </w:pPr>
            <w:r w:rsidRPr="004D459D">
              <w:rPr>
                <w:rFonts w:ascii="Arial" w:hAnsi="Arial" w:cs="Arial"/>
              </w:rPr>
              <w:t>Bodovi</w:t>
            </w:r>
          </w:p>
          <w:p w:rsidR="004D459D" w:rsidRPr="004D459D" w:rsidRDefault="004D459D" w:rsidP="00011518">
            <w:pPr>
              <w:pStyle w:val="NoSpacing"/>
              <w:rPr>
                <w:rFonts w:ascii="Arial" w:hAnsi="Arial" w:cs="Arial"/>
              </w:rPr>
            </w:pPr>
          </w:p>
        </w:tc>
      </w:tr>
      <w:tr w:rsidR="004D459D" w:rsidRPr="004D459D" w:rsidTr="00011518">
        <w:trPr>
          <w:trHeight w:val="508"/>
        </w:trPr>
        <w:tc>
          <w:tcPr>
            <w:tcW w:w="1985" w:type="dxa"/>
            <w:gridSpan w:val="2"/>
            <w:vMerge/>
          </w:tcPr>
          <w:p w:rsidR="004D459D" w:rsidRPr="004D459D" w:rsidRDefault="004D459D" w:rsidP="00011518">
            <w:pPr>
              <w:pStyle w:val="NoSpacing"/>
              <w:rPr>
                <w:rFonts w:ascii="Arial" w:hAnsi="Arial" w:cs="Arial"/>
              </w:rPr>
            </w:pPr>
          </w:p>
        </w:tc>
        <w:tc>
          <w:tcPr>
            <w:tcW w:w="851" w:type="dxa"/>
            <w:vMerge/>
          </w:tcPr>
          <w:p w:rsidR="004D459D" w:rsidRPr="004D459D" w:rsidRDefault="004D459D" w:rsidP="00011518">
            <w:pPr>
              <w:pStyle w:val="NoSpacing"/>
              <w:rPr>
                <w:rFonts w:ascii="Arial" w:hAnsi="Arial" w:cs="Arial"/>
              </w:rPr>
            </w:pPr>
          </w:p>
        </w:tc>
        <w:tc>
          <w:tcPr>
            <w:tcW w:w="906" w:type="dxa"/>
            <w:gridSpan w:val="3"/>
            <w:vMerge/>
          </w:tcPr>
          <w:p w:rsidR="004D459D" w:rsidRPr="004D459D" w:rsidRDefault="004D459D" w:rsidP="00011518">
            <w:pPr>
              <w:pStyle w:val="NoSpacing"/>
              <w:rPr>
                <w:rFonts w:ascii="Arial" w:hAnsi="Arial" w:cs="Arial"/>
              </w:rPr>
            </w:pPr>
          </w:p>
        </w:tc>
        <w:tc>
          <w:tcPr>
            <w:tcW w:w="1647" w:type="dxa"/>
            <w:vMerge/>
          </w:tcPr>
          <w:p w:rsidR="004D459D" w:rsidRPr="004D459D" w:rsidRDefault="004D459D" w:rsidP="00011518">
            <w:pPr>
              <w:pStyle w:val="NoSpacing"/>
              <w:rPr>
                <w:rFonts w:ascii="Arial" w:hAnsi="Arial" w:cs="Arial"/>
              </w:rPr>
            </w:pPr>
          </w:p>
        </w:tc>
        <w:tc>
          <w:tcPr>
            <w:tcW w:w="1618" w:type="dxa"/>
            <w:gridSpan w:val="2"/>
            <w:vMerge/>
          </w:tcPr>
          <w:p w:rsidR="004D459D" w:rsidRPr="004D459D" w:rsidRDefault="004D459D" w:rsidP="00011518">
            <w:pPr>
              <w:pStyle w:val="NoSpacing"/>
              <w:rPr>
                <w:rFonts w:ascii="Arial" w:hAnsi="Arial" w:cs="Arial"/>
              </w:rPr>
            </w:pPr>
          </w:p>
        </w:tc>
        <w:tc>
          <w:tcPr>
            <w:tcW w:w="1064" w:type="dxa"/>
          </w:tcPr>
          <w:p w:rsidR="004D459D" w:rsidRPr="004D459D" w:rsidRDefault="004D459D" w:rsidP="00011518">
            <w:pPr>
              <w:pStyle w:val="NoSpacing"/>
              <w:rPr>
                <w:rFonts w:ascii="Arial" w:hAnsi="Arial" w:cs="Arial"/>
              </w:rPr>
            </w:pPr>
            <w:r w:rsidRPr="004D459D">
              <w:rPr>
                <w:rFonts w:ascii="Arial" w:hAnsi="Arial" w:cs="Arial"/>
              </w:rPr>
              <w:t>min</w:t>
            </w:r>
          </w:p>
        </w:tc>
        <w:tc>
          <w:tcPr>
            <w:tcW w:w="1285" w:type="dxa"/>
          </w:tcPr>
          <w:p w:rsidR="004D459D" w:rsidRPr="004D459D" w:rsidRDefault="004D459D" w:rsidP="00011518">
            <w:pPr>
              <w:pStyle w:val="NoSpacing"/>
              <w:rPr>
                <w:rFonts w:ascii="Arial" w:hAnsi="Arial" w:cs="Arial"/>
              </w:rPr>
            </w:pPr>
            <w:r w:rsidRPr="004D459D">
              <w:rPr>
                <w:rFonts w:ascii="Arial" w:hAnsi="Arial" w:cs="Arial"/>
              </w:rPr>
              <w:t>max</w:t>
            </w:r>
          </w:p>
        </w:tc>
      </w:tr>
      <w:tr w:rsidR="004D459D" w:rsidRPr="004D459D" w:rsidTr="00011518">
        <w:tc>
          <w:tcPr>
            <w:tcW w:w="1985" w:type="dxa"/>
            <w:gridSpan w:val="2"/>
          </w:tcPr>
          <w:p w:rsidR="004D459D" w:rsidRPr="004D459D" w:rsidRDefault="004D459D" w:rsidP="00011518">
            <w:pPr>
              <w:pStyle w:val="NoSpacing"/>
              <w:rPr>
                <w:rFonts w:ascii="Arial" w:hAnsi="Arial" w:cs="Arial"/>
              </w:rPr>
            </w:pPr>
            <w:r w:rsidRPr="004D459D">
              <w:rPr>
                <w:rFonts w:ascii="Arial" w:hAnsi="Arial" w:cs="Arial"/>
              </w:rPr>
              <w:t>-prisustvovanje nastavi</w:t>
            </w:r>
          </w:p>
        </w:tc>
        <w:tc>
          <w:tcPr>
            <w:tcW w:w="851" w:type="dxa"/>
          </w:tcPr>
          <w:p w:rsidR="004D459D" w:rsidRPr="004D459D" w:rsidRDefault="004D459D" w:rsidP="00011518">
            <w:pPr>
              <w:pStyle w:val="NoSpacing"/>
              <w:rPr>
                <w:rFonts w:ascii="Arial" w:hAnsi="Arial" w:cs="Arial"/>
              </w:rPr>
            </w:pPr>
            <w:r w:rsidRPr="004D459D">
              <w:rPr>
                <w:rFonts w:ascii="Arial" w:hAnsi="Arial" w:cs="Arial"/>
              </w:rPr>
              <w:t>0,40</w:t>
            </w:r>
          </w:p>
        </w:tc>
        <w:tc>
          <w:tcPr>
            <w:tcW w:w="906" w:type="dxa"/>
            <w:gridSpan w:val="3"/>
          </w:tcPr>
          <w:p w:rsidR="004D459D" w:rsidRPr="004D459D" w:rsidRDefault="004D459D" w:rsidP="00011518">
            <w:pPr>
              <w:pStyle w:val="NoSpacing"/>
              <w:rPr>
                <w:rFonts w:ascii="Arial" w:hAnsi="Arial" w:cs="Arial"/>
              </w:rPr>
            </w:pPr>
            <w:r w:rsidRPr="004D459D">
              <w:rPr>
                <w:rFonts w:ascii="Arial" w:hAnsi="Arial" w:cs="Arial"/>
              </w:rPr>
              <w:t>1-3</w:t>
            </w:r>
          </w:p>
        </w:tc>
        <w:tc>
          <w:tcPr>
            <w:tcW w:w="1647" w:type="dxa"/>
          </w:tcPr>
          <w:p w:rsidR="004D459D" w:rsidRPr="004D459D" w:rsidRDefault="004D459D" w:rsidP="00011518">
            <w:pPr>
              <w:pStyle w:val="NoSpacing"/>
              <w:rPr>
                <w:rFonts w:ascii="Arial" w:hAnsi="Arial" w:cs="Arial"/>
              </w:rPr>
            </w:pPr>
            <w:r w:rsidRPr="004D459D">
              <w:rPr>
                <w:rFonts w:ascii="Arial" w:hAnsi="Arial" w:cs="Arial"/>
              </w:rPr>
              <w:t>Prisustvovanje nastavi</w:t>
            </w:r>
          </w:p>
        </w:tc>
        <w:tc>
          <w:tcPr>
            <w:tcW w:w="1618" w:type="dxa"/>
            <w:gridSpan w:val="2"/>
          </w:tcPr>
          <w:p w:rsidR="004D459D" w:rsidRPr="004D459D" w:rsidRDefault="004D459D" w:rsidP="00011518">
            <w:pPr>
              <w:pStyle w:val="NoSpacing"/>
              <w:rPr>
                <w:rFonts w:ascii="Arial" w:hAnsi="Arial" w:cs="Arial"/>
              </w:rPr>
            </w:pPr>
            <w:r w:rsidRPr="004D459D">
              <w:rPr>
                <w:rFonts w:ascii="Arial" w:hAnsi="Arial" w:cs="Arial"/>
              </w:rPr>
              <w:t>evidencija</w:t>
            </w:r>
          </w:p>
        </w:tc>
        <w:tc>
          <w:tcPr>
            <w:tcW w:w="1064" w:type="dxa"/>
          </w:tcPr>
          <w:p w:rsidR="004D459D" w:rsidRPr="004D459D" w:rsidRDefault="004D459D" w:rsidP="00011518">
            <w:pPr>
              <w:pStyle w:val="NoSpacing"/>
              <w:rPr>
                <w:rFonts w:ascii="Arial" w:hAnsi="Arial" w:cs="Arial"/>
              </w:rPr>
            </w:pPr>
            <w:r w:rsidRPr="004D459D">
              <w:rPr>
                <w:rFonts w:ascii="Arial" w:hAnsi="Arial" w:cs="Arial"/>
              </w:rPr>
              <w:t>5</w:t>
            </w:r>
          </w:p>
        </w:tc>
        <w:tc>
          <w:tcPr>
            <w:tcW w:w="1285" w:type="dxa"/>
          </w:tcPr>
          <w:p w:rsidR="004D459D" w:rsidRPr="004D459D" w:rsidRDefault="004D459D" w:rsidP="00011518">
            <w:pPr>
              <w:pStyle w:val="NoSpacing"/>
              <w:rPr>
                <w:rFonts w:ascii="Arial" w:hAnsi="Arial" w:cs="Arial"/>
              </w:rPr>
            </w:pPr>
            <w:r w:rsidRPr="004D459D">
              <w:rPr>
                <w:rFonts w:ascii="Arial" w:hAnsi="Arial" w:cs="Arial"/>
              </w:rPr>
              <w:t>10</w:t>
            </w:r>
          </w:p>
        </w:tc>
      </w:tr>
      <w:tr w:rsidR="004D459D" w:rsidRPr="004D459D" w:rsidTr="00011518">
        <w:tc>
          <w:tcPr>
            <w:tcW w:w="1985" w:type="dxa"/>
            <w:gridSpan w:val="2"/>
          </w:tcPr>
          <w:p w:rsidR="004D459D" w:rsidRPr="004D459D" w:rsidRDefault="004D459D" w:rsidP="00011518">
            <w:pPr>
              <w:pStyle w:val="NoSpacing"/>
              <w:rPr>
                <w:rFonts w:ascii="Arial" w:hAnsi="Arial" w:cs="Arial"/>
                <w:sz w:val="20"/>
                <w:szCs w:val="20"/>
              </w:rPr>
            </w:pPr>
            <w:r w:rsidRPr="004D459D">
              <w:rPr>
                <w:rFonts w:ascii="Arial" w:hAnsi="Arial" w:cs="Arial"/>
                <w:sz w:val="20"/>
                <w:szCs w:val="20"/>
              </w:rPr>
              <w:t>-Analiziranje zadane skladbe,</w:t>
            </w:r>
          </w:p>
          <w:p w:rsidR="004D459D" w:rsidRPr="004D459D" w:rsidRDefault="004D459D" w:rsidP="00011518">
            <w:pPr>
              <w:pStyle w:val="NoSpacing"/>
              <w:rPr>
                <w:rFonts w:ascii="Arial" w:hAnsi="Arial" w:cs="Arial"/>
                <w:sz w:val="20"/>
                <w:szCs w:val="20"/>
              </w:rPr>
            </w:pPr>
            <w:r w:rsidRPr="004D459D">
              <w:rPr>
                <w:rFonts w:ascii="Arial" w:hAnsi="Arial" w:cs="Arial"/>
                <w:sz w:val="20"/>
                <w:szCs w:val="20"/>
              </w:rPr>
              <w:t>-Usmena prezentacija</w:t>
            </w:r>
          </w:p>
        </w:tc>
        <w:tc>
          <w:tcPr>
            <w:tcW w:w="851" w:type="dxa"/>
          </w:tcPr>
          <w:p w:rsidR="004D459D" w:rsidRPr="004D459D" w:rsidRDefault="004D459D" w:rsidP="00011518">
            <w:pPr>
              <w:pStyle w:val="NoSpacing"/>
              <w:rPr>
                <w:rFonts w:ascii="Arial" w:hAnsi="Arial" w:cs="Arial"/>
              </w:rPr>
            </w:pPr>
            <w:r w:rsidRPr="004D459D">
              <w:rPr>
                <w:rFonts w:ascii="Arial" w:hAnsi="Arial" w:cs="Arial"/>
              </w:rPr>
              <w:t>0,80</w:t>
            </w:r>
          </w:p>
        </w:tc>
        <w:tc>
          <w:tcPr>
            <w:tcW w:w="906" w:type="dxa"/>
            <w:gridSpan w:val="3"/>
          </w:tcPr>
          <w:p w:rsidR="004D459D" w:rsidRPr="004D459D" w:rsidRDefault="004D459D" w:rsidP="00011518">
            <w:pPr>
              <w:pStyle w:val="NoSpacing"/>
              <w:rPr>
                <w:rFonts w:ascii="Arial" w:hAnsi="Arial" w:cs="Arial"/>
              </w:rPr>
            </w:pPr>
            <w:r w:rsidRPr="004D459D">
              <w:rPr>
                <w:rFonts w:ascii="Arial" w:hAnsi="Arial" w:cs="Arial"/>
              </w:rPr>
              <w:t>1-3</w:t>
            </w:r>
          </w:p>
        </w:tc>
        <w:tc>
          <w:tcPr>
            <w:tcW w:w="1647" w:type="dxa"/>
          </w:tcPr>
          <w:p w:rsidR="004D459D" w:rsidRPr="004D459D" w:rsidRDefault="004D459D" w:rsidP="00011518">
            <w:pPr>
              <w:pStyle w:val="NoSpacing"/>
              <w:rPr>
                <w:rFonts w:ascii="Arial" w:hAnsi="Arial" w:cs="Arial"/>
              </w:rPr>
            </w:pPr>
            <w:r w:rsidRPr="004D459D">
              <w:rPr>
                <w:rFonts w:ascii="Arial" w:hAnsi="Arial" w:cs="Arial"/>
              </w:rPr>
              <w:t xml:space="preserve">Seminarski rad </w:t>
            </w:r>
          </w:p>
        </w:tc>
        <w:tc>
          <w:tcPr>
            <w:tcW w:w="1618" w:type="dxa"/>
            <w:gridSpan w:val="2"/>
          </w:tcPr>
          <w:p w:rsidR="004D459D" w:rsidRPr="004D459D" w:rsidRDefault="004D459D" w:rsidP="00011518">
            <w:pPr>
              <w:pStyle w:val="NoSpacing"/>
              <w:rPr>
                <w:rFonts w:ascii="Arial" w:hAnsi="Arial" w:cs="Arial"/>
              </w:rPr>
            </w:pPr>
            <w:r w:rsidRPr="004D459D">
              <w:rPr>
                <w:rFonts w:ascii="Arial" w:hAnsi="Arial" w:cs="Arial"/>
              </w:rPr>
              <w:t>Evaluacija navedenih segmenata</w:t>
            </w:r>
          </w:p>
        </w:tc>
        <w:tc>
          <w:tcPr>
            <w:tcW w:w="1064" w:type="dxa"/>
          </w:tcPr>
          <w:p w:rsidR="004D459D" w:rsidRPr="004D459D" w:rsidRDefault="004D459D" w:rsidP="00011518">
            <w:pPr>
              <w:pStyle w:val="NoSpacing"/>
              <w:rPr>
                <w:rFonts w:ascii="Arial" w:hAnsi="Arial" w:cs="Arial"/>
              </w:rPr>
            </w:pPr>
            <w:r w:rsidRPr="004D459D">
              <w:rPr>
                <w:rFonts w:ascii="Arial" w:hAnsi="Arial" w:cs="Arial"/>
              </w:rPr>
              <w:t>10</w:t>
            </w:r>
          </w:p>
        </w:tc>
        <w:tc>
          <w:tcPr>
            <w:tcW w:w="1285" w:type="dxa"/>
          </w:tcPr>
          <w:p w:rsidR="004D459D" w:rsidRPr="004D459D" w:rsidRDefault="004D459D" w:rsidP="00011518">
            <w:pPr>
              <w:pStyle w:val="NoSpacing"/>
              <w:rPr>
                <w:rFonts w:ascii="Arial" w:hAnsi="Arial" w:cs="Arial"/>
              </w:rPr>
            </w:pPr>
            <w:r w:rsidRPr="004D459D">
              <w:rPr>
                <w:rFonts w:ascii="Arial" w:hAnsi="Arial" w:cs="Arial"/>
              </w:rPr>
              <w:t>20</w:t>
            </w:r>
          </w:p>
        </w:tc>
      </w:tr>
      <w:tr w:rsidR="004D459D" w:rsidRPr="004D459D" w:rsidTr="00011518">
        <w:tc>
          <w:tcPr>
            <w:tcW w:w="1985" w:type="dxa"/>
            <w:gridSpan w:val="2"/>
          </w:tcPr>
          <w:p w:rsidR="004D459D" w:rsidRPr="004D459D" w:rsidRDefault="004D459D" w:rsidP="00011518">
            <w:pPr>
              <w:pStyle w:val="NoSpacing"/>
              <w:rPr>
                <w:rFonts w:ascii="Arial" w:hAnsi="Arial" w:cs="Arial"/>
                <w:sz w:val="20"/>
                <w:szCs w:val="20"/>
              </w:rPr>
            </w:pPr>
            <w:r w:rsidRPr="004D459D">
              <w:rPr>
                <w:rFonts w:ascii="Arial" w:hAnsi="Arial" w:cs="Arial"/>
                <w:sz w:val="20"/>
                <w:szCs w:val="20"/>
              </w:rPr>
              <w:t>-Proučavanje literature , prepoznavanje, razlikovanje i opisivanje glazbenih oblika navedenih razdoblja</w:t>
            </w:r>
          </w:p>
        </w:tc>
        <w:tc>
          <w:tcPr>
            <w:tcW w:w="851" w:type="dxa"/>
          </w:tcPr>
          <w:p w:rsidR="004D459D" w:rsidRPr="004D459D" w:rsidRDefault="004D459D" w:rsidP="00011518">
            <w:pPr>
              <w:pStyle w:val="NoSpacing"/>
              <w:rPr>
                <w:rFonts w:ascii="Arial" w:hAnsi="Arial" w:cs="Arial"/>
              </w:rPr>
            </w:pPr>
            <w:r w:rsidRPr="004D459D">
              <w:rPr>
                <w:rFonts w:ascii="Arial" w:hAnsi="Arial" w:cs="Arial"/>
              </w:rPr>
              <w:t>1,40</w:t>
            </w:r>
          </w:p>
        </w:tc>
        <w:tc>
          <w:tcPr>
            <w:tcW w:w="906" w:type="dxa"/>
            <w:gridSpan w:val="3"/>
          </w:tcPr>
          <w:p w:rsidR="004D459D" w:rsidRPr="004D459D" w:rsidRDefault="004D459D" w:rsidP="00011518">
            <w:pPr>
              <w:pStyle w:val="NoSpacing"/>
              <w:rPr>
                <w:rFonts w:ascii="Arial" w:hAnsi="Arial" w:cs="Arial"/>
              </w:rPr>
            </w:pPr>
            <w:r w:rsidRPr="004D459D">
              <w:rPr>
                <w:rFonts w:ascii="Arial" w:hAnsi="Arial" w:cs="Arial"/>
              </w:rPr>
              <w:t>1</w:t>
            </w:r>
          </w:p>
        </w:tc>
        <w:tc>
          <w:tcPr>
            <w:tcW w:w="1647" w:type="dxa"/>
          </w:tcPr>
          <w:p w:rsidR="004D459D" w:rsidRPr="004D459D" w:rsidRDefault="004D459D" w:rsidP="00011518">
            <w:pPr>
              <w:pStyle w:val="NoSpacing"/>
              <w:rPr>
                <w:rFonts w:ascii="Arial" w:hAnsi="Arial" w:cs="Arial"/>
              </w:rPr>
            </w:pPr>
            <w:r w:rsidRPr="004D459D">
              <w:rPr>
                <w:rFonts w:ascii="Arial" w:hAnsi="Arial" w:cs="Arial"/>
              </w:rPr>
              <w:t>Pismeni ispit</w:t>
            </w:r>
          </w:p>
        </w:tc>
        <w:tc>
          <w:tcPr>
            <w:tcW w:w="1618" w:type="dxa"/>
            <w:gridSpan w:val="2"/>
          </w:tcPr>
          <w:p w:rsidR="004D459D" w:rsidRPr="004D459D" w:rsidRDefault="004D459D" w:rsidP="00011518">
            <w:pPr>
              <w:pStyle w:val="NoSpacing"/>
              <w:rPr>
                <w:rFonts w:ascii="Arial" w:hAnsi="Arial" w:cs="Arial"/>
              </w:rPr>
            </w:pPr>
            <w:r w:rsidRPr="004D459D">
              <w:rPr>
                <w:rFonts w:ascii="Arial" w:hAnsi="Arial" w:cs="Arial"/>
              </w:rPr>
              <w:t>Koristit će se notni materijali  uporabljeni</w:t>
            </w:r>
          </w:p>
          <w:p w:rsidR="004D459D" w:rsidRPr="004D459D" w:rsidRDefault="004D459D" w:rsidP="00011518">
            <w:pPr>
              <w:pStyle w:val="NoSpacing"/>
              <w:rPr>
                <w:rFonts w:ascii="Arial" w:hAnsi="Arial" w:cs="Arial"/>
              </w:rPr>
            </w:pPr>
            <w:r w:rsidRPr="004D459D">
              <w:rPr>
                <w:rFonts w:ascii="Arial" w:hAnsi="Arial" w:cs="Arial"/>
              </w:rPr>
              <w:t>tijekom predavanja</w:t>
            </w:r>
          </w:p>
        </w:tc>
        <w:tc>
          <w:tcPr>
            <w:tcW w:w="1064" w:type="dxa"/>
          </w:tcPr>
          <w:p w:rsidR="004D459D" w:rsidRPr="004D459D" w:rsidRDefault="004D459D" w:rsidP="00011518">
            <w:pPr>
              <w:pStyle w:val="NoSpacing"/>
              <w:rPr>
                <w:rFonts w:ascii="Arial" w:hAnsi="Arial" w:cs="Arial"/>
              </w:rPr>
            </w:pPr>
            <w:r w:rsidRPr="004D459D">
              <w:rPr>
                <w:rFonts w:ascii="Arial" w:hAnsi="Arial" w:cs="Arial"/>
              </w:rPr>
              <w:t>17,5</w:t>
            </w:r>
          </w:p>
        </w:tc>
        <w:tc>
          <w:tcPr>
            <w:tcW w:w="1285" w:type="dxa"/>
          </w:tcPr>
          <w:p w:rsidR="004D459D" w:rsidRPr="004D459D" w:rsidRDefault="004D459D" w:rsidP="00011518">
            <w:pPr>
              <w:pStyle w:val="NoSpacing"/>
              <w:rPr>
                <w:rFonts w:ascii="Arial" w:hAnsi="Arial" w:cs="Arial"/>
              </w:rPr>
            </w:pPr>
            <w:r w:rsidRPr="004D459D">
              <w:rPr>
                <w:rFonts w:ascii="Arial" w:hAnsi="Arial" w:cs="Arial"/>
              </w:rPr>
              <w:t>35</w:t>
            </w:r>
          </w:p>
        </w:tc>
      </w:tr>
      <w:tr w:rsidR="004D459D" w:rsidRPr="004D459D" w:rsidTr="00011518">
        <w:tc>
          <w:tcPr>
            <w:tcW w:w="1985" w:type="dxa"/>
            <w:gridSpan w:val="2"/>
          </w:tcPr>
          <w:p w:rsidR="004D459D" w:rsidRPr="004D459D" w:rsidRDefault="004D459D" w:rsidP="00011518">
            <w:pPr>
              <w:pStyle w:val="NoSpacing"/>
              <w:rPr>
                <w:rFonts w:ascii="Arial" w:hAnsi="Arial" w:cs="Arial"/>
                <w:sz w:val="20"/>
                <w:szCs w:val="20"/>
              </w:rPr>
            </w:pPr>
            <w:r w:rsidRPr="004D459D">
              <w:rPr>
                <w:rFonts w:ascii="Arial" w:hAnsi="Arial" w:cs="Arial"/>
                <w:sz w:val="20"/>
                <w:szCs w:val="20"/>
              </w:rPr>
              <w:t>-Proučavanje literature , prepoznavanje, razlikovanje i opisivanje glazbenih oblika navedenih razdoblja</w:t>
            </w:r>
          </w:p>
        </w:tc>
        <w:tc>
          <w:tcPr>
            <w:tcW w:w="851" w:type="dxa"/>
          </w:tcPr>
          <w:p w:rsidR="004D459D" w:rsidRPr="004D459D" w:rsidRDefault="004D459D" w:rsidP="00011518">
            <w:pPr>
              <w:pStyle w:val="NoSpacing"/>
              <w:rPr>
                <w:rFonts w:ascii="Arial" w:hAnsi="Arial" w:cs="Arial"/>
              </w:rPr>
            </w:pPr>
            <w:r w:rsidRPr="004D459D">
              <w:rPr>
                <w:rFonts w:ascii="Arial" w:hAnsi="Arial" w:cs="Arial"/>
              </w:rPr>
              <w:t>1,40</w:t>
            </w:r>
          </w:p>
        </w:tc>
        <w:tc>
          <w:tcPr>
            <w:tcW w:w="906" w:type="dxa"/>
            <w:gridSpan w:val="3"/>
          </w:tcPr>
          <w:p w:rsidR="004D459D" w:rsidRPr="004D459D" w:rsidRDefault="004D459D" w:rsidP="00011518">
            <w:pPr>
              <w:pStyle w:val="NoSpacing"/>
              <w:rPr>
                <w:rFonts w:ascii="Arial" w:hAnsi="Arial" w:cs="Arial"/>
              </w:rPr>
            </w:pPr>
            <w:r w:rsidRPr="004D459D">
              <w:rPr>
                <w:rFonts w:ascii="Arial" w:hAnsi="Arial" w:cs="Arial"/>
              </w:rPr>
              <w:t>1</w:t>
            </w:r>
          </w:p>
        </w:tc>
        <w:tc>
          <w:tcPr>
            <w:tcW w:w="1647" w:type="dxa"/>
          </w:tcPr>
          <w:p w:rsidR="004D459D" w:rsidRPr="004D459D" w:rsidRDefault="004D459D" w:rsidP="00011518">
            <w:pPr>
              <w:pStyle w:val="NoSpacing"/>
              <w:rPr>
                <w:rFonts w:ascii="Arial" w:hAnsi="Arial" w:cs="Arial"/>
              </w:rPr>
            </w:pPr>
            <w:r w:rsidRPr="004D459D">
              <w:rPr>
                <w:rFonts w:ascii="Arial" w:hAnsi="Arial" w:cs="Arial"/>
              </w:rPr>
              <w:t>Usmeni ispit</w:t>
            </w:r>
          </w:p>
        </w:tc>
        <w:tc>
          <w:tcPr>
            <w:tcW w:w="1618" w:type="dxa"/>
            <w:gridSpan w:val="2"/>
          </w:tcPr>
          <w:p w:rsidR="004D459D" w:rsidRPr="004D459D" w:rsidRDefault="004D459D" w:rsidP="00011518">
            <w:pPr>
              <w:pStyle w:val="NoSpacing"/>
              <w:rPr>
                <w:rFonts w:ascii="Arial" w:hAnsi="Arial" w:cs="Arial"/>
              </w:rPr>
            </w:pPr>
            <w:r w:rsidRPr="004D459D">
              <w:rPr>
                <w:rFonts w:ascii="Arial" w:hAnsi="Arial" w:cs="Arial"/>
              </w:rPr>
              <w:t>Koristit će se notni materijali  uporabljeni</w:t>
            </w:r>
          </w:p>
          <w:p w:rsidR="004D459D" w:rsidRPr="004D459D" w:rsidRDefault="004D459D" w:rsidP="00011518">
            <w:pPr>
              <w:pStyle w:val="NoSpacing"/>
              <w:rPr>
                <w:rFonts w:ascii="Arial" w:hAnsi="Arial" w:cs="Arial"/>
              </w:rPr>
            </w:pPr>
            <w:r w:rsidRPr="004D459D">
              <w:rPr>
                <w:rFonts w:ascii="Arial" w:hAnsi="Arial" w:cs="Arial"/>
              </w:rPr>
              <w:t>tijekom predavanja</w:t>
            </w:r>
          </w:p>
        </w:tc>
        <w:tc>
          <w:tcPr>
            <w:tcW w:w="1064" w:type="dxa"/>
          </w:tcPr>
          <w:p w:rsidR="004D459D" w:rsidRPr="004D459D" w:rsidRDefault="004D459D" w:rsidP="00011518">
            <w:pPr>
              <w:pStyle w:val="NoSpacing"/>
              <w:rPr>
                <w:rFonts w:ascii="Arial" w:hAnsi="Arial" w:cs="Arial"/>
              </w:rPr>
            </w:pPr>
            <w:r w:rsidRPr="004D459D">
              <w:rPr>
                <w:rFonts w:ascii="Arial" w:hAnsi="Arial" w:cs="Arial"/>
              </w:rPr>
              <w:t>17,5</w:t>
            </w:r>
          </w:p>
        </w:tc>
        <w:tc>
          <w:tcPr>
            <w:tcW w:w="1285" w:type="dxa"/>
          </w:tcPr>
          <w:p w:rsidR="004D459D" w:rsidRPr="004D459D" w:rsidRDefault="004D459D" w:rsidP="00011518">
            <w:pPr>
              <w:pStyle w:val="NoSpacing"/>
              <w:rPr>
                <w:rFonts w:ascii="Arial" w:hAnsi="Arial" w:cs="Arial"/>
              </w:rPr>
            </w:pPr>
            <w:r w:rsidRPr="004D459D">
              <w:rPr>
                <w:rFonts w:ascii="Arial" w:hAnsi="Arial" w:cs="Arial"/>
              </w:rPr>
              <w:t>35</w:t>
            </w:r>
          </w:p>
        </w:tc>
      </w:tr>
      <w:tr w:rsidR="004D459D" w:rsidRPr="004D459D" w:rsidTr="00011518">
        <w:trPr>
          <w:trHeight w:val="492"/>
        </w:trPr>
        <w:tc>
          <w:tcPr>
            <w:tcW w:w="1985" w:type="dxa"/>
            <w:gridSpan w:val="2"/>
          </w:tcPr>
          <w:p w:rsidR="004D459D" w:rsidRPr="004D459D" w:rsidRDefault="004D459D" w:rsidP="00011518">
            <w:pPr>
              <w:pStyle w:val="NoSpacing"/>
              <w:rPr>
                <w:rFonts w:ascii="Arial" w:hAnsi="Arial" w:cs="Arial"/>
              </w:rPr>
            </w:pPr>
          </w:p>
          <w:p w:rsidR="004D459D" w:rsidRPr="004D459D" w:rsidRDefault="004D459D" w:rsidP="00011518">
            <w:pPr>
              <w:pStyle w:val="NoSpacing"/>
              <w:rPr>
                <w:rFonts w:ascii="Arial" w:hAnsi="Arial" w:cs="Arial"/>
              </w:rPr>
            </w:pPr>
          </w:p>
        </w:tc>
        <w:tc>
          <w:tcPr>
            <w:tcW w:w="851" w:type="dxa"/>
          </w:tcPr>
          <w:p w:rsidR="004D459D" w:rsidRPr="004D459D" w:rsidRDefault="004D459D" w:rsidP="00011518">
            <w:pPr>
              <w:pStyle w:val="NoSpacing"/>
              <w:rPr>
                <w:rFonts w:ascii="Arial" w:hAnsi="Arial" w:cs="Arial"/>
              </w:rPr>
            </w:pPr>
            <w:r w:rsidRPr="004D459D">
              <w:rPr>
                <w:rFonts w:ascii="Arial" w:hAnsi="Arial" w:cs="Arial"/>
              </w:rPr>
              <w:t>4</w:t>
            </w:r>
            <w:r w:rsidRPr="004D459D">
              <w:rPr>
                <w:rFonts w:ascii="Arial" w:hAnsi="Arial" w:cs="Arial"/>
                <w:sz w:val="18"/>
                <w:szCs w:val="18"/>
              </w:rPr>
              <w:t>ECTS</w:t>
            </w:r>
          </w:p>
        </w:tc>
        <w:tc>
          <w:tcPr>
            <w:tcW w:w="906" w:type="dxa"/>
            <w:gridSpan w:val="3"/>
          </w:tcPr>
          <w:p w:rsidR="004D459D" w:rsidRPr="004D459D" w:rsidRDefault="004D459D" w:rsidP="00011518">
            <w:pPr>
              <w:pStyle w:val="NoSpacing"/>
              <w:rPr>
                <w:rFonts w:ascii="Arial" w:hAnsi="Arial" w:cs="Arial"/>
              </w:rPr>
            </w:pPr>
          </w:p>
        </w:tc>
        <w:tc>
          <w:tcPr>
            <w:tcW w:w="1647" w:type="dxa"/>
          </w:tcPr>
          <w:p w:rsidR="004D459D" w:rsidRPr="004D459D" w:rsidRDefault="004D459D" w:rsidP="00011518">
            <w:pPr>
              <w:pStyle w:val="NoSpacing"/>
              <w:rPr>
                <w:rFonts w:ascii="Arial" w:hAnsi="Arial" w:cs="Arial"/>
              </w:rPr>
            </w:pPr>
          </w:p>
        </w:tc>
        <w:tc>
          <w:tcPr>
            <w:tcW w:w="1618" w:type="dxa"/>
            <w:gridSpan w:val="2"/>
          </w:tcPr>
          <w:p w:rsidR="004D459D" w:rsidRPr="004D459D" w:rsidRDefault="004D459D" w:rsidP="00011518">
            <w:pPr>
              <w:pStyle w:val="NoSpacing"/>
              <w:rPr>
                <w:rFonts w:ascii="Arial" w:hAnsi="Arial" w:cs="Arial"/>
              </w:rPr>
            </w:pPr>
          </w:p>
        </w:tc>
        <w:tc>
          <w:tcPr>
            <w:tcW w:w="1064" w:type="dxa"/>
          </w:tcPr>
          <w:p w:rsidR="004D459D" w:rsidRPr="004D459D" w:rsidRDefault="004D459D" w:rsidP="00011518">
            <w:pPr>
              <w:pStyle w:val="NoSpacing"/>
              <w:rPr>
                <w:rFonts w:ascii="Arial" w:hAnsi="Arial" w:cs="Arial"/>
              </w:rPr>
            </w:pPr>
            <w:r w:rsidRPr="004D459D">
              <w:rPr>
                <w:rFonts w:ascii="Arial" w:hAnsi="Arial" w:cs="Arial"/>
              </w:rPr>
              <w:t>50</w:t>
            </w:r>
          </w:p>
        </w:tc>
        <w:tc>
          <w:tcPr>
            <w:tcW w:w="1285" w:type="dxa"/>
          </w:tcPr>
          <w:p w:rsidR="004D459D" w:rsidRPr="004D459D" w:rsidRDefault="004D459D" w:rsidP="00011518">
            <w:pPr>
              <w:pStyle w:val="NoSpacing"/>
              <w:rPr>
                <w:rFonts w:ascii="Arial" w:hAnsi="Arial" w:cs="Arial"/>
              </w:rPr>
            </w:pPr>
            <w:r w:rsidRPr="004D459D">
              <w:rPr>
                <w:rFonts w:ascii="Arial" w:hAnsi="Arial" w:cs="Arial"/>
              </w:rPr>
              <w:t>100</w:t>
            </w:r>
          </w:p>
        </w:tc>
      </w:tr>
      <w:tr w:rsidR="00881DB3" w:rsidTr="00E619BA">
        <w:tblPrEx>
          <w:tblLook w:val="0000" w:firstRow="0" w:lastRow="0" w:firstColumn="0" w:lastColumn="0" w:noHBand="0" w:noVBand="0"/>
        </w:tblPrEx>
        <w:tc>
          <w:tcPr>
            <w:tcW w:w="9356" w:type="dxa"/>
            <w:gridSpan w:val="11"/>
          </w:tcPr>
          <w:p w:rsidR="00881DB3" w:rsidRPr="00D91F5F" w:rsidRDefault="00E619BA" w:rsidP="00FD290C">
            <w:pPr>
              <w:ind w:right="-108"/>
              <w:rPr>
                <w:rFonts w:ascii="Arial" w:hAnsi="Arial" w:cs="Arial"/>
                <w:lang w:val="hr-HR"/>
              </w:rPr>
            </w:pPr>
            <w:r>
              <w:rPr>
                <w:rFonts w:ascii="Arial" w:hAnsi="Arial" w:cs="Arial"/>
                <w:sz w:val="22"/>
                <w:szCs w:val="22"/>
                <w:lang w:val="hr-HR"/>
              </w:rPr>
              <w:t>P</w:t>
            </w:r>
            <w:r w:rsidR="00881DB3">
              <w:rPr>
                <w:rFonts w:ascii="Arial" w:hAnsi="Arial" w:cs="Arial"/>
                <w:sz w:val="22"/>
                <w:szCs w:val="22"/>
                <w:lang w:val="hr-HR"/>
              </w:rPr>
              <w:t xml:space="preserve">redmet:  </w:t>
            </w:r>
            <w:r w:rsidR="00881DB3">
              <w:rPr>
                <w:rFonts w:ascii="Arial" w:hAnsi="Arial" w:cs="Arial"/>
                <w:b/>
                <w:bCs/>
                <w:sz w:val="22"/>
                <w:szCs w:val="22"/>
                <w:lang w:val="hr-HR"/>
              </w:rPr>
              <w:t>Korepeticija</w:t>
            </w:r>
            <w:r w:rsidR="00881DB3">
              <w:rPr>
                <w:rFonts w:ascii="Arial" w:hAnsi="Arial" w:cs="Arial"/>
                <w:sz w:val="22"/>
                <w:szCs w:val="22"/>
                <w:lang w:val="hr-HR"/>
              </w:rPr>
              <w:t xml:space="preserve">         </w:t>
            </w:r>
          </w:p>
        </w:tc>
      </w:tr>
      <w:tr w:rsidR="00881DB3" w:rsidTr="00D91F5F">
        <w:tblPrEx>
          <w:tblLook w:val="0000" w:firstRow="0" w:lastRow="0" w:firstColumn="0" w:lastColumn="0" w:noHBand="0" w:noVBand="0"/>
        </w:tblPrEx>
        <w:tc>
          <w:tcPr>
            <w:tcW w:w="3169" w:type="dxa"/>
            <w:gridSpan w:val="4"/>
          </w:tcPr>
          <w:p w:rsidR="00881DB3" w:rsidRDefault="00881DB3" w:rsidP="00FD290C">
            <w:pPr>
              <w:ind w:right="-108"/>
              <w:rPr>
                <w:rFonts w:ascii="Arial" w:hAnsi="Arial" w:cs="Arial"/>
                <w:lang w:val="hr-HR"/>
              </w:rPr>
            </w:pPr>
            <w:r>
              <w:rPr>
                <w:rFonts w:ascii="Arial" w:hAnsi="Arial" w:cs="Arial"/>
                <w:sz w:val="22"/>
                <w:szCs w:val="22"/>
                <w:lang w:val="hr-HR"/>
              </w:rPr>
              <w:t>Šifra:</w:t>
            </w:r>
            <w:r w:rsidR="000C28D7" w:rsidRPr="00E619BA">
              <w:rPr>
                <w:rFonts w:ascii="Arial" w:hAnsi="Arial" w:cs="Arial"/>
                <w:sz w:val="22"/>
                <w:szCs w:val="22"/>
                <w:lang w:val="hr-HR"/>
              </w:rPr>
              <w:t xml:space="preserve"> P</w:t>
            </w:r>
            <w:r w:rsidR="000C28D7">
              <w:rPr>
                <w:rFonts w:ascii="Arial" w:hAnsi="Arial" w:cs="Arial"/>
                <w:sz w:val="22"/>
                <w:szCs w:val="22"/>
                <w:lang w:val="hr-HR"/>
              </w:rPr>
              <w:t>P108</w:t>
            </w:r>
          </w:p>
        </w:tc>
        <w:tc>
          <w:tcPr>
            <w:tcW w:w="3083" w:type="dxa"/>
            <w:gridSpan w:val="4"/>
          </w:tcPr>
          <w:p w:rsidR="00881DB3" w:rsidRDefault="00881DB3" w:rsidP="00FD290C">
            <w:pPr>
              <w:ind w:right="-108"/>
              <w:rPr>
                <w:rFonts w:ascii="Arial" w:hAnsi="Arial" w:cs="Arial"/>
                <w:lang w:val="hr-HR"/>
              </w:rPr>
            </w:pPr>
            <w:r>
              <w:rPr>
                <w:rFonts w:ascii="Arial" w:hAnsi="Arial" w:cs="Arial"/>
                <w:sz w:val="22"/>
                <w:szCs w:val="22"/>
                <w:lang w:val="hr-HR"/>
              </w:rPr>
              <w:t>Semestar:1</w:t>
            </w:r>
          </w:p>
        </w:tc>
        <w:tc>
          <w:tcPr>
            <w:tcW w:w="3104" w:type="dxa"/>
            <w:gridSpan w:val="3"/>
          </w:tcPr>
          <w:p w:rsidR="00881DB3" w:rsidRDefault="00881DB3" w:rsidP="00FD290C">
            <w:pPr>
              <w:ind w:right="-108"/>
              <w:rPr>
                <w:rFonts w:ascii="Arial" w:hAnsi="Arial" w:cs="Arial"/>
                <w:lang w:val="hr-HR"/>
              </w:rPr>
            </w:pPr>
            <w:r>
              <w:rPr>
                <w:rFonts w:ascii="Arial" w:hAnsi="Arial" w:cs="Arial"/>
                <w:sz w:val="22"/>
                <w:szCs w:val="22"/>
                <w:lang w:val="hr-HR"/>
              </w:rPr>
              <w:t>ECTS:1</w:t>
            </w:r>
          </w:p>
        </w:tc>
      </w:tr>
      <w:tr w:rsidR="00881DB3" w:rsidTr="00D91F5F">
        <w:tblPrEx>
          <w:tblLook w:val="0000" w:firstRow="0" w:lastRow="0" w:firstColumn="0" w:lastColumn="0" w:noHBand="0" w:noVBand="0"/>
        </w:tblPrEx>
        <w:tc>
          <w:tcPr>
            <w:tcW w:w="3420" w:type="dxa"/>
            <w:gridSpan w:val="5"/>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36" w:type="dxa"/>
            <w:gridSpan w:val="6"/>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Vježbe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E619BA">
        <w:tblPrEx>
          <w:tblLook w:val="0000" w:firstRow="0" w:lastRow="0" w:firstColumn="0" w:lastColumn="0" w:noHBand="0" w:noVBand="0"/>
        </w:tblPrEx>
        <w:tc>
          <w:tcPr>
            <w:tcW w:w="9356" w:type="dxa"/>
            <w:gridSpan w:val="11"/>
          </w:tcPr>
          <w:p w:rsidR="00881DB3" w:rsidRDefault="00881DB3" w:rsidP="00E619BA">
            <w:pPr>
              <w:rPr>
                <w:rFonts w:ascii="Arial" w:hAnsi="Arial" w:cs="Arial"/>
                <w:lang w:val="hr-HR"/>
              </w:rPr>
            </w:pPr>
            <w:r>
              <w:rPr>
                <w:rFonts w:ascii="Arial" w:hAnsi="Arial" w:cs="Arial"/>
                <w:sz w:val="22"/>
                <w:szCs w:val="22"/>
                <w:lang w:val="hr-HR"/>
              </w:rPr>
              <w:t>Nositelj predmeta:</w:t>
            </w:r>
            <w:r w:rsidR="00E4600E">
              <w:rPr>
                <w:rFonts w:ascii="Arial" w:hAnsi="Arial" w:cs="Arial"/>
                <w:sz w:val="22"/>
                <w:szCs w:val="22"/>
                <w:lang w:val="hr-HR"/>
              </w:rPr>
              <w:t xml:space="preserve"> Ante Blažević, </w:t>
            </w:r>
            <w:r w:rsidR="00E619BA">
              <w:rPr>
                <w:rFonts w:ascii="Arial" w:hAnsi="Arial" w:cs="Arial"/>
                <w:sz w:val="22"/>
                <w:szCs w:val="22"/>
                <w:lang w:val="hr-HR"/>
              </w:rPr>
              <w:t>umj.sur.</w:t>
            </w:r>
          </w:p>
        </w:tc>
      </w:tr>
      <w:tr w:rsidR="00881DB3" w:rsidTr="00E619BA">
        <w:tblPrEx>
          <w:tblLook w:val="0000" w:firstRow="0" w:lastRow="0" w:firstColumn="0" w:lastColumn="0" w:noHBand="0" w:noVBand="0"/>
        </w:tblPrEx>
        <w:tc>
          <w:tcPr>
            <w:tcW w:w="9356" w:type="dxa"/>
            <w:gridSpan w:val="11"/>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Sadržaj predmeta: Uvježbavanje zadane pjevačke literature. Pažnja je usmjerena na ispravljanje grešaka melodijske linije na pjevanje u ritmu, tempu i taktu. Posebna pažnja usmjerena je na dikciju</w:t>
            </w:r>
            <w:r>
              <w:rPr>
                <w:rFonts w:ascii="Arial" w:hAnsi="Arial" w:cs="Arial"/>
                <w:lang w:val="hr-HR"/>
              </w:rPr>
              <w:t>.</w:t>
            </w:r>
          </w:p>
        </w:tc>
      </w:tr>
      <w:tr w:rsidR="00881DB3" w:rsidTr="00E619BA">
        <w:tblPrEx>
          <w:tblLook w:val="0000" w:firstRow="0" w:lastRow="0" w:firstColumn="0" w:lastColumn="0" w:noHBand="0" w:noVBand="0"/>
        </w:tblPrEx>
        <w:tc>
          <w:tcPr>
            <w:tcW w:w="9356" w:type="dxa"/>
            <w:gridSpan w:val="11"/>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Cilj predmeta: Priprema studenta za kvalitetan rad s profesorom pjevanja. Pripreme studenta za javne nastupe. Pripreme programa kolokvija i  ispita.</w:t>
            </w:r>
          </w:p>
        </w:tc>
      </w:tr>
      <w:tr w:rsidR="00881DB3" w:rsidTr="00E619BA">
        <w:tblPrEx>
          <w:tblLook w:val="0000" w:firstRow="0" w:lastRow="0" w:firstColumn="0" w:lastColumn="0" w:noHBand="0" w:noVBand="0"/>
        </w:tblPrEx>
        <w:tc>
          <w:tcPr>
            <w:tcW w:w="9356" w:type="dxa"/>
            <w:gridSpan w:val="11"/>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jc w:val="both"/>
              <w:rPr>
                <w:rFonts w:ascii="Arial" w:hAnsi="Arial" w:cs="Arial"/>
                <w:lang w:val="hr-HR"/>
              </w:rPr>
            </w:pPr>
            <w:r>
              <w:rPr>
                <w:rFonts w:ascii="Arial" w:hAnsi="Arial" w:cs="Arial"/>
                <w:sz w:val="22"/>
                <w:szCs w:val="22"/>
                <w:lang w:val="hr-HR"/>
              </w:rPr>
              <w:t>Pjevačka literatura koja je u nastavnom programu studija pjevanja.</w:t>
            </w:r>
          </w:p>
        </w:tc>
      </w:tr>
      <w:tr w:rsidR="00881DB3" w:rsidTr="00E619BA">
        <w:tblPrEx>
          <w:tblLook w:val="0000" w:firstRow="0" w:lastRow="0" w:firstColumn="0" w:lastColumn="0" w:noHBand="0" w:noVBand="0"/>
        </w:tblPrEx>
        <w:tc>
          <w:tcPr>
            <w:tcW w:w="9356" w:type="dxa"/>
            <w:gridSpan w:val="11"/>
          </w:tcPr>
          <w:p w:rsidR="00881DB3" w:rsidRDefault="00881DB3" w:rsidP="00FD290C">
            <w:pPr>
              <w:ind w:right="-288"/>
              <w:rPr>
                <w:rFonts w:ascii="Arial" w:hAnsi="Arial" w:cs="Arial"/>
                <w:lang w:val="hr-HR"/>
              </w:rPr>
            </w:pPr>
            <w:r>
              <w:rPr>
                <w:rFonts w:ascii="Arial" w:hAnsi="Arial" w:cs="Arial"/>
                <w:sz w:val="22"/>
                <w:szCs w:val="22"/>
                <w:lang w:val="hr-HR"/>
              </w:rPr>
              <w:t xml:space="preserve">Način polaganja ispita: </w:t>
            </w:r>
            <w:r>
              <w:rPr>
                <w:rFonts w:ascii="Arial" w:hAnsi="Arial" w:cs="Arial"/>
                <w:b/>
                <w:bCs/>
                <w:sz w:val="22"/>
                <w:szCs w:val="22"/>
                <w:lang w:val="hr-HR"/>
              </w:rPr>
              <w:t>bez polaganja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Usmeni </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Praktični </w:t>
                  </w:r>
                </w:p>
              </w:tc>
            </w:tr>
          </w:tbl>
          <w:p w:rsidR="00881DB3" w:rsidRDefault="00881DB3" w:rsidP="00FD290C">
            <w:pPr>
              <w:rPr>
                <w:rFonts w:ascii="Arial" w:hAnsi="Arial" w:cs="Arial"/>
                <w:lang w:val="hr-HR"/>
              </w:rPr>
            </w:pPr>
          </w:p>
        </w:tc>
      </w:tr>
      <w:tr w:rsidR="00881DB3" w:rsidRPr="00E619BA" w:rsidTr="00E619BA">
        <w:tblPrEx>
          <w:tblLook w:val="0000" w:firstRow="0" w:lastRow="0" w:firstColumn="0" w:lastColumn="0" w:noHBand="0" w:noVBand="0"/>
        </w:tblPrEx>
        <w:tc>
          <w:tcPr>
            <w:tcW w:w="9356" w:type="dxa"/>
            <w:gridSpan w:val="11"/>
          </w:tcPr>
          <w:p w:rsidR="00881DB3" w:rsidRPr="00E619BA" w:rsidRDefault="00881DB3" w:rsidP="00FD290C">
            <w:pPr>
              <w:ind w:right="-288"/>
              <w:rPr>
                <w:rFonts w:ascii="Arial" w:hAnsi="Arial" w:cs="Arial"/>
                <w:lang w:val="hr-HR"/>
              </w:rPr>
            </w:pPr>
            <w:r w:rsidRPr="00E619BA">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E619BA" w:rsidRPr="00E619BA" w:rsidTr="00D91F5F">
        <w:tc>
          <w:tcPr>
            <w:tcW w:w="534" w:type="dxa"/>
          </w:tcPr>
          <w:p w:rsidR="00E619BA" w:rsidRPr="00E619BA" w:rsidRDefault="00E619BA" w:rsidP="00E619BA">
            <w:pPr>
              <w:pStyle w:val="NoSpacing"/>
              <w:rPr>
                <w:rFonts w:ascii="Arial" w:hAnsi="Arial" w:cs="Arial"/>
              </w:rPr>
            </w:pPr>
            <w:r w:rsidRPr="00E619BA">
              <w:rPr>
                <w:rFonts w:ascii="Arial" w:hAnsi="Arial" w:cs="Arial"/>
              </w:rPr>
              <w:t>r.b.</w:t>
            </w:r>
          </w:p>
        </w:tc>
        <w:tc>
          <w:tcPr>
            <w:tcW w:w="8822" w:type="dxa"/>
            <w:gridSpan w:val="10"/>
          </w:tcPr>
          <w:p w:rsidR="00E619BA" w:rsidRPr="00E619BA" w:rsidRDefault="00E619BA" w:rsidP="00E619BA">
            <w:pPr>
              <w:pStyle w:val="NoSpacing"/>
              <w:rPr>
                <w:rFonts w:ascii="Arial" w:hAnsi="Arial" w:cs="Arial"/>
                <w:b/>
              </w:rPr>
            </w:pPr>
            <w:r w:rsidRPr="00E619BA">
              <w:rPr>
                <w:rFonts w:ascii="Arial" w:hAnsi="Arial" w:cs="Arial"/>
                <w:b/>
              </w:rPr>
              <w:t>Ishodi učenja</w:t>
            </w:r>
          </w:p>
        </w:tc>
      </w:tr>
      <w:tr w:rsidR="00E619BA" w:rsidRPr="00E619BA" w:rsidTr="00D91F5F">
        <w:tc>
          <w:tcPr>
            <w:tcW w:w="534" w:type="dxa"/>
          </w:tcPr>
          <w:p w:rsidR="00E619BA" w:rsidRPr="00E619BA" w:rsidRDefault="00E619BA" w:rsidP="00E619BA">
            <w:pPr>
              <w:pStyle w:val="NoSpacing"/>
              <w:rPr>
                <w:rFonts w:ascii="Arial" w:hAnsi="Arial" w:cs="Arial"/>
              </w:rPr>
            </w:pPr>
            <w:r w:rsidRPr="00E619BA">
              <w:rPr>
                <w:rFonts w:ascii="Arial" w:hAnsi="Arial" w:cs="Arial"/>
              </w:rPr>
              <w:t>1.</w:t>
            </w:r>
          </w:p>
        </w:tc>
        <w:tc>
          <w:tcPr>
            <w:tcW w:w="8822" w:type="dxa"/>
            <w:gridSpan w:val="10"/>
          </w:tcPr>
          <w:p w:rsidR="00E619BA" w:rsidRPr="00E619BA" w:rsidRDefault="00E619BA" w:rsidP="00E619BA">
            <w:pPr>
              <w:pStyle w:val="NoSpacing"/>
              <w:rPr>
                <w:rFonts w:ascii="Arial" w:hAnsi="Arial" w:cs="Arial"/>
              </w:rPr>
            </w:pPr>
            <w:r w:rsidRPr="00E619BA">
              <w:rPr>
                <w:rFonts w:ascii="Arial" w:hAnsi="Arial" w:cs="Arial"/>
              </w:rPr>
              <w:t>Pripremiti,uvježbati program uz pratnju klavira</w:t>
            </w:r>
          </w:p>
        </w:tc>
      </w:tr>
      <w:tr w:rsidR="00E619BA" w:rsidRPr="00E619BA" w:rsidTr="00D91F5F">
        <w:tc>
          <w:tcPr>
            <w:tcW w:w="534" w:type="dxa"/>
          </w:tcPr>
          <w:p w:rsidR="00E619BA" w:rsidRPr="00E619BA" w:rsidRDefault="00E619BA" w:rsidP="00E619BA">
            <w:pPr>
              <w:pStyle w:val="NoSpacing"/>
              <w:rPr>
                <w:rFonts w:ascii="Arial" w:hAnsi="Arial" w:cs="Arial"/>
              </w:rPr>
            </w:pPr>
            <w:r w:rsidRPr="00E619BA">
              <w:rPr>
                <w:rFonts w:ascii="Arial" w:hAnsi="Arial" w:cs="Arial"/>
              </w:rPr>
              <w:t>2.</w:t>
            </w:r>
          </w:p>
        </w:tc>
        <w:tc>
          <w:tcPr>
            <w:tcW w:w="8822" w:type="dxa"/>
            <w:gridSpan w:val="10"/>
          </w:tcPr>
          <w:p w:rsidR="00E619BA" w:rsidRPr="00E619BA" w:rsidRDefault="00E619BA" w:rsidP="00E619BA">
            <w:pPr>
              <w:pStyle w:val="NoSpacing"/>
              <w:rPr>
                <w:rFonts w:ascii="Arial" w:hAnsi="Arial" w:cs="Arial"/>
              </w:rPr>
            </w:pPr>
            <w:r w:rsidRPr="00E619BA">
              <w:rPr>
                <w:rFonts w:ascii="Arial" w:hAnsi="Arial" w:cs="Arial"/>
              </w:rPr>
              <w:t>Reproducirati program na javnoj izvedbi</w:t>
            </w:r>
          </w:p>
        </w:tc>
      </w:tr>
    </w:tbl>
    <w:p w:rsidR="00E619BA" w:rsidRPr="00E619BA" w:rsidRDefault="00E619BA" w:rsidP="00E619BA">
      <w:pPr>
        <w:pStyle w:val="NoSpacing"/>
        <w:rPr>
          <w:rFonts w:ascii="Arial" w:hAnsi="Arial" w:cs="Arial"/>
        </w:rPr>
      </w:pPr>
    </w:p>
    <w:p w:rsidR="00E619BA" w:rsidRPr="00E619BA" w:rsidRDefault="00E619BA" w:rsidP="00E619BA">
      <w:pPr>
        <w:pStyle w:val="NoSpacing"/>
        <w:rPr>
          <w:rFonts w:ascii="Arial" w:hAnsi="Arial" w:cs="Arial"/>
        </w:rPr>
      </w:pPr>
      <w:r w:rsidRPr="00E619BA">
        <w:rPr>
          <w:rFonts w:ascii="Arial" w:hAnsi="Arial" w:cs="Arial"/>
        </w:rPr>
        <w:t xml:space="preserve">Povezivanje ishoda učenja, nastavnih metoda i procjena ishoda učenja </w:t>
      </w:r>
    </w:p>
    <w:p w:rsidR="00E619BA" w:rsidRPr="00E619BA" w:rsidRDefault="00E619BA" w:rsidP="00E619BA">
      <w:pPr>
        <w:pStyle w:val="NoSpacing"/>
        <w:rPr>
          <w:rFonts w:ascii="Arial" w:hAnsi="Arial" w:cs="Arial"/>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900"/>
        <w:gridCol w:w="1080"/>
        <w:gridCol w:w="1620"/>
        <w:gridCol w:w="1620"/>
        <w:gridCol w:w="1080"/>
        <w:gridCol w:w="1310"/>
      </w:tblGrid>
      <w:tr w:rsidR="00E619BA" w:rsidRPr="00E619BA" w:rsidTr="00E619BA">
        <w:trPr>
          <w:trHeight w:val="508"/>
        </w:trPr>
        <w:tc>
          <w:tcPr>
            <w:tcW w:w="1818" w:type="dxa"/>
            <w:vMerge w:val="restart"/>
          </w:tcPr>
          <w:p w:rsidR="00E619BA" w:rsidRPr="00E619BA" w:rsidRDefault="00E619BA" w:rsidP="00E619BA">
            <w:pPr>
              <w:pStyle w:val="NoSpacing"/>
              <w:rPr>
                <w:rFonts w:ascii="Arial" w:hAnsi="Arial" w:cs="Arial"/>
              </w:rPr>
            </w:pPr>
            <w:r w:rsidRPr="00E619BA">
              <w:rPr>
                <w:rFonts w:ascii="Arial" w:hAnsi="Arial" w:cs="Arial"/>
              </w:rPr>
              <w:t xml:space="preserve">Aktivnosti </w:t>
            </w:r>
          </w:p>
          <w:p w:rsidR="00E619BA" w:rsidRPr="00E619BA" w:rsidRDefault="00E619BA" w:rsidP="00E619BA">
            <w:pPr>
              <w:pStyle w:val="NoSpacing"/>
              <w:rPr>
                <w:rFonts w:ascii="Arial" w:hAnsi="Arial" w:cs="Arial"/>
              </w:rPr>
            </w:pPr>
            <w:r w:rsidRPr="00E619BA">
              <w:rPr>
                <w:rFonts w:ascii="Arial" w:hAnsi="Arial" w:cs="Arial"/>
              </w:rPr>
              <w:t xml:space="preserve">studenata </w:t>
            </w:r>
          </w:p>
          <w:p w:rsidR="00E619BA" w:rsidRPr="00E619BA" w:rsidRDefault="00E619BA" w:rsidP="00E619BA">
            <w:pPr>
              <w:pStyle w:val="NoSpacing"/>
              <w:rPr>
                <w:rFonts w:ascii="Arial" w:hAnsi="Arial" w:cs="Arial"/>
              </w:rPr>
            </w:pPr>
          </w:p>
        </w:tc>
        <w:tc>
          <w:tcPr>
            <w:tcW w:w="900" w:type="dxa"/>
            <w:vMerge w:val="restart"/>
          </w:tcPr>
          <w:p w:rsidR="00E619BA" w:rsidRPr="00E619BA" w:rsidRDefault="00E619BA" w:rsidP="00E619BA">
            <w:pPr>
              <w:pStyle w:val="NoSpacing"/>
              <w:rPr>
                <w:rFonts w:ascii="Arial" w:hAnsi="Arial" w:cs="Arial"/>
              </w:rPr>
            </w:pPr>
            <w:r w:rsidRPr="00E619BA">
              <w:rPr>
                <w:rFonts w:ascii="Arial" w:hAnsi="Arial" w:cs="Arial"/>
              </w:rPr>
              <w:t>Udio ECTS</w:t>
            </w:r>
          </w:p>
        </w:tc>
        <w:tc>
          <w:tcPr>
            <w:tcW w:w="1080" w:type="dxa"/>
            <w:vMerge w:val="restart"/>
          </w:tcPr>
          <w:p w:rsidR="00E619BA" w:rsidRPr="00E619BA" w:rsidRDefault="00E619BA" w:rsidP="00E619BA">
            <w:pPr>
              <w:pStyle w:val="NoSpacing"/>
              <w:rPr>
                <w:rFonts w:ascii="Arial" w:hAnsi="Arial" w:cs="Arial"/>
              </w:rPr>
            </w:pPr>
            <w:r w:rsidRPr="00E619BA">
              <w:rPr>
                <w:rFonts w:ascii="Arial" w:hAnsi="Arial" w:cs="Arial"/>
              </w:rPr>
              <w:t xml:space="preserve">Ishod </w:t>
            </w:r>
          </w:p>
          <w:p w:rsidR="00E619BA" w:rsidRPr="00E619BA" w:rsidRDefault="00E619BA" w:rsidP="00E619BA">
            <w:pPr>
              <w:pStyle w:val="NoSpacing"/>
              <w:rPr>
                <w:rFonts w:ascii="Arial" w:hAnsi="Arial" w:cs="Arial"/>
              </w:rPr>
            </w:pPr>
            <w:r w:rsidRPr="00E619BA">
              <w:rPr>
                <w:rFonts w:ascii="Arial" w:hAnsi="Arial" w:cs="Arial"/>
              </w:rPr>
              <w:t>učenja **</w:t>
            </w:r>
          </w:p>
          <w:p w:rsidR="00E619BA" w:rsidRPr="00E619BA" w:rsidRDefault="00E619BA" w:rsidP="00E619BA">
            <w:pPr>
              <w:pStyle w:val="NoSpacing"/>
              <w:rPr>
                <w:rFonts w:ascii="Arial" w:hAnsi="Arial" w:cs="Arial"/>
              </w:rPr>
            </w:pPr>
          </w:p>
        </w:tc>
        <w:tc>
          <w:tcPr>
            <w:tcW w:w="1620" w:type="dxa"/>
            <w:vMerge w:val="restart"/>
          </w:tcPr>
          <w:p w:rsidR="00E619BA" w:rsidRPr="00E619BA" w:rsidRDefault="00E619BA" w:rsidP="00E619BA">
            <w:pPr>
              <w:pStyle w:val="NoSpacing"/>
              <w:rPr>
                <w:rFonts w:ascii="Arial" w:hAnsi="Arial" w:cs="Arial"/>
              </w:rPr>
            </w:pPr>
            <w:r w:rsidRPr="00E619BA">
              <w:rPr>
                <w:rFonts w:ascii="Arial" w:hAnsi="Arial" w:cs="Arial"/>
              </w:rPr>
              <w:t>Nastavna aktivnost</w:t>
            </w:r>
          </w:p>
          <w:p w:rsidR="00E619BA" w:rsidRPr="00E619BA" w:rsidRDefault="00E619BA" w:rsidP="00E619BA">
            <w:pPr>
              <w:pStyle w:val="NoSpacing"/>
              <w:rPr>
                <w:rFonts w:ascii="Arial" w:hAnsi="Arial" w:cs="Arial"/>
              </w:rPr>
            </w:pPr>
          </w:p>
        </w:tc>
        <w:tc>
          <w:tcPr>
            <w:tcW w:w="1620" w:type="dxa"/>
            <w:vMerge w:val="restart"/>
          </w:tcPr>
          <w:p w:rsidR="00E619BA" w:rsidRPr="00E619BA" w:rsidRDefault="00E619BA" w:rsidP="00E619BA">
            <w:pPr>
              <w:pStyle w:val="NoSpacing"/>
              <w:rPr>
                <w:rFonts w:ascii="Arial" w:hAnsi="Arial" w:cs="Arial"/>
              </w:rPr>
            </w:pPr>
            <w:r w:rsidRPr="00E619BA">
              <w:rPr>
                <w:rFonts w:ascii="Arial" w:hAnsi="Arial" w:cs="Arial"/>
              </w:rPr>
              <w:t xml:space="preserve">Metoda </w:t>
            </w:r>
          </w:p>
          <w:p w:rsidR="00E619BA" w:rsidRPr="00E619BA" w:rsidRDefault="00E619BA" w:rsidP="00E619BA">
            <w:pPr>
              <w:pStyle w:val="NoSpacing"/>
              <w:rPr>
                <w:rFonts w:ascii="Arial" w:hAnsi="Arial" w:cs="Arial"/>
              </w:rPr>
            </w:pPr>
            <w:r w:rsidRPr="00E619BA">
              <w:rPr>
                <w:rFonts w:ascii="Arial" w:hAnsi="Arial" w:cs="Arial"/>
              </w:rPr>
              <w:t xml:space="preserve">procjenjivanja </w:t>
            </w:r>
          </w:p>
          <w:p w:rsidR="00E619BA" w:rsidRPr="00E619BA" w:rsidRDefault="00E619BA" w:rsidP="00E619BA">
            <w:pPr>
              <w:pStyle w:val="NoSpacing"/>
              <w:rPr>
                <w:rFonts w:ascii="Arial" w:hAnsi="Arial" w:cs="Arial"/>
              </w:rPr>
            </w:pPr>
          </w:p>
        </w:tc>
        <w:tc>
          <w:tcPr>
            <w:tcW w:w="2390" w:type="dxa"/>
            <w:gridSpan w:val="2"/>
          </w:tcPr>
          <w:p w:rsidR="00E619BA" w:rsidRPr="00E619BA" w:rsidRDefault="00E619BA" w:rsidP="00E619BA">
            <w:pPr>
              <w:pStyle w:val="NoSpacing"/>
              <w:rPr>
                <w:rFonts w:ascii="Arial" w:hAnsi="Arial" w:cs="Arial"/>
              </w:rPr>
            </w:pPr>
            <w:r w:rsidRPr="00E619BA">
              <w:rPr>
                <w:rFonts w:ascii="Arial" w:hAnsi="Arial" w:cs="Arial"/>
              </w:rPr>
              <w:t>Bodovi</w:t>
            </w:r>
          </w:p>
          <w:p w:rsidR="00E619BA" w:rsidRPr="00E619BA" w:rsidRDefault="00E619BA" w:rsidP="00E619BA">
            <w:pPr>
              <w:pStyle w:val="NoSpacing"/>
              <w:rPr>
                <w:rFonts w:ascii="Arial" w:hAnsi="Arial" w:cs="Arial"/>
              </w:rPr>
            </w:pPr>
          </w:p>
        </w:tc>
      </w:tr>
      <w:tr w:rsidR="00E619BA" w:rsidRPr="00E619BA" w:rsidTr="00E619BA">
        <w:trPr>
          <w:trHeight w:val="508"/>
        </w:trPr>
        <w:tc>
          <w:tcPr>
            <w:tcW w:w="1818" w:type="dxa"/>
            <w:vMerge/>
          </w:tcPr>
          <w:p w:rsidR="00E619BA" w:rsidRPr="00E619BA" w:rsidRDefault="00E619BA" w:rsidP="00E619BA">
            <w:pPr>
              <w:pStyle w:val="NoSpacing"/>
              <w:rPr>
                <w:rFonts w:ascii="Arial" w:hAnsi="Arial" w:cs="Arial"/>
              </w:rPr>
            </w:pPr>
          </w:p>
        </w:tc>
        <w:tc>
          <w:tcPr>
            <w:tcW w:w="900" w:type="dxa"/>
            <w:vMerge/>
          </w:tcPr>
          <w:p w:rsidR="00E619BA" w:rsidRPr="00E619BA" w:rsidRDefault="00E619BA" w:rsidP="00E619BA">
            <w:pPr>
              <w:pStyle w:val="NoSpacing"/>
              <w:rPr>
                <w:rFonts w:ascii="Arial" w:hAnsi="Arial" w:cs="Arial"/>
              </w:rPr>
            </w:pPr>
          </w:p>
        </w:tc>
        <w:tc>
          <w:tcPr>
            <w:tcW w:w="1080" w:type="dxa"/>
            <w:vMerge/>
          </w:tcPr>
          <w:p w:rsidR="00E619BA" w:rsidRPr="00E619BA" w:rsidRDefault="00E619BA" w:rsidP="00E619BA">
            <w:pPr>
              <w:pStyle w:val="NoSpacing"/>
              <w:rPr>
                <w:rFonts w:ascii="Arial" w:hAnsi="Arial" w:cs="Arial"/>
              </w:rPr>
            </w:pPr>
          </w:p>
        </w:tc>
        <w:tc>
          <w:tcPr>
            <w:tcW w:w="1620" w:type="dxa"/>
            <w:vMerge/>
          </w:tcPr>
          <w:p w:rsidR="00E619BA" w:rsidRPr="00E619BA" w:rsidRDefault="00E619BA" w:rsidP="00E619BA">
            <w:pPr>
              <w:pStyle w:val="NoSpacing"/>
              <w:rPr>
                <w:rFonts w:ascii="Arial" w:hAnsi="Arial" w:cs="Arial"/>
              </w:rPr>
            </w:pPr>
          </w:p>
        </w:tc>
        <w:tc>
          <w:tcPr>
            <w:tcW w:w="1620" w:type="dxa"/>
            <w:vMerge/>
          </w:tcPr>
          <w:p w:rsidR="00E619BA" w:rsidRPr="00E619BA" w:rsidRDefault="00E619BA" w:rsidP="00E619BA">
            <w:pPr>
              <w:pStyle w:val="NoSpacing"/>
              <w:rPr>
                <w:rFonts w:ascii="Arial" w:hAnsi="Arial" w:cs="Arial"/>
              </w:rPr>
            </w:pPr>
          </w:p>
        </w:tc>
        <w:tc>
          <w:tcPr>
            <w:tcW w:w="1080" w:type="dxa"/>
          </w:tcPr>
          <w:p w:rsidR="00E619BA" w:rsidRPr="00E619BA" w:rsidRDefault="00E619BA" w:rsidP="00E619BA">
            <w:pPr>
              <w:pStyle w:val="NoSpacing"/>
              <w:rPr>
                <w:rFonts w:ascii="Arial" w:hAnsi="Arial" w:cs="Arial"/>
              </w:rPr>
            </w:pPr>
            <w:r w:rsidRPr="00E619BA">
              <w:rPr>
                <w:rFonts w:ascii="Arial" w:hAnsi="Arial" w:cs="Arial"/>
              </w:rPr>
              <w:t>min</w:t>
            </w:r>
          </w:p>
        </w:tc>
        <w:tc>
          <w:tcPr>
            <w:tcW w:w="1310" w:type="dxa"/>
          </w:tcPr>
          <w:p w:rsidR="00E619BA" w:rsidRPr="00E619BA" w:rsidRDefault="00E619BA" w:rsidP="00E619BA">
            <w:pPr>
              <w:pStyle w:val="NoSpacing"/>
              <w:rPr>
                <w:rFonts w:ascii="Arial" w:hAnsi="Arial" w:cs="Arial"/>
              </w:rPr>
            </w:pPr>
            <w:r w:rsidRPr="00E619BA">
              <w:rPr>
                <w:rFonts w:ascii="Arial" w:hAnsi="Arial" w:cs="Arial"/>
              </w:rPr>
              <w:t>max</w:t>
            </w:r>
          </w:p>
        </w:tc>
      </w:tr>
      <w:tr w:rsidR="00E619BA" w:rsidRPr="00E619BA" w:rsidTr="00E619BA">
        <w:tc>
          <w:tcPr>
            <w:tcW w:w="1818" w:type="dxa"/>
          </w:tcPr>
          <w:p w:rsidR="00E619BA" w:rsidRPr="00E619BA" w:rsidRDefault="00E619BA" w:rsidP="00E619BA">
            <w:pPr>
              <w:pStyle w:val="NoSpacing"/>
              <w:rPr>
                <w:rFonts w:ascii="Arial" w:hAnsi="Arial" w:cs="Arial"/>
              </w:rPr>
            </w:pPr>
            <w:r w:rsidRPr="00E619BA">
              <w:rPr>
                <w:rFonts w:ascii="Arial" w:hAnsi="Arial" w:cs="Arial"/>
              </w:rPr>
              <w:t>Uvježbavanje i reprodukcija pjevačkog programa</w:t>
            </w:r>
          </w:p>
        </w:tc>
        <w:tc>
          <w:tcPr>
            <w:tcW w:w="900" w:type="dxa"/>
          </w:tcPr>
          <w:p w:rsidR="00E619BA" w:rsidRPr="00E619BA" w:rsidRDefault="00E619BA" w:rsidP="00E619BA">
            <w:pPr>
              <w:pStyle w:val="NoSpacing"/>
              <w:rPr>
                <w:rFonts w:ascii="Arial" w:hAnsi="Arial" w:cs="Arial"/>
              </w:rPr>
            </w:pPr>
            <w:r w:rsidRPr="00E619BA">
              <w:rPr>
                <w:rFonts w:ascii="Arial" w:hAnsi="Arial" w:cs="Arial"/>
              </w:rPr>
              <w:t>2</w:t>
            </w:r>
          </w:p>
        </w:tc>
        <w:tc>
          <w:tcPr>
            <w:tcW w:w="1080" w:type="dxa"/>
          </w:tcPr>
          <w:p w:rsidR="00E619BA" w:rsidRPr="00E619BA" w:rsidRDefault="00E619BA" w:rsidP="00E619BA">
            <w:pPr>
              <w:pStyle w:val="NoSpacing"/>
              <w:rPr>
                <w:rFonts w:ascii="Arial" w:hAnsi="Arial" w:cs="Arial"/>
              </w:rPr>
            </w:pPr>
            <w:r w:rsidRPr="00E619BA">
              <w:rPr>
                <w:rFonts w:ascii="Arial" w:hAnsi="Arial" w:cs="Arial"/>
              </w:rPr>
              <w:t>1-2</w:t>
            </w:r>
          </w:p>
        </w:tc>
        <w:tc>
          <w:tcPr>
            <w:tcW w:w="1620" w:type="dxa"/>
          </w:tcPr>
          <w:p w:rsidR="00E619BA" w:rsidRPr="00E619BA" w:rsidRDefault="00E619BA" w:rsidP="00E619BA">
            <w:pPr>
              <w:pStyle w:val="NoSpacing"/>
              <w:rPr>
                <w:rFonts w:ascii="Arial" w:hAnsi="Arial" w:cs="Arial"/>
              </w:rPr>
            </w:pPr>
            <w:r w:rsidRPr="00E619BA">
              <w:rPr>
                <w:rFonts w:ascii="Arial" w:hAnsi="Arial" w:cs="Arial"/>
              </w:rPr>
              <w:t>Vježbe</w:t>
            </w:r>
          </w:p>
        </w:tc>
        <w:tc>
          <w:tcPr>
            <w:tcW w:w="1620" w:type="dxa"/>
          </w:tcPr>
          <w:p w:rsidR="00E619BA" w:rsidRPr="00E619BA" w:rsidRDefault="00E619BA" w:rsidP="00E619BA">
            <w:pPr>
              <w:pStyle w:val="NoSpacing"/>
              <w:rPr>
                <w:rFonts w:ascii="Arial" w:hAnsi="Arial" w:cs="Arial"/>
              </w:rPr>
            </w:pPr>
            <w:r w:rsidRPr="00E619BA">
              <w:rPr>
                <w:rFonts w:ascii="Arial" w:hAnsi="Arial" w:cs="Arial"/>
              </w:rPr>
              <w:t>Kontinuirano praćenje obaveza, evaluacija individualnog napretka studenta</w:t>
            </w:r>
          </w:p>
        </w:tc>
        <w:tc>
          <w:tcPr>
            <w:tcW w:w="1080" w:type="dxa"/>
          </w:tcPr>
          <w:p w:rsidR="00E619BA" w:rsidRPr="00E619BA" w:rsidRDefault="00E619BA" w:rsidP="00E619BA">
            <w:pPr>
              <w:pStyle w:val="NoSpacing"/>
              <w:rPr>
                <w:rFonts w:ascii="Arial" w:hAnsi="Arial" w:cs="Arial"/>
              </w:rPr>
            </w:pPr>
            <w:r w:rsidRPr="00E619BA">
              <w:rPr>
                <w:rFonts w:ascii="Arial" w:hAnsi="Arial" w:cs="Arial"/>
              </w:rPr>
              <w:t>50</w:t>
            </w:r>
          </w:p>
        </w:tc>
        <w:tc>
          <w:tcPr>
            <w:tcW w:w="1310" w:type="dxa"/>
          </w:tcPr>
          <w:p w:rsidR="00E619BA" w:rsidRPr="00E619BA" w:rsidRDefault="00E619BA" w:rsidP="00E619BA">
            <w:pPr>
              <w:pStyle w:val="NoSpacing"/>
              <w:rPr>
                <w:rFonts w:ascii="Arial" w:hAnsi="Arial" w:cs="Arial"/>
              </w:rPr>
            </w:pPr>
            <w:r w:rsidRPr="00E619BA">
              <w:rPr>
                <w:rFonts w:ascii="Arial" w:hAnsi="Arial" w:cs="Arial"/>
              </w:rPr>
              <w:t>100</w:t>
            </w:r>
          </w:p>
        </w:tc>
      </w:tr>
      <w:tr w:rsidR="00E619BA" w:rsidRPr="00E619BA" w:rsidTr="00E619BA">
        <w:tc>
          <w:tcPr>
            <w:tcW w:w="1818" w:type="dxa"/>
          </w:tcPr>
          <w:p w:rsidR="00E619BA" w:rsidRPr="00E619BA" w:rsidRDefault="00E619BA" w:rsidP="00E619BA">
            <w:pPr>
              <w:pStyle w:val="NoSpacing"/>
              <w:rPr>
                <w:rFonts w:ascii="Arial" w:hAnsi="Arial" w:cs="Arial"/>
              </w:rPr>
            </w:pPr>
          </w:p>
          <w:p w:rsidR="00E619BA" w:rsidRPr="00E619BA" w:rsidRDefault="00E619BA" w:rsidP="00E619BA">
            <w:pPr>
              <w:pStyle w:val="NoSpacing"/>
              <w:rPr>
                <w:rFonts w:ascii="Arial" w:hAnsi="Arial" w:cs="Arial"/>
              </w:rPr>
            </w:pPr>
          </w:p>
        </w:tc>
        <w:tc>
          <w:tcPr>
            <w:tcW w:w="900" w:type="dxa"/>
          </w:tcPr>
          <w:p w:rsidR="00E619BA" w:rsidRPr="00E619BA" w:rsidRDefault="00E619BA" w:rsidP="00E619BA">
            <w:pPr>
              <w:pStyle w:val="NoSpacing"/>
              <w:rPr>
                <w:rFonts w:ascii="Arial" w:hAnsi="Arial" w:cs="Arial"/>
              </w:rPr>
            </w:pPr>
            <w:r w:rsidRPr="00E619BA">
              <w:rPr>
                <w:rFonts w:ascii="Arial" w:hAnsi="Arial" w:cs="Arial"/>
              </w:rPr>
              <w:t>2 ECTS</w:t>
            </w:r>
          </w:p>
        </w:tc>
        <w:tc>
          <w:tcPr>
            <w:tcW w:w="1080" w:type="dxa"/>
          </w:tcPr>
          <w:p w:rsidR="00E619BA" w:rsidRPr="00E619BA" w:rsidRDefault="00E619BA" w:rsidP="00E619BA">
            <w:pPr>
              <w:pStyle w:val="NoSpacing"/>
              <w:rPr>
                <w:rFonts w:ascii="Arial" w:hAnsi="Arial" w:cs="Arial"/>
              </w:rPr>
            </w:pPr>
          </w:p>
        </w:tc>
        <w:tc>
          <w:tcPr>
            <w:tcW w:w="1620" w:type="dxa"/>
          </w:tcPr>
          <w:p w:rsidR="00E619BA" w:rsidRPr="00E619BA" w:rsidRDefault="00E619BA" w:rsidP="00E619BA">
            <w:pPr>
              <w:pStyle w:val="NoSpacing"/>
              <w:rPr>
                <w:rFonts w:ascii="Arial" w:hAnsi="Arial" w:cs="Arial"/>
              </w:rPr>
            </w:pPr>
          </w:p>
        </w:tc>
        <w:tc>
          <w:tcPr>
            <w:tcW w:w="1620" w:type="dxa"/>
          </w:tcPr>
          <w:p w:rsidR="00E619BA" w:rsidRPr="00E619BA" w:rsidRDefault="00E619BA" w:rsidP="00E619BA">
            <w:pPr>
              <w:pStyle w:val="NoSpacing"/>
              <w:rPr>
                <w:rFonts w:ascii="Arial" w:hAnsi="Arial" w:cs="Arial"/>
              </w:rPr>
            </w:pPr>
          </w:p>
        </w:tc>
        <w:tc>
          <w:tcPr>
            <w:tcW w:w="1080" w:type="dxa"/>
          </w:tcPr>
          <w:p w:rsidR="00E619BA" w:rsidRPr="00E619BA" w:rsidRDefault="00E619BA" w:rsidP="00E619BA">
            <w:pPr>
              <w:pStyle w:val="NoSpacing"/>
              <w:rPr>
                <w:rFonts w:ascii="Arial" w:hAnsi="Arial" w:cs="Arial"/>
              </w:rPr>
            </w:pPr>
            <w:r w:rsidRPr="00E619BA">
              <w:rPr>
                <w:rFonts w:ascii="Arial" w:hAnsi="Arial" w:cs="Arial"/>
              </w:rPr>
              <w:t>50</w:t>
            </w:r>
          </w:p>
        </w:tc>
        <w:tc>
          <w:tcPr>
            <w:tcW w:w="1310" w:type="dxa"/>
          </w:tcPr>
          <w:p w:rsidR="00E619BA" w:rsidRPr="00E619BA" w:rsidRDefault="00E619BA" w:rsidP="00E619BA">
            <w:pPr>
              <w:pStyle w:val="NoSpacing"/>
              <w:rPr>
                <w:rFonts w:ascii="Arial" w:hAnsi="Arial" w:cs="Arial"/>
              </w:rPr>
            </w:pPr>
            <w:r w:rsidRPr="00E619BA">
              <w:rPr>
                <w:rFonts w:ascii="Arial" w:hAnsi="Arial" w:cs="Arial"/>
              </w:rPr>
              <w:t>100</w:t>
            </w:r>
          </w:p>
        </w:tc>
      </w:tr>
    </w:tbl>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BC685F" w:rsidRDefault="00BC685F">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5"/>
        <w:gridCol w:w="252"/>
        <w:gridCol w:w="2826"/>
        <w:gridCol w:w="3061"/>
      </w:tblGrid>
      <w:tr w:rsidR="00881DB3" w:rsidRPr="00E619BA" w:rsidTr="00E619BA">
        <w:tc>
          <w:tcPr>
            <w:tcW w:w="9288" w:type="dxa"/>
            <w:gridSpan w:val="5"/>
          </w:tcPr>
          <w:p w:rsidR="00881DB3" w:rsidRPr="00E619BA" w:rsidRDefault="00881DB3" w:rsidP="00FD290C">
            <w:pPr>
              <w:ind w:right="-108"/>
              <w:rPr>
                <w:rFonts w:ascii="Arial" w:hAnsi="Arial" w:cs="Arial"/>
                <w:lang w:val="hr-HR"/>
              </w:rPr>
            </w:pPr>
            <w:r w:rsidRPr="00E619BA">
              <w:rPr>
                <w:rFonts w:ascii="Arial" w:hAnsi="Arial" w:cs="Arial"/>
                <w:sz w:val="22"/>
                <w:szCs w:val="22"/>
                <w:lang w:val="hr-HR"/>
              </w:rPr>
              <w:t xml:space="preserve">Predmet:  </w:t>
            </w:r>
            <w:r w:rsidRPr="00E619BA">
              <w:rPr>
                <w:rFonts w:ascii="Arial" w:hAnsi="Arial" w:cs="Arial"/>
                <w:b/>
                <w:bCs/>
                <w:sz w:val="22"/>
                <w:szCs w:val="22"/>
                <w:lang w:val="hr-HR"/>
              </w:rPr>
              <w:t>Korepeticija</w:t>
            </w:r>
            <w:r w:rsidRPr="00E619BA">
              <w:rPr>
                <w:rFonts w:ascii="Arial" w:hAnsi="Arial" w:cs="Arial"/>
                <w:sz w:val="22"/>
                <w:szCs w:val="22"/>
                <w:lang w:val="hr-HR"/>
              </w:rPr>
              <w:t xml:space="preserve">         </w:t>
            </w:r>
          </w:p>
        </w:tc>
      </w:tr>
      <w:tr w:rsidR="00881DB3" w:rsidRPr="00E619BA" w:rsidTr="00BC685F">
        <w:tc>
          <w:tcPr>
            <w:tcW w:w="3149" w:type="dxa"/>
            <w:gridSpan w:val="2"/>
          </w:tcPr>
          <w:p w:rsidR="00881DB3" w:rsidRPr="00E619BA" w:rsidRDefault="00881DB3" w:rsidP="000C28D7">
            <w:pPr>
              <w:ind w:right="-108"/>
              <w:rPr>
                <w:rFonts w:ascii="Arial" w:hAnsi="Arial" w:cs="Arial"/>
                <w:lang w:val="hr-HR"/>
              </w:rPr>
            </w:pPr>
            <w:r w:rsidRPr="00E619BA">
              <w:rPr>
                <w:rFonts w:ascii="Arial" w:hAnsi="Arial" w:cs="Arial"/>
                <w:sz w:val="22"/>
                <w:szCs w:val="22"/>
                <w:lang w:val="hr-HR"/>
              </w:rPr>
              <w:t>Šifra:P</w:t>
            </w:r>
            <w:r w:rsidR="000C28D7">
              <w:rPr>
                <w:rFonts w:ascii="Arial" w:hAnsi="Arial" w:cs="Arial"/>
                <w:sz w:val="22"/>
                <w:szCs w:val="22"/>
                <w:lang w:val="hr-HR"/>
              </w:rPr>
              <w:t>P208</w:t>
            </w:r>
          </w:p>
        </w:tc>
        <w:tc>
          <w:tcPr>
            <w:tcW w:w="3078" w:type="dxa"/>
            <w:gridSpan w:val="2"/>
          </w:tcPr>
          <w:p w:rsidR="00881DB3" w:rsidRPr="00E619BA" w:rsidRDefault="00881DB3" w:rsidP="00FD290C">
            <w:pPr>
              <w:ind w:right="-108"/>
              <w:rPr>
                <w:rFonts w:ascii="Arial" w:hAnsi="Arial" w:cs="Arial"/>
                <w:lang w:val="hr-HR"/>
              </w:rPr>
            </w:pPr>
            <w:r w:rsidRPr="00E619BA">
              <w:rPr>
                <w:rFonts w:ascii="Arial" w:hAnsi="Arial" w:cs="Arial"/>
                <w:sz w:val="22"/>
                <w:szCs w:val="22"/>
                <w:lang w:val="hr-HR"/>
              </w:rPr>
              <w:t>Semestar:2</w:t>
            </w:r>
          </w:p>
        </w:tc>
        <w:tc>
          <w:tcPr>
            <w:tcW w:w="3061" w:type="dxa"/>
          </w:tcPr>
          <w:p w:rsidR="00881DB3" w:rsidRPr="00E619BA" w:rsidRDefault="00881DB3" w:rsidP="00FD290C">
            <w:pPr>
              <w:ind w:right="-108"/>
              <w:rPr>
                <w:rFonts w:ascii="Arial" w:hAnsi="Arial" w:cs="Arial"/>
                <w:lang w:val="hr-HR"/>
              </w:rPr>
            </w:pPr>
            <w:r w:rsidRPr="00E619BA">
              <w:rPr>
                <w:rFonts w:ascii="Arial" w:hAnsi="Arial" w:cs="Arial"/>
                <w:sz w:val="22"/>
                <w:szCs w:val="22"/>
                <w:lang w:val="hr-HR"/>
              </w:rPr>
              <w:t>ECTS:1</w:t>
            </w:r>
          </w:p>
        </w:tc>
      </w:tr>
      <w:tr w:rsidR="00881DB3" w:rsidRPr="00E619BA" w:rsidTr="00BC685F">
        <w:tc>
          <w:tcPr>
            <w:tcW w:w="3401" w:type="dxa"/>
            <w:gridSpan w:val="3"/>
          </w:tcPr>
          <w:p w:rsidR="00881DB3" w:rsidRPr="00E619BA" w:rsidRDefault="00881DB3" w:rsidP="00FD290C">
            <w:pPr>
              <w:rPr>
                <w:rFonts w:ascii="Arial" w:hAnsi="Arial" w:cs="Arial"/>
                <w:lang w:val="hr-HR"/>
              </w:rPr>
            </w:pPr>
            <w:r w:rsidRPr="00E619BA">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E619BA" w:rsidTr="00FD290C">
              <w:tc>
                <w:tcPr>
                  <w:tcW w:w="1615"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b/>
                      <w:bCs/>
                      <w:lang w:val="hr-HR"/>
                    </w:rPr>
                  </w:pPr>
                  <w:r w:rsidRPr="00E619BA">
                    <w:rPr>
                      <w:rFonts w:ascii="Arial" w:hAnsi="Arial" w:cs="Arial"/>
                      <w:b/>
                      <w:bCs/>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izborni</w:t>
                  </w:r>
                </w:p>
              </w:tc>
            </w:tr>
          </w:tbl>
          <w:p w:rsidR="00881DB3" w:rsidRPr="00E619BA" w:rsidRDefault="00881DB3" w:rsidP="00FD290C">
            <w:pPr>
              <w:rPr>
                <w:rFonts w:ascii="Arial" w:hAnsi="Arial" w:cs="Arial"/>
                <w:lang w:val="hr-HR"/>
              </w:rPr>
            </w:pPr>
          </w:p>
        </w:tc>
        <w:tc>
          <w:tcPr>
            <w:tcW w:w="5887" w:type="dxa"/>
            <w:gridSpan w:val="2"/>
          </w:tcPr>
          <w:p w:rsidR="00881DB3" w:rsidRPr="00E619BA" w:rsidRDefault="00881DB3" w:rsidP="00FD290C">
            <w:pPr>
              <w:rPr>
                <w:rFonts w:ascii="Arial" w:hAnsi="Arial" w:cs="Arial"/>
                <w:lang w:val="hr-HR"/>
              </w:rPr>
            </w:pPr>
            <w:r w:rsidRPr="00E619BA">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3"/>
              <w:gridCol w:w="1886"/>
            </w:tblGrid>
            <w:tr w:rsidR="00881DB3" w:rsidRPr="00E619BA" w:rsidTr="00FD290C">
              <w:tc>
                <w:tcPr>
                  <w:tcW w:w="1903"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b/>
                      <w:bCs/>
                      <w:lang w:val="hr-HR"/>
                    </w:rPr>
                  </w:pPr>
                  <w:r w:rsidRPr="00E619BA">
                    <w:rPr>
                      <w:rFonts w:ascii="Arial" w:hAnsi="Arial" w:cs="Arial"/>
                      <w:b/>
                      <w:bCs/>
                      <w:sz w:val="22"/>
                      <w:szCs w:val="22"/>
                      <w:lang w:val="hr-HR"/>
                    </w:rPr>
                    <w:t>Vježbe 1</w:t>
                  </w:r>
                </w:p>
              </w:tc>
              <w:tc>
                <w:tcPr>
                  <w:tcW w:w="1903"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seminari</w:t>
                  </w:r>
                </w:p>
              </w:tc>
            </w:tr>
          </w:tbl>
          <w:p w:rsidR="00881DB3" w:rsidRPr="00E619BA" w:rsidRDefault="00881DB3" w:rsidP="00FD290C">
            <w:pPr>
              <w:rPr>
                <w:rFonts w:ascii="Arial" w:hAnsi="Arial" w:cs="Arial"/>
                <w:lang w:val="hr-HR"/>
              </w:rPr>
            </w:pPr>
          </w:p>
        </w:tc>
      </w:tr>
      <w:tr w:rsidR="00881DB3" w:rsidRPr="00E619BA" w:rsidTr="00E619BA">
        <w:tc>
          <w:tcPr>
            <w:tcW w:w="9288" w:type="dxa"/>
            <w:gridSpan w:val="5"/>
          </w:tcPr>
          <w:p w:rsidR="00881DB3" w:rsidRPr="00E619BA" w:rsidRDefault="00881DB3" w:rsidP="00FD290C">
            <w:pPr>
              <w:rPr>
                <w:rFonts w:ascii="Arial" w:hAnsi="Arial" w:cs="Arial"/>
                <w:lang w:val="hr-HR"/>
              </w:rPr>
            </w:pPr>
            <w:r w:rsidRPr="00E619BA">
              <w:rPr>
                <w:rFonts w:ascii="Arial" w:hAnsi="Arial" w:cs="Arial"/>
                <w:sz w:val="22"/>
                <w:szCs w:val="22"/>
                <w:lang w:val="hr-HR"/>
              </w:rPr>
              <w:t>Nositelj predmeta:</w:t>
            </w:r>
            <w:r w:rsidR="00E4600E" w:rsidRPr="00E619BA">
              <w:rPr>
                <w:rFonts w:ascii="Arial" w:hAnsi="Arial" w:cs="Arial"/>
                <w:sz w:val="22"/>
                <w:szCs w:val="22"/>
                <w:lang w:val="hr-HR"/>
              </w:rPr>
              <w:t xml:space="preserve"> </w:t>
            </w:r>
            <w:r w:rsidR="00E619BA" w:rsidRPr="00E619BA">
              <w:rPr>
                <w:rFonts w:ascii="Arial" w:hAnsi="Arial" w:cs="Arial"/>
                <w:sz w:val="22"/>
                <w:szCs w:val="22"/>
                <w:lang w:val="hr-HR"/>
              </w:rPr>
              <w:t>Ante Blažević, umj.sur.</w:t>
            </w:r>
          </w:p>
        </w:tc>
      </w:tr>
      <w:tr w:rsidR="00881DB3" w:rsidRPr="00E619BA" w:rsidTr="00E619BA">
        <w:tc>
          <w:tcPr>
            <w:tcW w:w="9288" w:type="dxa"/>
            <w:gridSpan w:val="5"/>
          </w:tcPr>
          <w:p w:rsidR="00881DB3" w:rsidRPr="00E619BA" w:rsidRDefault="00881DB3" w:rsidP="00FD290C">
            <w:pPr>
              <w:tabs>
                <w:tab w:val="left" w:pos="0"/>
              </w:tabs>
              <w:suppressAutoHyphens/>
              <w:jc w:val="both"/>
              <w:rPr>
                <w:rFonts w:ascii="Arial" w:hAnsi="Arial" w:cs="Arial"/>
                <w:spacing w:val="-3"/>
                <w:lang w:val="hr-HR"/>
              </w:rPr>
            </w:pPr>
            <w:r w:rsidRPr="00E619BA">
              <w:rPr>
                <w:rFonts w:ascii="Arial" w:hAnsi="Arial" w:cs="Arial"/>
                <w:sz w:val="22"/>
                <w:szCs w:val="22"/>
                <w:lang w:val="hr-HR"/>
              </w:rPr>
              <w:t>Sadržaj predmeta: Uvježbavanje zadane pjevačke literature. Pažnja je usmjerena na ispravljanje grešaka melodijske linije na pjevanje u ritmu, tempu i taktu. Posebna pažnja usmjerena je na dikciju.</w:t>
            </w:r>
          </w:p>
        </w:tc>
      </w:tr>
      <w:tr w:rsidR="00881DB3" w:rsidRPr="00E619BA" w:rsidTr="00E619BA">
        <w:tc>
          <w:tcPr>
            <w:tcW w:w="9288" w:type="dxa"/>
            <w:gridSpan w:val="5"/>
          </w:tcPr>
          <w:p w:rsidR="00881DB3" w:rsidRPr="00E619BA" w:rsidRDefault="00881DB3" w:rsidP="00FD290C">
            <w:pPr>
              <w:tabs>
                <w:tab w:val="left" w:pos="0"/>
              </w:tabs>
              <w:suppressAutoHyphens/>
              <w:jc w:val="both"/>
              <w:rPr>
                <w:rFonts w:ascii="Arial" w:hAnsi="Arial" w:cs="Arial"/>
                <w:spacing w:val="-3"/>
                <w:lang w:val="hr-HR"/>
              </w:rPr>
            </w:pPr>
            <w:r w:rsidRPr="00E619BA">
              <w:rPr>
                <w:rFonts w:ascii="Arial" w:hAnsi="Arial" w:cs="Arial"/>
                <w:sz w:val="22"/>
                <w:szCs w:val="22"/>
                <w:lang w:val="hr-HR"/>
              </w:rPr>
              <w:t>Cilj predmeta: Priprema studenta za kvalitetan rad s profesorom pjevanja. Pripreme studenta za javne nastupe. Pripreme programa kolokvija i  ispita.</w:t>
            </w:r>
          </w:p>
        </w:tc>
      </w:tr>
      <w:tr w:rsidR="00881DB3" w:rsidRPr="00E619BA" w:rsidTr="00E619BA">
        <w:tc>
          <w:tcPr>
            <w:tcW w:w="9288" w:type="dxa"/>
            <w:gridSpan w:val="5"/>
          </w:tcPr>
          <w:p w:rsidR="00881DB3" w:rsidRPr="00E619BA" w:rsidRDefault="00881DB3" w:rsidP="00FD290C">
            <w:pPr>
              <w:jc w:val="both"/>
              <w:rPr>
                <w:rFonts w:ascii="Arial" w:hAnsi="Arial" w:cs="Arial"/>
                <w:lang w:val="hr-HR"/>
              </w:rPr>
            </w:pPr>
            <w:r w:rsidRPr="00E619BA">
              <w:rPr>
                <w:rFonts w:ascii="Arial" w:hAnsi="Arial" w:cs="Arial"/>
                <w:sz w:val="22"/>
                <w:szCs w:val="22"/>
                <w:lang w:val="hr-HR"/>
              </w:rPr>
              <w:t>Literatura: Pjevačka literatura koja je u nastavnom programu studija pjevanja.</w:t>
            </w:r>
          </w:p>
        </w:tc>
      </w:tr>
      <w:tr w:rsidR="00881DB3" w:rsidRPr="00E619BA" w:rsidTr="00E619BA">
        <w:tc>
          <w:tcPr>
            <w:tcW w:w="9288" w:type="dxa"/>
            <w:gridSpan w:val="5"/>
          </w:tcPr>
          <w:p w:rsidR="00881DB3" w:rsidRPr="00E619BA" w:rsidRDefault="00881DB3" w:rsidP="00FD290C">
            <w:pPr>
              <w:ind w:right="-288"/>
              <w:rPr>
                <w:rFonts w:ascii="Arial" w:hAnsi="Arial" w:cs="Arial"/>
                <w:lang w:val="hr-HR"/>
              </w:rPr>
            </w:pPr>
            <w:r w:rsidRPr="00E619BA">
              <w:rPr>
                <w:rFonts w:ascii="Arial" w:hAnsi="Arial" w:cs="Arial"/>
                <w:sz w:val="22"/>
                <w:szCs w:val="22"/>
                <w:lang w:val="hr-HR"/>
              </w:rPr>
              <w:t xml:space="preserve">Način polaganja ispita: </w:t>
            </w:r>
            <w:r w:rsidRPr="00E619BA">
              <w:rPr>
                <w:rFonts w:ascii="Arial" w:hAnsi="Arial" w:cs="Arial"/>
                <w:b/>
                <w:bCs/>
                <w:sz w:val="22"/>
                <w:szCs w:val="22"/>
                <w:lang w:val="hr-HR"/>
              </w:rPr>
              <w:t>bez polaganja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E619BA" w:rsidTr="00FD290C">
              <w:tc>
                <w:tcPr>
                  <w:tcW w:w="2264"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 xml:space="preserve">Usmeni </w:t>
                  </w:r>
                </w:p>
              </w:tc>
              <w:tc>
                <w:tcPr>
                  <w:tcW w:w="2265"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 xml:space="preserve">Praktični </w:t>
                  </w:r>
                </w:p>
              </w:tc>
            </w:tr>
          </w:tbl>
          <w:p w:rsidR="00881DB3" w:rsidRPr="00E619BA" w:rsidRDefault="00881DB3" w:rsidP="00FD290C">
            <w:pPr>
              <w:rPr>
                <w:rFonts w:ascii="Arial" w:hAnsi="Arial" w:cs="Arial"/>
                <w:lang w:val="hr-HR"/>
              </w:rPr>
            </w:pPr>
          </w:p>
        </w:tc>
      </w:tr>
      <w:tr w:rsidR="00881DB3" w:rsidRPr="00E619BA" w:rsidTr="00E619BA">
        <w:tc>
          <w:tcPr>
            <w:tcW w:w="9288" w:type="dxa"/>
            <w:gridSpan w:val="5"/>
          </w:tcPr>
          <w:p w:rsidR="00881DB3" w:rsidRPr="00E619BA" w:rsidRDefault="00881DB3" w:rsidP="00FD290C">
            <w:pPr>
              <w:ind w:right="-288"/>
              <w:rPr>
                <w:rFonts w:ascii="Arial" w:hAnsi="Arial" w:cs="Arial"/>
                <w:lang w:val="hr-HR"/>
              </w:rPr>
            </w:pPr>
            <w:r w:rsidRPr="00E619BA">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E619BA" w:rsidRPr="00E619BA" w:rsidTr="00BC685F">
        <w:tblPrEx>
          <w:tblLook w:val="00A0" w:firstRow="1" w:lastRow="0" w:firstColumn="1" w:lastColumn="0" w:noHBand="0" w:noVBand="0"/>
        </w:tblPrEx>
        <w:tc>
          <w:tcPr>
            <w:tcW w:w="534" w:type="dxa"/>
          </w:tcPr>
          <w:p w:rsidR="00E619BA" w:rsidRPr="00E619BA" w:rsidRDefault="00E619BA" w:rsidP="00E619BA">
            <w:pPr>
              <w:pStyle w:val="NoSpacing"/>
              <w:rPr>
                <w:rFonts w:ascii="Arial" w:hAnsi="Arial" w:cs="Arial"/>
              </w:rPr>
            </w:pPr>
            <w:r w:rsidRPr="00E619BA">
              <w:rPr>
                <w:rFonts w:ascii="Arial" w:hAnsi="Arial" w:cs="Arial"/>
              </w:rPr>
              <w:t>r.b.</w:t>
            </w:r>
          </w:p>
        </w:tc>
        <w:tc>
          <w:tcPr>
            <w:tcW w:w="8754" w:type="dxa"/>
            <w:gridSpan w:val="4"/>
          </w:tcPr>
          <w:p w:rsidR="00E619BA" w:rsidRPr="00E619BA" w:rsidRDefault="00E619BA" w:rsidP="00E619BA">
            <w:pPr>
              <w:pStyle w:val="NoSpacing"/>
              <w:rPr>
                <w:rFonts w:ascii="Arial" w:hAnsi="Arial" w:cs="Arial"/>
                <w:b/>
              </w:rPr>
            </w:pPr>
            <w:r w:rsidRPr="00E619BA">
              <w:rPr>
                <w:rFonts w:ascii="Arial" w:hAnsi="Arial" w:cs="Arial"/>
                <w:b/>
              </w:rPr>
              <w:t>Ishodi učenja</w:t>
            </w:r>
          </w:p>
        </w:tc>
      </w:tr>
      <w:tr w:rsidR="00E619BA" w:rsidRPr="00E619BA" w:rsidTr="00BC685F">
        <w:tblPrEx>
          <w:tblLook w:val="00A0" w:firstRow="1" w:lastRow="0" w:firstColumn="1" w:lastColumn="0" w:noHBand="0" w:noVBand="0"/>
        </w:tblPrEx>
        <w:tc>
          <w:tcPr>
            <w:tcW w:w="534" w:type="dxa"/>
          </w:tcPr>
          <w:p w:rsidR="00E619BA" w:rsidRPr="00E619BA" w:rsidRDefault="00E619BA" w:rsidP="00E619BA">
            <w:pPr>
              <w:pStyle w:val="NoSpacing"/>
              <w:rPr>
                <w:rFonts w:ascii="Arial" w:hAnsi="Arial" w:cs="Arial"/>
              </w:rPr>
            </w:pPr>
            <w:r w:rsidRPr="00E619BA">
              <w:rPr>
                <w:rFonts w:ascii="Arial" w:hAnsi="Arial" w:cs="Arial"/>
              </w:rPr>
              <w:t>1.</w:t>
            </w:r>
          </w:p>
        </w:tc>
        <w:tc>
          <w:tcPr>
            <w:tcW w:w="8754" w:type="dxa"/>
            <w:gridSpan w:val="4"/>
          </w:tcPr>
          <w:p w:rsidR="00E619BA" w:rsidRPr="00E619BA" w:rsidRDefault="00E619BA" w:rsidP="00E619BA">
            <w:pPr>
              <w:pStyle w:val="NoSpacing"/>
              <w:rPr>
                <w:rFonts w:ascii="Arial" w:hAnsi="Arial" w:cs="Arial"/>
              </w:rPr>
            </w:pPr>
            <w:r w:rsidRPr="00E619BA">
              <w:rPr>
                <w:rFonts w:ascii="Arial" w:hAnsi="Arial" w:cs="Arial"/>
              </w:rPr>
              <w:t>Pripremiti,uvježbati program uz pratnju klavira</w:t>
            </w:r>
          </w:p>
        </w:tc>
      </w:tr>
      <w:tr w:rsidR="00E619BA" w:rsidRPr="00E619BA" w:rsidTr="00BC685F">
        <w:tblPrEx>
          <w:tblLook w:val="00A0" w:firstRow="1" w:lastRow="0" w:firstColumn="1" w:lastColumn="0" w:noHBand="0" w:noVBand="0"/>
        </w:tblPrEx>
        <w:tc>
          <w:tcPr>
            <w:tcW w:w="534" w:type="dxa"/>
          </w:tcPr>
          <w:p w:rsidR="00E619BA" w:rsidRPr="00E619BA" w:rsidRDefault="00E619BA" w:rsidP="00E619BA">
            <w:pPr>
              <w:pStyle w:val="NoSpacing"/>
              <w:rPr>
                <w:rFonts w:ascii="Arial" w:hAnsi="Arial" w:cs="Arial"/>
              </w:rPr>
            </w:pPr>
            <w:r w:rsidRPr="00E619BA">
              <w:rPr>
                <w:rFonts w:ascii="Arial" w:hAnsi="Arial" w:cs="Arial"/>
              </w:rPr>
              <w:t>2.</w:t>
            </w:r>
          </w:p>
        </w:tc>
        <w:tc>
          <w:tcPr>
            <w:tcW w:w="8754" w:type="dxa"/>
            <w:gridSpan w:val="4"/>
          </w:tcPr>
          <w:p w:rsidR="00E619BA" w:rsidRPr="00E619BA" w:rsidRDefault="00E619BA" w:rsidP="00E619BA">
            <w:pPr>
              <w:pStyle w:val="NoSpacing"/>
              <w:rPr>
                <w:rFonts w:ascii="Arial" w:hAnsi="Arial" w:cs="Arial"/>
              </w:rPr>
            </w:pPr>
            <w:r w:rsidRPr="00E619BA">
              <w:rPr>
                <w:rFonts w:ascii="Arial" w:hAnsi="Arial" w:cs="Arial"/>
              </w:rPr>
              <w:t>Reproducirati program na javnoj izvedbi</w:t>
            </w:r>
          </w:p>
        </w:tc>
      </w:tr>
    </w:tbl>
    <w:p w:rsidR="00E619BA" w:rsidRPr="00E619BA" w:rsidRDefault="00E619BA" w:rsidP="00E619BA">
      <w:pPr>
        <w:pStyle w:val="NoSpacing"/>
        <w:rPr>
          <w:rFonts w:ascii="Arial" w:hAnsi="Arial" w:cs="Arial"/>
        </w:rPr>
      </w:pPr>
    </w:p>
    <w:p w:rsidR="00E619BA" w:rsidRPr="00E619BA" w:rsidRDefault="00E619BA" w:rsidP="00E619BA">
      <w:pPr>
        <w:pStyle w:val="NoSpacing"/>
        <w:rPr>
          <w:rFonts w:ascii="Arial" w:hAnsi="Arial" w:cs="Arial"/>
        </w:rPr>
      </w:pPr>
    </w:p>
    <w:p w:rsidR="00E619BA" w:rsidRPr="00E619BA" w:rsidRDefault="00E619BA" w:rsidP="00E619BA">
      <w:pPr>
        <w:pStyle w:val="NoSpacing"/>
        <w:rPr>
          <w:rFonts w:ascii="Arial" w:hAnsi="Arial" w:cs="Arial"/>
        </w:rPr>
      </w:pPr>
      <w:r w:rsidRPr="00E619BA">
        <w:rPr>
          <w:rFonts w:ascii="Arial" w:hAnsi="Arial" w:cs="Arial"/>
        </w:rPr>
        <w:t xml:space="preserve">Povezivanje ishoda učenja, nastavnih metoda i procjena ishoda učenja </w:t>
      </w:r>
    </w:p>
    <w:p w:rsidR="00E619BA" w:rsidRPr="00E619BA" w:rsidRDefault="00E619BA" w:rsidP="00E619BA">
      <w:pPr>
        <w:pStyle w:val="NoSpacing"/>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E619BA" w:rsidRPr="00E619BA" w:rsidTr="00E619BA">
        <w:trPr>
          <w:trHeight w:val="508"/>
        </w:trPr>
        <w:tc>
          <w:tcPr>
            <w:tcW w:w="1746" w:type="dxa"/>
            <w:vMerge w:val="restart"/>
          </w:tcPr>
          <w:p w:rsidR="00E619BA" w:rsidRPr="00E619BA" w:rsidRDefault="00E619BA" w:rsidP="00E619BA">
            <w:pPr>
              <w:pStyle w:val="NoSpacing"/>
              <w:rPr>
                <w:rFonts w:ascii="Arial" w:hAnsi="Arial" w:cs="Arial"/>
              </w:rPr>
            </w:pPr>
            <w:r w:rsidRPr="00E619BA">
              <w:rPr>
                <w:rFonts w:ascii="Arial" w:hAnsi="Arial" w:cs="Arial"/>
              </w:rPr>
              <w:t xml:space="preserve">Aktivnosti </w:t>
            </w:r>
          </w:p>
          <w:p w:rsidR="00E619BA" w:rsidRPr="00E619BA" w:rsidRDefault="00E619BA" w:rsidP="00E619BA">
            <w:pPr>
              <w:pStyle w:val="NoSpacing"/>
              <w:rPr>
                <w:rFonts w:ascii="Arial" w:hAnsi="Arial" w:cs="Arial"/>
              </w:rPr>
            </w:pPr>
            <w:r w:rsidRPr="00E619BA">
              <w:rPr>
                <w:rFonts w:ascii="Arial" w:hAnsi="Arial" w:cs="Arial"/>
              </w:rPr>
              <w:t xml:space="preserve">studenata </w:t>
            </w:r>
          </w:p>
          <w:p w:rsidR="00E619BA" w:rsidRPr="00E619BA" w:rsidRDefault="00E619BA" w:rsidP="00E619BA">
            <w:pPr>
              <w:pStyle w:val="NoSpacing"/>
              <w:rPr>
                <w:rFonts w:ascii="Arial" w:hAnsi="Arial" w:cs="Arial"/>
              </w:rPr>
            </w:pPr>
          </w:p>
        </w:tc>
        <w:tc>
          <w:tcPr>
            <w:tcW w:w="900" w:type="dxa"/>
            <w:vMerge w:val="restart"/>
          </w:tcPr>
          <w:p w:rsidR="00E619BA" w:rsidRPr="00E619BA" w:rsidRDefault="00E619BA" w:rsidP="00E619BA">
            <w:pPr>
              <w:pStyle w:val="NoSpacing"/>
              <w:rPr>
                <w:rFonts w:ascii="Arial" w:hAnsi="Arial" w:cs="Arial"/>
              </w:rPr>
            </w:pPr>
            <w:r w:rsidRPr="00E619BA">
              <w:rPr>
                <w:rFonts w:ascii="Arial" w:hAnsi="Arial" w:cs="Arial"/>
              </w:rPr>
              <w:t>Udio ECTS</w:t>
            </w:r>
          </w:p>
        </w:tc>
        <w:tc>
          <w:tcPr>
            <w:tcW w:w="1080" w:type="dxa"/>
            <w:vMerge w:val="restart"/>
          </w:tcPr>
          <w:p w:rsidR="00E619BA" w:rsidRPr="00E619BA" w:rsidRDefault="00E619BA" w:rsidP="00E619BA">
            <w:pPr>
              <w:pStyle w:val="NoSpacing"/>
              <w:rPr>
                <w:rFonts w:ascii="Arial" w:hAnsi="Arial" w:cs="Arial"/>
              </w:rPr>
            </w:pPr>
            <w:r w:rsidRPr="00E619BA">
              <w:rPr>
                <w:rFonts w:ascii="Arial" w:hAnsi="Arial" w:cs="Arial"/>
              </w:rPr>
              <w:t xml:space="preserve">Ishod </w:t>
            </w:r>
          </w:p>
          <w:p w:rsidR="00E619BA" w:rsidRPr="00E619BA" w:rsidRDefault="00E619BA" w:rsidP="00E619BA">
            <w:pPr>
              <w:pStyle w:val="NoSpacing"/>
              <w:rPr>
                <w:rFonts w:ascii="Arial" w:hAnsi="Arial" w:cs="Arial"/>
              </w:rPr>
            </w:pPr>
            <w:r w:rsidRPr="00E619BA">
              <w:rPr>
                <w:rFonts w:ascii="Arial" w:hAnsi="Arial" w:cs="Arial"/>
              </w:rPr>
              <w:t>učenja **</w:t>
            </w:r>
          </w:p>
          <w:p w:rsidR="00E619BA" w:rsidRPr="00E619BA" w:rsidRDefault="00E619BA" w:rsidP="00E619BA">
            <w:pPr>
              <w:pStyle w:val="NoSpacing"/>
              <w:rPr>
                <w:rFonts w:ascii="Arial" w:hAnsi="Arial" w:cs="Arial"/>
              </w:rPr>
            </w:pPr>
          </w:p>
        </w:tc>
        <w:tc>
          <w:tcPr>
            <w:tcW w:w="1620" w:type="dxa"/>
            <w:vMerge w:val="restart"/>
          </w:tcPr>
          <w:p w:rsidR="00E619BA" w:rsidRPr="00E619BA" w:rsidRDefault="00E619BA" w:rsidP="00E619BA">
            <w:pPr>
              <w:pStyle w:val="NoSpacing"/>
              <w:rPr>
                <w:rFonts w:ascii="Arial" w:hAnsi="Arial" w:cs="Arial"/>
              </w:rPr>
            </w:pPr>
            <w:r w:rsidRPr="00E619BA">
              <w:rPr>
                <w:rFonts w:ascii="Arial" w:hAnsi="Arial" w:cs="Arial"/>
              </w:rPr>
              <w:t>Nastavna aktivnost</w:t>
            </w:r>
          </w:p>
          <w:p w:rsidR="00E619BA" w:rsidRPr="00E619BA" w:rsidRDefault="00E619BA" w:rsidP="00E619BA">
            <w:pPr>
              <w:pStyle w:val="NoSpacing"/>
              <w:rPr>
                <w:rFonts w:ascii="Arial" w:hAnsi="Arial" w:cs="Arial"/>
              </w:rPr>
            </w:pPr>
          </w:p>
        </w:tc>
        <w:tc>
          <w:tcPr>
            <w:tcW w:w="1620" w:type="dxa"/>
            <w:vMerge w:val="restart"/>
          </w:tcPr>
          <w:p w:rsidR="00E619BA" w:rsidRPr="00E619BA" w:rsidRDefault="00E619BA" w:rsidP="00E619BA">
            <w:pPr>
              <w:pStyle w:val="NoSpacing"/>
              <w:rPr>
                <w:rFonts w:ascii="Arial" w:hAnsi="Arial" w:cs="Arial"/>
              </w:rPr>
            </w:pPr>
            <w:r w:rsidRPr="00E619BA">
              <w:rPr>
                <w:rFonts w:ascii="Arial" w:hAnsi="Arial" w:cs="Arial"/>
              </w:rPr>
              <w:t xml:space="preserve">Metoda </w:t>
            </w:r>
          </w:p>
          <w:p w:rsidR="00E619BA" w:rsidRPr="00E619BA" w:rsidRDefault="00E619BA" w:rsidP="00E619BA">
            <w:pPr>
              <w:pStyle w:val="NoSpacing"/>
              <w:rPr>
                <w:rFonts w:ascii="Arial" w:hAnsi="Arial" w:cs="Arial"/>
              </w:rPr>
            </w:pPr>
            <w:r w:rsidRPr="00E619BA">
              <w:rPr>
                <w:rFonts w:ascii="Arial" w:hAnsi="Arial" w:cs="Arial"/>
              </w:rPr>
              <w:t xml:space="preserve">procjenjivanja </w:t>
            </w:r>
          </w:p>
          <w:p w:rsidR="00E619BA" w:rsidRPr="00E619BA" w:rsidRDefault="00E619BA" w:rsidP="00E619BA">
            <w:pPr>
              <w:pStyle w:val="NoSpacing"/>
              <w:rPr>
                <w:rFonts w:ascii="Arial" w:hAnsi="Arial" w:cs="Arial"/>
              </w:rPr>
            </w:pPr>
          </w:p>
        </w:tc>
        <w:tc>
          <w:tcPr>
            <w:tcW w:w="2390" w:type="dxa"/>
            <w:gridSpan w:val="2"/>
          </w:tcPr>
          <w:p w:rsidR="00E619BA" w:rsidRPr="00E619BA" w:rsidRDefault="00E619BA" w:rsidP="00E619BA">
            <w:pPr>
              <w:pStyle w:val="NoSpacing"/>
              <w:rPr>
                <w:rFonts w:ascii="Arial" w:hAnsi="Arial" w:cs="Arial"/>
              </w:rPr>
            </w:pPr>
            <w:r w:rsidRPr="00E619BA">
              <w:rPr>
                <w:rFonts w:ascii="Arial" w:hAnsi="Arial" w:cs="Arial"/>
              </w:rPr>
              <w:t>Bodovi</w:t>
            </w:r>
          </w:p>
          <w:p w:rsidR="00E619BA" w:rsidRPr="00E619BA" w:rsidRDefault="00E619BA" w:rsidP="00E619BA">
            <w:pPr>
              <w:pStyle w:val="NoSpacing"/>
              <w:rPr>
                <w:rFonts w:ascii="Arial" w:hAnsi="Arial" w:cs="Arial"/>
              </w:rPr>
            </w:pPr>
          </w:p>
        </w:tc>
      </w:tr>
      <w:tr w:rsidR="00E619BA" w:rsidRPr="00E619BA" w:rsidTr="00E619BA">
        <w:trPr>
          <w:trHeight w:val="508"/>
        </w:trPr>
        <w:tc>
          <w:tcPr>
            <w:tcW w:w="1746" w:type="dxa"/>
            <w:vMerge/>
          </w:tcPr>
          <w:p w:rsidR="00E619BA" w:rsidRPr="00E619BA" w:rsidRDefault="00E619BA" w:rsidP="00E619BA">
            <w:pPr>
              <w:pStyle w:val="NoSpacing"/>
              <w:rPr>
                <w:rFonts w:ascii="Arial" w:hAnsi="Arial" w:cs="Arial"/>
              </w:rPr>
            </w:pPr>
          </w:p>
        </w:tc>
        <w:tc>
          <w:tcPr>
            <w:tcW w:w="900" w:type="dxa"/>
            <w:vMerge/>
          </w:tcPr>
          <w:p w:rsidR="00E619BA" w:rsidRPr="00E619BA" w:rsidRDefault="00E619BA" w:rsidP="00E619BA">
            <w:pPr>
              <w:pStyle w:val="NoSpacing"/>
              <w:rPr>
                <w:rFonts w:ascii="Arial" w:hAnsi="Arial" w:cs="Arial"/>
              </w:rPr>
            </w:pPr>
          </w:p>
        </w:tc>
        <w:tc>
          <w:tcPr>
            <w:tcW w:w="1080" w:type="dxa"/>
            <w:vMerge/>
          </w:tcPr>
          <w:p w:rsidR="00E619BA" w:rsidRPr="00E619BA" w:rsidRDefault="00E619BA" w:rsidP="00E619BA">
            <w:pPr>
              <w:pStyle w:val="NoSpacing"/>
              <w:rPr>
                <w:rFonts w:ascii="Arial" w:hAnsi="Arial" w:cs="Arial"/>
              </w:rPr>
            </w:pPr>
          </w:p>
        </w:tc>
        <w:tc>
          <w:tcPr>
            <w:tcW w:w="1620" w:type="dxa"/>
            <w:vMerge/>
          </w:tcPr>
          <w:p w:rsidR="00E619BA" w:rsidRPr="00E619BA" w:rsidRDefault="00E619BA" w:rsidP="00E619BA">
            <w:pPr>
              <w:pStyle w:val="NoSpacing"/>
              <w:rPr>
                <w:rFonts w:ascii="Arial" w:hAnsi="Arial" w:cs="Arial"/>
              </w:rPr>
            </w:pPr>
          </w:p>
        </w:tc>
        <w:tc>
          <w:tcPr>
            <w:tcW w:w="1620" w:type="dxa"/>
            <w:vMerge/>
          </w:tcPr>
          <w:p w:rsidR="00E619BA" w:rsidRPr="00E619BA" w:rsidRDefault="00E619BA" w:rsidP="00E619BA">
            <w:pPr>
              <w:pStyle w:val="NoSpacing"/>
              <w:rPr>
                <w:rFonts w:ascii="Arial" w:hAnsi="Arial" w:cs="Arial"/>
              </w:rPr>
            </w:pPr>
          </w:p>
        </w:tc>
        <w:tc>
          <w:tcPr>
            <w:tcW w:w="1080" w:type="dxa"/>
          </w:tcPr>
          <w:p w:rsidR="00E619BA" w:rsidRPr="00E619BA" w:rsidRDefault="00E619BA" w:rsidP="00E619BA">
            <w:pPr>
              <w:pStyle w:val="NoSpacing"/>
              <w:rPr>
                <w:rFonts w:ascii="Arial" w:hAnsi="Arial" w:cs="Arial"/>
              </w:rPr>
            </w:pPr>
            <w:r w:rsidRPr="00E619BA">
              <w:rPr>
                <w:rFonts w:ascii="Arial" w:hAnsi="Arial" w:cs="Arial"/>
              </w:rPr>
              <w:t>min</w:t>
            </w:r>
          </w:p>
        </w:tc>
        <w:tc>
          <w:tcPr>
            <w:tcW w:w="1310" w:type="dxa"/>
          </w:tcPr>
          <w:p w:rsidR="00E619BA" w:rsidRPr="00E619BA" w:rsidRDefault="00E619BA" w:rsidP="00E619BA">
            <w:pPr>
              <w:pStyle w:val="NoSpacing"/>
              <w:rPr>
                <w:rFonts w:ascii="Arial" w:hAnsi="Arial" w:cs="Arial"/>
              </w:rPr>
            </w:pPr>
            <w:r w:rsidRPr="00E619BA">
              <w:rPr>
                <w:rFonts w:ascii="Arial" w:hAnsi="Arial" w:cs="Arial"/>
              </w:rPr>
              <w:t>max</w:t>
            </w:r>
          </w:p>
        </w:tc>
      </w:tr>
      <w:tr w:rsidR="00E619BA" w:rsidRPr="00E619BA" w:rsidTr="00E619BA">
        <w:tc>
          <w:tcPr>
            <w:tcW w:w="1746" w:type="dxa"/>
          </w:tcPr>
          <w:p w:rsidR="00E619BA" w:rsidRPr="00E619BA" w:rsidRDefault="00E619BA" w:rsidP="00E619BA">
            <w:pPr>
              <w:pStyle w:val="NoSpacing"/>
              <w:rPr>
                <w:rFonts w:ascii="Arial" w:hAnsi="Arial" w:cs="Arial"/>
              </w:rPr>
            </w:pPr>
            <w:r w:rsidRPr="00E619BA">
              <w:rPr>
                <w:rFonts w:ascii="Arial" w:hAnsi="Arial" w:cs="Arial"/>
              </w:rPr>
              <w:t>Uvježbavanje i reprodukcija pjevačkog programa</w:t>
            </w:r>
          </w:p>
        </w:tc>
        <w:tc>
          <w:tcPr>
            <w:tcW w:w="900" w:type="dxa"/>
          </w:tcPr>
          <w:p w:rsidR="00E619BA" w:rsidRPr="00E619BA" w:rsidRDefault="00E619BA" w:rsidP="00E619BA">
            <w:pPr>
              <w:pStyle w:val="NoSpacing"/>
              <w:rPr>
                <w:rFonts w:ascii="Arial" w:hAnsi="Arial" w:cs="Arial"/>
              </w:rPr>
            </w:pPr>
            <w:r w:rsidRPr="00E619BA">
              <w:rPr>
                <w:rFonts w:ascii="Arial" w:hAnsi="Arial" w:cs="Arial"/>
              </w:rPr>
              <w:t>2</w:t>
            </w:r>
          </w:p>
        </w:tc>
        <w:tc>
          <w:tcPr>
            <w:tcW w:w="1080" w:type="dxa"/>
          </w:tcPr>
          <w:p w:rsidR="00E619BA" w:rsidRPr="00E619BA" w:rsidRDefault="00E619BA" w:rsidP="00E619BA">
            <w:pPr>
              <w:pStyle w:val="NoSpacing"/>
              <w:rPr>
                <w:rFonts w:ascii="Arial" w:hAnsi="Arial" w:cs="Arial"/>
              </w:rPr>
            </w:pPr>
            <w:r w:rsidRPr="00E619BA">
              <w:rPr>
                <w:rFonts w:ascii="Arial" w:hAnsi="Arial" w:cs="Arial"/>
              </w:rPr>
              <w:t>1-2</w:t>
            </w:r>
          </w:p>
        </w:tc>
        <w:tc>
          <w:tcPr>
            <w:tcW w:w="1620" w:type="dxa"/>
          </w:tcPr>
          <w:p w:rsidR="00E619BA" w:rsidRPr="00E619BA" w:rsidRDefault="00E619BA" w:rsidP="00E619BA">
            <w:pPr>
              <w:pStyle w:val="NoSpacing"/>
              <w:rPr>
                <w:rFonts w:ascii="Arial" w:hAnsi="Arial" w:cs="Arial"/>
              </w:rPr>
            </w:pPr>
            <w:r w:rsidRPr="00E619BA">
              <w:rPr>
                <w:rFonts w:ascii="Arial" w:hAnsi="Arial" w:cs="Arial"/>
              </w:rPr>
              <w:t>Vježbe</w:t>
            </w:r>
          </w:p>
        </w:tc>
        <w:tc>
          <w:tcPr>
            <w:tcW w:w="1620" w:type="dxa"/>
          </w:tcPr>
          <w:p w:rsidR="00E619BA" w:rsidRPr="00E619BA" w:rsidRDefault="00E619BA" w:rsidP="00E619BA">
            <w:pPr>
              <w:pStyle w:val="NoSpacing"/>
              <w:rPr>
                <w:rFonts w:ascii="Arial" w:hAnsi="Arial" w:cs="Arial"/>
              </w:rPr>
            </w:pPr>
            <w:r w:rsidRPr="00E619BA">
              <w:rPr>
                <w:rFonts w:ascii="Arial" w:hAnsi="Arial" w:cs="Arial"/>
              </w:rPr>
              <w:t>Kontinuirano praćenje obaveza, evaluacija individualnog napretka studenta</w:t>
            </w:r>
          </w:p>
        </w:tc>
        <w:tc>
          <w:tcPr>
            <w:tcW w:w="1080" w:type="dxa"/>
          </w:tcPr>
          <w:p w:rsidR="00E619BA" w:rsidRPr="00E619BA" w:rsidRDefault="00E619BA" w:rsidP="00E619BA">
            <w:pPr>
              <w:pStyle w:val="NoSpacing"/>
              <w:rPr>
                <w:rFonts w:ascii="Arial" w:hAnsi="Arial" w:cs="Arial"/>
              </w:rPr>
            </w:pPr>
            <w:r w:rsidRPr="00E619BA">
              <w:rPr>
                <w:rFonts w:ascii="Arial" w:hAnsi="Arial" w:cs="Arial"/>
              </w:rPr>
              <w:t>50</w:t>
            </w:r>
          </w:p>
        </w:tc>
        <w:tc>
          <w:tcPr>
            <w:tcW w:w="1310" w:type="dxa"/>
          </w:tcPr>
          <w:p w:rsidR="00E619BA" w:rsidRPr="00E619BA" w:rsidRDefault="00E619BA" w:rsidP="00E619BA">
            <w:pPr>
              <w:pStyle w:val="NoSpacing"/>
              <w:rPr>
                <w:rFonts w:ascii="Arial" w:hAnsi="Arial" w:cs="Arial"/>
              </w:rPr>
            </w:pPr>
            <w:r w:rsidRPr="00E619BA">
              <w:rPr>
                <w:rFonts w:ascii="Arial" w:hAnsi="Arial" w:cs="Arial"/>
              </w:rPr>
              <w:t>100</w:t>
            </w:r>
          </w:p>
        </w:tc>
      </w:tr>
      <w:tr w:rsidR="00E619BA" w:rsidRPr="00E619BA" w:rsidTr="00E619BA">
        <w:tc>
          <w:tcPr>
            <w:tcW w:w="1746" w:type="dxa"/>
          </w:tcPr>
          <w:p w:rsidR="00E619BA" w:rsidRPr="00E619BA" w:rsidRDefault="00E619BA" w:rsidP="00E619BA">
            <w:pPr>
              <w:pStyle w:val="NoSpacing"/>
              <w:rPr>
                <w:rFonts w:ascii="Arial" w:hAnsi="Arial" w:cs="Arial"/>
              </w:rPr>
            </w:pPr>
          </w:p>
          <w:p w:rsidR="00E619BA" w:rsidRPr="00E619BA" w:rsidRDefault="00E619BA" w:rsidP="00E619BA">
            <w:pPr>
              <w:pStyle w:val="NoSpacing"/>
              <w:rPr>
                <w:rFonts w:ascii="Arial" w:hAnsi="Arial" w:cs="Arial"/>
              </w:rPr>
            </w:pPr>
          </w:p>
        </w:tc>
        <w:tc>
          <w:tcPr>
            <w:tcW w:w="900" w:type="dxa"/>
          </w:tcPr>
          <w:p w:rsidR="00E619BA" w:rsidRPr="00E619BA" w:rsidRDefault="00E619BA" w:rsidP="00E619BA">
            <w:pPr>
              <w:pStyle w:val="NoSpacing"/>
              <w:rPr>
                <w:rFonts w:ascii="Arial" w:hAnsi="Arial" w:cs="Arial"/>
              </w:rPr>
            </w:pPr>
            <w:r w:rsidRPr="00E619BA">
              <w:rPr>
                <w:rFonts w:ascii="Arial" w:hAnsi="Arial" w:cs="Arial"/>
              </w:rPr>
              <w:t>2 ECTS</w:t>
            </w:r>
          </w:p>
        </w:tc>
        <w:tc>
          <w:tcPr>
            <w:tcW w:w="1080" w:type="dxa"/>
          </w:tcPr>
          <w:p w:rsidR="00E619BA" w:rsidRPr="00E619BA" w:rsidRDefault="00E619BA" w:rsidP="00E619BA">
            <w:pPr>
              <w:pStyle w:val="NoSpacing"/>
              <w:rPr>
                <w:rFonts w:ascii="Arial" w:hAnsi="Arial" w:cs="Arial"/>
              </w:rPr>
            </w:pPr>
          </w:p>
        </w:tc>
        <w:tc>
          <w:tcPr>
            <w:tcW w:w="1620" w:type="dxa"/>
          </w:tcPr>
          <w:p w:rsidR="00E619BA" w:rsidRPr="00E619BA" w:rsidRDefault="00E619BA" w:rsidP="00E619BA">
            <w:pPr>
              <w:pStyle w:val="NoSpacing"/>
              <w:rPr>
                <w:rFonts w:ascii="Arial" w:hAnsi="Arial" w:cs="Arial"/>
              </w:rPr>
            </w:pPr>
          </w:p>
        </w:tc>
        <w:tc>
          <w:tcPr>
            <w:tcW w:w="1620" w:type="dxa"/>
          </w:tcPr>
          <w:p w:rsidR="00E619BA" w:rsidRPr="00E619BA" w:rsidRDefault="00E619BA" w:rsidP="00E619BA">
            <w:pPr>
              <w:pStyle w:val="NoSpacing"/>
              <w:rPr>
                <w:rFonts w:ascii="Arial" w:hAnsi="Arial" w:cs="Arial"/>
              </w:rPr>
            </w:pPr>
          </w:p>
        </w:tc>
        <w:tc>
          <w:tcPr>
            <w:tcW w:w="1080" w:type="dxa"/>
          </w:tcPr>
          <w:p w:rsidR="00E619BA" w:rsidRPr="00E619BA" w:rsidRDefault="00E619BA" w:rsidP="00E619BA">
            <w:pPr>
              <w:pStyle w:val="NoSpacing"/>
              <w:rPr>
                <w:rFonts w:ascii="Arial" w:hAnsi="Arial" w:cs="Arial"/>
              </w:rPr>
            </w:pPr>
            <w:r w:rsidRPr="00E619BA">
              <w:rPr>
                <w:rFonts w:ascii="Arial" w:hAnsi="Arial" w:cs="Arial"/>
              </w:rPr>
              <w:t>50</w:t>
            </w:r>
          </w:p>
        </w:tc>
        <w:tc>
          <w:tcPr>
            <w:tcW w:w="1310" w:type="dxa"/>
          </w:tcPr>
          <w:p w:rsidR="00E619BA" w:rsidRPr="00E619BA" w:rsidRDefault="00E619BA" w:rsidP="00E619BA">
            <w:pPr>
              <w:pStyle w:val="NoSpacing"/>
              <w:rPr>
                <w:rFonts w:ascii="Arial" w:hAnsi="Arial" w:cs="Arial"/>
              </w:rPr>
            </w:pPr>
            <w:r w:rsidRPr="00E619BA">
              <w:rPr>
                <w:rFonts w:ascii="Arial" w:hAnsi="Arial" w:cs="Arial"/>
              </w:rPr>
              <w:t>100</w:t>
            </w:r>
          </w:p>
        </w:tc>
      </w:tr>
    </w:tbl>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5"/>
        <w:gridCol w:w="252"/>
        <w:gridCol w:w="2826"/>
        <w:gridCol w:w="3061"/>
      </w:tblGrid>
      <w:tr w:rsidR="00881DB3" w:rsidTr="00E619BA">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Korepeticija</w:t>
            </w:r>
            <w:r>
              <w:rPr>
                <w:rFonts w:ascii="Arial" w:hAnsi="Arial" w:cs="Arial"/>
                <w:sz w:val="22"/>
                <w:szCs w:val="22"/>
                <w:lang w:val="hr-HR"/>
              </w:rPr>
              <w:t xml:space="preserve">       </w:t>
            </w:r>
          </w:p>
        </w:tc>
      </w:tr>
      <w:tr w:rsidR="00881DB3" w:rsidTr="000C28D7">
        <w:tc>
          <w:tcPr>
            <w:tcW w:w="3149" w:type="dxa"/>
            <w:gridSpan w:val="2"/>
          </w:tcPr>
          <w:p w:rsidR="00881DB3" w:rsidRDefault="00881DB3" w:rsidP="000C28D7">
            <w:pPr>
              <w:ind w:right="-108"/>
              <w:rPr>
                <w:rFonts w:ascii="Arial" w:hAnsi="Arial" w:cs="Arial"/>
                <w:lang w:val="hr-HR"/>
              </w:rPr>
            </w:pPr>
            <w:r>
              <w:rPr>
                <w:rFonts w:ascii="Arial" w:hAnsi="Arial" w:cs="Arial"/>
                <w:sz w:val="22"/>
                <w:szCs w:val="22"/>
                <w:lang w:val="hr-HR"/>
              </w:rPr>
              <w:t>Šifra:P</w:t>
            </w:r>
            <w:r w:rsidR="000C28D7">
              <w:rPr>
                <w:rFonts w:ascii="Arial" w:hAnsi="Arial" w:cs="Arial"/>
                <w:sz w:val="22"/>
                <w:szCs w:val="22"/>
                <w:lang w:val="hr-HR"/>
              </w:rPr>
              <w:t>P308</w:t>
            </w:r>
          </w:p>
        </w:tc>
        <w:tc>
          <w:tcPr>
            <w:tcW w:w="3078"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Semestar:3</w:t>
            </w:r>
          </w:p>
        </w:tc>
        <w:tc>
          <w:tcPr>
            <w:tcW w:w="3061" w:type="dxa"/>
          </w:tcPr>
          <w:p w:rsidR="00881DB3" w:rsidRDefault="00881DB3" w:rsidP="00FD290C">
            <w:pPr>
              <w:ind w:right="-108"/>
              <w:rPr>
                <w:rFonts w:ascii="Arial" w:hAnsi="Arial" w:cs="Arial"/>
                <w:lang w:val="hr-HR"/>
              </w:rPr>
            </w:pPr>
            <w:r>
              <w:rPr>
                <w:rFonts w:ascii="Arial" w:hAnsi="Arial" w:cs="Arial"/>
                <w:sz w:val="22"/>
                <w:szCs w:val="22"/>
                <w:lang w:val="hr-HR"/>
              </w:rPr>
              <w:t>ECTS:1</w:t>
            </w:r>
          </w:p>
        </w:tc>
      </w:tr>
      <w:tr w:rsidR="00881DB3" w:rsidTr="000C28D7">
        <w:tc>
          <w:tcPr>
            <w:tcW w:w="3401"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887"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3"/>
              <w:gridCol w:w="1886"/>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Vježbe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E619BA">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E619BA">
              <w:rPr>
                <w:rFonts w:ascii="Arial" w:hAnsi="Arial" w:cs="Arial"/>
                <w:sz w:val="22"/>
                <w:szCs w:val="22"/>
                <w:lang w:val="hr-HR"/>
              </w:rPr>
              <w:t>Ante Blažević, umj.sur.</w:t>
            </w:r>
          </w:p>
        </w:tc>
      </w:tr>
      <w:tr w:rsidR="00881DB3" w:rsidTr="00E619BA">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Sadržaj predmeta: Uvježbavanje zadane pjevačke literature. Pažnja je usmjerena na ispravljanje grešaka melodijske linije na pjevanje u ritmu, tempu i taktu. Posebna pažnja usmjerena je na dikciju.</w:t>
            </w:r>
          </w:p>
        </w:tc>
      </w:tr>
      <w:tr w:rsidR="00881DB3" w:rsidTr="00E619BA">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Cilj predmeta: Priprema studenta za kvalitetan rad s profesorom pjevanja. Pripreme studenta za javne nastupe. Pripreme programa kolokvija i  ispita.</w:t>
            </w:r>
          </w:p>
        </w:tc>
      </w:tr>
      <w:tr w:rsidR="00881DB3" w:rsidTr="00E619BA">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Literatura: Pjevačka literatura koja je u nastavnom programu studija pjevanja.</w:t>
            </w:r>
          </w:p>
        </w:tc>
      </w:tr>
      <w:tr w:rsidR="00881DB3" w:rsidTr="00E619BA">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 xml:space="preserve">Način polaganja ispita: </w:t>
            </w:r>
            <w:r>
              <w:rPr>
                <w:rFonts w:ascii="Arial" w:hAnsi="Arial" w:cs="Arial"/>
                <w:b/>
                <w:bCs/>
                <w:sz w:val="22"/>
                <w:szCs w:val="22"/>
                <w:lang w:val="hr-HR"/>
              </w:rPr>
              <w:t>bez polaganja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E619BA">
              <w:trPr>
                <w:trHeight w:val="269"/>
              </w:trPr>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Usmeni </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Praktični </w:t>
                  </w:r>
                </w:p>
              </w:tc>
            </w:tr>
          </w:tbl>
          <w:p w:rsidR="00881DB3" w:rsidRDefault="00881DB3" w:rsidP="00FD290C">
            <w:pPr>
              <w:rPr>
                <w:rFonts w:ascii="Arial" w:hAnsi="Arial" w:cs="Arial"/>
                <w:lang w:val="hr-HR"/>
              </w:rPr>
            </w:pPr>
          </w:p>
        </w:tc>
      </w:tr>
      <w:tr w:rsidR="00881DB3" w:rsidTr="00E619BA">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E619BA" w:rsidRPr="00E619BA" w:rsidTr="000C28D7">
        <w:tblPrEx>
          <w:tblLook w:val="00A0" w:firstRow="1" w:lastRow="0" w:firstColumn="1" w:lastColumn="0" w:noHBand="0" w:noVBand="0"/>
        </w:tblPrEx>
        <w:tc>
          <w:tcPr>
            <w:tcW w:w="534" w:type="dxa"/>
          </w:tcPr>
          <w:p w:rsidR="00E619BA" w:rsidRPr="00E619BA" w:rsidRDefault="00E619BA" w:rsidP="00E619BA">
            <w:pPr>
              <w:pStyle w:val="NoSpacing"/>
              <w:rPr>
                <w:rFonts w:ascii="Arial" w:hAnsi="Arial" w:cs="Arial"/>
              </w:rPr>
            </w:pPr>
            <w:r w:rsidRPr="00E619BA">
              <w:rPr>
                <w:rFonts w:ascii="Arial" w:hAnsi="Arial" w:cs="Arial"/>
              </w:rPr>
              <w:t>r.b.</w:t>
            </w:r>
          </w:p>
        </w:tc>
        <w:tc>
          <w:tcPr>
            <w:tcW w:w="8754" w:type="dxa"/>
            <w:gridSpan w:val="4"/>
          </w:tcPr>
          <w:p w:rsidR="00E619BA" w:rsidRPr="00E619BA" w:rsidRDefault="00E619BA" w:rsidP="00E619BA">
            <w:pPr>
              <w:pStyle w:val="NoSpacing"/>
              <w:rPr>
                <w:rFonts w:ascii="Arial" w:hAnsi="Arial" w:cs="Arial"/>
                <w:b/>
              </w:rPr>
            </w:pPr>
            <w:r w:rsidRPr="00E619BA">
              <w:rPr>
                <w:rFonts w:ascii="Arial" w:hAnsi="Arial" w:cs="Arial"/>
                <w:b/>
              </w:rPr>
              <w:t>Ishodi učenja</w:t>
            </w:r>
          </w:p>
        </w:tc>
      </w:tr>
      <w:tr w:rsidR="00E619BA" w:rsidRPr="00E619BA" w:rsidTr="000C28D7">
        <w:tblPrEx>
          <w:tblLook w:val="00A0" w:firstRow="1" w:lastRow="0" w:firstColumn="1" w:lastColumn="0" w:noHBand="0" w:noVBand="0"/>
        </w:tblPrEx>
        <w:tc>
          <w:tcPr>
            <w:tcW w:w="534" w:type="dxa"/>
          </w:tcPr>
          <w:p w:rsidR="00E619BA" w:rsidRPr="00E619BA" w:rsidRDefault="00E619BA" w:rsidP="00E619BA">
            <w:pPr>
              <w:pStyle w:val="NoSpacing"/>
              <w:rPr>
                <w:rFonts w:ascii="Arial" w:hAnsi="Arial" w:cs="Arial"/>
              </w:rPr>
            </w:pPr>
            <w:r w:rsidRPr="00E619BA">
              <w:rPr>
                <w:rFonts w:ascii="Arial" w:hAnsi="Arial" w:cs="Arial"/>
              </w:rPr>
              <w:t>1.</w:t>
            </w:r>
          </w:p>
        </w:tc>
        <w:tc>
          <w:tcPr>
            <w:tcW w:w="8754" w:type="dxa"/>
            <w:gridSpan w:val="4"/>
          </w:tcPr>
          <w:p w:rsidR="00E619BA" w:rsidRPr="00E619BA" w:rsidRDefault="00E619BA" w:rsidP="00E619BA">
            <w:pPr>
              <w:pStyle w:val="NoSpacing"/>
              <w:rPr>
                <w:rFonts w:ascii="Arial" w:hAnsi="Arial" w:cs="Arial"/>
              </w:rPr>
            </w:pPr>
            <w:r w:rsidRPr="00E619BA">
              <w:rPr>
                <w:rFonts w:ascii="Arial" w:hAnsi="Arial" w:cs="Arial"/>
              </w:rPr>
              <w:t>Pripremiti,uvježbati program uz pratnju klavira</w:t>
            </w:r>
          </w:p>
        </w:tc>
      </w:tr>
      <w:tr w:rsidR="00E619BA" w:rsidRPr="00E619BA" w:rsidTr="000C28D7">
        <w:tblPrEx>
          <w:tblLook w:val="00A0" w:firstRow="1" w:lastRow="0" w:firstColumn="1" w:lastColumn="0" w:noHBand="0" w:noVBand="0"/>
        </w:tblPrEx>
        <w:tc>
          <w:tcPr>
            <w:tcW w:w="534" w:type="dxa"/>
          </w:tcPr>
          <w:p w:rsidR="00E619BA" w:rsidRPr="00E619BA" w:rsidRDefault="00E619BA" w:rsidP="00E619BA">
            <w:pPr>
              <w:pStyle w:val="NoSpacing"/>
              <w:rPr>
                <w:rFonts w:ascii="Arial" w:hAnsi="Arial" w:cs="Arial"/>
              </w:rPr>
            </w:pPr>
            <w:r w:rsidRPr="00E619BA">
              <w:rPr>
                <w:rFonts w:ascii="Arial" w:hAnsi="Arial" w:cs="Arial"/>
              </w:rPr>
              <w:t>2.</w:t>
            </w:r>
          </w:p>
        </w:tc>
        <w:tc>
          <w:tcPr>
            <w:tcW w:w="8754" w:type="dxa"/>
            <w:gridSpan w:val="4"/>
          </w:tcPr>
          <w:p w:rsidR="00E619BA" w:rsidRPr="00E619BA" w:rsidRDefault="00E619BA" w:rsidP="00E619BA">
            <w:pPr>
              <w:pStyle w:val="NoSpacing"/>
              <w:rPr>
                <w:rFonts w:ascii="Arial" w:hAnsi="Arial" w:cs="Arial"/>
              </w:rPr>
            </w:pPr>
            <w:r w:rsidRPr="00E619BA">
              <w:rPr>
                <w:rFonts w:ascii="Arial" w:hAnsi="Arial" w:cs="Arial"/>
              </w:rPr>
              <w:t>Reproducirati program na javnoj izvedbi(kolokvij, ispit, koncert)</w:t>
            </w:r>
          </w:p>
        </w:tc>
      </w:tr>
    </w:tbl>
    <w:p w:rsidR="00E619BA" w:rsidRPr="00E619BA" w:rsidRDefault="00E619BA" w:rsidP="00E619BA">
      <w:pPr>
        <w:pStyle w:val="NoSpacing"/>
        <w:rPr>
          <w:rFonts w:ascii="Arial" w:hAnsi="Arial" w:cs="Arial"/>
          <w:color w:val="FF0000"/>
        </w:rPr>
      </w:pPr>
    </w:p>
    <w:p w:rsidR="00E619BA" w:rsidRPr="00E619BA" w:rsidRDefault="00E619BA" w:rsidP="00E619BA">
      <w:pPr>
        <w:pStyle w:val="NoSpacing"/>
        <w:rPr>
          <w:rFonts w:ascii="Arial" w:hAnsi="Arial" w:cs="Arial"/>
          <w:color w:val="FF0000"/>
        </w:rPr>
      </w:pPr>
    </w:p>
    <w:p w:rsidR="00E619BA" w:rsidRPr="00E619BA" w:rsidRDefault="00E619BA" w:rsidP="00E619BA">
      <w:pPr>
        <w:pStyle w:val="NoSpacing"/>
        <w:rPr>
          <w:rFonts w:ascii="Arial" w:hAnsi="Arial" w:cs="Arial"/>
        </w:rPr>
      </w:pPr>
      <w:r w:rsidRPr="00E619BA">
        <w:rPr>
          <w:rFonts w:ascii="Arial" w:hAnsi="Arial" w:cs="Arial"/>
        </w:rPr>
        <w:t xml:space="preserve">Povezivanje ishoda učenja, nastavnih metoda i procjena ishoda učenja </w:t>
      </w:r>
    </w:p>
    <w:p w:rsidR="00E619BA" w:rsidRPr="00E619BA" w:rsidRDefault="00E619BA" w:rsidP="00E619BA">
      <w:pPr>
        <w:pStyle w:val="NoSpacing"/>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E619BA" w:rsidRPr="00E619BA" w:rsidTr="00E619BA">
        <w:trPr>
          <w:trHeight w:val="508"/>
        </w:trPr>
        <w:tc>
          <w:tcPr>
            <w:tcW w:w="1746" w:type="dxa"/>
            <w:vMerge w:val="restart"/>
          </w:tcPr>
          <w:p w:rsidR="00E619BA" w:rsidRPr="00E619BA" w:rsidRDefault="00E619BA" w:rsidP="00E619BA">
            <w:pPr>
              <w:pStyle w:val="NoSpacing"/>
              <w:rPr>
                <w:rFonts w:ascii="Arial" w:hAnsi="Arial" w:cs="Arial"/>
              </w:rPr>
            </w:pPr>
            <w:r w:rsidRPr="00E619BA">
              <w:rPr>
                <w:rFonts w:ascii="Arial" w:hAnsi="Arial" w:cs="Arial"/>
              </w:rPr>
              <w:t xml:space="preserve">Aktivnosti </w:t>
            </w:r>
          </w:p>
          <w:p w:rsidR="00E619BA" w:rsidRPr="00E619BA" w:rsidRDefault="00E619BA" w:rsidP="00E619BA">
            <w:pPr>
              <w:pStyle w:val="NoSpacing"/>
              <w:rPr>
                <w:rFonts w:ascii="Arial" w:hAnsi="Arial" w:cs="Arial"/>
              </w:rPr>
            </w:pPr>
            <w:r w:rsidRPr="00E619BA">
              <w:rPr>
                <w:rFonts w:ascii="Arial" w:hAnsi="Arial" w:cs="Arial"/>
              </w:rPr>
              <w:t xml:space="preserve">studenata </w:t>
            </w:r>
          </w:p>
          <w:p w:rsidR="00E619BA" w:rsidRPr="00E619BA" w:rsidRDefault="00E619BA" w:rsidP="00E619BA">
            <w:pPr>
              <w:pStyle w:val="NoSpacing"/>
              <w:rPr>
                <w:rFonts w:ascii="Arial" w:hAnsi="Arial" w:cs="Arial"/>
              </w:rPr>
            </w:pPr>
          </w:p>
        </w:tc>
        <w:tc>
          <w:tcPr>
            <w:tcW w:w="900" w:type="dxa"/>
            <w:vMerge w:val="restart"/>
          </w:tcPr>
          <w:p w:rsidR="00E619BA" w:rsidRPr="00E619BA" w:rsidRDefault="00E619BA" w:rsidP="00E619BA">
            <w:pPr>
              <w:pStyle w:val="NoSpacing"/>
              <w:rPr>
                <w:rFonts w:ascii="Arial" w:hAnsi="Arial" w:cs="Arial"/>
              </w:rPr>
            </w:pPr>
            <w:r w:rsidRPr="00E619BA">
              <w:rPr>
                <w:rFonts w:ascii="Arial" w:hAnsi="Arial" w:cs="Arial"/>
              </w:rPr>
              <w:t>Udio ECTS</w:t>
            </w:r>
          </w:p>
        </w:tc>
        <w:tc>
          <w:tcPr>
            <w:tcW w:w="1080" w:type="dxa"/>
            <w:vMerge w:val="restart"/>
          </w:tcPr>
          <w:p w:rsidR="00E619BA" w:rsidRPr="00E619BA" w:rsidRDefault="00E619BA" w:rsidP="00E619BA">
            <w:pPr>
              <w:pStyle w:val="NoSpacing"/>
              <w:rPr>
                <w:rFonts w:ascii="Arial" w:hAnsi="Arial" w:cs="Arial"/>
              </w:rPr>
            </w:pPr>
            <w:r w:rsidRPr="00E619BA">
              <w:rPr>
                <w:rFonts w:ascii="Arial" w:hAnsi="Arial" w:cs="Arial"/>
              </w:rPr>
              <w:t xml:space="preserve">Ishod </w:t>
            </w:r>
          </w:p>
          <w:p w:rsidR="00E619BA" w:rsidRPr="00E619BA" w:rsidRDefault="00E619BA" w:rsidP="00E619BA">
            <w:pPr>
              <w:pStyle w:val="NoSpacing"/>
              <w:rPr>
                <w:rFonts w:ascii="Arial" w:hAnsi="Arial" w:cs="Arial"/>
              </w:rPr>
            </w:pPr>
            <w:r w:rsidRPr="00E619BA">
              <w:rPr>
                <w:rFonts w:ascii="Arial" w:hAnsi="Arial" w:cs="Arial"/>
              </w:rPr>
              <w:t>učenja **</w:t>
            </w:r>
          </w:p>
          <w:p w:rsidR="00E619BA" w:rsidRPr="00E619BA" w:rsidRDefault="00E619BA" w:rsidP="00E619BA">
            <w:pPr>
              <w:pStyle w:val="NoSpacing"/>
              <w:rPr>
                <w:rFonts w:ascii="Arial" w:hAnsi="Arial" w:cs="Arial"/>
              </w:rPr>
            </w:pPr>
          </w:p>
        </w:tc>
        <w:tc>
          <w:tcPr>
            <w:tcW w:w="1620" w:type="dxa"/>
            <w:vMerge w:val="restart"/>
          </w:tcPr>
          <w:p w:rsidR="00E619BA" w:rsidRPr="00E619BA" w:rsidRDefault="00E619BA" w:rsidP="00E619BA">
            <w:pPr>
              <w:pStyle w:val="NoSpacing"/>
              <w:rPr>
                <w:rFonts w:ascii="Arial" w:hAnsi="Arial" w:cs="Arial"/>
              </w:rPr>
            </w:pPr>
            <w:r w:rsidRPr="00E619BA">
              <w:rPr>
                <w:rFonts w:ascii="Arial" w:hAnsi="Arial" w:cs="Arial"/>
              </w:rPr>
              <w:t>Nastavna aktivnost</w:t>
            </w:r>
          </w:p>
          <w:p w:rsidR="00E619BA" w:rsidRPr="00E619BA" w:rsidRDefault="00E619BA" w:rsidP="00E619BA">
            <w:pPr>
              <w:pStyle w:val="NoSpacing"/>
              <w:rPr>
                <w:rFonts w:ascii="Arial" w:hAnsi="Arial" w:cs="Arial"/>
              </w:rPr>
            </w:pPr>
          </w:p>
        </w:tc>
        <w:tc>
          <w:tcPr>
            <w:tcW w:w="1620" w:type="dxa"/>
            <w:vMerge w:val="restart"/>
          </w:tcPr>
          <w:p w:rsidR="00E619BA" w:rsidRPr="00E619BA" w:rsidRDefault="00E619BA" w:rsidP="00E619BA">
            <w:pPr>
              <w:pStyle w:val="NoSpacing"/>
              <w:rPr>
                <w:rFonts w:ascii="Arial" w:hAnsi="Arial" w:cs="Arial"/>
              </w:rPr>
            </w:pPr>
            <w:r w:rsidRPr="00E619BA">
              <w:rPr>
                <w:rFonts w:ascii="Arial" w:hAnsi="Arial" w:cs="Arial"/>
              </w:rPr>
              <w:t xml:space="preserve">Metoda </w:t>
            </w:r>
          </w:p>
          <w:p w:rsidR="00E619BA" w:rsidRPr="00E619BA" w:rsidRDefault="00E619BA" w:rsidP="00E619BA">
            <w:pPr>
              <w:pStyle w:val="NoSpacing"/>
              <w:rPr>
                <w:rFonts w:ascii="Arial" w:hAnsi="Arial" w:cs="Arial"/>
              </w:rPr>
            </w:pPr>
            <w:r w:rsidRPr="00E619BA">
              <w:rPr>
                <w:rFonts w:ascii="Arial" w:hAnsi="Arial" w:cs="Arial"/>
              </w:rPr>
              <w:t xml:space="preserve">procjenjivanja </w:t>
            </w:r>
          </w:p>
          <w:p w:rsidR="00E619BA" w:rsidRPr="00E619BA" w:rsidRDefault="00E619BA" w:rsidP="00E619BA">
            <w:pPr>
              <w:pStyle w:val="NoSpacing"/>
              <w:rPr>
                <w:rFonts w:ascii="Arial" w:hAnsi="Arial" w:cs="Arial"/>
              </w:rPr>
            </w:pPr>
          </w:p>
        </w:tc>
        <w:tc>
          <w:tcPr>
            <w:tcW w:w="2390" w:type="dxa"/>
            <w:gridSpan w:val="2"/>
          </w:tcPr>
          <w:p w:rsidR="00E619BA" w:rsidRPr="00E619BA" w:rsidRDefault="00E619BA" w:rsidP="00E619BA">
            <w:pPr>
              <w:pStyle w:val="NoSpacing"/>
              <w:rPr>
                <w:rFonts w:ascii="Arial" w:hAnsi="Arial" w:cs="Arial"/>
              </w:rPr>
            </w:pPr>
            <w:r w:rsidRPr="00E619BA">
              <w:rPr>
                <w:rFonts w:ascii="Arial" w:hAnsi="Arial" w:cs="Arial"/>
              </w:rPr>
              <w:t>Bodovi</w:t>
            </w:r>
          </w:p>
          <w:p w:rsidR="00E619BA" w:rsidRPr="00E619BA" w:rsidRDefault="00E619BA" w:rsidP="00E619BA">
            <w:pPr>
              <w:pStyle w:val="NoSpacing"/>
              <w:rPr>
                <w:rFonts w:ascii="Arial" w:hAnsi="Arial" w:cs="Arial"/>
              </w:rPr>
            </w:pPr>
          </w:p>
        </w:tc>
      </w:tr>
      <w:tr w:rsidR="00E619BA" w:rsidRPr="00E619BA" w:rsidTr="00E619BA">
        <w:trPr>
          <w:trHeight w:val="508"/>
        </w:trPr>
        <w:tc>
          <w:tcPr>
            <w:tcW w:w="1746" w:type="dxa"/>
            <w:vMerge/>
          </w:tcPr>
          <w:p w:rsidR="00E619BA" w:rsidRPr="00E619BA" w:rsidRDefault="00E619BA" w:rsidP="00E619BA">
            <w:pPr>
              <w:pStyle w:val="NoSpacing"/>
              <w:rPr>
                <w:rFonts w:ascii="Arial" w:hAnsi="Arial" w:cs="Arial"/>
              </w:rPr>
            </w:pPr>
          </w:p>
        </w:tc>
        <w:tc>
          <w:tcPr>
            <w:tcW w:w="900" w:type="dxa"/>
            <w:vMerge/>
          </w:tcPr>
          <w:p w:rsidR="00E619BA" w:rsidRPr="00E619BA" w:rsidRDefault="00E619BA" w:rsidP="00E619BA">
            <w:pPr>
              <w:pStyle w:val="NoSpacing"/>
              <w:rPr>
                <w:rFonts w:ascii="Arial" w:hAnsi="Arial" w:cs="Arial"/>
              </w:rPr>
            </w:pPr>
          </w:p>
        </w:tc>
        <w:tc>
          <w:tcPr>
            <w:tcW w:w="1080" w:type="dxa"/>
            <w:vMerge/>
          </w:tcPr>
          <w:p w:rsidR="00E619BA" w:rsidRPr="00E619BA" w:rsidRDefault="00E619BA" w:rsidP="00E619BA">
            <w:pPr>
              <w:pStyle w:val="NoSpacing"/>
              <w:rPr>
                <w:rFonts w:ascii="Arial" w:hAnsi="Arial" w:cs="Arial"/>
              </w:rPr>
            </w:pPr>
          </w:p>
        </w:tc>
        <w:tc>
          <w:tcPr>
            <w:tcW w:w="1620" w:type="dxa"/>
            <w:vMerge/>
          </w:tcPr>
          <w:p w:rsidR="00E619BA" w:rsidRPr="00E619BA" w:rsidRDefault="00E619BA" w:rsidP="00E619BA">
            <w:pPr>
              <w:pStyle w:val="NoSpacing"/>
              <w:rPr>
                <w:rFonts w:ascii="Arial" w:hAnsi="Arial" w:cs="Arial"/>
              </w:rPr>
            </w:pPr>
          </w:p>
        </w:tc>
        <w:tc>
          <w:tcPr>
            <w:tcW w:w="1620" w:type="dxa"/>
            <w:vMerge/>
          </w:tcPr>
          <w:p w:rsidR="00E619BA" w:rsidRPr="00E619BA" w:rsidRDefault="00E619BA" w:rsidP="00E619BA">
            <w:pPr>
              <w:pStyle w:val="NoSpacing"/>
              <w:rPr>
                <w:rFonts w:ascii="Arial" w:hAnsi="Arial" w:cs="Arial"/>
              </w:rPr>
            </w:pPr>
          </w:p>
        </w:tc>
        <w:tc>
          <w:tcPr>
            <w:tcW w:w="1080" w:type="dxa"/>
          </w:tcPr>
          <w:p w:rsidR="00E619BA" w:rsidRPr="00E619BA" w:rsidRDefault="00E619BA" w:rsidP="00E619BA">
            <w:pPr>
              <w:pStyle w:val="NoSpacing"/>
              <w:rPr>
                <w:rFonts w:ascii="Arial" w:hAnsi="Arial" w:cs="Arial"/>
              </w:rPr>
            </w:pPr>
            <w:r w:rsidRPr="00E619BA">
              <w:rPr>
                <w:rFonts w:ascii="Arial" w:hAnsi="Arial" w:cs="Arial"/>
              </w:rPr>
              <w:t>min</w:t>
            </w:r>
          </w:p>
        </w:tc>
        <w:tc>
          <w:tcPr>
            <w:tcW w:w="1310" w:type="dxa"/>
          </w:tcPr>
          <w:p w:rsidR="00E619BA" w:rsidRPr="00E619BA" w:rsidRDefault="00E619BA" w:rsidP="00E619BA">
            <w:pPr>
              <w:pStyle w:val="NoSpacing"/>
              <w:rPr>
                <w:rFonts w:ascii="Arial" w:hAnsi="Arial" w:cs="Arial"/>
              </w:rPr>
            </w:pPr>
            <w:r w:rsidRPr="00E619BA">
              <w:rPr>
                <w:rFonts w:ascii="Arial" w:hAnsi="Arial" w:cs="Arial"/>
              </w:rPr>
              <w:t>max</w:t>
            </w:r>
          </w:p>
        </w:tc>
      </w:tr>
      <w:tr w:rsidR="00E619BA" w:rsidRPr="00E619BA" w:rsidTr="00E619BA">
        <w:tc>
          <w:tcPr>
            <w:tcW w:w="1746" w:type="dxa"/>
          </w:tcPr>
          <w:p w:rsidR="00E619BA" w:rsidRPr="00E619BA" w:rsidRDefault="00E619BA" w:rsidP="00E619BA">
            <w:pPr>
              <w:pStyle w:val="NoSpacing"/>
              <w:rPr>
                <w:rFonts w:ascii="Arial" w:hAnsi="Arial" w:cs="Arial"/>
              </w:rPr>
            </w:pPr>
            <w:r w:rsidRPr="00E619BA">
              <w:rPr>
                <w:rFonts w:ascii="Arial" w:hAnsi="Arial" w:cs="Arial"/>
              </w:rPr>
              <w:t>Uvježbavanje i reprodukcija pjevačkog programa</w:t>
            </w:r>
          </w:p>
        </w:tc>
        <w:tc>
          <w:tcPr>
            <w:tcW w:w="900" w:type="dxa"/>
          </w:tcPr>
          <w:p w:rsidR="00E619BA" w:rsidRPr="00E619BA" w:rsidRDefault="00E619BA" w:rsidP="00E619BA">
            <w:pPr>
              <w:pStyle w:val="NoSpacing"/>
              <w:rPr>
                <w:rFonts w:ascii="Arial" w:hAnsi="Arial" w:cs="Arial"/>
              </w:rPr>
            </w:pPr>
            <w:r w:rsidRPr="00E619BA">
              <w:rPr>
                <w:rFonts w:ascii="Arial" w:hAnsi="Arial" w:cs="Arial"/>
              </w:rPr>
              <w:t>2</w:t>
            </w:r>
          </w:p>
        </w:tc>
        <w:tc>
          <w:tcPr>
            <w:tcW w:w="1080" w:type="dxa"/>
          </w:tcPr>
          <w:p w:rsidR="00E619BA" w:rsidRPr="00E619BA" w:rsidRDefault="00E619BA" w:rsidP="00E619BA">
            <w:pPr>
              <w:pStyle w:val="NoSpacing"/>
              <w:rPr>
                <w:rFonts w:ascii="Arial" w:hAnsi="Arial" w:cs="Arial"/>
              </w:rPr>
            </w:pPr>
            <w:r w:rsidRPr="00E619BA">
              <w:rPr>
                <w:rFonts w:ascii="Arial" w:hAnsi="Arial" w:cs="Arial"/>
              </w:rPr>
              <w:t>1-2</w:t>
            </w:r>
          </w:p>
        </w:tc>
        <w:tc>
          <w:tcPr>
            <w:tcW w:w="1620" w:type="dxa"/>
          </w:tcPr>
          <w:p w:rsidR="00E619BA" w:rsidRPr="00E619BA" w:rsidRDefault="00E619BA" w:rsidP="00E619BA">
            <w:pPr>
              <w:pStyle w:val="NoSpacing"/>
              <w:rPr>
                <w:rFonts w:ascii="Arial" w:hAnsi="Arial" w:cs="Arial"/>
              </w:rPr>
            </w:pPr>
            <w:r w:rsidRPr="00E619BA">
              <w:rPr>
                <w:rFonts w:ascii="Arial" w:hAnsi="Arial" w:cs="Arial"/>
              </w:rPr>
              <w:t>Vježbe</w:t>
            </w:r>
          </w:p>
        </w:tc>
        <w:tc>
          <w:tcPr>
            <w:tcW w:w="1620" w:type="dxa"/>
          </w:tcPr>
          <w:p w:rsidR="00E619BA" w:rsidRPr="00E619BA" w:rsidRDefault="00E619BA" w:rsidP="00E619BA">
            <w:pPr>
              <w:pStyle w:val="NoSpacing"/>
              <w:rPr>
                <w:rFonts w:ascii="Arial" w:hAnsi="Arial" w:cs="Arial"/>
              </w:rPr>
            </w:pPr>
            <w:r w:rsidRPr="00E619BA">
              <w:rPr>
                <w:rFonts w:ascii="Arial" w:hAnsi="Arial" w:cs="Arial"/>
              </w:rPr>
              <w:t>Kontinuirano praćenje obaveza, evaluacija individualnog napretka studenta</w:t>
            </w:r>
          </w:p>
        </w:tc>
        <w:tc>
          <w:tcPr>
            <w:tcW w:w="1080" w:type="dxa"/>
          </w:tcPr>
          <w:p w:rsidR="00E619BA" w:rsidRPr="00E619BA" w:rsidRDefault="00E619BA" w:rsidP="00E619BA">
            <w:pPr>
              <w:pStyle w:val="NoSpacing"/>
              <w:rPr>
                <w:rFonts w:ascii="Arial" w:hAnsi="Arial" w:cs="Arial"/>
              </w:rPr>
            </w:pPr>
            <w:r w:rsidRPr="00E619BA">
              <w:rPr>
                <w:rFonts w:ascii="Arial" w:hAnsi="Arial" w:cs="Arial"/>
              </w:rPr>
              <w:t>50</w:t>
            </w:r>
          </w:p>
        </w:tc>
        <w:tc>
          <w:tcPr>
            <w:tcW w:w="1310" w:type="dxa"/>
          </w:tcPr>
          <w:p w:rsidR="00E619BA" w:rsidRPr="00E619BA" w:rsidRDefault="00E619BA" w:rsidP="00E619BA">
            <w:pPr>
              <w:pStyle w:val="NoSpacing"/>
              <w:rPr>
                <w:rFonts w:ascii="Arial" w:hAnsi="Arial" w:cs="Arial"/>
              </w:rPr>
            </w:pPr>
            <w:r w:rsidRPr="00E619BA">
              <w:rPr>
                <w:rFonts w:ascii="Arial" w:hAnsi="Arial" w:cs="Arial"/>
              </w:rPr>
              <w:t>100</w:t>
            </w:r>
          </w:p>
        </w:tc>
      </w:tr>
      <w:tr w:rsidR="00E619BA" w:rsidRPr="00E619BA" w:rsidTr="00E619BA">
        <w:tc>
          <w:tcPr>
            <w:tcW w:w="1746" w:type="dxa"/>
          </w:tcPr>
          <w:p w:rsidR="00E619BA" w:rsidRPr="00E619BA" w:rsidRDefault="00E619BA" w:rsidP="00E619BA">
            <w:pPr>
              <w:pStyle w:val="NoSpacing"/>
              <w:rPr>
                <w:rFonts w:ascii="Arial" w:hAnsi="Arial" w:cs="Arial"/>
                <w:highlight w:val="yellow"/>
              </w:rPr>
            </w:pPr>
          </w:p>
          <w:p w:rsidR="00E619BA" w:rsidRPr="00E619BA" w:rsidRDefault="00E619BA" w:rsidP="00E619BA">
            <w:pPr>
              <w:pStyle w:val="NoSpacing"/>
              <w:rPr>
                <w:rFonts w:ascii="Arial" w:hAnsi="Arial" w:cs="Arial"/>
                <w:highlight w:val="yellow"/>
              </w:rPr>
            </w:pPr>
          </w:p>
        </w:tc>
        <w:tc>
          <w:tcPr>
            <w:tcW w:w="900" w:type="dxa"/>
          </w:tcPr>
          <w:p w:rsidR="00E619BA" w:rsidRPr="00E619BA" w:rsidRDefault="00E619BA" w:rsidP="00E619BA">
            <w:pPr>
              <w:pStyle w:val="NoSpacing"/>
              <w:rPr>
                <w:rFonts w:ascii="Arial" w:hAnsi="Arial" w:cs="Arial"/>
              </w:rPr>
            </w:pPr>
            <w:r w:rsidRPr="00E619BA">
              <w:rPr>
                <w:rFonts w:ascii="Arial" w:hAnsi="Arial" w:cs="Arial"/>
              </w:rPr>
              <w:t>2 ECTS</w:t>
            </w:r>
          </w:p>
        </w:tc>
        <w:tc>
          <w:tcPr>
            <w:tcW w:w="1080" w:type="dxa"/>
          </w:tcPr>
          <w:p w:rsidR="00E619BA" w:rsidRPr="00E619BA" w:rsidRDefault="00E619BA" w:rsidP="00E619BA">
            <w:pPr>
              <w:pStyle w:val="NoSpacing"/>
              <w:rPr>
                <w:rFonts w:ascii="Arial" w:hAnsi="Arial" w:cs="Arial"/>
              </w:rPr>
            </w:pPr>
          </w:p>
        </w:tc>
        <w:tc>
          <w:tcPr>
            <w:tcW w:w="1620" w:type="dxa"/>
          </w:tcPr>
          <w:p w:rsidR="00E619BA" w:rsidRPr="00E619BA" w:rsidRDefault="00E619BA" w:rsidP="00E619BA">
            <w:pPr>
              <w:pStyle w:val="NoSpacing"/>
              <w:rPr>
                <w:rFonts w:ascii="Arial" w:hAnsi="Arial" w:cs="Arial"/>
                <w:highlight w:val="yellow"/>
              </w:rPr>
            </w:pPr>
          </w:p>
        </w:tc>
        <w:tc>
          <w:tcPr>
            <w:tcW w:w="1620" w:type="dxa"/>
          </w:tcPr>
          <w:p w:rsidR="00E619BA" w:rsidRPr="00E619BA" w:rsidRDefault="00E619BA" w:rsidP="00E619BA">
            <w:pPr>
              <w:pStyle w:val="NoSpacing"/>
              <w:rPr>
                <w:rFonts w:ascii="Arial" w:hAnsi="Arial" w:cs="Arial"/>
              </w:rPr>
            </w:pPr>
          </w:p>
        </w:tc>
        <w:tc>
          <w:tcPr>
            <w:tcW w:w="1080" w:type="dxa"/>
          </w:tcPr>
          <w:p w:rsidR="00E619BA" w:rsidRPr="00E619BA" w:rsidRDefault="00E619BA" w:rsidP="00E619BA">
            <w:pPr>
              <w:pStyle w:val="NoSpacing"/>
              <w:rPr>
                <w:rFonts w:ascii="Arial" w:hAnsi="Arial" w:cs="Arial"/>
              </w:rPr>
            </w:pPr>
            <w:r w:rsidRPr="00E619BA">
              <w:rPr>
                <w:rFonts w:ascii="Arial" w:hAnsi="Arial" w:cs="Arial"/>
              </w:rPr>
              <w:t>50</w:t>
            </w:r>
          </w:p>
        </w:tc>
        <w:tc>
          <w:tcPr>
            <w:tcW w:w="1310" w:type="dxa"/>
          </w:tcPr>
          <w:p w:rsidR="00E619BA" w:rsidRPr="00E619BA" w:rsidRDefault="00E619BA" w:rsidP="00E619BA">
            <w:pPr>
              <w:pStyle w:val="NoSpacing"/>
              <w:rPr>
                <w:rFonts w:ascii="Arial" w:hAnsi="Arial" w:cs="Arial"/>
              </w:rPr>
            </w:pPr>
            <w:r w:rsidRPr="00E619BA">
              <w:rPr>
                <w:rFonts w:ascii="Arial" w:hAnsi="Arial" w:cs="Arial"/>
              </w:rPr>
              <w:t>100</w:t>
            </w:r>
          </w:p>
        </w:tc>
      </w:tr>
    </w:tbl>
    <w:p w:rsidR="00E619BA" w:rsidRPr="00E619BA" w:rsidRDefault="00E619BA" w:rsidP="00E619BA">
      <w:pPr>
        <w:pStyle w:val="NoSpacing"/>
        <w:rPr>
          <w:rFonts w:ascii="Arial" w:hAnsi="Arial" w:cs="Arial"/>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E619BA" w:rsidRPr="00E619BA" w:rsidRDefault="00E619BA" w:rsidP="00881DB3">
      <w:pPr>
        <w:jc w:val="both"/>
        <w:rPr>
          <w:rFonts w:ascii="Arial" w:hAnsi="Arial" w:cs="Arial"/>
          <w:sz w:val="22"/>
          <w:szCs w:val="22"/>
          <w:lang w:val="hr-HR"/>
        </w:rPr>
      </w:pPr>
    </w:p>
    <w:p w:rsidR="00881DB3" w:rsidRPr="00E619BA" w:rsidRDefault="00881DB3" w:rsidP="00881DB3">
      <w:pPr>
        <w:jc w:val="both"/>
        <w:rPr>
          <w:rFonts w:ascii="Arial" w:hAnsi="Arial" w:cs="Arial"/>
          <w:sz w:val="22"/>
          <w:szCs w:val="22"/>
          <w:lang w:val="hr-HR"/>
        </w:rPr>
      </w:pPr>
    </w:p>
    <w:p w:rsidR="000C28D7" w:rsidRDefault="000C28D7">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71"/>
        <w:gridCol w:w="252"/>
        <w:gridCol w:w="2841"/>
        <w:gridCol w:w="3090"/>
      </w:tblGrid>
      <w:tr w:rsidR="00881DB3" w:rsidRPr="00E619BA" w:rsidTr="00FD290C">
        <w:tc>
          <w:tcPr>
            <w:tcW w:w="9288" w:type="dxa"/>
            <w:gridSpan w:val="5"/>
          </w:tcPr>
          <w:p w:rsidR="00881DB3" w:rsidRPr="00E619BA" w:rsidRDefault="00881DB3" w:rsidP="00FD290C">
            <w:pPr>
              <w:ind w:right="-108"/>
              <w:rPr>
                <w:rFonts w:ascii="Arial" w:hAnsi="Arial" w:cs="Arial"/>
                <w:lang w:val="hr-HR"/>
              </w:rPr>
            </w:pPr>
            <w:r w:rsidRPr="00E619BA">
              <w:rPr>
                <w:rFonts w:ascii="Arial" w:hAnsi="Arial" w:cs="Arial"/>
                <w:sz w:val="22"/>
                <w:szCs w:val="22"/>
                <w:lang w:val="hr-HR"/>
              </w:rPr>
              <w:t xml:space="preserve">Predmet:    </w:t>
            </w:r>
            <w:r w:rsidRPr="00E619BA">
              <w:rPr>
                <w:rFonts w:ascii="Arial" w:hAnsi="Arial" w:cs="Arial"/>
                <w:b/>
                <w:bCs/>
                <w:sz w:val="22"/>
                <w:szCs w:val="22"/>
                <w:lang w:val="hr-HR"/>
              </w:rPr>
              <w:t>Korepeticija</w:t>
            </w:r>
            <w:r w:rsidRPr="00E619BA">
              <w:rPr>
                <w:rFonts w:ascii="Arial" w:hAnsi="Arial" w:cs="Arial"/>
                <w:sz w:val="22"/>
                <w:szCs w:val="22"/>
                <w:lang w:val="hr-HR"/>
              </w:rPr>
              <w:t xml:space="preserve">      </w:t>
            </w:r>
          </w:p>
        </w:tc>
      </w:tr>
      <w:tr w:rsidR="00881DB3" w:rsidRPr="00E619BA" w:rsidTr="000C28D7">
        <w:tc>
          <w:tcPr>
            <w:tcW w:w="3105" w:type="dxa"/>
            <w:gridSpan w:val="2"/>
          </w:tcPr>
          <w:p w:rsidR="00881DB3" w:rsidRPr="00E619BA" w:rsidRDefault="00881DB3" w:rsidP="000C28D7">
            <w:pPr>
              <w:ind w:right="-108"/>
              <w:rPr>
                <w:rFonts w:ascii="Arial" w:hAnsi="Arial" w:cs="Arial"/>
                <w:lang w:val="hr-HR"/>
              </w:rPr>
            </w:pPr>
            <w:r w:rsidRPr="00E619BA">
              <w:rPr>
                <w:rFonts w:ascii="Arial" w:hAnsi="Arial" w:cs="Arial"/>
                <w:sz w:val="22"/>
                <w:szCs w:val="22"/>
                <w:lang w:val="hr-HR"/>
              </w:rPr>
              <w:t>Šifra:</w:t>
            </w:r>
            <w:r w:rsidR="000C28D7" w:rsidRPr="00E619BA">
              <w:rPr>
                <w:rFonts w:ascii="Arial" w:hAnsi="Arial" w:cs="Arial"/>
                <w:sz w:val="22"/>
                <w:szCs w:val="22"/>
                <w:lang w:val="hr-HR"/>
              </w:rPr>
              <w:t xml:space="preserve"> P</w:t>
            </w:r>
            <w:r w:rsidR="000C28D7">
              <w:rPr>
                <w:rFonts w:ascii="Arial" w:hAnsi="Arial" w:cs="Arial"/>
                <w:sz w:val="22"/>
                <w:szCs w:val="22"/>
                <w:lang w:val="hr-HR"/>
              </w:rPr>
              <w:t>P408</w:t>
            </w:r>
          </w:p>
        </w:tc>
        <w:tc>
          <w:tcPr>
            <w:tcW w:w="3093" w:type="dxa"/>
            <w:gridSpan w:val="2"/>
          </w:tcPr>
          <w:p w:rsidR="00881DB3" w:rsidRPr="00E619BA" w:rsidRDefault="00881DB3" w:rsidP="00FD290C">
            <w:pPr>
              <w:ind w:right="-108"/>
              <w:rPr>
                <w:rFonts w:ascii="Arial" w:hAnsi="Arial" w:cs="Arial"/>
                <w:lang w:val="hr-HR"/>
              </w:rPr>
            </w:pPr>
            <w:r w:rsidRPr="00E619BA">
              <w:rPr>
                <w:rFonts w:ascii="Arial" w:hAnsi="Arial" w:cs="Arial"/>
                <w:sz w:val="22"/>
                <w:szCs w:val="22"/>
                <w:lang w:val="hr-HR"/>
              </w:rPr>
              <w:t>Semestar:4</w:t>
            </w:r>
          </w:p>
        </w:tc>
        <w:tc>
          <w:tcPr>
            <w:tcW w:w="3090" w:type="dxa"/>
          </w:tcPr>
          <w:p w:rsidR="00881DB3" w:rsidRPr="00E619BA" w:rsidRDefault="00881DB3" w:rsidP="00FD290C">
            <w:pPr>
              <w:ind w:right="-108"/>
              <w:rPr>
                <w:rFonts w:ascii="Arial" w:hAnsi="Arial" w:cs="Arial"/>
                <w:lang w:val="hr-HR"/>
              </w:rPr>
            </w:pPr>
            <w:r w:rsidRPr="00E619BA">
              <w:rPr>
                <w:rFonts w:ascii="Arial" w:hAnsi="Arial" w:cs="Arial"/>
                <w:sz w:val="22"/>
                <w:szCs w:val="22"/>
                <w:lang w:val="hr-HR"/>
              </w:rPr>
              <w:t>ECTS:1</w:t>
            </w:r>
          </w:p>
        </w:tc>
      </w:tr>
      <w:tr w:rsidR="00881DB3" w:rsidRPr="00E619BA" w:rsidTr="000C28D7">
        <w:tc>
          <w:tcPr>
            <w:tcW w:w="3357" w:type="dxa"/>
            <w:gridSpan w:val="3"/>
          </w:tcPr>
          <w:p w:rsidR="00881DB3" w:rsidRPr="00E619BA" w:rsidRDefault="00881DB3" w:rsidP="00FD290C">
            <w:pPr>
              <w:rPr>
                <w:rFonts w:ascii="Arial" w:hAnsi="Arial" w:cs="Arial"/>
                <w:lang w:val="hr-HR"/>
              </w:rPr>
            </w:pPr>
            <w:r w:rsidRPr="00E619BA">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E619BA" w:rsidTr="00FD290C">
              <w:tc>
                <w:tcPr>
                  <w:tcW w:w="1615"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b/>
                      <w:bCs/>
                      <w:lang w:val="hr-HR"/>
                    </w:rPr>
                  </w:pPr>
                  <w:r w:rsidRPr="00E619BA">
                    <w:rPr>
                      <w:rFonts w:ascii="Arial" w:hAnsi="Arial" w:cs="Arial"/>
                      <w:b/>
                      <w:bCs/>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izborni</w:t>
                  </w:r>
                </w:p>
              </w:tc>
            </w:tr>
          </w:tbl>
          <w:p w:rsidR="00881DB3" w:rsidRPr="00E619BA" w:rsidRDefault="00881DB3" w:rsidP="00FD290C">
            <w:pPr>
              <w:rPr>
                <w:rFonts w:ascii="Arial" w:hAnsi="Arial" w:cs="Arial"/>
                <w:lang w:val="hr-HR"/>
              </w:rPr>
            </w:pPr>
          </w:p>
        </w:tc>
        <w:tc>
          <w:tcPr>
            <w:tcW w:w="5931" w:type="dxa"/>
            <w:gridSpan w:val="2"/>
          </w:tcPr>
          <w:p w:rsidR="00881DB3" w:rsidRPr="00E619BA" w:rsidRDefault="00881DB3" w:rsidP="00FD290C">
            <w:pPr>
              <w:rPr>
                <w:rFonts w:ascii="Arial" w:hAnsi="Arial" w:cs="Arial"/>
                <w:lang w:val="hr-HR"/>
              </w:rPr>
            </w:pPr>
            <w:r w:rsidRPr="00E619BA">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2"/>
              <w:gridCol w:w="1901"/>
              <w:gridCol w:w="1902"/>
            </w:tblGrid>
            <w:tr w:rsidR="00881DB3" w:rsidRPr="00E619BA" w:rsidTr="00FD290C">
              <w:tc>
                <w:tcPr>
                  <w:tcW w:w="1903"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b/>
                      <w:bCs/>
                      <w:lang w:val="hr-HR"/>
                    </w:rPr>
                  </w:pPr>
                  <w:r w:rsidRPr="00E619BA">
                    <w:rPr>
                      <w:rFonts w:ascii="Arial" w:hAnsi="Arial" w:cs="Arial"/>
                      <w:b/>
                      <w:bCs/>
                      <w:sz w:val="22"/>
                      <w:szCs w:val="22"/>
                      <w:lang w:val="hr-HR"/>
                    </w:rPr>
                    <w:t>Vježbe 1</w:t>
                  </w:r>
                </w:p>
              </w:tc>
              <w:tc>
                <w:tcPr>
                  <w:tcW w:w="1903"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seminari</w:t>
                  </w:r>
                </w:p>
              </w:tc>
            </w:tr>
          </w:tbl>
          <w:p w:rsidR="00881DB3" w:rsidRPr="00E619BA" w:rsidRDefault="00881DB3" w:rsidP="00FD290C">
            <w:pPr>
              <w:rPr>
                <w:rFonts w:ascii="Arial" w:hAnsi="Arial" w:cs="Arial"/>
                <w:lang w:val="hr-HR"/>
              </w:rPr>
            </w:pPr>
          </w:p>
        </w:tc>
      </w:tr>
      <w:tr w:rsidR="00881DB3" w:rsidRPr="00E619BA" w:rsidTr="00FD290C">
        <w:tc>
          <w:tcPr>
            <w:tcW w:w="9288" w:type="dxa"/>
            <w:gridSpan w:val="5"/>
          </w:tcPr>
          <w:p w:rsidR="00881DB3" w:rsidRPr="00E619BA" w:rsidRDefault="00881DB3" w:rsidP="00FD290C">
            <w:pPr>
              <w:rPr>
                <w:rFonts w:ascii="Arial" w:hAnsi="Arial" w:cs="Arial"/>
                <w:lang w:val="hr-HR"/>
              </w:rPr>
            </w:pPr>
            <w:r w:rsidRPr="00E619BA">
              <w:rPr>
                <w:rFonts w:ascii="Arial" w:hAnsi="Arial" w:cs="Arial"/>
                <w:sz w:val="22"/>
                <w:szCs w:val="22"/>
                <w:lang w:val="hr-HR"/>
              </w:rPr>
              <w:t>Nositelj predmeta:</w:t>
            </w:r>
            <w:r w:rsidR="00E4600E" w:rsidRPr="00E619BA">
              <w:rPr>
                <w:rFonts w:ascii="Arial" w:hAnsi="Arial" w:cs="Arial"/>
                <w:sz w:val="22"/>
                <w:szCs w:val="22"/>
                <w:lang w:val="hr-HR"/>
              </w:rPr>
              <w:t xml:space="preserve"> </w:t>
            </w:r>
            <w:r w:rsidR="00E619BA" w:rsidRPr="00E619BA">
              <w:rPr>
                <w:rFonts w:ascii="Arial" w:hAnsi="Arial" w:cs="Arial"/>
                <w:sz w:val="22"/>
                <w:szCs w:val="22"/>
                <w:lang w:val="hr-HR"/>
              </w:rPr>
              <w:t>Ante Blažević, umj.sur.</w:t>
            </w:r>
          </w:p>
        </w:tc>
      </w:tr>
      <w:tr w:rsidR="00881DB3" w:rsidRPr="00E619BA" w:rsidTr="00FD290C">
        <w:tc>
          <w:tcPr>
            <w:tcW w:w="9288" w:type="dxa"/>
            <w:gridSpan w:val="5"/>
          </w:tcPr>
          <w:p w:rsidR="00881DB3" w:rsidRPr="00E619BA" w:rsidRDefault="00881DB3" w:rsidP="00FD290C">
            <w:pPr>
              <w:tabs>
                <w:tab w:val="left" w:pos="0"/>
              </w:tabs>
              <w:suppressAutoHyphens/>
              <w:jc w:val="both"/>
              <w:rPr>
                <w:rFonts w:ascii="Arial" w:hAnsi="Arial" w:cs="Arial"/>
                <w:spacing w:val="-3"/>
                <w:lang w:val="hr-HR"/>
              </w:rPr>
            </w:pPr>
            <w:r w:rsidRPr="00E619BA">
              <w:rPr>
                <w:rFonts w:ascii="Arial" w:hAnsi="Arial" w:cs="Arial"/>
                <w:sz w:val="22"/>
                <w:szCs w:val="22"/>
                <w:lang w:val="hr-HR"/>
              </w:rPr>
              <w:t>Sadržaj predmeta: Uvježbavanje zadane pjevačke literature. Pažnja je usmjerena na ispravljanje grešaka melodijske linije na pjevanje u ritmu, tempu i taktu. Posebna pažnja usmjerena je na dikciju.</w:t>
            </w:r>
          </w:p>
        </w:tc>
      </w:tr>
      <w:tr w:rsidR="00881DB3" w:rsidRPr="00E619BA" w:rsidTr="00FD290C">
        <w:tc>
          <w:tcPr>
            <w:tcW w:w="9288" w:type="dxa"/>
            <w:gridSpan w:val="5"/>
          </w:tcPr>
          <w:p w:rsidR="00881DB3" w:rsidRPr="00E619BA" w:rsidRDefault="00881DB3" w:rsidP="00FD290C">
            <w:pPr>
              <w:tabs>
                <w:tab w:val="left" w:pos="0"/>
              </w:tabs>
              <w:suppressAutoHyphens/>
              <w:jc w:val="both"/>
              <w:rPr>
                <w:rFonts w:ascii="Arial" w:hAnsi="Arial" w:cs="Arial"/>
                <w:spacing w:val="-3"/>
                <w:lang w:val="hr-HR"/>
              </w:rPr>
            </w:pPr>
            <w:r w:rsidRPr="00E619BA">
              <w:rPr>
                <w:rFonts w:ascii="Arial" w:hAnsi="Arial" w:cs="Arial"/>
                <w:sz w:val="22"/>
                <w:szCs w:val="22"/>
                <w:lang w:val="hr-HR"/>
              </w:rPr>
              <w:t>Cilj predmeta: Priprema studenta za kvalitetan rad s profesorom pjevanja. Pripreme studenta za javne nastupe. Pripreme programa kolokvija i  ispita.</w:t>
            </w:r>
          </w:p>
        </w:tc>
      </w:tr>
      <w:tr w:rsidR="00881DB3" w:rsidRPr="00E619BA" w:rsidTr="00FD290C">
        <w:tc>
          <w:tcPr>
            <w:tcW w:w="9288" w:type="dxa"/>
            <w:gridSpan w:val="5"/>
          </w:tcPr>
          <w:p w:rsidR="00881DB3" w:rsidRPr="00E619BA" w:rsidRDefault="00881DB3" w:rsidP="00FD290C">
            <w:pPr>
              <w:jc w:val="both"/>
              <w:rPr>
                <w:rFonts w:ascii="Arial" w:hAnsi="Arial" w:cs="Arial"/>
                <w:lang w:val="hr-HR"/>
              </w:rPr>
            </w:pPr>
            <w:r w:rsidRPr="00E619BA">
              <w:rPr>
                <w:rFonts w:ascii="Arial" w:hAnsi="Arial" w:cs="Arial"/>
                <w:sz w:val="22"/>
                <w:szCs w:val="22"/>
                <w:lang w:val="hr-HR"/>
              </w:rPr>
              <w:t>Literatura: Pjevačka literatura koja je u nastavnom programu studija pjevanja.</w:t>
            </w:r>
          </w:p>
        </w:tc>
      </w:tr>
      <w:tr w:rsidR="00881DB3" w:rsidRPr="00E619BA" w:rsidTr="00FD290C">
        <w:tc>
          <w:tcPr>
            <w:tcW w:w="9288" w:type="dxa"/>
            <w:gridSpan w:val="5"/>
          </w:tcPr>
          <w:p w:rsidR="00881DB3" w:rsidRPr="00E619BA" w:rsidRDefault="00881DB3" w:rsidP="00FD290C">
            <w:pPr>
              <w:ind w:right="-288"/>
              <w:rPr>
                <w:rFonts w:ascii="Arial" w:hAnsi="Arial" w:cs="Arial"/>
                <w:lang w:val="hr-HR"/>
              </w:rPr>
            </w:pPr>
            <w:r w:rsidRPr="00E619BA">
              <w:rPr>
                <w:rFonts w:ascii="Arial" w:hAnsi="Arial" w:cs="Arial"/>
                <w:sz w:val="22"/>
                <w:szCs w:val="22"/>
                <w:lang w:val="hr-HR"/>
              </w:rPr>
              <w:t xml:space="preserve">Način polaganja ispita: </w:t>
            </w:r>
            <w:r w:rsidRPr="00E619BA">
              <w:rPr>
                <w:rFonts w:ascii="Arial" w:hAnsi="Arial" w:cs="Arial"/>
                <w:b/>
                <w:bCs/>
                <w:sz w:val="22"/>
                <w:szCs w:val="22"/>
                <w:lang w:val="hr-HR"/>
              </w:rPr>
              <w:t>bez polaganja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E619BA" w:rsidTr="00FD290C">
              <w:tc>
                <w:tcPr>
                  <w:tcW w:w="2264"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 xml:space="preserve">Usmeni </w:t>
                  </w:r>
                </w:p>
              </w:tc>
              <w:tc>
                <w:tcPr>
                  <w:tcW w:w="2265" w:type="dxa"/>
                  <w:tcBorders>
                    <w:top w:val="single" w:sz="4" w:space="0" w:color="auto"/>
                    <w:left w:val="single" w:sz="4" w:space="0" w:color="auto"/>
                    <w:bottom w:val="single" w:sz="4" w:space="0" w:color="auto"/>
                    <w:right w:val="single" w:sz="4" w:space="0" w:color="auto"/>
                  </w:tcBorders>
                </w:tcPr>
                <w:p w:rsidR="00881DB3" w:rsidRPr="00E619BA" w:rsidRDefault="00881DB3" w:rsidP="00FD290C">
                  <w:pPr>
                    <w:rPr>
                      <w:rFonts w:ascii="Arial" w:hAnsi="Arial" w:cs="Arial"/>
                      <w:lang w:val="hr-HR"/>
                    </w:rPr>
                  </w:pPr>
                  <w:r w:rsidRPr="00E619BA">
                    <w:rPr>
                      <w:rFonts w:ascii="Arial" w:hAnsi="Arial" w:cs="Arial"/>
                      <w:sz w:val="22"/>
                      <w:szCs w:val="22"/>
                      <w:lang w:val="hr-HR"/>
                    </w:rPr>
                    <w:t xml:space="preserve">Praktični </w:t>
                  </w:r>
                </w:p>
              </w:tc>
            </w:tr>
          </w:tbl>
          <w:p w:rsidR="00881DB3" w:rsidRPr="00E619BA" w:rsidRDefault="00881DB3" w:rsidP="00FD290C">
            <w:pPr>
              <w:rPr>
                <w:rFonts w:ascii="Arial" w:hAnsi="Arial" w:cs="Arial"/>
                <w:lang w:val="hr-HR"/>
              </w:rPr>
            </w:pPr>
          </w:p>
        </w:tc>
      </w:tr>
      <w:tr w:rsidR="00881DB3" w:rsidRPr="00E619BA" w:rsidTr="00FD290C">
        <w:tc>
          <w:tcPr>
            <w:tcW w:w="9288" w:type="dxa"/>
            <w:gridSpan w:val="5"/>
          </w:tcPr>
          <w:p w:rsidR="00881DB3" w:rsidRPr="00E619BA" w:rsidRDefault="00881DB3" w:rsidP="00FD290C">
            <w:pPr>
              <w:ind w:right="-288"/>
              <w:rPr>
                <w:rFonts w:ascii="Arial" w:hAnsi="Arial" w:cs="Arial"/>
                <w:lang w:val="hr-HR"/>
              </w:rPr>
            </w:pPr>
            <w:r w:rsidRPr="00E619BA">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E619BA" w:rsidRPr="00E619BA" w:rsidTr="000C28D7">
        <w:tblPrEx>
          <w:tblLook w:val="00A0" w:firstRow="1" w:lastRow="0" w:firstColumn="1" w:lastColumn="0" w:noHBand="0" w:noVBand="0"/>
        </w:tblPrEx>
        <w:tc>
          <w:tcPr>
            <w:tcW w:w="534" w:type="dxa"/>
          </w:tcPr>
          <w:p w:rsidR="00E619BA" w:rsidRPr="00E619BA" w:rsidRDefault="00E619BA" w:rsidP="00E619BA">
            <w:pPr>
              <w:pStyle w:val="NoSpacing"/>
              <w:rPr>
                <w:rFonts w:ascii="Arial" w:hAnsi="Arial" w:cs="Arial"/>
              </w:rPr>
            </w:pPr>
            <w:r w:rsidRPr="00E619BA">
              <w:rPr>
                <w:rFonts w:ascii="Arial" w:hAnsi="Arial" w:cs="Arial"/>
              </w:rPr>
              <w:t>r.b.</w:t>
            </w:r>
          </w:p>
        </w:tc>
        <w:tc>
          <w:tcPr>
            <w:tcW w:w="8754" w:type="dxa"/>
            <w:gridSpan w:val="4"/>
          </w:tcPr>
          <w:p w:rsidR="00E619BA" w:rsidRPr="00E619BA" w:rsidRDefault="00E619BA" w:rsidP="00E619BA">
            <w:pPr>
              <w:pStyle w:val="NoSpacing"/>
              <w:rPr>
                <w:rFonts w:ascii="Arial" w:hAnsi="Arial" w:cs="Arial"/>
                <w:b/>
              </w:rPr>
            </w:pPr>
            <w:r w:rsidRPr="00E619BA">
              <w:rPr>
                <w:rFonts w:ascii="Arial" w:hAnsi="Arial" w:cs="Arial"/>
                <w:b/>
              </w:rPr>
              <w:t>Ishodi učenja</w:t>
            </w:r>
          </w:p>
        </w:tc>
      </w:tr>
      <w:tr w:rsidR="00E619BA" w:rsidRPr="00E619BA" w:rsidTr="000C28D7">
        <w:tblPrEx>
          <w:tblLook w:val="00A0" w:firstRow="1" w:lastRow="0" w:firstColumn="1" w:lastColumn="0" w:noHBand="0" w:noVBand="0"/>
        </w:tblPrEx>
        <w:tc>
          <w:tcPr>
            <w:tcW w:w="534" w:type="dxa"/>
          </w:tcPr>
          <w:p w:rsidR="00E619BA" w:rsidRPr="00E619BA" w:rsidRDefault="00E619BA" w:rsidP="00E619BA">
            <w:pPr>
              <w:pStyle w:val="NoSpacing"/>
              <w:rPr>
                <w:rFonts w:ascii="Arial" w:hAnsi="Arial" w:cs="Arial"/>
              </w:rPr>
            </w:pPr>
            <w:r w:rsidRPr="00E619BA">
              <w:rPr>
                <w:rFonts w:ascii="Arial" w:hAnsi="Arial" w:cs="Arial"/>
              </w:rPr>
              <w:t>1.</w:t>
            </w:r>
          </w:p>
        </w:tc>
        <w:tc>
          <w:tcPr>
            <w:tcW w:w="8754" w:type="dxa"/>
            <w:gridSpan w:val="4"/>
          </w:tcPr>
          <w:p w:rsidR="00E619BA" w:rsidRPr="00E619BA" w:rsidRDefault="00E619BA" w:rsidP="00E619BA">
            <w:pPr>
              <w:pStyle w:val="NoSpacing"/>
              <w:rPr>
                <w:rFonts w:ascii="Arial" w:hAnsi="Arial" w:cs="Arial"/>
              </w:rPr>
            </w:pPr>
            <w:r w:rsidRPr="00E619BA">
              <w:rPr>
                <w:rFonts w:ascii="Arial" w:hAnsi="Arial" w:cs="Arial"/>
              </w:rPr>
              <w:t>Pripremiti,uvježbati program uz pratnju klavira</w:t>
            </w:r>
          </w:p>
        </w:tc>
      </w:tr>
      <w:tr w:rsidR="00E619BA" w:rsidRPr="00E619BA" w:rsidTr="000C28D7">
        <w:tblPrEx>
          <w:tblLook w:val="00A0" w:firstRow="1" w:lastRow="0" w:firstColumn="1" w:lastColumn="0" w:noHBand="0" w:noVBand="0"/>
        </w:tblPrEx>
        <w:tc>
          <w:tcPr>
            <w:tcW w:w="534" w:type="dxa"/>
          </w:tcPr>
          <w:p w:rsidR="00E619BA" w:rsidRPr="00E619BA" w:rsidRDefault="00E619BA" w:rsidP="00E619BA">
            <w:pPr>
              <w:pStyle w:val="NoSpacing"/>
              <w:rPr>
                <w:rFonts w:ascii="Arial" w:hAnsi="Arial" w:cs="Arial"/>
              </w:rPr>
            </w:pPr>
            <w:r w:rsidRPr="00E619BA">
              <w:rPr>
                <w:rFonts w:ascii="Arial" w:hAnsi="Arial" w:cs="Arial"/>
              </w:rPr>
              <w:t>2.</w:t>
            </w:r>
          </w:p>
        </w:tc>
        <w:tc>
          <w:tcPr>
            <w:tcW w:w="8754" w:type="dxa"/>
            <w:gridSpan w:val="4"/>
          </w:tcPr>
          <w:p w:rsidR="00E619BA" w:rsidRPr="00E619BA" w:rsidRDefault="00E619BA" w:rsidP="00E619BA">
            <w:pPr>
              <w:pStyle w:val="NoSpacing"/>
              <w:rPr>
                <w:rFonts w:ascii="Arial" w:hAnsi="Arial" w:cs="Arial"/>
              </w:rPr>
            </w:pPr>
            <w:r w:rsidRPr="00E619BA">
              <w:rPr>
                <w:rFonts w:ascii="Arial" w:hAnsi="Arial" w:cs="Arial"/>
              </w:rPr>
              <w:t>Reproducirati program na javnoj izvedbi(kolokvij, ispit, koncert)</w:t>
            </w:r>
          </w:p>
        </w:tc>
      </w:tr>
    </w:tbl>
    <w:p w:rsidR="00E619BA" w:rsidRPr="00E619BA" w:rsidRDefault="00E619BA" w:rsidP="00E619BA">
      <w:pPr>
        <w:pStyle w:val="NoSpacing"/>
        <w:rPr>
          <w:rFonts w:ascii="Arial" w:hAnsi="Arial" w:cs="Arial"/>
          <w:color w:val="FF0000"/>
        </w:rPr>
      </w:pPr>
    </w:p>
    <w:p w:rsidR="00E619BA" w:rsidRPr="00E619BA" w:rsidRDefault="00E619BA" w:rsidP="00E619BA">
      <w:pPr>
        <w:pStyle w:val="NoSpacing"/>
        <w:rPr>
          <w:rFonts w:ascii="Arial" w:hAnsi="Arial" w:cs="Arial"/>
          <w:color w:val="FF0000"/>
        </w:rPr>
      </w:pPr>
    </w:p>
    <w:p w:rsidR="00E619BA" w:rsidRPr="00E619BA" w:rsidRDefault="00E619BA" w:rsidP="00E619BA">
      <w:pPr>
        <w:pStyle w:val="NoSpacing"/>
        <w:rPr>
          <w:rFonts w:ascii="Arial" w:hAnsi="Arial" w:cs="Arial"/>
        </w:rPr>
      </w:pPr>
      <w:r w:rsidRPr="00E619BA">
        <w:rPr>
          <w:rFonts w:ascii="Arial" w:hAnsi="Arial" w:cs="Arial"/>
        </w:rPr>
        <w:t xml:space="preserve">Povezivanje ishoda učenja, nastavnih metoda i procjena ishoda učenja </w:t>
      </w:r>
    </w:p>
    <w:p w:rsidR="00E619BA" w:rsidRPr="00E619BA" w:rsidRDefault="00E619BA" w:rsidP="00E619BA">
      <w:pPr>
        <w:pStyle w:val="NoSpacing"/>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E619BA" w:rsidRPr="00E619BA" w:rsidTr="00E619BA">
        <w:trPr>
          <w:trHeight w:val="508"/>
        </w:trPr>
        <w:tc>
          <w:tcPr>
            <w:tcW w:w="1746" w:type="dxa"/>
            <w:vMerge w:val="restart"/>
          </w:tcPr>
          <w:p w:rsidR="00E619BA" w:rsidRPr="00E619BA" w:rsidRDefault="00E619BA" w:rsidP="00E619BA">
            <w:pPr>
              <w:pStyle w:val="NoSpacing"/>
              <w:rPr>
                <w:rFonts w:ascii="Arial" w:hAnsi="Arial" w:cs="Arial"/>
              </w:rPr>
            </w:pPr>
            <w:r w:rsidRPr="00E619BA">
              <w:rPr>
                <w:rFonts w:ascii="Arial" w:hAnsi="Arial" w:cs="Arial"/>
              </w:rPr>
              <w:t xml:space="preserve">Aktivnosti </w:t>
            </w:r>
          </w:p>
          <w:p w:rsidR="00E619BA" w:rsidRPr="00E619BA" w:rsidRDefault="00E619BA" w:rsidP="00E619BA">
            <w:pPr>
              <w:pStyle w:val="NoSpacing"/>
              <w:rPr>
                <w:rFonts w:ascii="Arial" w:hAnsi="Arial" w:cs="Arial"/>
              </w:rPr>
            </w:pPr>
            <w:r w:rsidRPr="00E619BA">
              <w:rPr>
                <w:rFonts w:ascii="Arial" w:hAnsi="Arial" w:cs="Arial"/>
              </w:rPr>
              <w:t xml:space="preserve">studenata </w:t>
            </w:r>
          </w:p>
          <w:p w:rsidR="00E619BA" w:rsidRPr="00E619BA" w:rsidRDefault="00E619BA" w:rsidP="00E619BA">
            <w:pPr>
              <w:pStyle w:val="NoSpacing"/>
              <w:rPr>
                <w:rFonts w:ascii="Arial" w:hAnsi="Arial" w:cs="Arial"/>
              </w:rPr>
            </w:pPr>
          </w:p>
        </w:tc>
        <w:tc>
          <w:tcPr>
            <w:tcW w:w="900" w:type="dxa"/>
            <w:vMerge w:val="restart"/>
          </w:tcPr>
          <w:p w:rsidR="00E619BA" w:rsidRPr="00E619BA" w:rsidRDefault="00E619BA" w:rsidP="00E619BA">
            <w:pPr>
              <w:pStyle w:val="NoSpacing"/>
              <w:rPr>
                <w:rFonts w:ascii="Arial" w:hAnsi="Arial" w:cs="Arial"/>
              </w:rPr>
            </w:pPr>
            <w:r w:rsidRPr="00E619BA">
              <w:rPr>
                <w:rFonts w:ascii="Arial" w:hAnsi="Arial" w:cs="Arial"/>
              </w:rPr>
              <w:t>Udio ECTS</w:t>
            </w:r>
          </w:p>
        </w:tc>
        <w:tc>
          <w:tcPr>
            <w:tcW w:w="1080" w:type="dxa"/>
            <w:vMerge w:val="restart"/>
          </w:tcPr>
          <w:p w:rsidR="00E619BA" w:rsidRPr="00E619BA" w:rsidRDefault="00E619BA" w:rsidP="00E619BA">
            <w:pPr>
              <w:pStyle w:val="NoSpacing"/>
              <w:rPr>
                <w:rFonts w:ascii="Arial" w:hAnsi="Arial" w:cs="Arial"/>
              </w:rPr>
            </w:pPr>
            <w:r w:rsidRPr="00E619BA">
              <w:rPr>
                <w:rFonts w:ascii="Arial" w:hAnsi="Arial" w:cs="Arial"/>
              </w:rPr>
              <w:t xml:space="preserve">Ishod </w:t>
            </w:r>
          </w:p>
          <w:p w:rsidR="00E619BA" w:rsidRPr="00E619BA" w:rsidRDefault="00E619BA" w:rsidP="00E619BA">
            <w:pPr>
              <w:pStyle w:val="NoSpacing"/>
              <w:rPr>
                <w:rFonts w:ascii="Arial" w:hAnsi="Arial" w:cs="Arial"/>
              </w:rPr>
            </w:pPr>
            <w:r w:rsidRPr="00E619BA">
              <w:rPr>
                <w:rFonts w:ascii="Arial" w:hAnsi="Arial" w:cs="Arial"/>
              </w:rPr>
              <w:t>učenja **</w:t>
            </w:r>
          </w:p>
          <w:p w:rsidR="00E619BA" w:rsidRPr="00E619BA" w:rsidRDefault="00E619BA" w:rsidP="00E619BA">
            <w:pPr>
              <w:pStyle w:val="NoSpacing"/>
              <w:rPr>
                <w:rFonts w:ascii="Arial" w:hAnsi="Arial" w:cs="Arial"/>
              </w:rPr>
            </w:pPr>
          </w:p>
        </w:tc>
        <w:tc>
          <w:tcPr>
            <w:tcW w:w="1620" w:type="dxa"/>
            <w:vMerge w:val="restart"/>
          </w:tcPr>
          <w:p w:rsidR="00E619BA" w:rsidRPr="00E619BA" w:rsidRDefault="00E619BA" w:rsidP="00E619BA">
            <w:pPr>
              <w:pStyle w:val="NoSpacing"/>
              <w:rPr>
                <w:rFonts w:ascii="Arial" w:hAnsi="Arial" w:cs="Arial"/>
              </w:rPr>
            </w:pPr>
            <w:r w:rsidRPr="00E619BA">
              <w:rPr>
                <w:rFonts w:ascii="Arial" w:hAnsi="Arial" w:cs="Arial"/>
              </w:rPr>
              <w:t>Nastavna aktivnost</w:t>
            </w:r>
          </w:p>
          <w:p w:rsidR="00E619BA" w:rsidRPr="00E619BA" w:rsidRDefault="00E619BA" w:rsidP="00E619BA">
            <w:pPr>
              <w:pStyle w:val="NoSpacing"/>
              <w:rPr>
                <w:rFonts w:ascii="Arial" w:hAnsi="Arial" w:cs="Arial"/>
              </w:rPr>
            </w:pPr>
          </w:p>
        </w:tc>
        <w:tc>
          <w:tcPr>
            <w:tcW w:w="1620" w:type="dxa"/>
            <w:vMerge w:val="restart"/>
          </w:tcPr>
          <w:p w:rsidR="00E619BA" w:rsidRPr="00E619BA" w:rsidRDefault="00E619BA" w:rsidP="00E619BA">
            <w:pPr>
              <w:pStyle w:val="NoSpacing"/>
              <w:rPr>
                <w:rFonts w:ascii="Arial" w:hAnsi="Arial" w:cs="Arial"/>
              </w:rPr>
            </w:pPr>
            <w:r w:rsidRPr="00E619BA">
              <w:rPr>
                <w:rFonts w:ascii="Arial" w:hAnsi="Arial" w:cs="Arial"/>
              </w:rPr>
              <w:t xml:space="preserve">Metoda </w:t>
            </w:r>
          </w:p>
          <w:p w:rsidR="00E619BA" w:rsidRPr="00E619BA" w:rsidRDefault="00E619BA" w:rsidP="00E619BA">
            <w:pPr>
              <w:pStyle w:val="NoSpacing"/>
              <w:rPr>
                <w:rFonts w:ascii="Arial" w:hAnsi="Arial" w:cs="Arial"/>
              </w:rPr>
            </w:pPr>
            <w:r w:rsidRPr="00E619BA">
              <w:rPr>
                <w:rFonts w:ascii="Arial" w:hAnsi="Arial" w:cs="Arial"/>
              </w:rPr>
              <w:t xml:space="preserve">procjenjivanja </w:t>
            </w:r>
          </w:p>
          <w:p w:rsidR="00E619BA" w:rsidRPr="00E619BA" w:rsidRDefault="00E619BA" w:rsidP="00E619BA">
            <w:pPr>
              <w:pStyle w:val="NoSpacing"/>
              <w:rPr>
                <w:rFonts w:ascii="Arial" w:hAnsi="Arial" w:cs="Arial"/>
              </w:rPr>
            </w:pPr>
          </w:p>
        </w:tc>
        <w:tc>
          <w:tcPr>
            <w:tcW w:w="2390" w:type="dxa"/>
            <w:gridSpan w:val="2"/>
          </w:tcPr>
          <w:p w:rsidR="00E619BA" w:rsidRPr="00E619BA" w:rsidRDefault="00E619BA" w:rsidP="00E619BA">
            <w:pPr>
              <w:pStyle w:val="NoSpacing"/>
              <w:rPr>
                <w:rFonts w:ascii="Arial" w:hAnsi="Arial" w:cs="Arial"/>
              </w:rPr>
            </w:pPr>
            <w:r w:rsidRPr="00E619BA">
              <w:rPr>
                <w:rFonts w:ascii="Arial" w:hAnsi="Arial" w:cs="Arial"/>
              </w:rPr>
              <w:t>Bodovi</w:t>
            </w:r>
          </w:p>
          <w:p w:rsidR="00E619BA" w:rsidRPr="00E619BA" w:rsidRDefault="00E619BA" w:rsidP="00E619BA">
            <w:pPr>
              <w:pStyle w:val="NoSpacing"/>
              <w:rPr>
                <w:rFonts w:ascii="Arial" w:hAnsi="Arial" w:cs="Arial"/>
              </w:rPr>
            </w:pPr>
          </w:p>
        </w:tc>
      </w:tr>
      <w:tr w:rsidR="00E619BA" w:rsidRPr="00E619BA" w:rsidTr="00E619BA">
        <w:trPr>
          <w:trHeight w:val="508"/>
        </w:trPr>
        <w:tc>
          <w:tcPr>
            <w:tcW w:w="1746" w:type="dxa"/>
            <w:vMerge/>
          </w:tcPr>
          <w:p w:rsidR="00E619BA" w:rsidRPr="00E619BA" w:rsidRDefault="00E619BA" w:rsidP="00E619BA">
            <w:pPr>
              <w:pStyle w:val="NoSpacing"/>
              <w:rPr>
                <w:rFonts w:ascii="Arial" w:hAnsi="Arial" w:cs="Arial"/>
              </w:rPr>
            </w:pPr>
          </w:p>
        </w:tc>
        <w:tc>
          <w:tcPr>
            <w:tcW w:w="900" w:type="dxa"/>
            <w:vMerge/>
          </w:tcPr>
          <w:p w:rsidR="00E619BA" w:rsidRPr="00E619BA" w:rsidRDefault="00E619BA" w:rsidP="00E619BA">
            <w:pPr>
              <w:pStyle w:val="NoSpacing"/>
              <w:rPr>
                <w:rFonts w:ascii="Arial" w:hAnsi="Arial" w:cs="Arial"/>
              </w:rPr>
            </w:pPr>
          </w:p>
        </w:tc>
        <w:tc>
          <w:tcPr>
            <w:tcW w:w="1080" w:type="dxa"/>
            <w:vMerge/>
          </w:tcPr>
          <w:p w:rsidR="00E619BA" w:rsidRPr="00E619BA" w:rsidRDefault="00E619BA" w:rsidP="00E619BA">
            <w:pPr>
              <w:pStyle w:val="NoSpacing"/>
              <w:rPr>
                <w:rFonts w:ascii="Arial" w:hAnsi="Arial" w:cs="Arial"/>
              </w:rPr>
            </w:pPr>
          </w:p>
        </w:tc>
        <w:tc>
          <w:tcPr>
            <w:tcW w:w="1620" w:type="dxa"/>
            <w:vMerge/>
          </w:tcPr>
          <w:p w:rsidR="00E619BA" w:rsidRPr="00E619BA" w:rsidRDefault="00E619BA" w:rsidP="00E619BA">
            <w:pPr>
              <w:pStyle w:val="NoSpacing"/>
              <w:rPr>
                <w:rFonts w:ascii="Arial" w:hAnsi="Arial" w:cs="Arial"/>
              </w:rPr>
            </w:pPr>
          </w:p>
        </w:tc>
        <w:tc>
          <w:tcPr>
            <w:tcW w:w="1620" w:type="dxa"/>
            <w:vMerge/>
          </w:tcPr>
          <w:p w:rsidR="00E619BA" w:rsidRPr="00E619BA" w:rsidRDefault="00E619BA" w:rsidP="00E619BA">
            <w:pPr>
              <w:pStyle w:val="NoSpacing"/>
              <w:rPr>
                <w:rFonts w:ascii="Arial" w:hAnsi="Arial" w:cs="Arial"/>
              </w:rPr>
            </w:pPr>
          </w:p>
        </w:tc>
        <w:tc>
          <w:tcPr>
            <w:tcW w:w="1080" w:type="dxa"/>
          </w:tcPr>
          <w:p w:rsidR="00E619BA" w:rsidRPr="00E619BA" w:rsidRDefault="00E619BA" w:rsidP="00E619BA">
            <w:pPr>
              <w:pStyle w:val="NoSpacing"/>
              <w:rPr>
                <w:rFonts w:ascii="Arial" w:hAnsi="Arial" w:cs="Arial"/>
              </w:rPr>
            </w:pPr>
            <w:r w:rsidRPr="00E619BA">
              <w:rPr>
                <w:rFonts w:ascii="Arial" w:hAnsi="Arial" w:cs="Arial"/>
              </w:rPr>
              <w:t>min</w:t>
            </w:r>
          </w:p>
        </w:tc>
        <w:tc>
          <w:tcPr>
            <w:tcW w:w="1310" w:type="dxa"/>
          </w:tcPr>
          <w:p w:rsidR="00E619BA" w:rsidRPr="00E619BA" w:rsidRDefault="00E619BA" w:rsidP="00E619BA">
            <w:pPr>
              <w:pStyle w:val="NoSpacing"/>
              <w:rPr>
                <w:rFonts w:ascii="Arial" w:hAnsi="Arial" w:cs="Arial"/>
              </w:rPr>
            </w:pPr>
            <w:r w:rsidRPr="00E619BA">
              <w:rPr>
                <w:rFonts w:ascii="Arial" w:hAnsi="Arial" w:cs="Arial"/>
              </w:rPr>
              <w:t>max</w:t>
            </w:r>
          </w:p>
        </w:tc>
      </w:tr>
      <w:tr w:rsidR="00E619BA" w:rsidRPr="00E619BA" w:rsidTr="00E619BA">
        <w:tc>
          <w:tcPr>
            <w:tcW w:w="1746" w:type="dxa"/>
          </w:tcPr>
          <w:p w:rsidR="00E619BA" w:rsidRPr="00E619BA" w:rsidRDefault="00E619BA" w:rsidP="00E619BA">
            <w:pPr>
              <w:pStyle w:val="NoSpacing"/>
              <w:rPr>
                <w:rFonts w:ascii="Arial" w:hAnsi="Arial" w:cs="Arial"/>
              </w:rPr>
            </w:pPr>
            <w:r w:rsidRPr="00E619BA">
              <w:rPr>
                <w:rFonts w:ascii="Arial" w:hAnsi="Arial" w:cs="Arial"/>
              </w:rPr>
              <w:t>Uvježbavanje i reprodukcija pjevačkog programa</w:t>
            </w:r>
          </w:p>
        </w:tc>
        <w:tc>
          <w:tcPr>
            <w:tcW w:w="900" w:type="dxa"/>
          </w:tcPr>
          <w:p w:rsidR="00E619BA" w:rsidRPr="00E619BA" w:rsidRDefault="00E619BA" w:rsidP="00E619BA">
            <w:pPr>
              <w:pStyle w:val="NoSpacing"/>
              <w:rPr>
                <w:rFonts w:ascii="Arial" w:hAnsi="Arial" w:cs="Arial"/>
              </w:rPr>
            </w:pPr>
            <w:r w:rsidRPr="00E619BA">
              <w:rPr>
                <w:rFonts w:ascii="Arial" w:hAnsi="Arial" w:cs="Arial"/>
              </w:rPr>
              <w:t>2</w:t>
            </w:r>
          </w:p>
        </w:tc>
        <w:tc>
          <w:tcPr>
            <w:tcW w:w="1080" w:type="dxa"/>
          </w:tcPr>
          <w:p w:rsidR="00E619BA" w:rsidRPr="00E619BA" w:rsidRDefault="00E619BA" w:rsidP="00E619BA">
            <w:pPr>
              <w:pStyle w:val="NoSpacing"/>
              <w:rPr>
                <w:rFonts w:ascii="Arial" w:hAnsi="Arial" w:cs="Arial"/>
              </w:rPr>
            </w:pPr>
            <w:r w:rsidRPr="00E619BA">
              <w:rPr>
                <w:rFonts w:ascii="Arial" w:hAnsi="Arial" w:cs="Arial"/>
              </w:rPr>
              <w:t>1-2</w:t>
            </w:r>
          </w:p>
        </w:tc>
        <w:tc>
          <w:tcPr>
            <w:tcW w:w="1620" w:type="dxa"/>
          </w:tcPr>
          <w:p w:rsidR="00E619BA" w:rsidRPr="00E619BA" w:rsidRDefault="00E619BA" w:rsidP="00E619BA">
            <w:pPr>
              <w:pStyle w:val="NoSpacing"/>
              <w:rPr>
                <w:rFonts w:ascii="Arial" w:hAnsi="Arial" w:cs="Arial"/>
              </w:rPr>
            </w:pPr>
            <w:r w:rsidRPr="00E619BA">
              <w:rPr>
                <w:rFonts w:ascii="Arial" w:hAnsi="Arial" w:cs="Arial"/>
              </w:rPr>
              <w:t>Vježbe</w:t>
            </w:r>
          </w:p>
        </w:tc>
        <w:tc>
          <w:tcPr>
            <w:tcW w:w="1620" w:type="dxa"/>
          </w:tcPr>
          <w:p w:rsidR="00E619BA" w:rsidRPr="00E619BA" w:rsidRDefault="00E619BA" w:rsidP="00E619BA">
            <w:pPr>
              <w:pStyle w:val="NoSpacing"/>
              <w:rPr>
                <w:rFonts w:ascii="Arial" w:hAnsi="Arial" w:cs="Arial"/>
              </w:rPr>
            </w:pPr>
            <w:r w:rsidRPr="00E619BA">
              <w:rPr>
                <w:rFonts w:ascii="Arial" w:hAnsi="Arial" w:cs="Arial"/>
              </w:rPr>
              <w:t>Kontinuirano praćenje obaveza, evaluacija individualnog napretka studenta</w:t>
            </w:r>
          </w:p>
        </w:tc>
        <w:tc>
          <w:tcPr>
            <w:tcW w:w="1080" w:type="dxa"/>
          </w:tcPr>
          <w:p w:rsidR="00E619BA" w:rsidRPr="00E619BA" w:rsidRDefault="00E619BA" w:rsidP="00E619BA">
            <w:pPr>
              <w:pStyle w:val="NoSpacing"/>
              <w:rPr>
                <w:rFonts w:ascii="Arial" w:hAnsi="Arial" w:cs="Arial"/>
              </w:rPr>
            </w:pPr>
            <w:r w:rsidRPr="00E619BA">
              <w:rPr>
                <w:rFonts w:ascii="Arial" w:hAnsi="Arial" w:cs="Arial"/>
              </w:rPr>
              <w:t>50</w:t>
            </w:r>
          </w:p>
        </w:tc>
        <w:tc>
          <w:tcPr>
            <w:tcW w:w="1310" w:type="dxa"/>
          </w:tcPr>
          <w:p w:rsidR="00E619BA" w:rsidRPr="00E619BA" w:rsidRDefault="00E619BA" w:rsidP="00E619BA">
            <w:pPr>
              <w:pStyle w:val="NoSpacing"/>
              <w:rPr>
                <w:rFonts w:ascii="Arial" w:hAnsi="Arial" w:cs="Arial"/>
              </w:rPr>
            </w:pPr>
            <w:r w:rsidRPr="00E619BA">
              <w:rPr>
                <w:rFonts w:ascii="Arial" w:hAnsi="Arial" w:cs="Arial"/>
              </w:rPr>
              <w:t>100</w:t>
            </w:r>
          </w:p>
        </w:tc>
      </w:tr>
      <w:tr w:rsidR="00E619BA" w:rsidRPr="00E619BA" w:rsidTr="00E619BA">
        <w:tc>
          <w:tcPr>
            <w:tcW w:w="1746" w:type="dxa"/>
          </w:tcPr>
          <w:p w:rsidR="00E619BA" w:rsidRPr="00E619BA" w:rsidRDefault="00E619BA" w:rsidP="00E619BA">
            <w:pPr>
              <w:pStyle w:val="NoSpacing"/>
              <w:rPr>
                <w:rFonts w:ascii="Arial" w:hAnsi="Arial" w:cs="Arial"/>
                <w:highlight w:val="yellow"/>
              </w:rPr>
            </w:pPr>
          </w:p>
          <w:p w:rsidR="00E619BA" w:rsidRPr="00E619BA" w:rsidRDefault="00E619BA" w:rsidP="00E619BA">
            <w:pPr>
              <w:pStyle w:val="NoSpacing"/>
              <w:rPr>
                <w:rFonts w:ascii="Arial" w:hAnsi="Arial" w:cs="Arial"/>
                <w:highlight w:val="yellow"/>
              </w:rPr>
            </w:pPr>
          </w:p>
        </w:tc>
        <w:tc>
          <w:tcPr>
            <w:tcW w:w="900" w:type="dxa"/>
          </w:tcPr>
          <w:p w:rsidR="00E619BA" w:rsidRPr="00E619BA" w:rsidRDefault="00E619BA" w:rsidP="00E619BA">
            <w:pPr>
              <w:pStyle w:val="NoSpacing"/>
              <w:rPr>
                <w:rFonts w:ascii="Arial" w:hAnsi="Arial" w:cs="Arial"/>
              </w:rPr>
            </w:pPr>
            <w:r w:rsidRPr="00E619BA">
              <w:rPr>
                <w:rFonts w:ascii="Arial" w:hAnsi="Arial" w:cs="Arial"/>
              </w:rPr>
              <w:t>2 ECTS</w:t>
            </w:r>
          </w:p>
        </w:tc>
        <w:tc>
          <w:tcPr>
            <w:tcW w:w="1080" w:type="dxa"/>
          </w:tcPr>
          <w:p w:rsidR="00E619BA" w:rsidRPr="00E619BA" w:rsidRDefault="00E619BA" w:rsidP="00E619BA">
            <w:pPr>
              <w:pStyle w:val="NoSpacing"/>
              <w:rPr>
                <w:rFonts w:ascii="Arial" w:hAnsi="Arial" w:cs="Arial"/>
              </w:rPr>
            </w:pPr>
          </w:p>
        </w:tc>
        <w:tc>
          <w:tcPr>
            <w:tcW w:w="1620" w:type="dxa"/>
          </w:tcPr>
          <w:p w:rsidR="00E619BA" w:rsidRPr="00E619BA" w:rsidRDefault="00E619BA" w:rsidP="00E619BA">
            <w:pPr>
              <w:pStyle w:val="NoSpacing"/>
              <w:rPr>
                <w:rFonts w:ascii="Arial" w:hAnsi="Arial" w:cs="Arial"/>
                <w:highlight w:val="yellow"/>
              </w:rPr>
            </w:pPr>
          </w:p>
        </w:tc>
        <w:tc>
          <w:tcPr>
            <w:tcW w:w="1620" w:type="dxa"/>
          </w:tcPr>
          <w:p w:rsidR="00E619BA" w:rsidRPr="00E619BA" w:rsidRDefault="00E619BA" w:rsidP="00E619BA">
            <w:pPr>
              <w:pStyle w:val="NoSpacing"/>
              <w:rPr>
                <w:rFonts w:ascii="Arial" w:hAnsi="Arial" w:cs="Arial"/>
              </w:rPr>
            </w:pPr>
          </w:p>
        </w:tc>
        <w:tc>
          <w:tcPr>
            <w:tcW w:w="1080" w:type="dxa"/>
          </w:tcPr>
          <w:p w:rsidR="00E619BA" w:rsidRPr="00E619BA" w:rsidRDefault="00E619BA" w:rsidP="00E619BA">
            <w:pPr>
              <w:pStyle w:val="NoSpacing"/>
              <w:rPr>
                <w:rFonts w:ascii="Arial" w:hAnsi="Arial" w:cs="Arial"/>
              </w:rPr>
            </w:pPr>
            <w:r w:rsidRPr="00E619BA">
              <w:rPr>
                <w:rFonts w:ascii="Arial" w:hAnsi="Arial" w:cs="Arial"/>
              </w:rPr>
              <w:t>50</w:t>
            </w:r>
          </w:p>
        </w:tc>
        <w:tc>
          <w:tcPr>
            <w:tcW w:w="1310" w:type="dxa"/>
          </w:tcPr>
          <w:p w:rsidR="00E619BA" w:rsidRPr="00E619BA" w:rsidRDefault="00E619BA" w:rsidP="00E619BA">
            <w:pPr>
              <w:pStyle w:val="NoSpacing"/>
              <w:rPr>
                <w:rFonts w:ascii="Arial" w:hAnsi="Arial" w:cs="Arial"/>
              </w:rPr>
            </w:pPr>
            <w:r w:rsidRPr="00E619BA">
              <w:rPr>
                <w:rFonts w:ascii="Arial" w:hAnsi="Arial" w:cs="Arial"/>
              </w:rPr>
              <w:t>100</w:t>
            </w:r>
          </w:p>
        </w:tc>
      </w:tr>
    </w:tbl>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0C28D7" w:rsidRDefault="000C28D7">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5"/>
        <w:gridCol w:w="252"/>
        <w:gridCol w:w="2826"/>
        <w:gridCol w:w="3061"/>
      </w:tblGrid>
      <w:tr w:rsidR="00881DB3" w:rsidTr="00B803D3">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 Korepeticija</w:t>
            </w:r>
            <w:r>
              <w:rPr>
                <w:rFonts w:ascii="Arial" w:hAnsi="Arial" w:cs="Arial"/>
                <w:sz w:val="22"/>
                <w:szCs w:val="22"/>
                <w:lang w:val="hr-HR"/>
              </w:rPr>
              <w:t xml:space="preserve">        </w:t>
            </w:r>
          </w:p>
        </w:tc>
      </w:tr>
      <w:tr w:rsidR="00881DB3" w:rsidTr="000C28D7">
        <w:tc>
          <w:tcPr>
            <w:tcW w:w="3149" w:type="dxa"/>
            <w:gridSpan w:val="2"/>
          </w:tcPr>
          <w:p w:rsidR="00881DB3" w:rsidRDefault="00881DB3" w:rsidP="000C28D7">
            <w:pPr>
              <w:ind w:right="-108"/>
              <w:rPr>
                <w:rFonts w:ascii="Arial" w:hAnsi="Arial" w:cs="Arial"/>
                <w:lang w:val="hr-HR"/>
              </w:rPr>
            </w:pPr>
            <w:r>
              <w:rPr>
                <w:rFonts w:ascii="Arial" w:hAnsi="Arial" w:cs="Arial"/>
                <w:sz w:val="22"/>
                <w:szCs w:val="22"/>
                <w:lang w:val="hr-HR"/>
              </w:rPr>
              <w:t>Šifra:</w:t>
            </w:r>
            <w:r w:rsidR="000C28D7" w:rsidRPr="00E619BA">
              <w:rPr>
                <w:rFonts w:ascii="Arial" w:hAnsi="Arial" w:cs="Arial"/>
                <w:sz w:val="22"/>
                <w:szCs w:val="22"/>
                <w:lang w:val="hr-HR"/>
              </w:rPr>
              <w:t xml:space="preserve"> P</w:t>
            </w:r>
            <w:r w:rsidR="000C28D7">
              <w:rPr>
                <w:rFonts w:ascii="Arial" w:hAnsi="Arial" w:cs="Arial"/>
                <w:sz w:val="22"/>
                <w:szCs w:val="22"/>
                <w:lang w:val="hr-HR"/>
              </w:rPr>
              <w:t>P508</w:t>
            </w:r>
          </w:p>
        </w:tc>
        <w:tc>
          <w:tcPr>
            <w:tcW w:w="3078"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Semestar:5</w:t>
            </w:r>
          </w:p>
        </w:tc>
        <w:tc>
          <w:tcPr>
            <w:tcW w:w="3061" w:type="dxa"/>
          </w:tcPr>
          <w:p w:rsidR="00881DB3" w:rsidRDefault="00881DB3" w:rsidP="00FD290C">
            <w:pPr>
              <w:ind w:right="-108"/>
              <w:rPr>
                <w:rFonts w:ascii="Arial" w:hAnsi="Arial" w:cs="Arial"/>
                <w:lang w:val="hr-HR"/>
              </w:rPr>
            </w:pPr>
            <w:r>
              <w:rPr>
                <w:rFonts w:ascii="Arial" w:hAnsi="Arial" w:cs="Arial"/>
                <w:sz w:val="22"/>
                <w:szCs w:val="22"/>
                <w:lang w:val="hr-HR"/>
              </w:rPr>
              <w:t>ECTS:1</w:t>
            </w:r>
          </w:p>
        </w:tc>
      </w:tr>
      <w:tr w:rsidR="00881DB3" w:rsidTr="000C28D7">
        <w:tc>
          <w:tcPr>
            <w:tcW w:w="3401"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887"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3"/>
              <w:gridCol w:w="1886"/>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Vježbe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B803D3">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Nositelj predmeta:</w:t>
            </w:r>
            <w:r w:rsidR="00E4600E">
              <w:rPr>
                <w:rFonts w:ascii="Arial" w:hAnsi="Arial" w:cs="Arial"/>
                <w:sz w:val="22"/>
                <w:szCs w:val="22"/>
                <w:lang w:val="hr-HR"/>
              </w:rPr>
              <w:t xml:space="preserve"> </w:t>
            </w:r>
            <w:r w:rsidR="00B803D3" w:rsidRPr="00E619BA">
              <w:rPr>
                <w:rFonts w:ascii="Arial" w:hAnsi="Arial" w:cs="Arial"/>
                <w:sz w:val="22"/>
                <w:szCs w:val="22"/>
                <w:lang w:val="hr-HR"/>
              </w:rPr>
              <w:t>Ante Blažević, umj.sur.</w:t>
            </w:r>
          </w:p>
        </w:tc>
      </w:tr>
      <w:tr w:rsidR="00881DB3" w:rsidTr="00B803D3">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Sadržaj predmeta: Uvježbavanje zadane pjevačke literature. Pažnja je usmjerena na ispravljanje grešaka melodijske linije na pjevanje u ritmu, tempu i taktu. Posebna pažnja usmjerena je na dikciju.</w:t>
            </w:r>
          </w:p>
        </w:tc>
      </w:tr>
      <w:tr w:rsidR="00881DB3" w:rsidTr="00B803D3">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Cilj predmeta: Priprema studenta za kvalitetan rad s profesorom pjevanja. Pripreme studenta za javne nastupe. Pripreme programa kolokvija i  ispita.</w:t>
            </w:r>
          </w:p>
        </w:tc>
      </w:tr>
      <w:tr w:rsidR="00881DB3" w:rsidTr="00B803D3">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Literatura: Pjevačka literatura koja je u nastavnom programu studija pjevanja.</w:t>
            </w:r>
          </w:p>
        </w:tc>
      </w:tr>
      <w:tr w:rsidR="00881DB3" w:rsidTr="00B803D3">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 xml:space="preserve">Način polaganja ispita: </w:t>
            </w:r>
            <w:r>
              <w:rPr>
                <w:rFonts w:ascii="Arial" w:hAnsi="Arial" w:cs="Arial"/>
                <w:b/>
                <w:bCs/>
                <w:sz w:val="22"/>
                <w:szCs w:val="22"/>
                <w:lang w:val="hr-HR"/>
              </w:rPr>
              <w:t>bez polaganja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Usmeni </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Praktični </w:t>
                  </w:r>
                </w:p>
              </w:tc>
            </w:tr>
          </w:tbl>
          <w:p w:rsidR="00881DB3" w:rsidRDefault="00881DB3" w:rsidP="00FD290C">
            <w:pPr>
              <w:rPr>
                <w:rFonts w:ascii="Arial" w:hAnsi="Arial" w:cs="Arial"/>
                <w:lang w:val="hr-HR"/>
              </w:rPr>
            </w:pPr>
          </w:p>
        </w:tc>
      </w:tr>
      <w:tr w:rsidR="00881DB3" w:rsidTr="00B803D3">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B803D3" w:rsidRPr="00B803D3" w:rsidTr="000C28D7">
        <w:tblPrEx>
          <w:tblLook w:val="00A0" w:firstRow="1" w:lastRow="0" w:firstColumn="1" w:lastColumn="0" w:noHBand="0" w:noVBand="0"/>
        </w:tblPrEx>
        <w:tc>
          <w:tcPr>
            <w:tcW w:w="534" w:type="dxa"/>
          </w:tcPr>
          <w:p w:rsidR="00B803D3" w:rsidRPr="00B803D3" w:rsidRDefault="00B803D3" w:rsidP="00681DC0">
            <w:pPr>
              <w:pStyle w:val="NoSpacing"/>
              <w:rPr>
                <w:rFonts w:ascii="Arial" w:hAnsi="Arial" w:cs="Arial"/>
              </w:rPr>
            </w:pPr>
            <w:r w:rsidRPr="00B803D3">
              <w:rPr>
                <w:rFonts w:ascii="Arial" w:hAnsi="Arial" w:cs="Arial"/>
              </w:rPr>
              <w:t>r.b.</w:t>
            </w:r>
          </w:p>
        </w:tc>
        <w:tc>
          <w:tcPr>
            <w:tcW w:w="8754" w:type="dxa"/>
            <w:gridSpan w:val="4"/>
          </w:tcPr>
          <w:p w:rsidR="00B803D3" w:rsidRPr="00B803D3" w:rsidRDefault="00B803D3" w:rsidP="00681DC0">
            <w:pPr>
              <w:pStyle w:val="NoSpacing"/>
              <w:rPr>
                <w:rFonts w:ascii="Arial" w:hAnsi="Arial" w:cs="Arial"/>
                <w:b/>
              </w:rPr>
            </w:pPr>
            <w:r w:rsidRPr="00B803D3">
              <w:rPr>
                <w:rFonts w:ascii="Arial" w:hAnsi="Arial" w:cs="Arial"/>
                <w:b/>
              </w:rPr>
              <w:t>Ishod učenja</w:t>
            </w:r>
          </w:p>
        </w:tc>
      </w:tr>
      <w:tr w:rsidR="00B803D3" w:rsidRPr="00B803D3" w:rsidTr="000C28D7">
        <w:tblPrEx>
          <w:tblLook w:val="00A0" w:firstRow="1" w:lastRow="0" w:firstColumn="1" w:lastColumn="0" w:noHBand="0" w:noVBand="0"/>
        </w:tblPrEx>
        <w:tc>
          <w:tcPr>
            <w:tcW w:w="534" w:type="dxa"/>
          </w:tcPr>
          <w:p w:rsidR="00B803D3" w:rsidRPr="00B803D3" w:rsidRDefault="00B803D3" w:rsidP="00681DC0">
            <w:pPr>
              <w:pStyle w:val="NoSpacing"/>
              <w:rPr>
                <w:rFonts w:ascii="Arial" w:hAnsi="Arial" w:cs="Arial"/>
              </w:rPr>
            </w:pPr>
            <w:r w:rsidRPr="00B803D3">
              <w:rPr>
                <w:rFonts w:ascii="Arial" w:hAnsi="Arial" w:cs="Arial"/>
              </w:rPr>
              <w:t>1.</w:t>
            </w:r>
          </w:p>
        </w:tc>
        <w:tc>
          <w:tcPr>
            <w:tcW w:w="8754" w:type="dxa"/>
            <w:gridSpan w:val="4"/>
          </w:tcPr>
          <w:p w:rsidR="00B803D3" w:rsidRPr="00B803D3" w:rsidRDefault="00B803D3" w:rsidP="00681DC0">
            <w:pPr>
              <w:pStyle w:val="NoSpacing"/>
              <w:rPr>
                <w:rFonts w:ascii="Arial" w:hAnsi="Arial" w:cs="Arial"/>
              </w:rPr>
            </w:pPr>
            <w:r w:rsidRPr="00B803D3">
              <w:rPr>
                <w:rFonts w:ascii="Arial" w:hAnsi="Arial" w:cs="Arial"/>
              </w:rPr>
              <w:t>Pripremiti,uvježbati program uz pratnju klavira</w:t>
            </w:r>
          </w:p>
        </w:tc>
      </w:tr>
      <w:tr w:rsidR="00B803D3" w:rsidRPr="00B803D3" w:rsidTr="000C28D7">
        <w:tblPrEx>
          <w:tblLook w:val="00A0" w:firstRow="1" w:lastRow="0" w:firstColumn="1" w:lastColumn="0" w:noHBand="0" w:noVBand="0"/>
        </w:tblPrEx>
        <w:tc>
          <w:tcPr>
            <w:tcW w:w="534" w:type="dxa"/>
          </w:tcPr>
          <w:p w:rsidR="00B803D3" w:rsidRPr="00B803D3" w:rsidRDefault="00B803D3" w:rsidP="00681DC0">
            <w:pPr>
              <w:pStyle w:val="NoSpacing"/>
              <w:rPr>
                <w:rFonts w:ascii="Arial" w:hAnsi="Arial" w:cs="Arial"/>
              </w:rPr>
            </w:pPr>
            <w:r w:rsidRPr="00B803D3">
              <w:rPr>
                <w:rFonts w:ascii="Arial" w:hAnsi="Arial" w:cs="Arial"/>
              </w:rPr>
              <w:t>2.</w:t>
            </w:r>
          </w:p>
        </w:tc>
        <w:tc>
          <w:tcPr>
            <w:tcW w:w="8754" w:type="dxa"/>
            <w:gridSpan w:val="4"/>
          </w:tcPr>
          <w:p w:rsidR="00B803D3" w:rsidRPr="00B803D3" w:rsidRDefault="00B803D3" w:rsidP="00681DC0">
            <w:pPr>
              <w:pStyle w:val="NoSpacing"/>
              <w:rPr>
                <w:rFonts w:ascii="Arial" w:hAnsi="Arial" w:cs="Arial"/>
              </w:rPr>
            </w:pPr>
            <w:r w:rsidRPr="00B803D3">
              <w:rPr>
                <w:rFonts w:ascii="Arial" w:hAnsi="Arial" w:cs="Arial"/>
              </w:rPr>
              <w:t>Reproducirati program na javnoj izvedbi(kolokvij, ispit, koncert)</w:t>
            </w:r>
          </w:p>
        </w:tc>
      </w:tr>
    </w:tbl>
    <w:p w:rsidR="00B803D3" w:rsidRPr="00B803D3" w:rsidRDefault="00B803D3" w:rsidP="00B803D3">
      <w:pPr>
        <w:pStyle w:val="NoSpacing"/>
        <w:rPr>
          <w:rFonts w:ascii="Arial" w:hAnsi="Arial" w:cs="Arial"/>
        </w:rPr>
      </w:pPr>
    </w:p>
    <w:p w:rsidR="00B803D3" w:rsidRPr="00B803D3" w:rsidRDefault="00B803D3" w:rsidP="00B803D3">
      <w:pPr>
        <w:pStyle w:val="NoSpacing"/>
        <w:rPr>
          <w:rFonts w:ascii="Arial" w:hAnsi="Arial" w:cs="Arial"/>
        </w:rPr>
      </w:pPr>
    </w:p>
    <w:p w:rsidR="00B803D3" w:rsidRPr="00B803D3" w:rsidRDefault="00B803D3" w:rsidP="00B803D3">
      <w:pPr>
        <w:pStyle w:val="NoSpacing"/>
        <w:rPr>
          <w:rFonts w:ascii="Arial" w:hAnsi="Arial" w:cs="Arial"/>
        </w:rPr>
      </w:pPr>
      <w:r w:rsidRPr="00B803D3">
        <w:rPr>
          <w:rFonts w:ascii="Arial" w:hAnsi="Arial" w:cs="Arial"/>
        </w:rPr>
        <w:t xml:space="preserve">Povezivanje ishoda učenja, nastavnih metoda i procjena ishoda učenja </w:t>
      </w:r>
    </w:p>
    <w:p w:rsidR="00B803D3" w:rsidRPr="00B803D3" w:rsidRDefault="00B803D3" w:rsidP="00B803D3">
      <w:pPr>
        <w:pStyle w:val="NoSpacing"/>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B803D3" w:rsidRPr="00B803D3" w:rsidTr="00B803D3">
        <w:trPr>
          <w:trHeight w:val="508"/>
        </w:trPr>
        <w:tc>
          <w:tcPr>
            <w:tcW w:w="1746" w:type="dxa"/>
            <w:vMerge w:val="restart"/>
          </w:tcPr>
          <w:p w:rsidR="00B803D3" w:rsidRPr="00B803D3" w:rsidRDefault="00B803D3" w:rsidP="00681DC0">
            <w:pPr>
              <w:pStyle w:val="NoSpacing"/>
              <w:rPr>
                <w:rFonts w:ascii="Arial" w:hAnsi="Arial" w:cs="Arial"/>
              </w:rPr>
            </w:pPr>
            <w:r w:rsidRPr="00B803D3">
              <w:rPr>
                <w:rFonts w:ascii="Arial" w:hAnsi="Arial" w:cs="Arial"/>
              </w:rPr>
              <w:t xml:space="preserve">Aktivnosti </w:t>
            </w:r>
          </w:p>
          <w:p w:rsidR="00B803D3" w:rsidRPr="00B803D3" w:rsidRDefault="00B803D3" w:rsidP="00681DC0">
            <w:pPr>
              <w:pStyle w:val="NoSpacing"/>
              <w:rPr>
                <w:rFonts w:ascii="Arial" w:hAnsi="Arial" w:cs="Arial"/>
              </w:rPr>
            </w:pPr>
            <w:r w:rsidRPr="00B803D3">
              <w:rPr>
                <w:rFonts w:ascii="Arial" w:hAnsi="Arial" w:cs="Arial"/>
              </w:rPr>
              <w:t xml:space="preserve">studenata </w:t>
            </w:r>
          </w:p>
          <w:p w:rsidR="00B803D3" w:rsidRPr="00B803D3" w:rsidRDefault="00B803D3" w:rsidP="00681DC0">
            <w:pPr>
              <w:pStyle w:val="NoSpacing"/>
              <w:rPr>
                <w:rFonts w:ascii="Arial" w:hAnsi="Arial" w:cs="Arial"/>
              </w:rPr>
            </w:pPr>
          </w:p>
        </w:tc>
        <w:tc>
          <w:tcPr>
            <w:tcW w:w="900" w:type="dxa"/>
            <w:vMerge w:val="restart"/>
          </w:tcPr>
          <w:p w:rsidR="00B803D3" w:rsidRPr="00B803D3" w:rsidRDefault="00B803D3" w:rsidP="00681DC0">
            <w:pPr>
              <w:pStyle w:val="NoSpacing"/>
              <w:rPr>
                <w:rFonts w:ascii="Arial" w:hAnsi="Arial" w:cs="Arial"/>
              </w:rPr>
            </w:pPr>
            <w:r w:rsidRPr="00B803D3">
              <w:rPr>
                <w:rFonts w:ascii="Arial" w:hAnsi="Arial" w:cs="Arial"/>
              </w:rPr>
              <w:t>Udio ECTS</w:t>
            </w:r>
          </w:p>
        </w:tc>
        <w:tc>
          <w:tcPr>
            <w:tcW w:w="1080" w:type="dxa"/>
            <w:vMerge w:val="restart"/>
          </w:tcPr>
          <w:p w:rsidR="00B803D3" w:rsidRPr="00B803D3" w:rsidRDefault="00B803D3" w:rsidP="00681DC0">
            <w:pPr>
              <w:pStyle w:val="NoSpacing"/>
              <w:rPr>
                <w:rFonts w:ascii="Arial" w:hAnsi="Arial" w:cs="Arial"/>
              </w:rPr>
            </w:pPr>
            <w:r w:rsidRPr="00B803D3">
              <w:rPr>
                <w:rFonts w:ascii="Arial" w:hAnsi="Arial" w:cs="Arial"/>
              </w:rPr>
              <w:t xml:space="preserve">Ishod </w:t>
            </w:r>
          </w:p>
          <w:p w:rsidR="00B803D3" w:rsidRPr="00B803D3" w:rsidRDefault="00B803D3" w:rsidP="00681DC0">
            <w:pPr>
              <w:pStyle w:val="NoSpacing"/>
              <w:rPr>
                <w:rFonts w:ascii="Arial" w:hAnsi="Arial" w:cs="Arial"/>
              </w:rPr>
            </w:pPr>
            <w:r w:rsidRPr="00B803D3">
              <w:rPr>
                <w:rFonts w:ascii="Arial" w:hAnsi="Arial" w:cs="Arial"/>
              </w:rPr>
              <w:t>učenja **</w:t>
            </w:r>
          </w:p>
          <w:p w:rsidR="00B803D3" w:rsidRPr="00B803D3" w:rsidRDefault="00B803D3" w:rsidP="00681DC0">
            <w:pPr>
              <w:pStyle w:val="NoSpacing"/>
              <w:rPr>
                <w:rFonts w:ascii="Arial" w:hAnsi="Arial" w:cs="Arial"/>
              </w:rPr>
            </w:pPr>
          </w:p>
        </w:tc>
        <w:tc>
          <w:tcPr>
            <w:tcW w:w="1620" w:type="dxa"/>
            <w:vMerge w:val="restart"/>
          </w:tcPr>
          <w:p w:rsidR="00B803D3" w:rsidRPr="00B803D3" w:rsidRDefault="00B803D3" w:rsidP="00681DC0">
            <w:pPr>
              <w:pStyle w:val="NoSpacing"/>
              <w:rPr>
                <w:rFonts w:ascii="Arial" w:hAnsi="Arial" w:cs="Arial"/>
              </w:rPr>
            </w:pPr>
            <w:r w:rsidRPr="00B803D3">
              <w:rPr>
                <w:rFonts w:ascii="Arial" w:hAnsi="Arial" w:cs="Arial"/>
              </w:rPr>
              <w:t>Nastavna aktivnost</w:t>
            </w:r>
          </w:p>
          <w:p w:rsidR="00B803D3" w:rsidRPr="00B803D3" w:rsidRDefault="00B803D3" w:rsidP="00681DC0">
            <w:pPr>
              <w:pStyle w:val="NoSpacing"/>
              <w:rPr>
                <w:rFonts w:ascii="Arial" w:hAnsi="Arial" w:cs="Arial"/>
              </w:rPr>
            </w:pPr>
          </w:p>
        </w:tc>
        <w:tc>
          <w:tcPr>
            <w:tcW w:w="1620" w:type="dxa"/>
            <w:vMerge w:val="restart"/>
          </w:tcPr>
          <w:p w:rsidR="00B803D3" w:rsidRPr="00B803D3" w:rsidRDefault="00B803D3" w:rsidP="00681DC0">
            <w:pPr>
              <w:pStyle w:val="NoSpacing"/>
              <w:rPr>
                <w:rFonts w:ascii="Arial" w:hAnsi="Arial" w:cs="Arial"/>
              </w:rPr>
            </w:pPr>
            <w:r w:rsidRPr="00B803D3">
              <w:rPr>
                <w:rFonts w:ascii="Arial" w:hAnsi="Arial" w:cs="Arial"/>
              </w:rPr>
              <w:t xml:space="preserve">Metoda </w:t>
            </w:r>
          </w:p>
          <w:p w:rsidR="00B803D3" w:rsidRPr="00B803D3" w:rsidRDefault="00B803D3" w:rsidP="00681DC0">
            <w:pPr>
              <w:pStyle w:val="NoSpacing"/>
              <w:rPr>
                <w:rFonts w:ascii="Arial" w:hAnsi="Arial" w:cs="Arial"/>
              </w:rPr>
            </w:pPr>
            <w:r w:rsidRPr="00B803D3">
              <w:rPr>
                <w:rFonts w:ascii="Arial" w:hAnsi="Arial" w:cs="Arial"/>
              </w:rPr>
              <w:t xml:space="preserve">procjenjivanja </w:t>
            </w:r>
          </w:p>
          <w:p w:rsidR="00B803D3" w:rsidRPr="00B803D3" w:rsidRDefault="00B803D3" w:rsidP="00681DC0">
            <w:pPr>
              <w:pStyle w:val="NoSpacing"/>
              <w:rPr>
                <w:rFonts w:ascii="Arial" w:hAnsi="Arial" w:cs="Arial"/>
              </w:rPr>
            </w:pPr>
          </w:p>
        </w:tc>
        <w:tc>
          <w:tcPr>
            <w:tcW w:w="2390" w:type="dxa"/>
            <w:gridSpan w:val="2"/>
          </w:tcPr>
          <w:p w:rsidR="00B803D3" w:rsidRPr="00B803D3" w:rsidRDefault="00B803D3" w:rsidP="00681DC0">
            <w:pPr>
              <w:pStyle w:val="NoSpacing"/>
              <w:rPr>
                <w:rFonts w:ascii="Arial" w:hAnsi="Arial" w:cs="Arial"/>
              </w:rPr>
            </w:pPr>
            <w:r w:rsidRPr="00B803D3">
              <w:rPr>
                <w:rFonts w:ascii="Arial" w:hAnsi="Arial" w:cs="Arial"/>
              </w:rPr>
              <w:t>Bodovi</w:t>
            </w:r>
          </w:p>
          <w:p w:rsidR="00B803D3" w:rsidRPr="00B803D3" w:rsidRDefault="00B803D3" w:rsidP="00681DC0">
            <w:pPr>
              <w:pStyle w:val="NoSpacing"/>
              <w:rPr>
                <w:rFonts w:ascii="Arial" w:hAnsi="Arial" w:cs="Arial"/>
              </w:rPr>
            </w:pPr>
          </w:p>
        </w:tc>
      </w:tr>
      <w:tr w:rsidR="00B803D3" w:rsidRPr="00B803D3" w:rsidTr="00B803D3">
        <w:trPr>
          <w:trHeight w:val="508"/>
        </w:trPr>
        <w:tc>
          <w:tcPr>
            <w:tcW w:w="1746" w:type="dxa"/>
            <w:vMerge/>
          </w:tcPr>
          <w:p w:rsidR="00B803D3" w:rsidRPr="00B803D3" w:rsidRDefault="00B803D3" w:rsidP="00681DC0">
            <w:pPr>
              <w:pStyle w:val="NoSpacing"/>
              <w:rPr>
                <w:rFonts w:ascii="Arial" w:hAnsi="Arial" w:cs="Arial"/>
              </w:rPr>
            </w:pPr>
          </w:p>
        </w:tc>
        <w:tc>
          <w:tcPr>
            <w:tcW w:w="900" w:type="dxa"/>
            <w:vMerge/>
          </w:tcPr>
          <w:p w:rsidR="00B803D3" w:rsidRPr="00B803D3" w:rsidRDefault="00B803D3" w:rsidP="00681DC0">
            <w:pPr>
              <w:pStyle w:val="NoSpacing"/>
              <w:rPr>
                <w:rFonts w:ascii="Arial" w:hAnsi="Arial" w:cs="Arial"/>
              </w:rPr>
            </w:pPr>
          </w:p>
        </w:tc>
        <w:tc>
          <w:tcPr>
            <w:tcW w:w="1080" w:type="dxa"/>
            <w:vMerge/>
          </w:tcPr>
          <w:p w:rsidR="00B803D3" w:rsidRPr="00B803D3" w:rsidRDefault="00B803D3" w:rsidP="00681DC0">
            <w:pPr>
              <w:pStyle w:val="NoSpacing"/>
              <w:rPr>
                <w:rFonts w:ascii="Arial" w:hAnsi="Arial" w:cs="Arial"/>
              </w:rPr>
            </w:pPr>
          </w:p>
        </w:tc>
        <w:tc>
          <w:tcPr>
            <w:tcW w:w="1620" w:type="dxa"/>
            <w:vMerge/>
          </w:tcPr>
          <w:p w:rsidR="00B803D3" w:rsidRPr="00B803D3" w:rsidRDefault="00B803D3" w:rsidP="00681DC0">
            <w:pPr>
              <w:pStyle w:val="NoSpacing"/>
              <w:rPr>
                <w:rFonts w:ascii="Arial" w:hAnsi="Arial" w:cs="Arial"/>
              </w:rPr>
            </w:pPr>
          </w:p>
        </w:tc>
        <w:tc>
          <w:tcPr>
            <w:tcW w:w="1620" w:type="dxa"/>
            <w:vMerge/>
          </w:tcPr>
          <w:p w:rsidR="00B803D3" w:rsidRPr="00B803D3" w:rsidRDefault="00B803D3" w:rsidP="00681DC0">
            <w:pPr>
              <w:pStyle w:val="NoSpacing"/>
              <w:rPr>
                <w:rFonts w:ascii="Arial" w:hAnsi="Arial" w:cs="Arial"/>
              </w:rPr>
            </w:pPr>
          </w:p>
        </w:tc>
        <w:tc>
          <w:tcPr>
            <w:tcW w:w="1080" w:type="dxa"/>
          </w:tcPr>
          <w:p w:rsidR="00B803D3" w:rsidRPr="00B803D3" w:rsidRDefault="00B803D3" w:rsidP="00681DC0">
            <w:pPr>
              <w:pStyle w:val="NoSpacing"/>
              <w:rPr>
                <w:rFonts w:ascii="Arial" w:hAnsi="Arial" w:cs="Arial"/>
              </w:rPr>
            </w:pPr>
            <w:r w:rsidRPr="00B803D3">
              <w:rPr>
                <w:rFonts w:ascii="Arial" w:hAnsi="Arial" w:cs="Arial"/>
              </w:rPr>
              <w:t>min</w:t>
            </w:r>
          </w:p>
        </w:tc>
        <w:tc>
          <w:tcPr>
            <w:tcW w:w="1310" w:type="dxa"/>
          </w:tcPr>
          <w:p w:rsidR="00B803D3" w:rsidRPr="00B803D3" w:rsidRDefault="00B803D3" w:rsidP="00681DC0">
            <w:pPr>
              <w:pStyle w:val="NoSpacing"/>
              <w:rPr>
                <w:rFonts w:ascii="Arial" w:hAnsi="Arial" w:cs="Arial"/>
              </w:rPr>
            </w:pPr>
            <w:r w:rsidRPr="00B803D3">
              <w:rPr>
                <w:rFonts w:ascii="Arial" w:hAnsi="Arial" w:cs="Arial"/>
              </w:rPr>
              <w:t>max</w:t>
            </w:r>
          </w:p>
        </w:tc>
      </w:tr>
      <w:tr w:rsidR="00B803D3" w:rsidRPr="00B803D3" w:rsidTr="00B803D3">
        <w:tc>
          <w:tcPr>
            <w:tcW w:w="1746" w:type="dxa"/>
          </w:tcPr>
          <w:p w:rsidR="00B803D3" w:rsidRPr="00B803D3" w:rsidRDefault="00B803D3" w:rsidP="00681DC0">
            <w:pPr>
              <w:pStyle w:val="NoSpacing"/>
              <w:rPr>
                <w:rFonts w:ascii="Arial" w:hAnsi="Arial" w:cs="Arial"/>
                <w:highlight w:val="yellow"/>
              </w:rPr>
            </w:pPr>
            <w:r w:rsidRPr="00B803D3">
              <w:rPr>
                <w:rFonts w:ascii="Arial" w:hAnsi="Arial" w:cs="Arial"/>
              </w:rPr>
              <w:t>Uvježbavanje i reprodukcija pjevačkog programa</w:t>
            </w:r>
          </w:p>
        </w:tc>
        <w:tc>
          <w:tcPr>
            <w:tcW w:w="900" w:type="dxa"/>
          </w:tcPr>
          <w:p w:rsidR="00B803D3" w:rsidRPr="00B803D3" w:rsidRDefault="00B803D3" w:rsidP="00681DC0">
            <w:pPr>
              <w:pStyle w:val="NoSpacing"/>
              <w:rPr>
                <w:rFonts w:ascii="Arial" w:hAnsi="Arial" w:cs="Arial"/>
              </w:rPr>
            </w:pPr>
            <w:r w:rsidRPr="00B803D3">
              <w:rPr>
                <w:rFonts w:ascii="Arial" w:hAnsi="Arial" w:cs="Arial"/>
              </w:rPr>
              <w:t>2</w:t>
            </w:r>
          </w:p>
        </w:tc>
        <w:tc>
          <w:tcPr>
            <w:tcW w:w="1080" w:type="dxa"/>
          </w:tcPr>
          <w:p w:rsidR="00B803D3" w:rsidRPr="00B803D3" w:rsidRDefault="00B803D3" w:rsidP="00681DC0">
            <w:pPr>
              <w:pStyle w:val="NoSpacing"/>
              <w:rPr>
                <w:rFonts w:ascii="Arial" w:hAnsi="Arial" w:cs="Arial"/>
              </w:rPr>
            </w:pPr>
            <w:r w:rsidRPr="00B803D3">
              <w:rPr>
                <w:rFonts w:ascii="Arial" w:hAnsi="Arial" w:cs="Arial"/>
              </w:rPr>
              <w:t>1-2</w:t>
            </w:r>
          </w:p>
        </w:tc>
        <w:tc>
          <w:tcPr>
            <w:tcW w:w="1620" w:type="dxa"/>
          </w:tcPr>
          <w:p w:rsidR="00B803D3" w:rsidRPr="00B803D3" w:rsidRDefault="00B803D3" w:rsidP="00681DC0">
            <w:pPr>
              <w:pStyle w:val="NoSpacing"/>
              <w:rPr>
                <w:rFonts w:ascii="Arial" w:hAnsi="Arial" w:cs="Arial"/>
              </w:rPr>
            </w:pPr>
            <w:r w:rsidRPr="00B803D3">
              <w:rPr>
                <w:rFonts w:ascii="Arial" w:hAnsi="Arial" w:cs="Arial"/>
              </w:rPr>
              <w:t>Vježbe</w:t>
            </w:r>
          </w:p>
        </w:tc>
        <w:tc>
          <w:tcPr>
            <w:tcW w:w="1620" w:type="dxa"/>
          </w:tcPr>
          <w:p w:rsidR="00B803D3" w:rsidRPr="00B803D3" w:rsidRDefault="00B803D3" w:rsidP="00681DC0">
            <w:pPr>
              <w:pStyle w:val="NoSpacing"/>
              <w:rPr>
                <w:rFonts w:ascii="Arial" w:hAnsi="Arial" w:cs="Arial"/>
              </w:rPr>
            </w:pPr>
            <w:r w:rsidRPr="00B803D3">
              <w:rPr>
                <w:rFonts w:ascii="Arial" w:hAnsi="Arial" w:cs="Arial"/>
              </w:rPr>
              <w:t>Kontinuirano praćenje obaveza, evaluacija individualnog napretka studenta</w:t>
            </w:r>
          </w:p>
        </w:tc>
        <w:tc>
          <w:tcPr>
            <w:tcW w:w="1080" w:type="dxa"/>
          </w:tcPr>
          <w:p w:rsidR="00B803D3" w:rsidRPr="00B803D3" w:rsidRDefault="00B803D3" w:rsidP="00681DC0">
            <w:pPr>
              <w:pStyle w:val="NoSpacing"/>
              <w:rPr>
                <w:rFonts w:ascii="Arial" w:hAnsi="Arial" w:cs="Arial"/>
              </w:rPr>
            </w:pPr>
            <w:r w:rsidRPr="00B803D3">
              <w:rPr>
                <w:rFonts w:ascii="Arial" w:hAnsi="Arial" w:cs="Arial"/>
              </w:rPr>
              <w:t>50</w:t>
            </w:r>
          </w:p>
        </w:tc>
        <w:tc>
          <w:tcPr>
            <w:tcW w:w="1310" w:type="dxa"/>
          </w:tcPr>
          <w:p w:rsidR="00B803D3" w:rsidRPr="00B803D3" w:rsidRDefault="00B803D3" w:rsidP="00681DC0">
            <w:pPr>
              <w:pStyle w:val="NoSpacing"/>
              <w:rPr>
                <w:rFonts w:ascii="Arial" w:hAnsi="Arial" w:cs="Arial"/>
              </w:rPr>
            </w:pPr>
            <w:r w:rsidRPr="00B803D3">
              <w:rPr>
                <w:rFonts w:ascii="Arial" w:hAnsi="Arial" w:cs="Arial"/>
              </w:rPr>
              <w:t>100</w:t>
            </w:r>
          </w:p>
        </w:tc>
      </w:tr>
      <w:tr w:rsidR="00B803D3" w:rsidRPr="00B803D3" w:rsidTr="00B803D3">
        <w:tc>
          <w:tcPr>
            <w:tcW w:w="1746" w:type="dxa"/>
          </w:tcPr>
          <w:p w:rsidR="00B803D3" w:rsidRPr="00B803D3" w:rsidRDefault="00B803D3" w:rsidP="00681DC0">
            <w:pPr>
              <w:pStyle w:val="NoSpacing"/>
              <w:rPr>
                <w:rFonts w:ascii="Arial" w:hAnsi="Arial" w:cs="Arial"/>
                <w:highlight w:val="yellow"/>
              </w:rPr>
            </w:pPr>
          </w:p>
          <w:p w:rsidR="00B803D3" w:rsidRPr="00B803D3" w:rsidRDefault="00B803D3" w:rsidP="00681DC0">
            <w:pPr>
              <w:pStyle w:val="NoSpacing"/>
              <w:rPr>
                <w:rFonts w:ascii="Arial" w:hAnsi="Arial" w:cs="Arial"/>
                <w:highlight w:val="yellow"/>
              </w:rPr>
            </w:pPr>
          </w:p>
        </w:tc>
        <w:tc>
          <w:tcPr>
            <w:tcW w:w="900" w:type="dxa"/>
          </w:tcPr>
          <w:p w:rsidR="00B803D3" w:rsidRPr="00B803D3" w:rsidRDefault="00B803D3" w:rsidP="00681DC0">
            <w:pPr>
              <w:pStyle w:val="NoSpacing"/>
              <w:rPr>
                <w:rFonts w:ascii="Arial" w:hAnsi="Arial" w:cs="Arial"/>
              </w:rPr>
            </w:pPr>
            <w:r w:rsidRPr="00B803D3">
              <w:rPr>
                <w:rFonts w:ascii="Arial" w:hAnsi="Arial" w:cs="Arial"/>
              </w:rPr>
              <w:t>2 ECTS</w:t>
            </w:r>
          </w:p>
        </w:tc>
        <w:tc>
          <w:tcPr>
            <w:tcW w:w="1080" w:type="dxa"/>
          </w:tcPr>
          <w:p w:rsidR="00B803D3" w:rsidRPr="00B803D3" w:rsidRDefault="00B803D3" w:rsidP="00681DC0">
            <w:pPr>
              <w:pStyle w:val="NoSpacing"/>
              <w:rPr>
                <w:rFonts w:ascii="Arial" w:hAnsi="Arial" w:cs="Arial"/>
              </w:rPr>
            </w:pPr>
          </w:p>
        </w:tc>
        <w:tc>
          <w:tcPr>
            <w:tcW w:w="1620" w:type="dxa"/>
          </w:tcPr>
          <w:p w:rsidR="00B803D3" w:rsidRPr="00B803D3" w:rsidRDefault="00B803D3" w:rsidP="00681DC0">
            <w:pPr>
              <w:pStyle w:val="NoSpacing"/>
              <w:rPr>
                <w:rFonts w:ascii="Arial" w:hAnsi="Arial" w:cs="Arial"/>
                <w:highlight w:val="yellow"/>
              </w:rPr>
            </w:pPr>
          </w:p>
        </w:tc>
        <w:tc>
          <w:tcPr>
            <w:tcW w:w="1620" w:type="dxa"/>
          </w:tcPr>
          <w:p w:rsidR="00B803D3" w:rsidRPr="00B803D3" w:rsidRDefault="00B803D3" w:rsidP="00681DC0">
            <w:pPr>
              <w:pStyle w:val="NoSpacing"/>
              <w:rPr>
                <w:rFonts w:ascii="Arial" w:hAnsi="Arial" w:cs="Arial"/>
              </w:rPr>
            </w:pPr>
          </w:p>
        </w:tc>
        <w:tc>
          <w:tcPr>
            <w:tcW w:w="1080" w:type="dxa"/>
          </w:tcPr>
          <w:p w:rsidR="00B803D3" w:rsidRPr="00B803D3" w:rsidRDefault="00B803D3" w:rsidP="00681DC0">
            <w:pPr>
              <w:pStyle w:val="NoSpacing"/>
              <w:rPr>
                <w:rFonts w:ascii="Arial" w:hAnsi="Arial" w:cs="Arial"/>
              </w:rPr>
            </w:pPr>
            <w:r w:rsidRPr="00B803D3">
              <w:rPr>
                <w:rFonts w:ascii="Arial" w:hAnsi="Arial" w:cs="Arial"/>
              </w:rPr>
              <w:t>50</w:t>
            </w:r>
          </w:p>
        </w:tc>
        <w:tc>
          <w:tcPr>
            <w:tcW w:w="1310" w:type="dxa"/>
          </w:tcPr>
          <w:p w:rsidR="00B803D3" w:rsidRPr="00B803D3" w:rsidRDefault="00B803D3" w:rsidP="00681DC0">
            <w:pPr>
              <w:pStyle w:val="NoSpacing"/>
              <w:rPr>
                <w:rFonts w:ascii="Arial" w:hAnsi="Arial" w:cs="Arial"/>
              </w:rPr>
            </w:pPr>
            <w:r w:rsidRPr="00B803D3">
              <w:rPr>
                <w:rFonts w:ascii="Arial" w:hAnsi="Arial" w:cs="Arial"/>
              </w:rPr>
              <w:t>100</w:t>
            </w:r>
          </w:p>
        </w:tc>
      </w:tr>
    </w:tbl>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0C28D7" w:rsidRDefault="000C28D7">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62"/>
        <w:gridCol w:w="252"/>
        <w:gridCol w:w="2844"/>
        <w:gridCol w:w="3096"/>
      </w:tblGrid>
      <w:tr w:rsidR="00881DB3" w:rsidTr="00FD290C">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Korepeticija </w:t>
            </w:r>
            <w:r>
              <w:rPr>
                <w:rFonts w:ascii="Arial" w:hAnsi="Arial" w:cs="Arial"/>
                <w:sz w:val="22"/>
                <w:szCs w:val="22"/>
                <w:lang w:val="hr-HR"/>
              </w:rPr>
              <w:t xml:space="preserve">          </w:t>
            </w:r>
          </w:p>
        </w:tc>
      </w:tr>
      <w:tr w:rsidR="00881DB3" w:rsidTr="00FD290C">
        <w:tc>
          <w:tcPr>
            <w:tcW w:w="3096" w:type="dxa"/>
            <w:gridSpan w:val="2"/>
          </w:tcPr>
          <w:p w:rsidR="00881DB3" w:rsidRDefault="00881DB3" w:rsidP="000C28D7">
            <w:pPr>
              <w:ind w:right="-108"/>
              <w:rPr>
                <w:rFonts w:ascii="Arial" w:hAnsi="Arial" w:cs="Arial"/>
                <w:lang w:val="hr-HR"/>
              </w:rPr>
            </w:pPr>
            <w:r>
              <w:rPr>
                <w:rFonts w:ascii="Arial" w:hAnsi="Arial" w:cs="Arial"/>
                <w:sz w:val="22"/>
                <w:szCs w:val="22"/>
                <w:lang w:val="hr-HR"/>
              </w:rPr>
              <w:t>Šifra:</w:t>
            </w:r>
            <w:r w:rsidR="000C28D7" w:rsidRPr="00E619BA">
              <w:rPr>
                <w:rFonts w:ascii="Arial" w:hAnsi="Arial" w:cs="Arial"/>
                <w:sz w:val="22"/>
                <w:szCs w:val="22"/>
                <w:lang w:val="hr-HR"/>
              </w:rPr>
              <w:t xml:space="preserve"> P</w:t>
            </w:r>
            <w:r w:rsidR="000C28D7">
              <w:rPr>
                <w:rFonts w:ascii="Arial" w:hAnsi="Arial" w:cs="Arial"/>
                <w:sz w:val="22"/>
                <w:szCs w:val="22"/>
                <w:lang w:val="hr-HR"/>
              </w:rPr>
              <w:t>P608</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Semestar:6</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ECTS:1</w:t>
            </w:r>
          </w:p>
        </w:tc>
      </w:tr>
      <w:tr w:rsidR="00881DB3" w:rsidTr="00FD290C">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Vježbe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Nositelj predmeta:</w:t>
            </w:r>
            <w:r w:rsidR="00E4600E">
              <w:rPr>
                <w:rFonts w:ascii="Arial" w:hAnsi="Arial" w:cs="Arial"/>
                <w:sz w:val="22"/>
                <w:szCs w:val="22"/>
                <w:lang w:val="hr-HR"/>
              </w:rPr>
              <w:t xml:space="preserve"> </w:t>
            </w:r>
            <w:r w:rsidR="00B803D3" w:rsidRPr="00E619BA">
              <w:rPr>
                <w:rFonts w:ascii="Arial" w:hAnsi="Arial" w:cs="Arial"/>
                <w:sz w:val="22"/>
                <w:szCs w:val="22"/>
                <w:lang w:val="hr-HR"/>
              </w:rPr>
              <w:t>Ante Blažević, umj.sur.</w:t>
            </w:r>
          </w:p>
        </w:tc>
      </w:tr>
      <w:tr w:rsidR="00881DB3" w:rsidTr="00FD290C">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Sadržaj predmeta: Uvježbavanje zadane pjevačke literature. Pažnja je usmjerena na ispravljanje grešaka melodijske linije na pjevanje u ritmu, tempu i taktu. Posebna pažnja usmjerena je na dikciju.</w:t>
            </w:r>
          </w:p>
        </w:tc>
      </w:tr>
      <w:tr w:rsidR="00881DB3" w:rsidTr="00FD290C">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Cilj predmeta: Priprema studenta za kvalitetan rad s profesorom pjevanja. Pripreme studenta za javne nastupe. Pripreme programa kolokvija i  ispita.</w:t>
            </w:r>
          </w:p>
        </w:tc>
      </w:tr>
      <w:tr w:rsidR="00881DB3" w:rsidTr="00FD290C">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Literatura: Pjevačka literatura koja je u nastavnom programu studija pjevanja.</w:t>
            </w:r>
          </w:p>
        </w:tc>
      </w:tr>
      <w:tr w:rsidR="00881DB3" w:rsidTr="00FD290C">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 xml:space="preserve">Način polaganja ispita: </w:t>
            </w:r>
            <w:r>
              <w:rPr>
                <w:rFonts w:ascii="Arial" w:hAnsi="Arial" w:cs="Arial"/>
                <w:b/>
                <w:bCs/>
                <w:sz w:val="22"/>
                <w:szCs w:val="22"/>
                <w:lang w:val="hr-HR"/>
              </w:rPr>
              <w:t>bez polaganja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Usmeni </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Praktični </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3E1620" w:rsidRPr="00B803D3" w:rsidTr="003E1620">
        <w:tblPrEx>
          <w:tblLook w:val="00A0" w:firstRow="1" w:lastRow="0" w:firstColumn="1" w:lastColumn="0" w:noHBand="0" w:noVBand="0"/>
        </w:tblPrEx>
        <w:tc>
          <w:tcPr>
            <w:tcW w:w="534" w:type="dxa"/>
          </w:tcPr>
          <w:p w:rsidR="003E1620" w:rsidRPr="00B803D3" w:rsidRDefault="003E1620" w:rsidP="00681DC0">
            <w:pPr>
              <w:pStyle w:val="NoSpacing"/>
              <w:rPr>
                <w:rFonts w:ascii="Arial" w:hAnsi="Arial" w:cs="Arial"/>
              </w:rPr>
            </w:pPr>
            <w:r w:rsidRPr="00B803D3">
              <w:rPr>
                <w:rFonts w:ascii="Arial" w:hAnsi="Arial" w:cs="Arial"/>
              </w:rPr>
              <w:t>r.b.</w:t>
            </w:r>
          </w:p>
        </w:tc>
        <w:tc>
          <w:tcPr>
            <w:tcW w:w="8754" w:type="dxa"/>
            <w:gridSpan w:val="4"/>
          </w:tcPr>
          <w:p w:rsidR="003E1620" w:rsidRPr="00B803D3" w:rsidRDefault="003E1620" w:rsidP="00681DC0">
            <w:pPr>
              <w:pStyle w:val="NoSpacing"/>
              <w:rPr>
                <w:rFonts w:ascii="Arial" w:hAnsi="Arial" w:cs="Arial"/>
                <w:b/>
              </w:rPr>
            </w:pPr>
            <w:r w:rsidRPr="00B803D3">
              <w:rPr>
                <w:rFonts w:ascii="Arial" w:hAnsi="Arial" w:cs="Arial"/>
                <w:b/>
              </w:rPr>
              <w:t>Ishod učenja</w:t>
            </w:r>
          </w:p>
        </w:tc>
      </w:tr>
      <w:tr w:rsidR="003E1620" w:rsidRPr="00B803D3" w:rsidTr="003E1620">
        <w:tblPrEx>
          <w:tblLook w:val="00A0" w:firstRow="1" w:lastRow="0" w:firstColumn="1" w:lastColumn="0" w:noHBand="0" w:noVBand="0"/>
        </w:tblPrEx>
        <w:tc>
          <w:tcPr>
            <w:tcW w:w="534" w:type="dxa"/>
          </w:tcPr>
          <w:p w:rsidR="003E1620" w:rsidRPr="00B803D3" w:rsidRDefault="003E1620" w:rsidP="00681DC0">
            <w:pPr>
              <w:pStyle w:val="NoSpacing"/>
              <w:rPr>
                <w:rFonts w:ascii="Arial" w:hAnsi="Arial" w:cs="Arial"/>
              </w:rPr>
            </w:pPr>
            <w:r w:rsidRPr="00B803D3">
              <w:rPr>
                <w:rFonts w:ascii="Arial" w:hAnsi="Arial" w:cs="Arial"/>
              </w:rPr>
              <w:t>1.</w:t>
            </w:r>
          </w:p>
        </w:tc>
        <w:tc>
          <w:tcPr>
            <w:tcW w:w="8754" w:type="dxa"/>
            <w:gridSpan w:val="4"/>
          </w:tcPr>
          <w:p w:rsidR="003E1620" w:rsidRPr="00B803D3" w:rsidRDefault="003E1620" w:rsidP="00681DC0">
            <w:pPr>
              <w:pStyle w:val="NoSpacing"/>
              <w:rPr>
                <w:rFonts w:ascii="Arial" w:hAnsi="Arial" w:cs="Arial"/>
              </w:rPr>
            </w:pPr>
            <w:r w:rsidRPr="00B803D3">
              <w:rPr>
                <w:rFonts w:ascii="Arial" w:hAnsi="Arial" w:cs="Arial"/>
              </w:rPr>
              <w:t>Pripremiti,uvježbati program uz pratnju klavira</w:t>
            </w:r>
          </w:p>
        </w:tc>
      </w:tr>
      <w:tr w:rsidR="003E1620" w:rsidRPr="00B803D3" w:rsidTr="003E1620">
        <w:tblPrEx>
          <w:tblLook w:val="00A0" w:firstRow="1" w:lastRow="0" w:firstColumn="1" w:lastColumn="0" w:noHBand="0" w:noVBand="0"/>
        </w:tblPrEx>
        <w:tc>
          <w:tcPr>
            <w:tcW w:w="534" w:type="dxa"/>
          </w:tcPr>
          <w:p w:rsidR="003E1620" w:rsidRPr="00B803D3" w:rsidRDefault="003E1620" w:rsidP="00681DC0">
            <w:pPr>
              <w:pStyle w:val="NoSpacing"/>
              <w:rPr>
                <w:rFonts w:ascii="Arial" w:hAnsi="Arial" w:cs="Arial"/>
              </w:rPr>
            </w:pPr>
            <w:r w:rsidRPr="00B803D3">
              <w:rPr>
                <w:rFonts w:ascii="Arial" w:hAnsi="Arial" w:cs="Arial"/>
              </w:rPr>
              <w:t>2.</w:t>
            </w:r>
          </w:p>
        </w:tc>
        <w:tc>
          <w:tcPr>
            <w:tcW w:w="8754" w:type="dxa"/>
            <w:gridSpan w:val="4"/>
          </w:tcPr>
          <w:p w:rsidR="003E1620" w:rsidRPr="00B803D3" w:rsidRDefault="003E1620" w:rsidP="00681DC0">
            <w:pPr>
              <w:pStyle w:val="NoSpacing"/>
              <w:rPr>
                <w:rFonts w:ascii="Arial" w:hAnsi="Arial" w:cs="Arial"/>
              </w:rPr>
            </w:pPr>
            <w:r w:rsidRPr="00B803D3">
              <w:rPr>
                <w:rFonts w:ascii="Arial" w:hAnsi="Arial" w:cs="Arial"/>
              </w:rPr>
              <w:t>Reproducirati program na javnoj izvedbi(kolokvij, ispit, koncert)</w:t>
            </w:r>
          </w:p>
        </w:tc>
      </w:tr>
    </w:tbl>
    <w:p w:rsidR="003E1620" w:rsidRPr="00B803D3" w:rsidRDefault="003E1620" w:rsidP="003E1620">
      <w:pPr>
        <w:pStyle w:val="NoSpacing"/>
        <w:rPr>
          <w:rFonts w:ascii="Arial" w:hAnsi="Arial" w:cs="Arial"/>
        </w:rPr>
      </w:pPr>
    </w:p>
    <w:p w:rsidR="003E1620" w:rsidRPr="00B803D3" w:rsidRDefault="003E1620" w:rsidP="003E1620">
      <w:pPr>
        <w:pStyle w:val="NoSpacing"/>
        <w:rPr>
          <w:rFonts w:ascii="Arial" w:hAnsi="Arial" w:cs="Arial"/>
        </w:rPr>
      </w:pPr>
    </w:p>
    <w:p w:rsidR="003E1620" w:rsidRPr="00B803D3" w:rsidRDefault="003E1620" w:rsidP="003E1620">
      <w:pPr>
        <w:pStyle w:val="NoSpacing"/>
        <w:rPr>
          <w:rFonts w:ascii="Arial" w:hAnsi="Arial" w:cs="Arial"/>
        </w:rPr>
      </w:pPr>
      <w:r w:rsidRPr="00B803D3">
        <w:rPr>
          <w:rFonts w:ascii="Arial" w:hAnsi="Arial" w:cs="Arial"/>
        </w:rPr>
        <w:t xml:space="preserve">Povezivanje ishoda učenja, nastavnih metoda i procjena ishoda učenja </w:t>
      </w:r>
    </w:p>
    <w:p w:rsidR="003E1620" w:rsidRPr="00B803D3" w:rsidRDefault="003E1620" w:rsidP="003E1620">
      <w:pPr>
        <w:pStyle w:val="NoSpacing"/>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3E1620" w:rsidRPr="00B803D3" w:rsidTr="00681DC0">
        <w:trPr>
          <w:trHeight w:val="508"/>
        </w:trPr>
        <w:tc>
          <w:tcPr>
            <w:tcW w:w="1746" w:type="dxa"/>
            <w:vMerge w:val="restart"/>
          </w:tcPr>
          <w:p w:rsidR="003E1620" w:rsidRPr="00B803D3" w:rsidRDefault="003E1620" w:rsidP="00681DC0">
            <w:pPr>
              <w:pStyle w:val="NoSpacing"/>
              <w:rPr>
                <w:rFonts w:ascii="Arial" w:hAnsi="Arial" w:cs="Arial"/>
              </w:rPr>
            </w:pPr>
            <w:r w:rsidRPr="00B803D3">
              <w:rPr>
                <w:rFonts w:ascii="Arial" w:hAnsi="Arial" w:cs="Arial"/>
              </w:rPr>
              <w:t xml:space="preserve">Aktivnosti </w:t>
            </w:r>
          </w:p>
          <w:p w:rsidR="003E1620" w:rsidRPr="00B803D3" w:rsidRDefault="003E1620" w:rsidP="00681DC0">
            <w:pPr>
              <w:pStyle w:val="NoSpacing"/>
              <w:rPr>
                <w:rFonts w:ascii="Arial" w:hAnsi="Arial" w:cs="Arial"/>
              </w:rPr>
            </w:pPr>
            <w:r w:rsidRPr="00B803D3">
              <w:rPr>
                <w:rFonts w:ascii="Arial" w:hAnsi="Arial" w:cs="Arial"/>
              </w:rPr>
              <w:t xml:space="preserve">studenata </w:t>
            </w:r>
          </w:p>
          <w:p w:rsidR="003E1620" w:rsidRPr="00B803D3" w:rsidRDefault="003E1620" w:rsidP="00681DC0">
            <w:pPr>
              <w:pStyle w:val="NoSpacing"/>
              <w:rPr>
                <w:rFonts w:ascii="Arial" w:hAnsi="Arial" w:cs="Arial"/>
              </w:rPr>
            </w:pPr>
          </w:p>
        </w:tc>
        <w:tc>
          <w:tcPr>
            <w:tcW w:w="900" w:type="dxa"/>
            <w:vMerge w:val="restart"/>
          </w:tcPr>
          <w:p w:rsidR="003E1620" w:rsidRPr="00B803D3" w:rsidRDefault="003E1620" w:rsidP="00681DC0">
            <w:pPr>
              <w:pStyle w:val="NoSpacing"/>
              <w:rPr>
                <w:rFonts w:ascii="Arial" w:hAnsi="Arial" w:cs="Arial"/>
              </w:rPr>
            </w:pPr>
            <w:r w:rsidRPr="00B803D3">
              <w:rPr>
                <w:rFonts w:ascii="Arial" w:hAnsi="Arial" w:cs="Arial"/>
              </w:rPr>
              <w:t>Udio ECTS</w:t>
            </w:r>
          </w:p>
        </w:tc>
        <w:tc>
          <w:tcPr>
            <w:tcW w:w="1080" w:type="dxa"/>
            <w:vMerge w:val="restart"/>
          </w:tcPr>
          <w:p w:rsidR="003E1620" w:rsidRPr="00B803D3" w:rsidRDefault="003E1620" w:rsidP="00681DC0">
            <w:pPr>
              <w:pStyle w:val="NoSpacing"/>
              <w:rPr>
                <w:rFonts w:ascii="Arial" w:hAnsi="Arial" w:cs="Arial"/>
              </w:rPr>
            </w:pPr>
            <w:r w:rsidRPr="00B803D3">
              <w:rPr>
                <w:rFonts w:ascii="Arial" w:hAnsi="Arial" w:cs="Arial"/>
              </w:rPr>
              <w:t xml:space="preserve">Ishod </w:t>
            </w:r>
          </w:p>
          <w:p w:rsidR="003E1620" w:rsidRPr="00B803D3" w:rsidRDefault="003E1620" w:rsidP="00681DC0">
            <w:pPr>
              <w:pStyle w:val="NoSpacing"/>
              <w:rPr>
                <w:rFonts w:ascii="Arial" w:hAnsi="Arial" w:cs="Arial"/>
              </w:rPr>
            </w:pPr>
            <w:r w:rsidRPr="00B803D3">
              <w:rPr>
                <w:rFonts w:ascii="Arial" w:hAnsi="Arial" w:cs="Arial"/>
              </w:rPr>
              <w:t>učenja **</w:t>
            </w:r>
          </w:p>
          <w:p w:rsidR="003E1620" w:rsidRPr="00B803D3" w:rsidRDefault="003E1620" w:rsidP="00681DC0">
            <w:pPr>
              <w:pStyle w:val="NoSpacing"/>
              <w:rPr>
                <w:rFonts w:ascii="Arial" w:hAnsi="Arial" w:cs="Arial"/>
              </w:rPr>
            </w:pPr>
          </w:p>
        </w:tc>
        <w:tc>
          <w:tcPr>
            <w:tcW w:w="1620" w:type="dxa"/>
            <w:vMerge w:val="restart"/>
          </w:tcPr>
          <w:p w:rsidR="003E1620" w:rsidRPr="00B803D3" w:rsidRDefault="003E1620" w:rsidP="00681DC0">
            <w:pPr>
              <w:pStyle w:val="NoSpacing"/>
              <w:rPr>
                <w:rFonts w:ascii="Arial" w:hAnsi="Arial" w:cs="Arial"/>
              </w:rPr>
            </w:pPr>
            <w:r w:rsidRPr="00B803D3">
              <w:rPr>
                <w:rFonts w:ascii="Arial" w:hAnsi="Arial" w:cs="Arial"/>
              </w:rPr>
              <w:t>Nastavna aktivnost</w:t>
            </w:r>
          </w:p>
          <w:p w:rsidR="003E1620" w:rsidRPr="00B803D3" w:rsidRDefault="003E1620" w:rsidP="00681DC0">
            <w:pPr>
              <w:pStyle w:val="NoSpacing"/>
              <w:rPr>
                <w:rFonts w:ascii="Arial" w:hAnsi="Arial" w:cs="Arial"/>
              </w:rPr>
            </w:pPr>
          </w:p>
        </w:tc>
        <w:tc>
          <w:tcPr>
            <w:tcW w:w="1620" w:type="dxa"/>
            <w:vMerge w:val="restart"/>
          </w:tcPr>
          <w:p w:rsidR="003E1620" w:rsidRPr="00B803D3" w:rsidRDefault="003E1620" w:rsidP="00681DC0">
            <w:pPr>
              <w:pStyle w:val="NoSpacing"/>
              <w:rPr>
                <w:rFonts w:ascii="Arial" w:hAnsi="Arial" w:cs="Arial"/>
              </w:rPr>
            </w:pPr>
            <w:r w:rsidRPr="00B803D3">
              <w:rPr>
                <w:rFonts w:ascii="Arial" w:hAnsi="Arial" w:cs="Arial"/>
              </w:rPr>
              <w:t xml:space="preserve">Metoda </w:t>
            </w:r>
          </w:p>
          <w:p w:rsidR="003E1620" w:rsidRPr="00B803D3" w:rsidRDefault="003E1620" w:rsidP="00681DC0">
            <w:pPr>
              <w:pStyle w:val="NoSpacing"/>
              <w:rPr>
                <w:rFonts w:ascii="Arial" w:hAnsi="Arial" w:cs="Arial"/>
              </w:rPr>
            </w:pPr>
            <w:r w:rsidRPr="00B803D3">
              <w:rPr>
                <w:rFonts w:ascii="Arial" w:hAnsi="Arial" w:cs="Arial"/>
              </w:rPr>
              <w:t xml:space="preserve">procjenjivanja </w:t>
            </w:r>
          </w:p>
          <w:p w:rsidR="003E1620" w:rsidRPr="00B803D3" w:rsidRDefault="003E1620" w:rsidP="00681DC0">
            <w:pPr>
              <w:pStyle w:val="NoSpacing"/>
              <w:rPr>
                <w:rFonts w:ascii="Arial" w:hAnsi="Arial" w:cs="Arial"/>
              </w:rPr>
            </w:pPr>
          </w:p>
        </w:tc>
        <w:tc>
          <w:tcPr>
            <w:tcW w:w="2390" w:type="dxa"/>
            <w:gridSpan w:val="2"/>
          </w:tcPr>
          <w:p w:rsidR="003E1620" w:rsidRPr="00B803D3" w:rsidRDefault="003E1620" w:rsidP="00681DC0">
            <w:pPr>
              <w:pStyle w:val="NoSpacing"/>
              <w:rPr>
                <w:rFonts w:ascii="Arial" w:hAnsi="Arial" w:cs="Arial"/>
              </w:rPr>
            </w:pPr>
            <w:r w:rsidRPr="00B803D3">
              <w:rPr>
                <w:rFonts w:ascii="Arial" w:hAnsi="Arial" w:cs="Arial"/>
              </w:rPr>
              <w:t>Bodovi</w:t>
            </w:r>
          </w:p>
          <w:p w:rsidR="003E1620" w:rsidRPr="00B803D3" w:rsidRDefault="003E1620" w:rsidP="00681DC0">
            <w:pPr>
              <w:pStyle w:val="NoSpacing"/>
              <w:rPr>
                <w:rFonts w:ascii="Arial" w:hAnsi="Arial" w:cs="Arial"/>
              </w:rPr>
            </w:pPr>
          </w:p>
        </w:tc>
      </w:tr>
      <w:tr w:rsidR="003E1620" w:rsidRPr="00B803D3" w:rsidTr="00681DC0">
        <w:trPr>
          <w:trHeight w:val="508"/>
        </w:trPr>
        <w:tc>
          <w:tcPr>
            <w:tcW w:w="1746" w:type="dxa"/>
            <w:vMerge/>
          </w:tcPr>
          <w:p w:rsidR="003E1620" w:rsidRPr="00B803D3" w:rsidRDefault="003E1620" w:rsidP="00681DC0">
            <w:pPr>
              <w:pStyle w:val="NoSpacing"/>
              <w:rPr>
                <w:rFonts w:ascii="Arial" w:hAnsi="Arial" w:cs="Arial"/>
              </w:rPr>
            </w:pPr>
          </w:p>
        </w:tc>
        <w:tc>
          <w:tcPr>
            <w:tcW w:w="900" w:type="dxa"/>
            <w:vMerge/>
          </w:tcPr>
          <w:p w:rsidR="003E1620" w:rsidRPr="00B803D3" w:rsidRDefault="003E1620" w:rsidP="00681DC0">
            <w:pPr>
              <w:pStyle w:val="NoSpacing"/>
              <w:rPr>
                <w:rFonts w:ascii="Arial" w:hAnsi="Arial" w:cs="Arial"/>
              </w:rPr>
            </w:pPr>
          </w:p>
        </w:tc>
        <w:tc>
          <w:tcPr>
            <w:tcW w:w="1080" w:type="dxa"/>
            <w:vMerge/>
          </w:tcPr>
          <w:p w:rsidR="003E1620" w:rsidRPr="00B803D3" w:rsidRDefault="003E1620" w:rsidP="00681DC0">
            <w:pPr>
              <w:pStyle w:val="NoSpacing"/>
              <w:rPr>
                <w:rFonts w:ascii="Arial" w:hAnsi="Arial" w:cs="Arial"/>
              </w:rPr>
            </w:pPr>
          </w:p>
        </w:tc>
        <w:tc>
          <w:tcPr>
            <w:tcW w:w="1620" w:type="dxa"/>
            <w:vMerge/>
          </w:tcPr>
          <w:p w:rsidR="003E1620" w:rsidRPr="00B803D3" w:rsidRDefault="003E1620" w:rsidP="00681DC0">
            <w:pPr>
              <w:pStyle w:val="NoSpacing"/>
              <w:rPr>
                <w:rFonts w:ascii="Arial" w:hAnsi="Arial" w:cs="Arial"/>
              </w:rPr>
            </w:pPr>
          </w:p>
        </w:tc>
        <w:tc>
          <w:tcPr>
            <w:tcW w:w="1620" w:type="dxa"/>
            <w:vMerge/>
          </w:tcPr>
          <w:p w:rsidR="003E1620" w:rsidRPr="00B803D3" w:rsidRDefault="003E1620" w:rsidP="00681DC0">
            <w:pPr>
              <w:pStyle w:val="NoSpacing"/>
              <w:rPr>
                <w:rFonts w:ascii="Arial" w:hAnsi="Arial" w:cs="Arial"/>
              </w:rPr>
            </w:pPr>
          </w:p>
        </w:tc>
        <w:tc>
          <w:tcPr>
            <w:tcW w:w="1080" w:type="dxa"/>
          </w:tcPr>
          <w:p w:rsidR="003E1620" w:rsidRPr="00B803D3" w:rsidRDefault="003E1620" w:rsidP="00681DC0">
            <w:pPr>
              <w:pStyle w:val="NoSpacing"/>
              <w:rPr>
                <w:rFonts w:ascii="Arial" w:hAnsi="Arial" w:cs="Arial"/>
              </w:rPr>
            </w:pPr>
            <w:r w:rsidRPr="00B803D3">
              <w:rPr>
                <w:rFonts w:ascii="Arial" w:hAnsi="Arial" w:cs="Arial"/>
              </w:rPr>
              <w:t>min</w:t>
            </w:r>
          </w:p>
        </w:tc>
        <w:tc>
          <w:tcPr>
            <w:tcW w:w="1310" w:type="dxa"/>
          </w:tcPr>
          <w:p w:rsidR="003E1620" w:rsidRPr="00B803D3" w:rsidRDefault="003E1620" w:rsidP="00681DC0">
            <w:pPr>
              <w:pStyle w:val="NoSpacing"/>
              <w:rPr>
                <w:rFonts w:ascii="Arial" w:hAnsi="Arial" w:cs="Arial"/>
              </w:rPr>
            </w:pPr>
            <w:r w:rsidRPr="00B803D3">
              <w:rPr>
                <w:rFonts w:ascii="Arial" w:hAnsi="Arial" w:cs="Arial"/>
              </w:rPr>
              <w:t>max</w:t>
            </w:r>
          </w:p>
        </w:tc>
      </w:tr>
      <w:tr w:rsidR="003E1620" w:rsidRPr="00B803D3" w:rsidTr="00681DC0">
        <w:tc>
          <w:tcPr>
            <w:tcW w:w="1746" w:type="dxa"/>
          </w:tcPr>
          <w:p w:rsidR="003E1620" w:rsidRPr="00B803D3" w:rsidRDefault="003E1620" w:rsidP="00681DC0">
            <w:pPr>
              <w:pStyle w:val="NoSpacing"/>
              <w:rPr>
                <w:rFonts w:ascii="Arial" w:hAnsi="Arial" w:cs="Arial"/>
                <w:highlight w:val="yellow"/>
              </w:rPr>
            </w:pPr>
            <w:r w:rsidRPr="00B803D3">
              <w:rPr>
                <w:rFonts w:ascii="Arial" w:hAnsi="Arial" w:cs="Arial"/>
              </w:rPr>
              <w:t>Uvježbavanje i reprodukcija pjevačkog programa</w:t>
            </w:r>
          </w:p>
        </w:tc>
        <w:tc>
          <w:tcPr>
            <w:tcW w:w="900" w:type="dxa"/>
          </w:tcPr>
          <w:p w:rsidR="003E1620" w:rsidRPr="00B803D3" w:rsidRDefault="003E1620" w:rsidP="00681DC0">
            <w:pPr>
              <w:pStyle w:val="NoSpacing"/>
              <w:rPr>
                <w:rFonts w:ascii="Arial" w:hAnsi="Arial" w:cs="Arial"/>
              </w:rPr>
            </w:pPr>
            <w:r w:rsidRPr="00B803D3">
              <w:rPr>
                <w:rFonts w:ascii="Arial" w:hAnsi="Arial" w:cs="Arial"/>
              </w:rPr>
              <w:t>2</w:t>
            </w:r>
          </w:p>
        </w:tc>
        <w:tc>
          <w:tcPr>
            <w:tcW w:w="1080" w:type="dxa"/>
          </w:tcPr>
          <w:p w:rsidR="003E1620" w:rsidRPr="00B803D3" w:rsidRDefault="003E1620" w:rsidP="00681DC0">
            <w:pPr>
              <w:pStyle w:val="NoSpacing"/>
              <w:rPr>
                <w:rFonts w:ascii="Arial" w:hAnsi="Arial" w:cs="Arial"/>
              </w:rPr>
            </w:pPr>
            <w:r w:rsidRPr="00B803D3">
              <w:rPr>
                <w:rFonts w:ascii="Arial" w:hAnsi="Arial" w:cs="Arial"/>
              </w:rPr>
              <w:t>1-2</w:t>
            </w:r>
          </w:p>
        </w:tc>
        <w:tc>
          <w:tcPr>
            <w:tcW w:w="1620" w:type="dxa"/>
          </w:tcPr>
          <w:p w:rsidR="003E1620" w:rsidRPr="00B803D3" w:rsidRDefault="003E1620" w:rsidP="00681DC0">
            <w:pPr>
              <w:pStyle w:val="NoSpacing"/>
              <w:rPr>
                <w:rFonts w:ascii="Arial" w:hAnsi="Arial" w:cs="Arial"/>
              </w:rPr>
            </w:pPr>
            <w:r w:rsidRPr="00B803D3">
              <w:rPr>
                <w:rFonts w:ascii="Arial" w:hAnsi="Arial" w:cs="Arial"/>
              </w:rPr>
              <w:t>Vježbe</w:t>
            </w:r>
          </w:p>
        </w:tc>
        <w:tc>
          <w:tcPr>
            <w:tcW w:w="1620" w:type="dxa"/>
          </w:tcPr>
          <w:p w:rsidR="003E1620" w:rsidRPr="00B803D3" w:rsidRDefault="003E1620" w:rsidP="00681DC0">
            <w:pPr>
              <w:pStyle w:val="NoSpacing"/>
              <w:rPr>
                <w:rFonts w:ascii="Arial" w:hAnsi="Arial" w:cs="Arial"/>
              </w:rPr>
            </w:pPr>
            <w:r w:rsidRPr="00B803D3">
              <w:rPr>
                <w:rFonts w:ascii="Arial" w:hAnsi="Arial" w:cs="Arial"/>
              </w:rPr>
              <w:t>Kontinuirano praćenje obaveza, evaluacija individualnog napretka studenta</w:t>
            </w:r>
          </w:p>
        </w:tc>
        <w:tc>
          <w:tcPr>
            <w:tcW w:w="1080" w:type="dxa"/>
          </w:tcPr>
          <w:p w:rsidR="003E1620" w:rsidRPr="00B803D3" w:rsidRDefault="003E1620" w:rsidP="00681DC0">
            <w:pPr>
              <w:pStyle w:val="NoSpacing"/>
              <w:rPr>
                <w:rFonts w:ascii="Arial" w:hAnsi="Arial" w:cs="Arial"/>
              </w:rPr>
            </w:pPr>
            <w:r w:rsidRPr="00B803D3">
              <w:rPr>
                <w:rFonts w:ascii="Arial" w:hAnsi="Arial" w:cs="Arial"/>
              </w:rPr>
              <w:t>50</w:t>
            </w:r>
          </w:p>
        </w:tc>
        <w:tc>
          <w:tcPr>
            <w:tcW w:w="1310" w:type="dxa"/>
          </w:tcPr>
          <w:p w:rsidR="003E1620" w:rsidRPr="00B803D3" w:rsidRDefault="003E1620" w:rsidP="00681DC0">
            <w:pPr>
              <w:pStyle w:val="NoSpacing"/>
              <w:rPr>
                <w:rFonts w:ascii="Arial" w:hAnsi="Arial" w:cs="Arial"/>
              </w:rPr>
            </w:pPr>
            <w:r w:rsidRPr="00B803D3">
              <w:rPr>
                <w:rFonts w:ascii="Arial" w:hAnsi="Arial" w:cs="Arial"/>
              </w:rPr>
              <w:t>100</w:t>
            </w:r>
          </w:p>
        </w:tc>
      </w:tr>
      <w:tr w:rsidR="003E1620" w:rsidRPr="00B803D3" w:rsidTr="00681DC0">
        <w:tc>
          <w:tcPr>
            <w:tcW w:w="1746" w:type="dxa"/>
          </w:tcPr>
          <w:p w:rsidR="003E1620" w:rsidRPr="00B803D3" w:rsidRDefault="003E1620" w:rsidP="00681DC0">
            <w:pPr>
              <w:pStyle w:val="NoSpacing"/>
              <w:rPr>
                <w:rFonts w:ascii="Arial" w:hAnsi="Arial" w:cs="Arial"/>
                <w:highlight w:val="yellow"/>
              </w:rPr>
            </w:pPr>
          </w:p>
          <w:p w:rsidR="003E1620" w:rsidRPr="00B803D3" w:rsidRDefault="003E1620" w:rsidP="00681DC0">
            <w:pPr>
              <w:pStyle w:val="NoSpacing"/>
              <w:rPr>
                <w:rFonts w:ascii="Arial" w:hAnsi="Arial" w:cs="Arial"/>
                <w:highlight w:val="yellow"/>
              </w:rPr>
            </w:pPr>
          </w:p>
        </w:tc>
        <w:tc>
          <w:tcPr>
            <w:tcW w:w="900" w:type="dxa"/>
          </w:tcPr>
          <w:p w:rsidR="003E1620" w:rsidRPr="00B803D3" w:rsidRDefault="003E1620" w:rsidP="00681DC0">
            <w:pPr>
              <w:pStyle w:val="NoSpacing"/>
              <w:rPr>
                <w:rFonts w:ascii="Arial" w:hAnsi="Arial" w:cs="Arial"/>
              </w:rPr>
            </w:pPr>
            <w:r w:rsidRPr="00B803D3">
              <w:rPr>
                <w:rFonts w:ascii="Arial" w:hAnsi="Arial" w:cs="Arial"/>
              </w:rPr>
              <w:t>2 ECTS</w:t>
            </w:r>
          </w:p>
        </w:tc>
        <w:tc>
          <w:tcPr>
            <w:tcW w:w="1080" w:type="dxa"/>
          </w:tcPr>
          <w:p w:rsidR="003E1620" w:rsidRPr="00B803D3" w:rsidRDefault="003E1620" w:rsidP="00681DC0">
            <w:pPr>
              <w:pStyle w:val="NoSpacing"/>
              <w:rPr>
                <w:rFonts w:ascii="Arial" w:hAnsi="Arial" w:cs="Arial"/>
              </w:rPr>
            </w:pPr>
          </w:p>
        </w:tc>
        <w:tc>
          <w:tcPr>
            <w:tcW w:w="1620" w:type="dxa"/>
          </w:tcPr>
          <w:p w:rsidR="003E1620" w:rsidRPr="00B803D3" w:rsidRDefault="003E1620" w:rsidP="00681DC0">
            <w:pPr>
              <w:pStyle w:val="NoSpacing"/>
              <w:rPr>
                <w:rFonts w:ascii="Arial" w:hAnsi="Arial" w:cs="Arial"/>
                <w:highlight w:val="yellow"/>
              </w:rPr>
            </w:pPr>
          </w:p>
        </w:tc>
        <w:tc>
          <w:tcPr>
            <w:tcW w:w="1620" w:type="dxa"/>
          </w:tcPr>
          <w:p w:rsidR="003E1620" w:rsidRPr="00B803D3" w:rsidRDefault="003E1620" w:rsidP="00681DC0">
            <w:pPr>
              <w:pStyle w:val="NoSpacing"/>
              <w:rPr>
                <w:rFonts w:ascii="Arial" w:hAnsi="Arial" w:cs="Arial"/>
              </w:rPr>
            </w:pPr>
          </w:p>
        </w:tc>
        <w:tc>
          <w:tcPr>
            <w:tcW w:w="1080" w:type="dxa"/>
          </w:tcPr>
          <w:p w:rsidR="003E1620" w:rsidRPr="00B803D3" w:rsidRDefault="003E1620" w:rsidP="00681DC0">
            <w:pPr>
              <w:pStyle w:val="NoSpacing"/>
              <w:rPr>
                <w:rFonts w:ascii="Arial" w:hAnsi="Arial" w:cs="Arial"/>
              </w:rPr>
            </w:pPr>
            <w:r w:rsidRPr="00B803D3">
              <w:rPr>
                <w:rFonts w:ascii="Arial" w:hAnsi="Arial" w:cs="Arial"/>
              </w:rPr>
              <w:t>50</w:t>
            </w:r>
          </w:p>
        </w:tc>
        <w:tc>
          <w:tcPr>
            <w:tcW w:w="1310" w:type="dxa"/>
          </w:tcPr>
          <w:p w:rsidR="003E1620" w:rsidRPr="00B803D3" w:rsidRDefault="003E1620" w:rsidP="00681DC0">
            <w:pPr>
              <w:pStyle w:val="NoSpacing"/>
              <w:rPr>
                <w:rFonts w:ascii="Arial" w:hAnsi="Arial" w:cs="Arial"/>
              </w:rPr>
            </w:pPr>
            <w:r w:rsidRPr="00B803D3">
              <w:rPr>
                <w:rFonts w:ascii="Arial" w:hAnsi="Arial" w:cs="Arial"/>
              </w:rPr>
              <w:t>100</w:t>
            </w:r>
          </w:p>
        </w:tc>
      </w:tr>
    </w:tbl>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0C28D7" w:rsidRDefault="000C28D7"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5"/>
        <w:gridCol w:w="252"/>
        <w:gridCol w:w="2826"/>
        <w:gridCol w:w="3061"/>
      </w:tblGrid>
      <w:tr w:rsidR="00881DB3" w:rsidTr="003E1620">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Korepeticija</w:t>
            </w:r>
            <w:r>
              <w:rPr>
                <w:rFonts w:ascii="Arial" w:hAnsi="Arial" w:cs="Arial"/>
                <w:sz w:val="22"/>
                <w:szCs w:val="22"/>
                <w:lang w:val="hr-HR"/>
              </w:rPr>
              <w:t xml:space="preserve">          </w:t>
            </w:r>
          </w:p>
        </w:tc>
      </w:tr>
      <w:tr w:rsidR="00881DB3" w:rsidTr="000C28D7">
        <w:tc>
          <w:tcPr>
            <w:tcW w:w="3149" w:type="dxa"/>
            <w:gridSpan w:val="2"/>
          </w:tcPr>
          <w:p w:rsidR="00881DB3" w:rsidRDefault="00881DB3" w:rsidP="000C28D7">
            <w:pPr>
              <w:ind w:right="-108"/>
              <w:rPr>
                <w:rFonts w:ascii="Arial" w:hAnsi="Arial" w:cs="Arial"/>
                <w:lang w:val="hr-HR"/>
              </w:rPr>
            </w:pPr>
            <w:r>
              <w:rPr>
                <w:rFonts w:ascii="Arial" w:hAnsi="Arial" w:cs="Arial"/>
                <w:sz w:val="22"/>
                <w:szCs w:val="22"/>
                <w:lang w:val="hr-HR"/>
              </w:rPr>
              <w:t>Šifra:</w:t>
            </w:r>
            <w:r w:rsidR="000C28D7" w:rsidRPr="00E619BA">
              <w:rPr>
                <w:rFonts w:ascii="Arial" w:hAnsi="Arial" w:cs="Arial"/>
                <w:sz w:val="22"/>
                <w:szCs w:val="22"/>
                <w:lang w:val="hr-HR"/>
              </w:rPr>
              <w:t xml:space="preserve"> P</w:t>
            </w:r>
            <w:r w:rsidR="000C28D7">
              <w:rPr>
                <w:rFonts w:ascii="Arial" w:hAnsi="Arial" w:cs="Arial"/>
                <w:sz w:val="22"/>
                <w:szCs w:val="22"/>
                <w:lang w:val="hr-HR"/>
              </w:rPr>
              <w:t>P708</w:t>
            </w:r>
          </w:p>
        </w:tc>
        <w:tc>
          <w:tcPr>
            <w:tcW w:w="3078"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Semestar:7</w:t>
            </w:r>
          </w:p>
        </w:tc>
        <w:tc>
          <w:tcPr>
            <w:tcW w:w="3061" w:type="dxa"/>
          </w:tcPr>
          <w:p w:rsidR="00881DB3" w:rsidRDefault="00881DB3" w:rsidP="00FD290C">
            <w:pPr>
              <w:ind w:right="-108"/>
              <w:rPr>
                <w:rFonts w:ascii="Arial" w:hAnsi="Arial" w:cs="Arial"/>
                <w:lang w:val="hr-HR"/>
              </w:rPr>
            </w:pPr>
            <w:r>
              <w:rPr>
                <w:rFonts w:ascii="Arial" w:hAnsi="Arial" w:cs="Arial"/>
                <w:sz w:val="22"/>
                <w:szCs w:val="22"/>
                <w:lang w:val="hr-HR"/>
              </w:rPr>
              <w:t>ECTS:</w:t>
            </w:r>
            <w:r w:rsidR="00E4600E">
              <w:rPr>
                <w:rFonts w:ascii="Arial" w:hAnsi="Arial" w:cs="Arial"/>
                <w:sz w:val="22"/>
                <w:szCs w:val="22"/>
                <w:lang w:val="hr-HR"/>
              </w:rPr>
              <w:t>1</w:t>
            </w:r>
          </w:p>
        </w:tc>
      </w:tr>
      <w:tr w:rsidR="00881DB3" w:rsidTr="000C28D7">
        <w:tc>
          <w:tcPr>
            <w:tcW w:w="3401"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887"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3"/>
              <w:gridCol w:w="1886"/>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Vježbe 2</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3E1620">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B803D3" w:rsidRPr="00E619BA">
              <w:rPr>
                <w:rFonts w:ascii="Arial" w:hAnsi="Arial" w:cs="Arial"/>
                <w:sz w:val="22"/>
                <w:szCs w:val="22"/>
                <w:lang w:val="hr-HR"/>
              </w:rPr>
              <w:t>Ante Blažević, umj.sur.</w:t>
            </w:r>
          </w:p>
        </w:tc>
      </w:tr>
      <w:tr w:rsidR="00881DB3" w:rsidTr="003E1620">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Sadržaj predmeta: Uvježbavanje zadane pjevačke literature. Pažnja je usmjerena na ispravljanje grešaka melodijske linije na pjevanje u ritmu, tempu i taktu. Posebna pažnja usmjerena je na dikciju.</w:t>
            </w:r>
          </w:p>
        </w:tc>
      </w:tr>
      <w:tr w:rsidR="00881DB3" w:rsidTr="003E1620">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Cilj predmeta: Priprema studenta za kvalitetan rad s profesorom pjevanja. Pripreme studenta za javne nastupe. Pripreme programa kolokvija i  ispita.</w:t>
            </w:r>
          </w:p>
        </w:tc>
      </w:tr>
      <w:tr w:rsidR="00881DB3" w:rsidTr="003E1620">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Literatura: Pjevačka literatura koja je u nastavnom programu studija pjevanja.</w:t>
            </w:r>
          </w:p>
        </w:tc>
      </w:tr>
      <w:tr w:rsidR="00881DB3" w:rsidTr="003E1620">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r>
              <w:rPr>
                <w:rFonts w:ascii="Arial" w:hAnsi="Arial" w:cs="Arial"/>
                <w:b/>
                <w:bCs/>
                <w:sz w:val="22"/>
                <w:szCs w:val="22"/>
                <w:lang w:val="hr-HR"/>
              </w:rPr>
              <w:t xml:space="preserve"> bez polaganja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Usmeni </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Praktični </w:t>
                  </w:r>
                </w:p>
              </w:tc>
            </w:tr>
          </w:tbl>
          <w:p w:rsidR="00881DB3" w:rsidRDefault="00881DB3" w:rsidP="00FD290C">
            <w:pPr>
              <w:rPr>
                <w:rFonts w:ascii="Arial" w:hAnsi="Arial" w:cs="Arial"/>
                <w:lang w:val="hr-HR"/>
              </w:rPr>
            </w:pPr>
          </w:p>
        </w:tc>
      </w:tr>
      <w:tr w:rsidR="00881DB3" w:rsidRPr="003E1620" w:rsidTr="003E1620">
        <w:tc>
          <w:tcPr>
            <w:tcW w:w="9288" w:type="dxa"/>
            <w:gridSpan w:val="5"/>
          </w:tcPr>
          <w:p w:rsidR="00881DB3" w:rsidRPr="003E1620" w:rsidRDefault="00881DB3" w:rsidP="00FD290C">
            <w:pPr>
              <w:ind w:right="-288"/>
              <w:rPr>
                <w:rFonts w:ascii="Arial" w:hAnsi="Arial" w:cs="Arial"/>
                <w:lang w:val="hr-HR"/>
              </w:rPr>
            </w:pPr>
            <w:r w:rsidRPr="003E1620">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3E1620" w:rsidRPr="003E1620" w:rsidTr="000C28D7">
        <w:tblPrEx>
          <w:tblLook w:val="00A0" w:firstRow="1" w:lastRow="0" w:firstColumn="1" w:lastColumn="0" w:noHBand="0" w:noVBand="0"/>
        </w:tblPrEx>
        <w:tc>
          <w:tcPr>
            <w:tcW w:w="534" w:type="dxa"/>
          </w:tcPr>
          <w:p w:rsidR="003E1620" w:rsidRPr="003E1620" w:rsidRDefault="003E1620" w:rsidP="00681DC0">
            <w:pPr>
              <w:pStyle w:val="NoSpacing"/>
              <w:rPr>
                <w:rFonts w:ascii="Arial" w:hAnsi="Arial" w:cs="Arial"/>
              </w:rPr>
            </w:pPr>
            <w:r w:rsidRPr="003E1620">
              <w:rPr>
                <w:rFonts w:ascii="Arial" w:hAnsi="Arial" w:cs="Arial"/>
              </w:rPr>
              <w:t>r.b.</w:t>
            </w:r>
          </w:p>
        </w:tc>
        <w:tc>
          <w:tcPr>
            <w:tcW w:w="8754" w:type="dxa"/>
            <w:gridSpan w:val="4"/>
          </w:tcPr>
          <w:p w:rsidR="003E1620" w:rsidRPr="003E1620" w:rsidRDefault="003E1620" w:rsidP="00681DC0">
            <w:pPr>
              <w:pStyle w:val="NoSpacing"/>
              <w:rPr>
                <w:rFonts w:ascii="Arial" w:hAnsi="Arial" w:cs="Arial"/>
              </w:rPr>
            </w:pPr>
            <w:r w:rsidRPr="003E1620">
              <w:rPr>
                <w:rFonts w:ascii="Arial" w:hAnsi="Arial" w:cs="Arial"/>
              </w:rPr>
              <w:t>I</w:t>
            </w:r>
            <w:r w:rsidRPr="003E1620">
              <w:rPr>
                <w:rFonts w:ascii="Arial" w:hAnsi="Arial" w:cs="Arial"/>
                <w:b/>
              </w:rPr>
              <w:t>shod učenja</w:t>
            </w:r>
          </w:p>
        </w:tc>
      </w:tr>
      <w:tr w:rsidR="003E1620" w:rsidRPr="003E1620" w:rsidTr="000C28D7">
        <w:tblPrEx>
          <w:tblLook w:val="00A0" w:firstRow="1" w:lastRow="0" w:firstColumn="1" w:lastColumn="0" w:noHBand="0" w:noVBand="0"/>
        </w:tblPrEx>
        <w:tc>
          <w:tcPr>
            <w:tcW w:w="534" w:type="dxa"/>
          </w:tcPr>
          <w:p w:rsidR="003E1620" w:rsidRPr="003E1620" w:rsidRDefault="003E1620" w:rsidP="00681DC0">
            <w:pPr>
              <w:pStyle w:val="NoSpacing"/>
              <w:rPr>
                <w:rFonts w:ascii="Arial" w:hAnsi="Arial" w:cs="Arial"/>
              </w:rPr>
            </w:pPr>
            <w:r w:rsidRPr="003E1620">
              <w:rPr>
                <w:rFonts w:ascii="Arial" w:hAnsi="Arial" w:cs="Arial"/>
              </w:rPr>
              <w:t>1.</w:t>
            </w:r>
          </w:p>
        </w:tc>
        <w:tc>
          <w:tcPr>
            <w:tcW w:w="8754" w:type="dxa"/>
            <w:gridSpan w:val="4"/>
          </w:tcPr>
          <w:p w:rsidR="003E1620" w:rsidRPr="003E1620" w:rsidRDefault="003E1620" w:rsidP="00681DC0">
            <w:pPr>
              <w:pStyle w:val="NoSpacing"/>
              <w:rPr>
                <w:rFonts w:ascii="Arial" w:hAnsi="Arial" w:cs="Arial"/>
              </w:rPr>
            </w:pPr>
            <w:r w:rsidRPr="003E1620">
              <w:rPr>
                <w:rFonts w:ascii="Arial" w:hAnsi="Arial" w:cs="Arial"/>
              </w:rPr>
              <w:t>Pripremiti,uvježbati program uz pratnju klavira</w:t>
            </w:r>
          </w:p>
        </w:tc>
      </w:tr>
      <w:tr w:rsidR="003E1620" w:rsidRPr="003E1620" w:rsidTr="000C28D7">
        <w:tblPrEx>
          <w:tblLook w:val="00A0" w:firstRow="1" w:lastRow="0" w:firstColumn="1" w:lastColumn="0" w:noHBand="0" w:noVBand="0"/>
        </w:tblPrEx>
        <w:tc>
          <w:tcPr>
            <w:tcW w:w="534" w:type="dxa"/>
          </w:tcPr>
          <w:p w:rsidR="003E1620" w:rsidRPr="003E1620" w:rsidRDefault="003E1620" w:rsidP="00681DC0">
            <w:pPr>
              <w:pStyle w:val="NoSpacing"/>
              <w:rPr>
                <w:rFonts w:ascii="Arial" w:hAnsi="Arial" w:cs="Arial"/>
              </w:rPr>
            </w:pPr>
            <w:r w:rsidRPr="003E1620">
              <w:rPr>
                <w:rFonts w:ascii="Arial" w:hAnsi="Arial" w:cs="Arial"/>
              </w:rPr>
              <w:t>2.</w:t>
            </w:r>
          </w:p>
        </w:tc>
        <w:tc>
          <w:tcPr>
            <w:tcW w:w="8754" w:type="dxa"/>
            <w:gridSpan w:val="4"/>
          </w:tcPr>
          <w:p w:rsidR="003E1620" w:rsidRPr="003E1620" w:rsidRDefault="003E1620" w:rsidP="00681DC0">
            <w:pPr>
              <w:pStyle w:val="NoSpacing"/>
              <w:rPr>
                <w:rFonts w:ascii="Arial" w:hAnsi="Arial" w:cs="Arial"/>
              </w:rPr>
            </w:pPr>
            <w:r w:rsidRPr="003E1620">
              <w:rPr>
                <w:rFonts w:ascii="Arial" w:hAnsi="Arial" w:cs="Arial"/>
              </w:rPr>
              <w:t>Reproducirati program na javnoj izvedbi(kolokvij, ispit, koncert, završni ispit)</w:t>
            </w:r>
          </w:p>
        </w:tc>
      </w:tr>
    </w:tbl>
    <w:p w:rsidR="003E1620" w:rsidRPr="003E1620" w:rsidRDefault="003E1620" w:rsidP="003E1620">
      <w:pPr>
        <w:pStyle w:val="NoSpacing"/>
        <w:rPr>
          <w:rFonts w:ascii="Arial" w:hAnsi="Arial" w:cs="Arial"/>
        </w:rPr>
      </w:pPr>
    </w:p>
    <w:p w:rsidR="003E1620" w:rsidRPr="003E1620" w:rsidRDefault="003E1620" w:rsidP="003E1620">
      <w:pPr>
        <w:pStyle w:val="NoSpacing"/>
        <w:rPr>
          <w:rFonts w:ascii="Arial" w:hAnsi="Arial" w:cs="Arial"/>
        </w:rPr>
      </w:pPr>
    </w:p>
    <w:p w:rsidR="003E1620" w:rsidRPr="003E1620" w:rsidRDefault="003E1620" w:rsidP="003E1620">
      <w:pPr>
        <w:pStyle w:val="NoSpacing"/>
        <w:rPr>
          <w:rFonts w:ascii="Arial" w:hAnsi="Arial" w:cs="Arial"/>
        </w:rPr>
      </w:pPr>
      <w:r w:rsidRPr="003E1620">
        <w:rPr>
          <w:rFonts w:ascii="Arial" w:hAnsi="Arial" w:cs="Arial"/>
        </w:rPr>
        <w:t xml:space="preserve">Povezivanje ishoda učenja, nastavnih metoda i procjena ishoda učenja </w:t>
      </w:r>
    </w:p>
    <w:p w:rsidR="003E1620" w:rsidRPr="003E1620" w:rsidRDefault="003E1620" w:rsidP="003E1620">
      <w:pPr>
        <w:pStyle w:val="NoSpacing"/>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3E1620" w:rsidRPr="003E1620" w:rsidTr="003E1620">
        <w:trPr>
          <w:trHeight w:val="508"/>
        </w:trPr>
        <w:tc>
          <w:tcPr>
            <w:tcW w:w="1746" w:type="dxa"/>
            <w:vMerge w:val="restart"/>
          </w:tcPr>
          <w:p w:rsidR="003E1620" w:rsidRPr="003E1620" w:rsidRDefault="003E1620" w:rsidP="00681DC0">
            <w:pPr>
              <w:pStyle w:val="NoSpacing"/>
              <w:rPr>
                <w:rFonts w:ascii="Arial" w:hAnsi="Arial" w:cs="Arial"/>
              </w:rPr>
            </w:pPr>
            <w:r w:rsidRPr="003E1620">
              <w:rPr>
                <w:rFonts w:ascii="Arial" w:hAnsi="Arial" w:cs="Arial"/>
              </w:rPr>
              <w:t xml:space="preserve">Aktivnosti </w:t>
            </w:r>
          </w:p>
          <w:p w:rsidR="003E1620" w:rsidRPr="003E1620" w:rsidRDefault="003E1620" w:rsidP="00681DC0">
            <w:pPr>
              <w:pStyle w:val="NoSpacing"/>
              <w:rPr>
                <w:rFonts w:ascii="Arial" w:hAnsi="Arial" w:cs="Arial"/>
              </w:rPr>
            </w:pPr>
            <w:r w:rsidRPr="003E1620">
              <w:rPr>
                <w:rFonts w:ascii="Arial" w:hAnsi="Arial" w:cs="Arial"/>
              </w:rPr>
              <w:t xml:space="preserve">studenata </w:t>
            </w:r>
          </w:p>
          <w:p w:rsidR="003E1620" w:rsidRPr="003E1620" w:rsidRDefault="003E1620" w:rsidP="00681DC0">
            <w:pPr>
              <w:pStyle w:val="NoSpacing"/>
              <w:rPr>
                <w:rFonts w:ascii="Arial" w:hAnsi="Arial" w:cs="Arial"/>
              </w:rPr>
            </w:pPr>
          </w:p>
        </w:tc>
        <w:tc>
          <w:tcPr>
            <w:tcW w:w="900" w:type="dxa"/>
            <w:vMerge w:val="restart"/>
          </w:tcPr>
          <w:p w:rsidR="003E1620" w:rsidRPr="003E1620" w:rsidRDefault="003E1620" w:rsidP="00681DC0">
            <w:pPr>
              <w:pStyle w:val="NoSpacing"/>
              <w:rPr>
                <w:rFonts w:ascii="Arial" w:hAnsi="Arial" w:cs="Arial"/>
              </w:rPr>
            </w:pPr>
            <w:r w:rsidRPr="003E1620">
              <w:rPr>
                <w:rFonts w:ascii="Arial" w:hAnsi="Arial" w:cs="Arial"/>
              </w:rPr>
              <w:t>Udio ECTS</w:t>
            </w:r>
          </w:p>
        </w:tc>
        <w:tc>
          <w:tcPr>
            <w:tcW w:w="1080" w:type="dxa"/>
            <w:vMerge w:val="restart"/>
          </w:tcPr>
          <w:p w:rsidR="003E1620" w:rsidRPr="003E1620" w:rsidRDefault="003E1620" w:rsidP="00681DC0">
            <w:pPr>
              <w:pStyle w:val="NoSpacing"/>
              <w:rPr>
                <w:rFonts w:ascii="Arial" w:hAnsi="Arial" w:cs="Arial"/>
              </w:rPr>
            </w:pPr>
            <w:r w:rsidRPr="003E1620">
              <w:rPr>
                <w:rFonts w:ascii="Arial" w:hAnsi="Arial" w:cs="Arial"/>
              </w:rPr>
              <w:t xml:space="preserve">Ishod </w:t>
            </w:r>
          </w:p>
          <w:p w:rsidR="003E1620" w:rsidRPr="003E1620" w:rsidRDefault="003E1620" w:rsidP="00681DC0">
            <w:pPr>
              <w:pStyle w:val="NoSpacing"/>
              <w:rPr>
                <w:rFonts w:ascii="Arial" w:hAnsi="Arial" w:cs="Arial"/>
              </w:rPr>
            </w:pPr>
            <w:r w:rsidRPr="003E1620">
              <w:rPr>
                <w:rFonts w:ascii="Arial" w:hAnsi="Arial" w:cs="Arial"/>
              </w:rPr>
              <w:t>učenja **</w:t>
            </w:r>
          </w:p>
          <w:p w:rsidR="003E1620" w:rsidRPr="003E1620" w:rsidRDefault="003E1620" w:rsidP="00681DC0">
            <w:pPr>
              <w:pStyle w:val="NoSpacing"/>
              <w:rPr>
                <w:rFonts w:ascii="Arial" w:hAnsi="Arial" w:cs="Arial"/>
              </w:rPr>
            </w:pPr>
          </w:p>
        </w:tc>
        <w:tc>
          <w:tcPr>
            <w:tcW w:w="1620" w:type="dxa"/>
            <w:vMerge w:val="restart"/>
          </w:tcPr>
          <w:p w:rsidR="003E1620" w:rsidRPr="003E1620" w:rsidRDefault="003E1620" w:rsidP="00681DC0">
            <w:pPr>
              <w:pStyle w:val="NoSpacing"/>
              <w:rPr>
                <w:rFonts w:ascii="Arial" w:hAnsi="Arial" w:cs="Arial"/>
              </w:rPr>
            </w:pPr>
            <w:r w:rsidRPr="003E1620">
              <w:rPr>
                <w:rFonts w:ascii="Arial" w:hAnsi="Arial" w:cs="Arial"/>
              </w:rPr>
              <w:t>Nastavna aktivnost</w:t>
            </w:r>
          </w:p>
          <w:p w:rsidR="003E1620" w:rsidRPr="003E1620" w:rsidRDefault="003E1620" w:rsidP="00681DC0">
            <w:pPr>
              <w:pStyle w:val="NoSpacing"/>
              <w:rPr>
                <w:rFonts w:ascii="Arial" w:hAnsi="Arial" w:cs="Arial"/>
              </w:rPr>
            </w:pPr>
          </w:p>
        </w:tc>
        <w:tc>
          <w:tcPr>
            <w:tcW w:w="1620" w:type="dxa"/>
            <w:vMerge w:val="restart"/>
          </w:tcPr>
          <w:p w:rsidR="003E1620" w:rsidRPr="003E1620" w:rsidRDefault="003E1620" w:rsidP="00681DC0">
            <w:pPr>
              <w:pStyle w:val="NoSpacing"/>
              <w:rPr>
                <w:rFonts w:ascii="Arial" w:hAnsi="Arial" w:cs="Arial"/>
              </w:rPr>
            </w:pPr>
            <w:r w:rsidRPr="003E1620">
              <w:rPr>
                <w:rFonts w:ascii="Arial" w:hAnsi="Arial" w:cs="Arial"/>
              </w:rPr>
              <w:t xml:space="preserve">Metoda </w:t>
            </w:r>
          </w:p>
          <w:p w:rsidR="003E1620" w:rsidRPr="003E1620" w:rsidRDefault="003E1620" w:rsidP="00681DC0">
            <w:pPr>
              <w:pStyle w:val="NoSpacing"/>
              <w:rPr>
                <w:rFonts w:ascii="Arial" w:hAnsi="Arial" w:cs="Arial"/>
              </w:rPr>
            </w:pPr>
            <w:r w:rsidRPr="003E1620">
              <w:rPr>
                <w:rFonts w:ascii="Arial" w:hAnsi="Arial" w:cs="Arial"/>
              </w:rPr>
              <w:t xml:space="preserve">procjenjivanja </w:t>
            </w:r>
          </w:p>
          <w:p w:rsidR="003E1620" w:rsidRPr="003E1620" w:rsidRDefault="003E1620" w:rsidP="00681DC0">
            <w:pPr>
              <w:pStyle w:val="NoSpacing"/>
              <w:rPr>
                <w:rFonts w:ascii="Arial" w:hAnsi="Arial" w:cs="Arial"/>
              </w:rPr>
            </w:pPr>
          </w:p>
        </w:tc>
        <w:tc>
          <w:tcPr>
            <w:tcW w:w="2390" w:type="dxa"/>
            <w:gridSpan w:val="2"/>
          </w:tcPr>
          <w:p w:rsidR="003E1620" w:rsidRPr="003E1620" w:rsidRDefault="003E1620" w:rsidP="00681DC0">
            <w:pPr>
              <w:pStyle w:val="NoSpacing"/>
              <w:rPr>
                <w:rFonts w:ascii="Arial" w:hAnsi="Arial" w:cs="Arial"/>
              </w:rPr>
            </w:pPr>
            <w:r w:rsidRPr="003E1620">
              <w:rPr>
                <w:rFonts w:ascii="Arial" w:hAnsi="Arial" w:cs="Arial"/>
              </w:rPr>
              <w:t>Bodovi</w:t>
            </w:r>
          </w:p>
          <w:p w:rsidR="003E1620" w:rsidRPr="003E1620" w:rsidRDefault="003E1620" w:rsidP="00681DC0">
            <w:pPr>
              <w:pStyle w:val="NoSpacing"/>
              <w:rPr>
                <w:rFonts w:ascii="Arial" w:hAnsi="Arial" w:cs="Arial"/>
              </w:rPr>
            </w:pPr>
          </w:p>
        </w:tc>
      </w:tr>
      <w:tr w:rsidR="003E1620" w:rsidRPr="003E1620" w:rsidTr="003E1620">
        <w:trPr>
          <w:trHeight w:val="508"/>
        </w:trPr>
        <w:tc>
          <w:tcPr>
            <w:tcW w:w="1746" w:type="dxa"/>
            <w:vMerge/>
          </w:tcPr>
          <w:p w:rsidR="003E1620" w:rsidRPr="003E1620" w:rsidRDefault="003E1620" w:rsidP="00681DC0">
            <w:pPr>
              <w:pStyle w:val="NoSpacing"/>
              <w:rPr>
                <w:rFonts w:ascii="Arial" w:hAnsi="Arial" w:cs="Arial"/>
              </w:rPr>
            </w:pPr>
          </w:p>
        </w:tc>
        <w:tc>
          <w:tcPr>
            <w:tcW w:w="900" w:type="dxa"/>
            <w:vMerge/>
          </w:tcPr>
          <w:p w:rsidR="003E1620" w:rsidRPr="003E1620" w:rsidRDefault="003E1620" w:rsidP="00681DC0">
            <w:pPr>
              <w:pStyle w:val="NoSpacing"/>
              <w:rPr>
                <w:rFonts w:ascii="Arial" w:hAnsi="Arial" w:cs="Arial"/>
              </w:rPr>
            </w:pPr>
          </w:p>
        </w:tc>
        <w:tc>
          <w:tcPr>
            <w:tcW w:w="1080" w:type="dxa"/>
            <w:vMerge/>
          </w:tcPr>
          <w:p w:rsidR="003E1620" w:rsidRPr="003E1620" w:rsidRDefault="003E1620" w:rsidP="00681DC0">
            <w:pPr>
              <w:pStyle w:val="NoSpacing"/>
              <w:rPr>
                <w:rFonts w:ascii="Arial" w:hAnsi="Arial" w:cs="Arial"/>
              </w:rPr>
            </w:pPr>
          </w:p>
        </w:tc>
        <w:tc>
          <w:tcPr>
            <w:tcW w:w="1620" w:type="dxa"/>
            <w:vMerge/>
          </w:tcPr>
          <w:p w:rsidR="003E1620" w:rsidRPr="003E1620" w:rsidRDefault="003E1620" w:rsidP="00681DC0">
            <w:pPr>
              <w:pStyle w:val="NoSpacing"/>
              <w:rPr>
                <w:rFonts w:ascii="Arial" w:hAnsi="Arial" w:cs="Arial"/>
              </w:rPr>
            </w:pPr>
          </w:p>
        </w:tc>
        <w:tc>
          <w:tcPr>
            <w:tcW w:w="1620" w:type="dxa"/>
            <w:vMerge/>
          </w:tcPr>
          <w:p w:rsidR="003E1620" w:rsidRPr="003E1620" w:rsidRDefault="003E1620" w:rsidP="00681DC0">
            <w:pPr>
              <w:pStyle w:val="NoSpacing"/>
              <w:rPr>
                <w:rFonts w:ascii="Arial" w:hAnsi="Arial" w:cs="Arial"/>
              </w:rPr>
            </w:pPr>
          </w:p>
        </w:tc>
        <w:tc>
          <w:tcPr>
            <w:tcW w:w="1080" w:type="dxa"/>
          </w:tcPr>
          <w:p w:rsidR="003E1620" w:rsidRPr="003E1620" w:rsidRDefault="003E1620" w:rsidP="00681DC0">
            <w:pPr>
              <w:pStyle w:val="NoSpacing"/>
              <w:rPr>
                <w:rFonts w:ascii="Arial" w:hAnsi="Arial" w:cs="Arial"/>
              </w:rPr>
            </w:pPr>
            <w:r w:rsidRPr="003E1620">
              <w:rPr>
                <w:rFonts w:ascii="Arial" w:hAnsi="Arial" w:cs="Arial"/>
              </w:rPr>
              <w:t>min</w:t>
            </w:r>
          </w:p>
        </w:tc>
        <w:tc>
          <w:tcPr>
            <w:tcW w:w="1310" w:type="dxa"/>
          </w:tcPr>
          <w:p w:rsidR="003E1620" w:rsidRPr="003E1620" w:rsidRDefault="003E1620" w:rsidP="00681DC0">
            <w:pPr>
              <w:pStyle w:val="NoSpacing"/>
              <w:rPr>
                <w:rFonts w:ascii="Arial" w:hAnsi="Arial" w:cs="Arial"/>
              </w:rPr>
            </w:pPr>
            <w:r w:rsidRPr="003E1620">
              <w:rPr>
                <w:rFonts w:ascii="Arial" w:hAnsi="Arial" w:cs="Arial"/>
              </w:rPr>
              <w:t>max</w:t>
            </w:r>
          </w:p>
        </w:tc>
      </w:tr>
      <w:tr w:rsidR="003E1620" w:rsidRPr="003E1620" w:rsidTr="003E1620">
        <w:tc>
          <w:tcPr>
            <w:tcW w:w="1746" w:type="dxa"/>
          </w:tcPr>
          <w:p w:rsidR="003E1620" w:rsidRPr="003E1620" w:rsidRDefault="003E1620" w:rsidP="00681DC0">
            <w:pPr>
              <w:pStyle w:val="NoSpacing"/>
              <w:rPr>
                <w:rFonts w:ascii="Arial" w:hAnsi="Arial" w:cs="Arial"/>
              </w:rPr>
            </w:pPr>
            <w:r w:rsidRPr="003E1620">
              <w:rPr>
                <w:rFonts w:ascii="Arial" w:hAnsi="Arial" w:cs="Arial"/>
              </w:rPr>
              <w:t>Uvježbavanje i reprodukcija pjevačkog programa</w:t>
            </w:r>
          </w:p>
        </w:tc>
        <w:tc>
          <w:tcPr>
            <w:tcW w:w="900" w:type="dxa"/>
          </w:tcPr>
          <w:p w:rsidR="003E1620" w:rsidRPr="003E1620" w:rsidRDefault="003E1620" w:rsidP="00681DC0">
            <w:pPr>
              <w:pStyle w:val="NoSpacing"/>
              <w:rPr>
                <w:rFonts w:ascii="Arial" w:hAnsi="Arial" w:cs="Arial"/>
              </w:rPr>
            </w:pPr>
            <w:r w:rsidRPr="003E1620">
              <w:rPr>
                <w:rFonts w:ascii="Arial" w:hAnsi="Arial" w:cs="Arial"/>
              </w:rPr>
              <w:t>2</w:t>
            </w:r>
          </w:p>
        </w:tc>
        <w:tc>
          <w:tcPr>
            <w:tcW w:w="1080" w:type="dxa"/>
          </w:tcPr>
          <w:p w:rsidR="003E1620" w:rsidRPr="003E1620" w:rsidRDefault="003E1620" w:rsidP="00681DC0">
            <w:pPr>
              <w:pStyle w:val="NoSpacing"/>
              <w:rPr>
                <w:rFonts w:ascii="Arial" w:hAnsi="Arial" w:cs="Arial"/>
              </w:rPr>
            </w:pPr>
            <w:r w:rsidRPr="003E1620">
              <w:rPr>
                <w:rFonts w:ascii="Arial" w:hAnsi="Arial" w:cs="Arial"/>
              </w:rPr>
              <w:t>1-2</w:t>
            </w:r>
          </w:p>
        </w:tc>
        <w:tc>
          <w:tcPr>
            <w:tcW w:w="1620" w:type="dxa"/>
          </w:tcPr>
          <w:p w:rsidR="003E1620" w:rsidRPr="003E1620" w:rsidRDefault="003E1620" w:rsidP="00681DC0">
            <w:pPr>
              <w:pStyle w:val="NoSpacing"/>
              <w:rPr>
                <w:rFonts w:ascii="Arial" w:hAnsi="Arial" w:cs="Arial"/>
                <w:highlight w:val="yellow"/>
              </w:rPr>
            </w:pPr>
            <w:r w:rsidRPr="003E1620">
              <w:rPr>
                <w:rFonts w:ascii="Arial" w:hAnsi="Arial" w:cs="Arial"/>
              </w:rPr>
              <w:t>Vježbe, kolokviji Ispiti,koncert</w:t>
            </w:r>
          </w:p>
        </w:tc>
        <w:tc>
          <w:tcPr>
            <w:tcW w:w="1620" w:type="dxa"/>
          </w:tcPr>
          <w:p w:rsidR="003E1620" w:rsidRPr="003E1620" w:rsidRDefault="003E1620" w:rsidP="00681DC0">
            <w:pPr>
              <w:pStyle w:val="NoSpacing"/>
              <w:rPr>
                <w:rFonts w:ascii="Arial" w:hAnsi="Arial" w:cs="Arial"/>
              </w:rPr>
            </w:pPr>
            <w:r w:rsidRPr="003E1620">
              <w:rPr>
                <w:rFonts w:ascii="Arial" w:hAnsi="Arial" w:cs="Arial"/>
              </w:rPr>
              <w:t>Kontinuirano praćenje obaveza, evaluacija individualnog napretka studenta</w:t>
            </w:r>
          </w:p>
        </w:tc>
        <w:tc>
          <w:tcPr>
            <w:tcW w:w="1080" w:type="dxa"/>
          </w:tcPr>
          <w:p w:rsidR="003E1620" w:rsidRPr="003E1620" w:rsidRDefault="003E1620" w:rsidP="00681DC0">
            <w:pPr>
              <w:pStyle w:val="NoSpacing"/>
              <w:rPr>
                <w:rFonts w:ascii="Arial" w:hAnsi="Arial" w:cs="Arial"/>
              </w:rPr>
            </w:pPr>
            <w:r w:rsidRPr="003E1620">
              <w:rPr>
                <w:rFonts w:ascii="Arial" w:hAnsi="Arial" w:cs="Arial"/>
              </w:rPr>
              <w:t>50</w:t>
            </w:r>
          </w:p>
        </w:tc>
        <w:tc>
          <w:tcPr>
            <w:tcW w:w="1310" w:type="dxa"/>
          </w:tcPr>
          <w:p w:rsidR="003E1620" w:rsidRPr="003E1620" w:rsidRDefault="003E1620" w:rsidP="00681DC0">
            <w:pPr>
              <w:pStyle w:val="NoSpacing"/>
              <w:rPr>
                <w:rFonts w:ascii="Arial" w:hAnsi="Arial" w:cs="Arial"/>
              </w:rPr>
            </w:pPr>
            <w:r w:rsidRPr="003E1620">
              <w:rPr>
                <w:rFonts w:ascii="Arial" w:hAnsi="Arial" w:cs="Arial"/>
              </w:rPr>
              <w:t>100</w:t>
            </w:r>
          </w:p>
        </w:tc>
      </w:tr>
      <w:tr w:rsidR="003E1620" w:rsidRPr="003E1620" w:rsidTr="003E1620">
        <w:tc>
          <w:tcPr>
            <w:tcW w:w="1746" w:type="dxa"/>
          </w:tcPr>
          <w:p w:rsidR="003E1620" w:rsidRPr="003E1620" w:rsidRDefault="003E1620" w:rsidP="00681DC0">
            <w:pPr>
              <w:pStyle w:val="NoSpacing"/>
              <w:rPr>
                <w:rFonts w:ascii="Arial" w:hAnsi="Arial" w:cs="Arial"/>
              </w:rPr>
            </w:pPr>
          </w:p>
          <w:p w:rsidR="003E1620" w:rsidRPr="003E1620" w:rsidRDefault="003E1620" w:rsidP="00681DC0">
            <w:pPr>
              <w:pStyle w:val="NoSpacing"/>
              <w:rPr>
                <w:rFonts w:ascii="Arial" w:hAnsi="Arial" w:cs="Arial"/>
              </w:rPr>
            </w:pPr>
          </w:p>
        </w:tc>
        <w:tc>
          <w:tcPr>
            <w:tcW w:w="900" w:type="dxa"/>
          </w:tcPr>
          <w:p w:rsidR="003E1620" w:rsidRPr="003E1620" w:rsidRDefault="003E1620" w:rsidP="00681DC0">
            <w:pPr>
              <w:pStyle w:val="NoSpacing"/>
              <w:rPr>
                <w:rFonts w:ascii="Arial" w:hAnsi="Arial" w:cs="Arial"/>
              </w:rPr>
            </w:pPr>
            <w:r w:rsidRPr="003E1620">
              <w:rPr>
                <w:rFonts w:ascii="Arial" w:hAnsi="Arial" w:cs="Arial"/>
              </w:rPr>
              <w:t>2 ECTS</w:t>
            </w:r>
          </w:p>
        </w:tc>
        <w:tc>
          <w:tcPr>
            <w:tcW w:w="1080" w:type="dxa"/>
          </w:tcPr>
          <w:p w:rsidR="003E1620" w:rsidRPr="003E1620" w:rsidRDefault="003E1620" w:rsidP="00681DC0">
            <w:pPr>
              <w:pStyle w:val="NoSpacing"/>
              <w:rPr>
                <w:rFonts w:ascii="Arial" w:hAnsi="Arial" w:cs="Arial"/>
              </w:rPr>
            </w:pPr>
          </w:p>
        </w:tc>
        <w:tc>
          <w:tcPr>
            <w:tcW w:w="1620" w:type="dxa"/>
          </w:tcPr>
          <w:p w:rsidR="003E1620" w:rsidRPr="003E1620" w:rsidRDefault="003E1620" w:rsidP="00681DC0">
            <w:pPr>
              <w:pStyle w:val="NoSpacing"/>
              <w:rPr>
                <w:rFonts w:ascii="Arial" w:hAnsi="Arial" w:cs="Arial"/>
                <w:highlight w:val="yellow"/>
              </w:rPr>
            </w:pPr>
          </w:p>
        </w:tc>
        <w:tc>
          <w:tcPr>
            <w:tcW w:w="1620" w:type="dxa"/>
          </w:tcPr>
          <w:p w:rsidR="003E1620" w:rsidRPr="003E1620" w:rsidRDefault="003E1620" w:rsidP="00681DC0">
            <w:pPr>
              <w:pStyle w:val="NoSpacing"/>
              <w:rPr>
                <w:rFonts w:ascii="Arial" w:hAnsi="Arial" w:cs="Arial"/>
              </w:rPr>
            </w:pPr>
          </w:p>
        </w:tc>
        <w:tc>
          <w:tcPr>
            <w:tcW w:w="1080" w:type="dxa"/>
          </w:tcPr>
          <w:p w:rsidR="003E1620" w:rsidRPr="003E1620" w:rsidRDefault="003E1620" w:rsidP="00681DC0">
            <w:pPr>
              <w:pStyle w:val="NoSpacing"/>
              <w:rPr>
                <w:rFonts w:ascii="Arial" w:hAnsi="Arial" w:cs="Arial"/>
              </w:rPr>
            </w:pPr>
            <w:r w:rsidRPr="003E1620">
              <w:rPr>
                <w:rFonts w:ascii="Arial" w:hAnsi="Arial" w:cs="Arial"/>
              </w:rPr>
              <w:t>50</w:t>
            </w:r>
          </w:p>
        </w:tc>
        <w:tc>
          <w:tcPr>
            <w:tcW w:w="1310" w:type="dxa"/>
          </w:tcPr>
          <w:p w:rsidR="003E1620" w:rsidRPr="003E1620" w:rsidRDefault="003E1620" w:rsidP="00681DC0">
            <w:pPr>
              <w:pStyle w:val="NoSpacing"/>
              <w:rPr>
                <w:rFonts w:ascii="Arial" w:hAnsi="Arial" w:cs="Arial"/>
              </w:rPr>
            </w:pPr>
            <w:r w:rsidRPr="003E1620">
              <w:rPr>
                <w:rFonts w:ascii="Arial" w:hAnsi="Arial" w:cs="Arial"/>
              </w:rPr>
              <w:t>100</w:t>
            </w:r>
          </w:p>
        </w:tc>
      </w:tr>
    </w:tbl>
    <w:p w:rsidR="00881DB3" w:rsidRPr="003E1620"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0C28D7" w:rsidRDefault="000C28D7">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62"/>
        <w:gridCol w:w="252"/>
        <w:gridCol w:w="2844"/>
        <w:gridCol w:w="3096"/>
      </w:tblGrid>
      <w:tr w:rsidR="00881DB3" w:rsidTr="00FD290C">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Korepeticija </w:t>
            </w:r>
            <w:r>
              <w:rPr>
                <w:rFonts w:ascii="Arial" w:hAnsi="Arial" w:cs="Arial"/>
                <w:sz w:val="22"/>
                <w:szCs w:val="22"/>
                <w:lang w:val="hr-HR"/>
              </w:rPr>
              <w:t xml:space="preserve">            </w:t>
            </w:r>
          </w:p>
        </w:tc>
      </w:tr>
      <w:tr w:rsidR="00881DB3" w:rsidTr="00FD290C">
        <w:tc>
          <w:tcPr>
            <w:tcW w:w="3096" w:type="dxa"/>
            <w:gridSpan w:val="2"/>
          </w:tcPr>
          <w:p w:rsidR="00881DB3" w:rsidRDefault="00881DB3" w:rsidP="000C28D7">
            <w:pPr>
              <w:ind w:right="-108"/>
              <w:rPr>
                <w:rFonts w:ascii="Arial" w:hAnsi="Arial" w:cs="Arial"/>
                <w:lang w:val="hr-HR"/>
              </w:rPr>
            </w:pPr>
            <w:r>
              <w:rPr>
                <w:rFonts w:ascii="Arial" w:hAnsi="Arial" w:cs="Arial"/>
                <w:sz w:val="22"/>
                <w:szCs w:val="22"/>
                <w:lang w:val="hr-HR"/>
              </w:rPr>
              <w:t>Šifra:</w:t>
            </w:r>
            <w:r w:rsidR="000C28D7" w:rsidRPr="00E619BA">
              <w:rPr>
                <w:rFonts w:ascii="Arial" w:hAnsi="Arial" w:cs="Arial"/>
                <w:sz w:val="22"/>
                <w:szCs w:val="22"/>
                <w:lang w:val="hr-HR"/>
              </w:rPr>
              <w:t xml:space="preserve"> P</w:t>
            </w:r>
            <w:r w:rsidR="000C28D7">
              <w:rPr>
                <w:rFonts w:ascii="Arial" w:hAnsi="Arial" w:cs="Arial"/>
                <w:sz w:val="22"/>
                <w:szCs w:val="22"/>
                <w:lang w:val="hr-HR"/>
              </w:rPr>
              <w:t>P808</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Semestar:8</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w:t>
            </w:r>
            <w:r w:rsidR="00E4600E">
              <w:rPr>
                <w:rFonts w:ascii="Arial" w:hAnsi="Arial" w:cs="Arial"/>
                <w:sz w:val="22"/>
                <w:szCs w:val="22"/>
                <w:lang w:val="hr-HR"/>
              </w:rPr>
              <w:t>1</w:t>
            </w:r>
          </w:p>
        </w:tc>
      </w:tr>
      <w:tr w:rsidR="00881DB3" w:rsidTr="00FD290C">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Vježbe 2</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B803D3" w:rsidRPr="00E619BA">
              <w:rPr>
                <w:rFonts w:ascii="Arial" w:hAnsi="Arial" w:cs="Arial"/>
                <w:sz w:val="22"/>
                <w:szCs w:val="22"/>
                <w:lang w:val="hr-HR"/>
              </w:rPr>
              <w:t>Ante Blažević, umj.sur.</w:t>
            </w:r>
          </w:p>
        </w:tc>
      </w:tr>
      <w:tr w:rsidR="00881DB3" w:rsidTr="00FD290C">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Sadržaj predmeta: Uvježbavanje zadane pjevačke literature. Pažnja je usmjerena na ispravljanje grešaka melodijske linije na pjevanje u ritmu, tempu i taktu. Posebna pažnja usmjerena je na dikciju.</w:t>
            </w:r>
          </w:p>
        </w:tc>
      </w:tr>
      <w:tr w:rsidR="00881DB3" w:rsidTr="00FD290C">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Cilj predmeta: Priprema studenta za kvalitetan rad s profesorom pjevanja. Pripreme studenta za javne nastupe. Pripreme programa kolokvija i  ispita.</w:t>
            </w:r>
          </w:p>
        </w:tc>
      </w:tr>
      <w:tr w:rsidR="00881DB3" w:rsidTr="00FD290C">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Literatura: Pjevačka literatura koja je u nastavnom programu studija pjevanja.</w:t>
            </w:r>
          </w:p>
        </w:tc>
      </w:tr>
      <w:tr w:rsidR="00881DB3" w:rsidTr="00FD290C">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 xml:space="preserve">Način polaganja ispita: </w:t>
            </w:r>
            <w:r>
              <w:rPr>
                <w:rFonts w:ascii="Arial" w:hAnsi="Arial" w:cs="Arial"/>
                <w:b/>
                <w:bCs/>
                <w:sz w:val="22"/>
                <w:szCs w:val="22"/>
                <w:lang w:val="hr-HR"/>
              </w:rPr>
              <w:t>bez polaganja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Usmeni </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Praktični </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ind w:right="-288"/>
              <w:jc w:val="both"/>
              <w:rPr>
                <w:rFonts w:ascii="Arial" w:hAnsi="Arial" w:cs="Arial"/>
                <w:lang w:val="hr-HR"/>
              </w:rPr>
            </w:pPr>
            <w:r>
              <w:rPr>
                <w:rFonts w:ascii="Arial" w:hAnsi="Arial" w:cs="Arial"/>
                <w:sz w:val="22"/>
                <w:szCs w:val="22"/>
                <w:lang w:val="hr-HR"/>
              </w:rPr>
              <w:t>Način praćenja nastave: Redoviti nastupi na produkcijama Odsjeka i drugim koncertnim manifestacijama Umjetničke akademije. Usmeni razgovori sa studentima. Provođenje ankete o kvaliteti</w:t>
            </w:r>
          </w:p>
        </w:tc>
      </w:tr>
      <w:tr w:rsidR="003E1620" w:rsidRPr="003E1620" w:rsidTr="003E1620">
        <w:tblPrEx>
          <w:tblLook w:val="00A0" w:firstRow="1" w:lastRow="0" w:firstColumn="1" w:lastColumn="0" w:noHBand="0" w:noVBand="0"/>
        </w:tblPrEx>
        <w:tc>
          <w:tcPr>
            <w:tcW w:w="534" w:type="dxa"/>
          </w:tcPr>
          <w:p w:rsidR="003E1620" w:rsidRPr="003E1620" w:rsidRDefault="003E1620" w:rsidP="00681DC0">
            <w:pPr>
              <w:pStyle w:val="NoSpacing"/>
              <w:rPr>
                <w:rFonts w:ascii="Arial" w:hAnsi="Arial" w:cs="Arial"/>
              </w:rPr>
            </w:pPr>
            <w:r w:rsidRPr="003E1620">
              <w:rPr>
                <w:rFonts w:ascii="Arial" w:hAnsi="Arial" w:cs="Arial"/>
              </w:rPr>
              <w:t>r.b.</w:t>
            </w:r>
          </w:p>
        </w:tc>
        <w:tc>
          <w:tcPr>
            <w:tcW w:w="8754" w:type="dxa"/>
            <w:gridSpan w:val="4"/>
          </w:tcPr>
          <w:p w:rsidR="003E1620" w:rsidRPr="003E1620" w:rsidRDefault="003E1620" w:rsidP="00681DC0">
            <w:pPr>
              <w:pStyle w:val="NoSpacing"/>
              <w:rPr>
                <w:rFonts w:ascii="Arial" w:hAnsi="Arial" w:cs="Arial"/>
                <w:b/>
              </w:rPr>
            </w:pPr>
            <w:r w:rsidRPr="003E1620">
              <w:rPr>
                <w:rFonts w:ascii="Arial" w:hAnsi="Arial" w:cs="Arial"/>
                <w:b/>
              </w:rPr>
              <w:t>Ishod učenja</w:t>
            </w:r>
          </w:p>
        </w:tc>
      </w:tr>
      <w:tr w:rsidR="003E1620" w:rsidRPr="003E1620" w:rsidTr="003E1620">
        <w:tblPrEx>
          <w:tblLook w:val="00A0" w:firstRow="1" w:lastRow="0" w:firstColumn="1" w:lastColumn="0" w:noHBand="0" w:noVBand="0"/>
        </w:tblPrEx>
        <w:tc>
          <w:tcPr>
            <w:tcW w:w="534" w:type="dxa"/>
          </w:tcPr>
          <w:p w:rsidR="003E1620" w:rsidRPr="003E1620" w:rsidRDefault="003E1620" w:rsidP="00681DC0">
            <w:pPr>
              <w:pStyle w:val="NoSpacing"/>
              <w:rPr>
                <w:rFonts w:ascii="Arial" w:hAnsi="Arial" w:cs="Arial"/>
              </w:rPr>
            </w:pPr>
            <w:r w:rsidRPr="003E1620">
              <w:rPr>
                <w:rFonts w:ascii="Arial" w:hAnsi="Arial" w:cs="Arial"/>
              </w:rPr>
              <w:t>1.</w:t>
            </w:r>
          </w:p>
        </w:tc>
        <w:tc>
          <w:tcPr>
            <w:tcW w:w="8754" w:type="dxa"/>
            <w:gridSpan w:val="4"/>
          </w:tcPr>
          <w:p w:rsidR="003E1620" w:rsidRPr="003E1620" w:rsidRDefault="003E1620" w:rsidP="00681DC0">
            <w:pPr>
              <w:pStyle w:val="NoSpacing"/>
              <w:rPr>
                <w:rFonts w:ascii="Arial" w:hAnsi="Arial" w:cs="Arial"/>
              </w:rPr>
            </w:pPr>
            <w:r w:rsidRPr="003E1620">
              <w:rPr>
                <w:rFonts w:ascii="Arial" w:hAnsi="Arial" w:cs="Arial"/>
              </w:rPr>
              <w:t>Pripremiti,uvježbati program uz pratnju klavira</w:t>
            </w:r>
          </w:p>
        </w:tc>
      </w:tr>
      <w:tr w:rsidR="003E1620" w:rsidRPr="003E1620" w:rsidTr="003E1620">
        <w:tblPrEx>
          <w:tblLook w:val="00A0" w:firstRow="1" w:lastRow="0" w:firstColumn="1" w:lastColumn="0" w:noHBand="0" w:noVBand="0"/>
        </w:tblPrEx>
        <w:tc>
          <w:tcPr>
            <w:tcW w:w="534" w:type="dxa"/>
          </w:tcPr>
          <w:p w:rsidR="003E1620" w:rsidRPr="003E1620" w:rsidRDefault="003E1620" w:rsidP="00681DC0">
            <w:pPr>
              <w:pStyle w:val="NoSpacing"/>
              <w:rPr>
                <w:rFonts w:ascii="Arial" w:hAnsi="Arial" w:cs="Arial"/>
              </w:rPr>
            </w:pPr>
            <w:r w:rsidRPr="003E1620">
              <w:rPr>
                <w:rFonts w:ascii="Arial" w:hAnsi="Arial" w:cs="Arial"/>
              </w:rPr>
              <w:t>2.</w:t>
            </w:r>
          </w:p>
        </w:tc>
        <w:tc>
          <w:tcPr>
            <w:tcW w:w="8754" w:type="dxa"/>
            <w:gridSpan w:val="4"/>
          </w:tcPr>
          <w:p w:rsidR="003E1620" w:rsidRPr="003E1620" w:rsidRDefault="003E1620" w:rsidP="00681DC0">
            <w:pPr>
              <w:pStyle w:val="NoSpacing"/>
              <w:rPr>
                <w:rFonts w:ascii="Arial" w:hAnsi="Arial" w:cs="Arial"/>
              </w:rPr>
            </w:pPr>
            <w:r w:rsidRPr="003E1620">
              <w:rPr>
                <w:rFonts w:ascii="Arial" w:hAnsi="Arial" w:cs="Arial"/>
              </w:rPr>
              <w:t>Reproducirati program na javnoj izvedbi(kolokvij, ispit, koncert, završni ispit)</w:t>
            </w:r>
          </w:p>
        </w:tc>
      </w:tr>
    </w:tbl>
    <w:p w:rsidR="003E1620" w:rsidRPr="003E1620" w:rsidRDefault="003E1620" w:rsidP="003E1620">
      <w:pPr>
        <w:pStyle w:val="NoSpacing"/>
        <w:rPr>
          <w:rFonts w:ascii="Arial" w:hAnsi="Arial" w:cs="Arial"/>
        </w:rPr>
      </w:pPr>
    </w:p>
    <w:p w:rsidR="003E1620" w:rsidRPr="003E1620" w:rsidRDefault="003E1620" w:rsidP="003E1620">
      <w:pPr>
        <w:pStyle w:val="NoSpacing"/>
        <w:rPr>
          <w:rFonts w:ascii="Arial" w:hAnsi="Arial" w:cs="Arial"/>
        </w:rPr>
      </w:pPr>
    </w:p>
    <w:p w:rsidR="003E1620" w:rsidRPr="003E1620" w:rsidRDefault="003E1620" w:rsidP="003E1620">
      <w:pPr>
        <w:pStyle w:val="NoSpacing"/>
        <w:rPr>
          <w:rFonts w:ascii="Arial" w:hAnsi="Arial" w:cs="Arial"/>
        </w:rPr>
      </w:pPr>
      <w:r w:rsidRPr="003E1620">
        <w:rPr>
          <w:rFonts w:ascii="Arial" w:hAnsi="Arial" w:cs="Arial"/>
        </w:rPr>
        <w:t xml:space="preserve">Povezivanje ishoda učenja, nastavnih metoda i procjena ishoda učenja </w:t>
      </w:r>
    </w:p>
    <w:p w:rsidR="003E1620" w:rsidRPr="003E1620" w:rsidRDefault="003E1620" w:rsidP="003E1620">
      <w:pPr>
        <w:pStyle w:val="NoSpacing"/>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3E1620" w:rsidRPr="003E1620" w:rsidTr="00681DC0">
        <w:trPr>
          <w:trHeight w:val="508"/>
        </w:trPr>
        <w:tc>
          <w:tcPr>
            <w:tcW w:w="1746" w:type="dxa"/>
            <w:vMerge w:val="restart"/>
          </w:tcPr>
          <w:p w:rsidR="003E1620" w:rsidRPr="003E1620" w:rsidRDefault="003E1620" w:rsidP="00681DC0">
            <w:pPr>
              <w:pStyle w:val="NoSpacing"/>
              <w:rPr>
                <w:rFonts w:ascii="Arial" w:hAnsi="Arial" w:cs="Arial"/>
              </w:rPr>
            </w:pPr>
            <w:r w:rsidRPr="003E1620">
              <w:rPr>
                <w:rFonts w:ascii="Arial" w:hAnsi="Arial" w:cs="Arial"/>
              </w:rPr>
              <w:t xml:space="preserve">Aktivnosti </w:t>
            </w:r>
          </w:p>
          <w:p w:rsidR="003E1620" w:rsidRPr="003E1620" w:rsidRDefault="003E1620" w:rsidP="00681DC0">
            <w:pPr>
              <w:pStyle w:val="NoSpacing"/>
              <w:rPr>
                <w:rFonts w:ascii="Arial" w:hAnsi="Arial" w:cs="Arial"/>
              </w:rPr>
            </w:pPr>
            <w:r w:rsidRPr="003E1620">
              <w:rPr>
                <w:rFonts w:ascii="Arial" w:hAnsi="Arial" w:cs="Arial"/>
              </w:rPr>
              <w:t xml:space="preserve">studenata </w:t>
            </w:r>
          </w:p>
          <w:p w:rsidR="003E1620" w:rsidRPr="003E1620" w:rsidRDefault="003E1620" w:rsidP="00681DC0">
            <w:pPr>
              <w:pStyle w:val="NoSpacing"/>
              <w:rPr>
                <w:rFonts w:ascii="Arial" w:hAnsi="Arial" w:cs="Arial"/>
              </w:rPr>
            </w:pPr>
          </w:p>
        </w:tc>
        <w:tc>
          <w:tcPr>
            <w:tcW w:w="900" w:type="dxa"/>
            <w:vMerge w:val="restart"/>
          </w:tcPr>
          <w:p w:rsidR="003E1620" w:rsidRPr="003E1620" w:rsidRDefault="003E1620" w:rsidP="00681DC0">
            <w:pPr>
              <w:pStyle w:val="NoSpacing"/>
              <w:rPr>
                <w:rFonts w:ascii="Arial" w:hAnsi="Arial" w:cs="Arial"/>
              </w:rPr>
            </w:pPr>
            <w:r w:rsidRPr="003E1620">
              <w:rPr>
                <w:rFonts w:ascii="Arial" w:hAnsi="Arial" w:cs="Arial"/>
              </w:rPr>
              <w:t>Udio ECTS</w:t>
            </w:r>
          </w:p>
        </w:tc>
        <w:tc>
          <w:tcPr>
            <w:tcW w:w="1080" w:type="dxa"/>
            <w:vMerge w:val="restart"/>
          </w:tcPr>
          <w:p w:rsidR="003E1620" w:rsidRPr="003E1620" w:rsidRDefault="003E1620" w:rsidP="00681DC0">
            <w:pPr>
              <w:pStyle w:val="NoSpacing"/>
              <w:rPr>
                <w:rFonts w:ascii="Arial" w:hAnsi="Arial" w:cs="Arial"/>
              </w:rPr>
            </w:pPr>
            <w:r w:rsidRPr="003E1620">
              <w:rPr>
                <w:rFonts w:ascii="Arial" w:hAnsi="Arial" w:cs="Arial"/>
              </w:rPr>
              <w:t xml:space="preserve">Ishod </w:t>
            </w:r>
          </w:p>
          <w:p w:rsidR="003E1620" w:rsidRPr="003E1620" w:rsidRDefault="003E1620" w:rsidP="00681DC0">
            <w:pPr>
              <w:pStyle w:val="NoSpacing"/>
              <w:rPr>
                <w:rFonts w:ascii="Arial" w:hAnsi="Arial" w:cs="Arial"/>
              </w:rPr>
            </w:pPr>
            <w:r w:rsidRPr="003E1620">
              <w:rPr>
                <w:rFonts w:ascii="Arial" w:hAnsi="Arial" w:cs="Arial"/>
              </w:rPr>
              <w:t>učenja **</w:t>
            </w:r>
          </w:p>
          <w:p w:rsidR="003E1620" w:rsidRPr="003E1620" w:rsidRDefault="003E1620" w:rsidP="00681DC0">
            <w:pPr>
              <w:pStyle w:val="NoSpacing"/>
              <w:rPr>
                <w:rFonts w:ascii="Arial" w:hAnsi="Arial" w:cs="Arial"/>
              </w:rPr>
            </w:pPr>
          </w:p>
        </w:tc>
        <w:tc>
          <w:tcPr>
            <w:tcW w:w="1620" w:type="dxa"/>
            <w:vMerge w:val="restart"/>
          </w:tcPr>
          <w:p w:rsidR="003E1620" w:rsidRPr="003E1620" w:rsidRDefault="003E1620" w:rsidP="00681DC0">
            <w:pPr>
              <w:pStyle w:val="NoSpacing"/>
              <w:rPr>
                <w:rFonts w:ascii="Arial" w:hAnsi="Arial" w:cs="Arial"/>
              </w:rPr>
            </w:pPr>
            <w:r w:rsidRPr="003E1620">
              <w:rPr>
                <w:rFonts w:ascii="Arial" w:hAnsi="Arial" w:cs="Arial"/>
              </w:rPr>
              <w:t>Nastavna aktivnost</w:t>
            </w:r>
          </w:p>
          <w:p w:rsidR="003E1620" w:rsidRPr="003E1620" w:rsidRDefault="003E1620" w:rsidP="00681DC0">
            <w:pPr>
              <w:pStyle w:val="NoSpacing"/>
              <w:rPr>
                <w:rFonts w:ascii="Arial" w:hAnsi="Arial" w:cs="Arial"/>
              </w:rPr>
            </w:pPr>
          </w:p>
        </w:tc>
        <w:tc>
          <w:tcPr>
            <w:tcW w:w="1620" w:type="dxa"/>
            <w:vMerge w:val="restart"/>
          </w:tcPr>
          <w:p w:rsidR="003E1620" w:rsidRPr="003E1620" w:rsidRDefault="003E1620" w:rsidP="00681DC0">
            <w:pPr>
              <w:pStyle w:val="NoSpacing"/>
              <w:rPr>
                <w:rFonts w:ascii="Arial" w:hAnsi="Arial" w:cs="Arial"/>
              </w:rPr>
            </w:pPr>
            <w:r w:rsidRPr="003E1620">
              <w:rPr>
                <w:rFonts w:ascii="Arial" w:hAnsi="Arial" w:cs="Arial"/>
              </w:rPr>
              <w:t xml:space="preserve">Metoda </w:t>
            </w:r>
          </w:p>
          <w:p w:rsidR="003E1620" w:rsidRPr="003E1620" w:rsidRDefault="003E1620" w:rsidP="00681DC0">
            <w:pPr>
              <w:pStyle w:val="NoSpacing"/>
              <w:rPr>
                <w:rFonts w:ascii="Arial" w:hAnsi="Arial" w:cs="Arial"/>
              </w:rPr>
            </w:pPr>
            <w:r w:rsidRPr="003E1620">
              <w:rPr>
                <w:rFonts w:ascii="Arial" w:hAnsi="Arial" w:cs="Arial"/>
              </w:rPr>
              <w:t xml:space="preserve">procjenjivanja </w:t>
            </w:r>
          </w:p>
          <w:p w:rsidR="003E1620" w:rsidRPr="003E1620" w:rsidRDefault="003E1620" w:rsidP="00681DC0">
            <w:pPr>
              <w:pStyle w:val="NoSpacing"/>
              <w:rPr>
                <w:rFonts w:ascii="Arial" w:hAnsi="Arial" w:cs="Arial"/>
              </w:rPr>
            </w:pPr>
          </w:p>
        </w:tc>
        <w:tc>
          <w:tcPr>
            <w:tcW w:w="2390" w:type="dxa"/>
            <w:gridSpan w:val="2"/>
          </w:tcPr>
          <w:p w:rsidR="003E1620" w:rsidRPr="003E1620" w:rsidRDefault="003E1620" w:rsidP="00681DC0">
            <w:pPr>
              <w:pStyle w:val="NoSpacing"/>
              <w:rPr>
                <w:rFonts w:ascii="Arial" w:hAnsi="Arial" w:cs="Arial"/>
              </w:rPr>
            </w:pPr>
            <w:r w:rsidRPr="003E1620">
              <w:rPr>
                <w:rFonts w:ascii="Arial" w:hAnsi="Arial" w:cs="Arial"/>
              </w:rPr>
              <w:t>Bodovi</w:t>
            </w:r>
          </w:p>
          <w:p w:rsidR="003E1620" w:rsidRPr="003E1620" w:rsidRDefault="003E1620" w:rsidP="00681DC0">
            <w:pPr>
              <w:pStyle w:val="NoSpacing"/>
              <w:rPr>
                <w:rFonts w:ascii="Arial" w:hAnsi="Arial" w:cs="Arial"/>
              </w:rPr>
            </w:pPr>
          </w:p>
        </w:tc>
      </w:tr>
      <w:tr w:rsidR="003E1620" w:rsidRPr="003E1620" w:rsidTr="00681DC0">
        <w:trPr>
          <w:trHeight w:val="508"/>
        </w:trPr>
        <w:tc>
          <w:tcPr>
            <w:tcW w:w="1746" w:type="dxa"/>
            <w:vMerge/>
          </w:tcPr>
          <w:p w:rsidR="003E1620" w:rsidRPr="003E1620" w:rsidRDefault="003E1620" w:rsidP="00681DC0">
            <w:pPr>
              <w:pStyle w:val="NoSpacing"/>
              <w:rPr>
                <w:rFonts w:ascii="Arial" w:hAnsi="Arial" w:cs="Arial"/>
              </w:rPr>
            </w:pPr>
          </w:p>
        </w:tc>
        <w:tc>
          <w:tcPr>
            <w:tcW w:w="900" w:type="dxa"/>
            <w:vMerge/>
          </w:tcPr>
          <w:p w:rsidR="003E1620" w:rsidRPr="003E1620" w:rsidRDefault="003E1620" w:rsidP="00681DC0">
            <w:pPr>
              <w:pStyle w:val="NoSpacing"/>
              <w:rPr>
                <w:rFonts w:ascii="Arial" w:hAnsi="Arial" w:cs="Arial"/>
              </w:rPr>
            </w:pPr>
          </w:p>
        </w:tc>
        <w:tc>
          <w:tcPr>
            <w:tcW w:w="1080" w:type="dxa"/>
            <w:vMerge/>
          </w:tcPr>
          <w:p w:rsidR="003E1620" w:rsidRPr="003E1620" w:rsidRDefault="003E1620" w:rsidP="00681DC0">
            <w:pPr>
              <w:pStyle w:val="NoSpacing"/>
              <w:rPr>
                <w:rFonts w:ascii="Arial" w:hAnsi="Arial" w:cs="Arial"/>
              </w:rPr>
            </w:pPr>
          </w:p>
        </w:tc>
        <w:tc>
          <w:tcPr>
            <w:tcW w:w="1620" w:type="dxa"/>
            <w:vMerge/>
          </w:tcPr>
          <w:p w:rsidR="003E1620" w:rsidRPr="003E1620" w:rsidRDefault="003E1620" w:rsidP="00681DC0">
            <w:pPr>
              <w:pStyle w:val="NoSpacing"/>
              <w:rPr>
                <w:rFonts w:ascii="Arial" w:hAnsi="Arial" w:cs="Arial"/>
              </w:rPr>
            </w:pPr>
          </w:p>
        </w:tc>
        <w:tc>
          <w:tcPr>
            <w:tcW w:w="1620" w:type="dxa"/>
            <w:vMerge/>
          </w:tcPr>
          <w:p w:rsidR="003E1620" w:rsidRPr="003E1620" w:rsidRDefault="003E1620" w:rsidP="00681DC0">
            <w:pPr>
              <w:pStyle w:val="NoSpacing"/>
              <w:rPr>
                <w:rFonts w:ascii="Arial" w:hAnsi="Arial" w:cs="Arial"/>
              </w:rPr>
            </w:pPr>
          </w:p>
        </w:tc>
        <w:tc>
          <w:tcPr>
            <w:tcW w:w="1080" w:type="dxa"/>
          </w:tcPr>
          <w:p w:rsidR="003E1620" w:rsidRPr="003E1620" w:rsidRDefault="003E1620" w:rsidP="00681DC0">
            <w:pPr>
              <w:pStyle w:val="NoSpacing"/>
              <w:rPr>
                <w:rFonts w:ascii="Arial" w:hAnsi="Arial" w:cs="Arial"/>
              </w:rPr>
            </w:pPr>
            <w:r w:rsidRPr="003E1620">
              <w:rPr>
                <w:rFonts w:ascii="Arial" w:hAnsi="Arial" w:cs="Arial"/>
              </w:rPr>
              <w:t>min</w:t>
            </w:r>
          </w:p>
        </w:tc>
        <w:tc>
          <w:tcPr>
            <w:tcW w:w="1310" w:type="dxa"/>
          </w:tcPr>
          <w:p w:rsidR="003E1620" w:rsidRPr="003E1620" w:rsidRDefault="003E1620" w:rsidP="00681DC0">
            <w:pPr>
              <w:pStyle w:val="NoSpacing"/>
              <w:rPr>
                <w:rFonts w:ascii="Arial" w:hAnsi="Arial" w:cs="Arial"/>
              </w:rPr>
            </w:pPr>
            <w:r w:rsidRPr="003E1620">
              <w:rPr>
                <w:rFonts w:ascii="Arial" w:hAnsi="Arial" w:cs="Arial"/>
              </w:rPr>
              <w:t>max</w:t>
            </w:r>
          </w:p>
        </w:tc>
      </w:tr>
      <w:tr w:rsidR="003E1620" w:rsidRPr="003E1620" w:rsidTr="00681DC0">
        <w:tc>
          <w:tcPr>
            <w:tcW w:w="1746" w:type="dxa"/>
          </w:tcPr>
          <w:p w:rsidR="003E1620" w:rsidRPr="003E1620" w:rsidRDefault="003E1620" w:rsidP="00681DC0">
            <w:pPr>
              <w:pStyle w:val="NoSpacing"/>
              <w:rPr>
                <w:rFonts w:ascii="Arial" w:hAnsi="Arial" w:cs="Arial"/>
              </w:rPr>
            </w:pPr>
            <w:r w:rsidRPr="003E1620">
              <w:rPr>
                <w:rFonts w:ascii="Arial" w:hAnsi="Arial" w:cs="Arial"/>
              </w:rPr>
              <w:t>Uvježbavanje i reprodukcija pjevačkog programa</w:t>
            </w:r>
          </w:p>
        </w:tc>
        <w:tc>
          <w:tcPr>
            <w:tcW w:w="900" w:type="dxa"/>
          </w:tcPr>
          <w:p w:rsidR="003E1620" w:rsidRPr="003E1620" w:rsidRDefault="003E1620" w:rsidP="00681DC0">
            <w:pPr>
              <w:pStyle w:val="NoSpacing"/>
              <w:rPr>
                <w:rFonts w:ascii="Arial" w:hAnsi="Arial" w:cs="Arial"/>
              </w:rPr>
            </w:pPr>
            <w:r w:rsidRPr="003E1620">
              <w:rPr>
                <w:rFonts w:ascii="Arial" w:hAnsi="Arial" w:cs="Arial"/>
              </w:rPr>
              <w:t>2</w:t>
            </w:r>
          </w:p>
        </w:tc>
        <w:tc>
          <w:tcPr>
            <w:tcW w:w="1080" w:type="dxa"/>
          </w:tcPr>
          <w:p w:rsidR="003E1620" w:rsidRPr="003E1620" w:rsidRDefault="003E1620" w:rsidP="00681DC0">
            <w:pPr>
              <w:pStyle w:val="NoSpacing"/>
              <w:rPr>
                <w:rFonts w:ascii="Arial" w:hAnsi="Arial" w:cs="Arial"/>
              </w:rPr>
            </w:pPr>
            <w:r w:rsidRPr="003E1620">
              <w:rPr>
                <w:rFonts w:ascii="Arial" w:hAnsi="Arial" w:cs="Arial"/>
              </w:rPr>
              <w:t>1-2</w:t>
            </w:r>
          </w:p>
        </w:tc>
        <w:tc>
          <w:tcPr>
            <w:tcW w:w="1620" w:type="dxa"/>
          </w:tcPr>
          <w:p w:rsidR="003E1620" w:rsidRPr="003E1620" w:rsidRDefault="003E1620" w:rsidP="00681DC0">
            <w:pPr>
              <w:pStyle w:val="NoSpacing"/>
              <w:rPr>
                <w:rFonts w:ascii="Arial" w:hAnsi="Arial" w:cs="Arial"/>
                <w:highlight w:val="yellow"/>
              </w:rPr>
            </w:pPr>
            <w:r w:rsidRPr="003E1620">
              <w:rPr>
                <w:rFonts w:ascii="Arial" w:hAnsi="Arial" w:cs="Arial"/>
              </w:rPr>
              <w:t>Vježbe, kolokviji Ispiti,koncert</w:t>
            </w:r>
          </w:p>
        </w:tc>
        <w:tc>
          <w:tcPr>
            <w:tcW w:w="1620" w:type="dxa"/>
          </w:tcPr>
          <w:p w:rsidR="003E1620" w:rsidRPr="003E1620" w:rsidRDefault="003E1620" w:rsidP="00681DC0">
            <w:pPr>
              <w:pStyle w:val="NoSpacing"/>
              <w:rPr>
                <w:rFonts w:ascii="Arial" w:hAnsi="Arial" w:cs="Arial"/>
              </w:rPr>
            </w:pPr>
            <w:r w:rsidRPr="003E1620">
              <w:rPr>
                <w:rFonts w:ascii="Arial" w:hAnsi="Arial" w:cs="Arial"/>
              </w:rPr>
              <w:t>Kontinuirano praćenje obaveza, evaluacija individualnog napretka studenta</w:t>
            </w:r>
          </w:p>
        </w:tc>
        <w:tc>
          <w:tcPr>
            <w:tcW w:w="1080" w:type="dxa"/>
          </w:tcPr>
          <w:p w:rsidR="003E1620" w:rsidRPr="003E1620" w:rsidRDefault="003E1620" w:rsidP="00681DC0">
            <w:pPr>
              <w:pStyle w:val="NoSpacing"/>
              <w:rPr>
                <w:rFonts w:ascii="Arial" w:hAnsi="Arial" w:cs="Arial"/>
              </w:rPr>
            </w:pPr>
            <w:r w:rsidRPr="003E1620">
              <w:rPr>
                <w:rFonts w:ascii="Arial" w:hAnsi="Arial" w:cs="Arial"/>
              </w:rPr>
              <w:t>50</w:t>
            </w:r>
          </w:p>
        </w:tc>
        <w:tc>
          <w:tcPr>
            <w:tcW w:w="1310" w:type="dxa"/>
          </w:tcPr>
          <w:p w:rsidR="003E1620" w:rsidRPr="003E1620" w:rsidRDefault="003E1620" w:rsidP="00681DC0">
            <w:pPr>
              <w:pStyle w:val="NoSpacing"/>
              <w:rPr>
                <w:rFonts w:ascii="Arial" w:hAnsi="Arial" w:cs="Arial"/>
              </w:rPr>
            </w:pPr>
            <w:r w:rsidRPr="003E1620">
              <w:rPr>
                <w:rFonts w:ascii="Arial" w:hAnsi="Arial" w:cs="Arial"/>
              </w:rPr>
              <w:t>100</w:t>
            </w:r>
          </w:p>
        </w:tc>
      </w:tr>
      <w:tr w:rsidR="003E1620" w:rsidRPr="003E1620" w:rsidTr="00681DC0">
        <w:tc>
          <w:tcPr>
            <w:tcW w:w="1746" w:type="dxa"/>
          </w:tcPr>
          <w:p w:rsidR="003E1620" w:rsidRPr="003E1620" w:rsidRDefault="003E1620" w:rsidP="00681DC0">
            <w:pPr>
              <w:pStyle w:val="NoSpacing"/>
              <w:rPr>
                <w:rFonts w:ascii="Arial" w:hAnsi="Arial" w:cs="Arial"/>
              </w:rPr>
            </w:pPr>
          </w:p>
          <w:p w:rsidR="003E1620" w:rsidRPr="003E1620" w:rsidRDefault="003E1620" w:rsidP="00681DC0">
            <w:pPr>
              <w:pStyle w:val="NoSpacing"/>
              <w:rPr>
                <w:rFonts w:ascii="Arial" w:hAnsi="Arial" w:cs="Arial"/>
              </w:rPr>
            </w:pPr>
          </w:p>
        </w:tc>
        <w:tc>
          <w:tcPr>
            <w:tcW w:w="900" w:type="dxa"/>
          </w:tcPr>
          <w:p w:rsidR="003E1620" w:rsidRPr="003E1620" w:rsidRDefault="003E1620" w:rsidP="00681DC0">
            <w:pPr>
              <w:pStyle w:val="NoSpacing"/>
              <w:rPr>
                <w:rFonts w:ascii="Arial" w:hAnsi="Arial" w:cs="Arial"/>
              </w:rPr>
            </w:pPr>
            <w:r w:rsidRPr="003E1620">
              <w:rPr>
                <w:rFonts w:ascii="Arial" w:hAnsi="Arial" w:cs="Arial"/>
              </w:rPr>
              <w:t>2 ECTS</w:t>
            </w:r>
          </w:p>
        </w:tc>
        <w:tc>
          <w:tcPr>
            <w:tcW w:w="1080" w:type="dxa"/>
          </w:tcPr>
          <w:p w:rsidR="003E1620" w:rsidRPr="003E1620" w:rsidRDefault="003E1620" w:rsidP="00681DC0">
            <w:pPr>
              <w:pStyle w:val="NoSpacing"/>
              <w:rPr>
                <w:rFonts w:ascii="Arial" w:hAnsi="Arial" w:cs="Arial"/>
              </w:rPr>
            </w:pPr>
          </w:p>
        </w:tc>
        <w:tc>
          <w:tcPr>
            <w:tcW w:w="1620" w:type="dxa"/>
          </w:tcPr>
          <w:p w:rsidR="003E1620" w:rsidRPr="003E1620" w:rsidRDefault="003E1620" w:rsidP="00681DC0">
            <w:pPr>
              <w:pStyle w:val="NoSpacing"/>
              <w:rPr>
                <w:rFonts w:ascii="Arial" w:hAnsi="Arial" w:cs="Arial"/>
                <w:highlight w:val="yellow"/>
              </w:rPr>
            </w:pPr>
          </w:p>
        </w:tc>
        <w:tc>
          <w:tcPr>
            <w:tcW w:w="1620" w:type="dxa"/>
          </w:tcPr>
          <w:p w:rsidR="003E1620" w:rsidRPr="003E1620" w:rsidRDefault="003E1620" w:rsidP="00681DC0">
            <w:pPr>
              <w:pStyle w:val="NoSpacing"/>
              <w:rPr>
                <w:rFonts w:ascii="Arial" w:hAnsi="Arial" w:cs="Arial"/>
              </w:rPr>
            </w:pPr>
          </w:p>
        </w:tc>
        <w:tc>
          <w:tcPr>
            <w:tcW w:w="1080" w:type="dxa"/>
          </w:tcPr>
          <w:p w:rsidR="003E1620" w:rsidRPr="003E1620" w:rsidRDefault="003E1620" w:rsidP="00681DC0">
            <w:pPr>
              <w:pStyle w:val="NoSpacing"/>
              <w:rPr>
                <w:rFonts w:ascii="Arial" w:hAnsi="Arial" w:cs="Arial"/>
              </w:rPr>
            </w:pPr>
            <w:r w:rsidRPr="003E1620">
              <w:rPr>
                <w:rFonts w:ascii="Arial" w:hAnsi="Arial" w:cs="Arial"/>
              </w:rPr>
              <w:t>50</w:t>
            </w:r>
          </w:p>
        </w:tc>
        <w:tc>
          <w:tcPr>
            <w:tcW w:w="1310" w:type="dxa"/>
          </w:tcPr>
          <w:p w:rsidR="003E1620" w:rsidRPr="003E1620" w:rsidRDefault="003E1620" w:rsidP="00681DC0">
            <w:pPr>
              <w:pStyle w:val="NoSpacing"/>
              <w:rPr>
                <w:rFonts w:ascii="Arial" w:hAnsi="Arial" w:cs="Arial"/>
              </w:rPr>
            </w:pPr>
            <w:r w:rsidRPr="003E1620">
              <w:rPr>
                <w:rFonts w:ascii="Arial" w:hAnsi="Arial" w:cs="Arial"/>
              </w:rPr>
              <w:t>100</w:t>
            </w:r>
          </w:p>
        </w:tc>
      </w:tr>
    </w:tbl>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0C28D7" w:rsidRDefault="000C28D7">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615"/>
        <w:gridCol w:w="252"/>
        <w:gridCol w:w="2824"/>
        <w:gridCol w:w="3061"/>
      </w:tblGrid>
      <w:tr w:rsidR="00881DB3" w:rsidTr="003E1620">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Predmet:</w:t>
            </w:r>
            <w:r>
              <w:rPr>
                <w:rFonts w:ascii="Arial" w:hAnsi="Arial" w:cs="Arial"/>
                <w:b/>
                <w:bCs/>
                <w:sz w:val="22"/>
                <w:szCs w:val="22"/>
                <w:lang w:val="hr-HR"/>
              </w:rPr>
              <w:t>Koncertna praksa</w:t>
            </w:r>
            <w:r>
              <w:rPr>
                <w:rFonts w:ascii="Arial" w:hAnsi="Arial" w:cs="Arial"/>
                <w:sz w:val="22"/>
                <w:szCs w:val="22"/>
                <w:lang w:val="hr-HR"/>
              </w:rPr>
              <w:t xml:space="preserve">           </w:t>
            </w:r>
          </w:p>
        </w:tc>
      </w:tr>
      <w:tr w:rsidR="00881DB3" w:rsidTr="003E1620">
        <w:tc>
          <w:tcPr>
            <w:tcW w:w="3151" w:type="dxa"/>
            <w:gridSpan w:val="2"/>
          </w:tcPr>
          <w:p w:rsidR="00881DB3" w:rsidRDefault="00881DB3" w:rsidP="00FD290C">
            <w:pPr>
              <w:ind w:right="-108"/>
              <w:rPr>
                <w:rFonts w:ascii="Arial" w:hAnsi="Arial" w:cs="Arial"/>
                <w:lang w:val="hr-HR"/>
              </w:rPr>
            </w:pPr>
            <w:r>
              <w:rPr>
                <w:rFonts w:ascii="Arial" w:hAnsi="Arial" w:cs="Arial"/>
                <w:sz w:val="22"/>
                <w:szCs w:val="22"/>
                <w:lang w:val="hr-HR"/>
              </w:rPr>
              <w:t>Šifra:P</w:t>
            </w:r>
            <w:r w:rsidR="000C28D7">
              <w:rPr>
                <w:rFonts w:ascii="Arial" w:hAnsi="Arial" w:cs="Arial"/>
                <w:sz w:val="22"/>
                <w:szCs w:val="22"/>
                <w:lang w:val="hr-HR"/>
              </w:rPr>
              <w:t>P</w:t>
            </w:r>
            <w:r>
              <w:rPr>
                <w:rFonts w:ascii="Arial" w:hAnsi="Arial" w:cs="Arial"/>
                <w:sz w:val="22"/>
                <w:szCs w:val="22"/>
                <w:lang w:val="hr-HR"/>
              </w:rPr>
              <w:t>109</w:t>
            </w:r>
          </w:p>
        </w:tc>
        <w:tc>
          <w:tcPr>
            <w:tcW w:w="307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5</w:t>
            </w:r>
          </w:p>
        </w:tc>
        <w:tc>
          <w:tcPr>
            <w:tcW w:w="3061" w:type="dxa"/>
          </w:tcPr>
          <w:p w:rsidR="00881DB3" w:rsidRDefault="00881DB3" w:rsidP="00FD290C">
            <w:pPr>
              <w:ind w:right="-108"/>
              <w:rPr>
                <w:rFonts w:ascii="Arial" w:hAnsi="Arial" w:cs="Arial"/>
                <w:lang w:val="hr-HR"/>
              </w:rPr>
            </w:pPr>
            <w:r>
              <w:rPr>
                <w:rFonts w:ascii="Arial" w:hAnsi="Arial" w:cs="Arial"/>
                <w:sz w:val="22"/>
                <w:szCs w:val="22"/>
                <w:lang w:val="hr-HR"/>
              </w:rPr>
              <w:t>ECTS:2</w:t>
            </w:r>
          </w:p>
        </w:tc>
      </w:tr>
      <w:tr w:rsidR="00881DB3" w:rsidTr="003E1620">
        <w:tc>
          <w:tcPr>
            <w:tcW w:w="3403" w:type="dxa"/>
            <w:gridSpan w:val="3"/>
          </w:tcPr>
          <w:p w:rsidR="00881DB3" w:rsidRDefault="00881DB3" w:rsidP="00FD290C">
            <w:pPr>
              <w:rPr>
                <w:rFonts w:ascii="Arial" w:hAnsi="Arial" w:cs="Arial"/>
                <w:lang w:val="hr-HR"/>
              </w:rPr>
            </w:pPr>
          </w:p>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885"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p w:rsidR="00881DB3" w:rsidRDefault="00881DB3" w:rsidP="00FD290C">
            <w:pPr>
              <w:spacing w:line="360" w:lineRule="auto"/>
              <w:rPr>
                <w:rFonts w:ascii="Arial" w:hAnsi="Arial" w:cs="Arial"/>
                <w:lang w:val="hr-HR"/>
              </w:rPr>
            </w:pPr>
            <w:r>
              <w:rPr>
                <w:rFonts w:ascii="Arial" w:hAnsi="Arial" w:cs="Arial"/>
                <w:sz w:val="22"/>
                <w:szCs w:val="22"/>
                <w:lang w:val="hr-HR"/>
              </w:rPr>
              <w:t>Samostalni koncertni projekti, skupni koncertni projekti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2"/>
              <w:gridCol w:w="1886"/>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r w:rsidR="00760EA6">
                    <w:rPr>
                      <w:rFonts w:ascii="Arial" w:hAnsi="Arial" w:cs="Arial"/>
                      <w:sz w:val="22"/>
                      <w:szCs w:val="22"/>
                      <w:lang w:val="hr-HR"/>
                    </w:rPr>
                    <w:t>0</w:t>
                  </w:r>
                </w:p>
              </w:tc>
              <w:tc>
                <w:tcPr>
                  <w:tcW w:w="1903" w:type="dxa"/>
                  <w:tcBorders>
                    <w:top w:val="single" w:sz="4" w:space="0" w:color="auto"/>
                    <w:left w:val="single" w:sz="4" w:space="0" w:color="auto"/>
                    <w:bottom w:val="single" w:sz="4" w:space="0" w:color="auto"/>
                    <w:right w:val="single" w:sz="4" w:space="0" w:color="auto"/>
                  </w:tcBorders>
                </w:tcPr>
                <w:p w:rsidR="00881DB3" w:rsidRDefault="00760EA6"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r>
                    <w:rPr>
                      <w:rFonts w:ascii="Arial" w:hAnsi="Arial" w:cs="Arial"/>
                      <w:sz w:val="22"/>
                      <w:szCs w:val="22"/>
                      <w:lang w:val="hr-HR"/>
                    </w:rPr>
                    <w:t xml:space="preserve"> 0</w:t>
                  </w:r>
                </w:p>
              </w:tc>
              <w:tc>
                <w:tcPr>
                  <w:tcW w:w="1903" w:type="dxa"/>
                  <w:tcBorders>
                    <w:top w:val="single" w:sz="4" w:space="0" w:color="auto"/>
                    <w:left w:val="single" w:sz="4" w:space="0" w:color="auto"/>
                    <w:bottom w:val="single" w:sz="4" w:space="0" w:color="auto"/>
                    <w:right w:val="single" w:sz="4" w:space="0" w:color="auto"/>
                  </w:tcBorders>
                </w:tcPr>
                <w:p w:rsidR="00881DB3" w:rsidRDefault="00760EA6" w:rsidP="00FD290C">
                  <w:pPr>
                    <w:rPr>
                      <w:rFonts w:ascii="Arial" w:hAnsi="Arial" w:cs="Arial"/>
                      <w:lang w:val="hr-HR"/>
                    </w:rPr>
                  </w:pPr>
                  <w:r>
                    <w:rPr>
                      <w:rFonts w:ascii="Arial" w:hAnsi="Arial" w:cs="Arial"/>
                      <w:sz w:val="22"/>
                      <w:szCs w:val="22"/>
                      <w:lang w:val="hr-HR"/>
                    </w:rPr>
                    <w:t>S</w:t>
                  </w:r>
                  <w:r w:rsidR="00881DB3">
                    <w:rPr>
                      <w:rFonts w:ascii="Arial" w:hAnsi="Arial" w:cs="Arial"/>
                      <w:sz w:val="22"/>
                      <w:szCs w:val="22"/>
                      <w:lang w:val="hr-HR"/>
                    </w:rPr>
                    <w:t>eminari</w:t>
                  </w:r>
                  <w:r>
                    <w:rPr>
                      <w:rFonts w:ascii="Arial" w:hAnsi="Arial" w:cs="Arial"/>
                      <w:sz w:val="22"/>
                      <w:szCs w:val="22"/>
                      <w:lang w:val="hr-HR"/>
                    </w:rPr>
                    <w:t xml:space="preserve"> 0</w:t>
                  </w:r>
                </w:p>
              </w:tc>
            </w:tr>
          </w:tbl>
          <w:p w:rsidR="00881DB3" w:rsidRDefault="00881DB3" w:rsidP="00FD290C">
            <w:pPr>
              <w:rPr>
                <w:rFonts w:ascii="Arial" w:hAnsi="Arial" w:cs="Arial"/>
                <w:lang w:val="hr-HR"/>
              </w:rPr>
            </w:pPr>
          </w:p>
        </w:tc>
      </w:tr>
      <w:tr w:rsidR="00881DB3" w:rsidTr="003E1620">
        <w:tc>
          <w:tcPr>
            <w:tcW w:w="9288" w:type="dxa"/>
            <w:gridSpan w:val="5"/>
          </w:tcPr>
          <w:p w:rsidR="00881DB3" w:rsidRDefault="00881DB3" w:rsidP="00E4600E">
            <w:pPr>
              <w:rPr>
                <w:rFonts w:ascii="Arial" w:hAnsi="Arial" w:cs="Arial"/>
                <w:lang w:val="hr-HR"/>
              </w:rPr>
            </w:pPr>
            <w:r>
              <w:rPr>
                <w:rFonts w:ascii="Arial" w:hAnsi="Arial" w:cs="Arial"/>
                <w:sz w:val="22"/>
                <w:szCs w:val="22"/>
                <w:lang w:val="hr-HR"/>
              </w:rPr>
              <w:t xml:space="preserve">Nositelj predmeta: </w:t>
            </w:r>
            <w:r w:rsidR="00E4600E">
              <w:rPr>
                <w:rFonts w:ascii="Arial" w:hAnsi="Arial" w:cs="Arial"/>
                <w:lang w:val="hr-HR"/>
              </w:rPr>
              <w:t>ovjerava prof.glavnog predmeta</w:t>
            </w:r>
          </w:p>
        </w:tc>
      </w:tr>
      <w:tr w:rsidR="00881DB3" w:rsidTr="003E1620">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Sadržaj predmeta: Javno nastupanje studenta samostalno ili u komornim sastavima</w:t>
            </w:r>
          </w:p>
        </w:tc>
      </w:tr>
      <w:tr w:rsidR="00881DB3" w:rsidTr="003E1620">
        <w:tc>
          <w:tcPr>
            <w:tcW w:w="9288" w:type="dxa"/>
            <w:gridSpan w:val="5"/>
          </w:tcPr>
          <w:p w:rsidR="00881DB3" w:rsidRDefault="00881DB3" w:rsidP="00FD290C">
            <w:pPr>
              <w:spacing w:line="360" w:lineRule="auto"/>
              <w:rPr>
                <w:rFonts w:ascii="Arial" w:hAnsi="Arial" w:cs="Arial"/>
                <w:b/>
                <w:bCs/>
                <w:lang w:val="hr-HR"/>
              </w:rPr>
            </w:pPr>
            <w:r>
              <w:rPr>
                <w:rFonts w:ascii="Arial" w:hAnsi="Arial" w:cs="Arial"/>
                <w:sz w:val="22"/>
                <w:szCs w:val="22"/>
                <w:lang w:val="hr-HR"/>
              </w:rPr>
              <w:t>Cilj predmeta: Stjecanje koncertantnog iskustva.</w:t>
            </w:r>
          </w:p>
        </w:tc>
      </w:tr>
      <w:tr w:rsidR="00881DB3" w:rsidTr="003E1620">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Literatura:razno</w:t>
            </w:r>
          </w:p>
        </w:tc>
      </w:tr>
      <w:tr w:rsidR="00881DB3" w:rsidTr="003E1620">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 xml:space="preserve">Način polaganja ispita: </w:t>
            </w:r>
            <w:r>
              <w:rPr>
                <w:rFonts w:ascii="Arial" w:hAnsi="Arial" w:cs="Arial"/>
                <w:b/>
                <w:bCs/>
                <w:sz w:val="22"/>
                <w:szCs w:val="22"/>
                <w:lang w:val="hr-HR"/>
              </w:rPr>
              <w:t>bez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w:t>
                  </w:r>
                </w:p>
              </w:tc>
            </w:tr>
          </w:tbl>
          <w:p w:rsidR="00881DB3" w:rsidRDefault="00881DB3" w:rsidP="00FD290C">
            <w:pPr>
              <w:rPr>
                <w:rFonts w:ascii="Arial" w:hAnsi="Arial" w:cs="Arial"/>
                <w:lang w:val="hr-HR"/>
              </w:rPr>
            </w:pPr>
          </w:p>
        </w:tc>
      </w:tr>
      <w:tr w:rsidR="00881DB3" w:rsidRPr="003E1620" w:rsidTr="003E1620">
        <w:tc>
          <w:tcPr>
            <w:tcW w:w="9288" w:type="dxa"/>
            <w:gridSpan w:val="5"/>
          </w:tcPr>
          <w:p w:rsidR="00881DB3" w:rsidRPr="003E1620" w:rsidRDefault="00881DB3" w:rsidP="00FD290C">
            <w:pPr>
              <w:rPr>
                <w:rFonts w:ascii="Arial" w:hAnsi="Arial" w:cs="Arial"/>
                <w:lang w:val="hr-HR"/>
              </w:rPr>
            </w:pPr>
            <w:r w:rsidRPr="003E1620">
              <w:rPr>
                <w:rFonts w:ascii="Arial" w:hAnsi="Arial" w:cs="Arial"/>
                <w:sz w:val="22"/>
                <w:szCs w:val="22"/>
                <w:lang w:val="hr-HR"/>
              </w:rPr>
              <w:t>Način praćenja nastave: Usmeni razgovori sa studentima. Provođenje ankete o kvaliteti</w:t>
            </w:r>
          </w:p>
        </w:tc>
      </w:tr>
      <w:tr w:rsidR="003E1620" w:rsidRPr="003E1620" w:rsidTr="003E162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r.b.</w:t>
            </w:r>
          </w:p>
        </w:tc>
        <w:tc>
          <w:tcPr>
            <w:tcW w:w="8752" w:type="dxa"/>
            <w:gridSpan w:val="4"/>
          </w:tcPr>
          <w:p w:rsidR="003E1620" w:rsidRPr="003E1620" w:rsidRDefault="003E1620" w:rsidP="00681DC0">
            <w:pPr>
              <w:rPr>
                <w:rFonts w:ascii="Arial" w:hAnsi="Arial" w:cs="Arial"/>
                <w:b/>
              </w:rPr>
            </w:pPr>
            <w:r w:rsidRPr="003E1620">
              <w:rPr>
                <w:rFonts w:ascii="Arial" w:hAnsi="Arial" w:cs="Arial"/>
                <w:b/>
                <w:sz w:val="22"/>
                <w:szCs w:val="22"/>
              </w:rPr>
              <w:t>Ishod učenja</w:t>
            </w:r>
          </w:p>
        </w:tc>
      </w:tr>
      <w:tr w:rsidR="003E1620" w:rsidRPr="003E1620" w:rsidTr="003E162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1.</w:t>
            </w:r>
          </w:p>
        </w:tc>
        <w:tc>
          <w:tcPr>
            <w:tcW w:w="8752" w:type="dxa"/>
            <w:gridSpan w:val="4"/>
          </w:tcPr>
          <w:p w:rsidR="003E1620" w:rsidRPr="003E1620" w:rsidRDefault="003E1620" w:rsidP="00681DC0">
            <w:pPr>
              <w:rPr>
                <w:rFonts w:ascii="Arial" w:hAnsi="Arial" w:cs="Arial"/>
              </w:rPr>
            </w:pPr>
            <w:r w:rsidRPr="003E1620">
              <w:rPr>
                <w:rFonts w:ascii="Arial" w:hAnsi="Arial" w:cs="Arial"/>
                <w:sz w:val="22"/>
                <w:szCs w:val="22"/>
              </w:rPr>
              <w:t>pripremiti program za javni nastup -koncert</w:t>
            </w:r>
          </w:p>
        </w:tc>
      </w:tr>
      <w:tr w:rsidR="003E1620" w:rsidRPr="003E1620" w:rsidTr="003E162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2.</w:t>
            </w:r>
          </w:p>
        </w:tc>
        <w:tc>
          <w:tcPr>
            <w:tcW w:w="8752" w:type="dxa"/>
            <w:gridSpan w:val="4"/>
          </w:tcPr>
          <w:p w:rsidR="003E1620" w:rsidRPr="003E1620" w:rsidRDefault="003E1620" w:rsidP="00681DC0">
            <w:pPr>
              <w:rPr>
                <w:rFonts w:ascii="Arial" w:hAnsi="Arial" w:cs="Arial"/>
              </w:rPr>
            </w:pPr>
            <w:r w:rsidRPr="003E1620">
              <w:rPr>
                <w:rFonts w:ascii="Arial" w:hAnsi="Arial" w:cs="Arial"/>
                <w:sz w:val="22"/>
                <w:szCs w:val="22"/>
              </w:rPr>
              <w:t>reproducirati pripremljeni program pred auditorijem</w:t>
            </w:r>
          </w:p>
        </w:tc>
      </w:tr>
    </w:tbl>
    <w:p w:rsidR="003E1620" w:rsidRPr="003E1620" w:rsidRDefault="003E1620" w:rsidP="003E1620">
      <w:pPr>
        <w:rPr>
          <w:rFonts w:ascii="Arial" w:hAnsi="Arial" w:cs="Arial"/>
          <w:sz w:val="22"/>
          <w:szCs w:val="22"/>
        </w:rPr>
      </w:pPr>
    </w:p>
    <w:p w:rsidR="003E1620" w:rsidRPr="003E1620" w:rsidRDefault="003E1620" w:rsidP="003E1620">
      <w:pPr>
        <w:rPr>
          <w:rFonts w:ascii="Arial" w:hAnsi="Arial" w:cs="Arial"/>
          <w:sz w:val="22"/>
          <w:szCs w:val="22"/>
        </w:rPr>
      </w:pPr>
      <w:r w:rsidRPr="003E1620">
        <w:rPr>
          <w:rFonts w:ascii="Arial" w:hAnsi="Arial" w:cs="Arial"/>
          <w:sz w:val="22"/>
          <w:szCs w:val="22"/>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26"/>
        <w:gridCol w:w="1080"/>
        <w:gridCol w:w="1619"/>
        <w:gridCol w:w="1620"/>
        <w:gridCol w:w="1079"/>
        <w:gridCol w:w="1286"/>
      </w:tblGrid>
      <w:tr w:rsidR="003E1620" w:rsidRPr="003E1620" w:rsidTr="003E1620">
        <w:trPr>
          <w:trHeight w:val="508"/>
        </w:trPr>
        <w:tc>
          <w:tcPr>
            <w:tcW w:w="1746" w:type="dxa"/>
            <w:vMerge w:val="restart"/>
          </w:tcPr>
          <w:p w:rsidR="003E1620" w:rsidRPr="003E1620" w:rsidRDefault="003E1620" w:rsidP="00681DC0">
            <w:pPr>
              <w:rPr>
                <w:rFonts w:ascii="Arial" w:hAnsi="Arial" w:cs="Arial"/>
              </w:rPr>
            </w:pPr>
            <w:r w:rsidRPr="003E1620">
              <w:rPr>
                <w:rFonts w:ascii="Arial" w:hAnsi="Arial" w:cs="Arial"/>
                <w:sz w:val="22"/>
                <w:szCs w:val="22"/>
              </w:rPr>
              <w:t xml:space="preserve">Aktivnosti </w:t>
            </w:r>
          </w:p>
          <w:p w:rsidR="003E1620" w:rsidRPr="003E1620" w:rsidRDefault="003E1620" w:rsidP="00681DC0">
            <w:pPr>
              <w:rPr>
                <w:rFonts w:ascii="Arial" w:hAnsi="Arial" w:cs="Arial"/>
              </w:rPr>
            </w:pPr>
            <w:r w:rsidRPr="003E1620">
              <w:rPr>
                <w:rFonts w:ascii="Arial" w:hAnsi="Arial" w:cs="Arial"/>
                <w:sz w:val="22"/>
                <w:szCs w:val="22"/>
              </w:rPr>
              <w:t xml:space="preserve">studenata </w:t>
            </w:r>
          </w:p>
          <w:p w:rsidR="003E1620" w:rsidRPr="003E1620" w:rsidRDefault="003E1620" w:rsidP="00681DC0">
            <w:pPr>
              <w:rPr>
                <w:rFonts w:ascii="Arial" w:hAnsi="Arial" w:cs="Arial"/>
              </w:rPr>
            </w:pPr>
          </w:p>
        </w:tc>
        <w:tc>
          <w:tcPr>
            <w:tcW w:w="923" w:type="dxa"/>
            <w:vMerge w:val="restart"/>
          </w:tcPr>
          <w:p w:rsidR="003E1620" w:rsidRPr="003E1620" w:rsidRDefault="003E1620" w:rsidP="00681DC0">
            <w:pPr>
              <w:rPr>
                <w:rFonts w:ascii="Arial" w:hAnsi="Arial" w:cs="Arial"/>
              </w:rPr>
            </w:pPr>
            <w:r w:rsidRPr="003E1620">
              <w:rPr>
                <w:rFonts w:ascii="Arial" w:hAnsi="Arial" w:cs="Arial"/>
                <w:sz w:val="22"/>
                <w:szCs w:val="22"/>
              </w:rPr>
              <w:t>Udio ECTS</w:t>
            </w:r>
          </w:p>
        </w:tc>
        <w:tc>
          <w:tcPr>
            <w:tcW w:w="1080" w:type="dxa"/>
            <w:vMerge w:val="restart"/>
          </w:tcPr>
          <w:p w:rsidR="003E1620" w:rsidRPr="003E1620" w:rsidRDefault="003E1620" w:rsidP="00681DC0">
            <w:pPr>
              <w:rPr>
                <w:rFonts w:ascii="Arial" w:hAnsi="Arial" w:cs="Arial"/>
              </w:rPr>
            </w:pPr>
            <w:r w:rsidRPr="003E1620">
              <w:rPr>
                <w:rFonts w:ascii="Arial" w:hAnsi="Arial" w:cs="Arial"/>
                <w:sz w:val="22"/>
                <w:szCs w:val="22"/>
              </w:rPr>
              <w:t xml:space="preserve">Ishod </w:t>
            </w:r>
          </w:p>
          <w:p w:rsidR="003E1620" w:rsidRPr="003E1620" w:rsidRDefault="003E1620" w:rsidP="00681DC0">
            <w:pPr>
              <w:rPr>
                <w:rFonts w:ascii="Arial" w:hAnsi="Arial" w:cs="Arial"/>
              </w:rPr>
            </w:pPr>
            <w:r w:rsidRPr="003E1620">
              <w:rPr>
                <w:rFonts w:ascii="Arial" w:hAnsi="Arial" w:cs="Arial"/>
                <w:sz w:val="22"/>
                <w:szCs w:val="22"/>
              </w:rPr>
              <w:t>učenja **</w:t>
            </w:r>
          </w:p>
          <w:p w:rsidR="003E1620" w:rsidRPr="003E1620" w:rsidRDefault="003E1620" w:rsidP="00681DC0">
            <w:pPr>
              <w:rPr>
                <w:rFonts w:ascii="Arial" w:hAnsi="Arial" w:cs="Arial"/>
              </w:rPr>
            </w:pPr>
          </w:p>
        </w:tc>
        <w:tc>
          <w:tcPr>
            <w:tcW w:w="1620" w:type="dxa"/>
            <w:vMerge w:val="restart"/>
          </w:tcPr>
          <w:p w:rsidR="003E1620" w:rsidRPr="003E1620" w:rsidRDefault="003E1620" w:rsidP="00681DC0">
            <w:pPr>
              <w:rPr>
                <w:rFonts w:ascii="Arial" w:hAnsi="Arial" w:cs="Arial"/>
              </w:rPr>
            </w:pPr>
            <w:r w:rsidRPr="003E1620">
              <w:rPr>
                <w:rFonts w:ascii="Arial" w:hAnsi="Arial" w:cs="Arial"/>
                <w:sz w:val="22"/>
                <w:szCs w:val="22"/>
              </w:rPr>
              <w:t>Nastavna aktivnost</w:t>
            </w:r>
          </w:p>
          <w:p w:rsidR="003E1620" w:rsidRPr="003E1620" w:rsidRDefault="003E1620" w:rsidP="00681DC0">
            <w:pPr>
              <w:rPr>
                <w:rFonts w:ascii="Arial" w:hAnsi="Arial" w:cs="Arial"/>
              </w:rPr>
            </w:pPr>
          </w:p>
        </w:tc>
        <w:tc>
          <w:tcPr>
            <w:tcW w:w="1620" w:type="dxa"/>
            <w:vMerge w:val="restart"/>
          </w:tcPr>
          <w:p w:rsidR="003E1620" w:rsidRPr="003E1620" w:rsidRDefault="003E1620" w:rsidP="00681DC0">
            <w:pPr>
              <w:rPr>
                <w:rFonts w:ascii="Arial" w:hAnsi="Arial" w:cs="Arial"/>
              </w:rPr>
            </w:pPr>
            <w:r w:rsidRPr="003E1620">
              <w:rPr>
                <w:rFonts w:ascii="Arial" w:hAnsi="Arial" w:cs="Arial"/>
                <w:sz w:val="22"/>
                <w:szCs w:val="22"/>
              </w:rPr>
              <w:t xml:space="preserve">Metoda </w:t>
            </w:r>
          </w:p>
          <w:p w:rsidR="003E1620" w:rsidRPr="003E1620" w:rsidRDefault="003E1620" w:rsidP="00681DC0">
            <w:pPr>
              <w:rPr>
                <w:rFonts w:ascii="Arial" w:hAnsi="Arial" w:cs="Arial"/>
              </w:rPr>
            </w:pPr>
            <w:r w:rsidRPr="003E1620">
              <w:rPr>
                <w:rFonts w:ascii="Arial" w:hAnsi="Arial" w:cs="Arial"/>
                <w:sz w:val="22"/>
                <w:szCs w:val="22"/>
              </w:rPr>
              <w:t xml:space="preserve">procjenjivanja </w:t>
            </w:r>
          </w:p>
          <w:p w:rsidR="003E1620" w:rsidRPr="003E1620" w:rsidRDefault="003E1620" w:rsidP="00681DC0">
            <w:pPr>
              <w:rPr>
                <w:rFonts w:ascii="Arial" w:hAnsi="Arial" w:cs="Arial"/>
              </w:rPr>
            </w:pPr>
          </w:p>
        </w:tc>
        <w:tc>
          <w:tcPr>
            <w:tcW w:w="2367" w:type="dxa"/>
            <w:gridSpan w:val="2"/>
          </w:tcPr>
          <w:p w:rsidR="003E1620" w:rsidRPr="003E1620" w:rsidRDefault="003E1620" w:rsidP="00681DC0">
            <w:pPr>
              <w:rPr>
                <w:rFonts w:ascii="Arial" w:hAnsi="Arial" w:cs="Arial"/>
              </w:rPr>
            </w:pPr>
            <w:r w:rsidRPr="003E1620">
              <w:rPr>
                <w:rFonts w:ascii="Arial" w:hAnsi="Arial" w:cs="Arial"/>
                <w:sz w:val="22"/>
                <w:szCs w:val="22"/>
              </w:rPr>
              <w:t>Bodovi</w:t>
            </w:r>
          </w:p>
          <w:p w:rsidR="003E1620" w:rsidRPr="003E1620" w:rsidRDefault="003E1620" w:rsidP="00681DC0">
            <w:pPr>
              <w:rPr>
                <w:rFonts w:ascii="Arial" w:hAnsi="Arial" w:cs="Arial"/>
              </w:rPr>
            </w:pPr>
          </w:p>
        </w:tc>
      </w:tr>
      <w:tr w:rsidR="003E1620" w:rsidRPr="003E1620" w:rsidTr="003E1620">
        <w:trPr>
          <w:trHeight w:val="508"/>
        </w:trPr>
        <w:tc>
          <w:tcPr>
            <w:tcW w:w="1746" w:type="dxa"/>
            <w:vMerge/>
          </w:tcPr>
          <w:p w:rsidR="003E1620" w:rsidRPr="003E1620" w:rsidRDefault="003E1620" w:rsidP="00681DC0">
            <w:pPr>
              <w:rPr>
                <w:rFonts w:ascii="Arial" w:hAnsi="Arial" w:cs="Arial"/>
              </w:rPr>
            </w:pPr>
          </w:p>
        </w:tc>
        <w:tc>
          <w:tcPr>
            <w:tcW w:w="923" w:type="dxa"/>
            <w:vMerge/>
          </w:tcPr>
          <w:p w:rsidR="003E1620" w:rsidRPr="003E1620" w:rsidRDefault="003E1620" w:rsidP="00681DC0">
            <w:pPr>
              <w:rPr>
                <w:rFonts w:ascii="Arial" w:hAnsi="Arial" w:cs="Arial"/>
              </w:rPr>
            </w:pPr>
          </w:p>
        </w:tc>
        <w:tc>
          <w:tcPr>
            <w:tcW w:w="1080" w:type="dxa"/>
            <w:vMerge/>
          </w:tcPr>
          <w:p w:rsidR="003E1620" w:rsidRPr="003E1620" w:rsidRDefault="003E1620" w:rsidP="00681DC0">
            <w:pPr>
              <w:rPr>
                <w:rFonts w:ascii="Arial" w:hAnsi="Arial" w:cs="Arial"/>
              </w:rPr>
            </w:pPr>
          </w:p>
        </w:tc>
        <w:tc>
          <w:tcPr>
            <w:tcW w:w="1620" w:type="dxa"/>
            <w:vMerge/>
          </w:tcPr>
          <w:p w:rsidR="003E1620" w:rsidRPr="003E1620" w:rsidRDefault="003E1620" w:rsidP="00681DC0">
            <w:pPr>
              <w:rPr>
                <w:rFonts w:ascii="Arial" w:hAnsi="Arial" w:cs="Arial"/>
              </w:rPr>
            </w:pPr>
          </w:p>
        </w:tc>
        <w:tc>
          <w:tcPr>
            <w:tcW w:w="1620" w:type="dxa"/>
            <w:vMerge/>
          </w:tcPr>
          <w:p w:rsidR="003E1620" w:rsidRPr="003E1620" w:rsidRDefault="003E1620" w:rsidP="00681DC0">
            <w:pPr>
              <w:rPr>
                <w:rFonts w:ascii="Arial" w:hAnsi="Arial" w:cs="Arial"/>
              </w:rPr>
            </w:pPr>
          </w:p>
        </w:tc>
        <w:tc>
          <w:tcPr>
            <w:tcW w:w="1080" w:type="dxa"/>
          </w:tcPr>
          <w:p w:rsidR="003E1620" w:rsidRPr="003E1620" w:rsidRDefault="003E1620" w:rsidP="00681DC0">
            <w:pPr>
              <w:rPr>
                <w:rFonts w:ascii="Arial" w:hAnsi="Arial" w:cs="Arial"/>
              </w:rPr>
            </w:pPr>
            <w:r w:rsidRPr="003E1620">
              <w:rPr>
                <w:rFonts w:ascii="Arial" w:hAnsi="Arial" w:cs="Arial"/>
                <w:sz w:val="22"/>
                <w:szCs w:val="22"/>
              </w:rPr>
              <w:t>min</w:t>
            </w:r>
          </w:p>
        </w:tc>
        <w:tc>
          <w:tcPr>
            <w:tcW w:w="1287" w:type="dxa"/>
          </w:tcPr>
          <w:p w:rsidR="003E1620" w:rsidRPr="003E1620" w:rsidRDefault="003E1620" w:rsidP="00681DC0">
            <w:pPr>
              <w:rPr>
                <w:rFonts w:ascii="Arial" w:hAnsi="Arial" w:cs="Arial"/>
              </w:rPr>
            </w:pPr>
            <w:r w:rsidRPr="003E1620">
              <w:rPr>
                <w:rFonts w:ascii="Arial" w:hAnsi="Arial" w:cs="Arial"/>
                <w:sz w:val="22"/>
                <w:szCs w:val="22"/>
              </w:rPr>
              <w:t>max</w:t>
            </w:r>
          </w:p>
        </w:tc>
      </w:tr>
      <w:tr w:rsidR="003E1620" w:rsidRPr="003E1620" w:rsidTr="003E1620">
        <w:tc>
          <w:tcPr>
            <w:tcW w:w="1746"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Reprodukcija pripremljenog glazbenog programa </w:t>
            </w:r>
          </w:p>
        </w:tc>
        <w:tc>
          <w:tcPr>
            <w:tcW w:w="923"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4</w:t>
            </w:r>
          </w:p>
        </w:tc>
        <w:tc>
          <w:tcPr>
            <w:tcW w:w="108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1-2</w:t>
            </w:r>
          </w:p>
        </w:tc>
        <w:tc>
          <w:tcPr>
            <w:tcW w:w="162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Javni nastup -koncert</w:t>
            </w:r>
          </w:p>
        </w:tc>
        <w:tc>
          <w:tcPr>
            <w:tcW w:w="162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Evaluacija javne glazbene izvedbe</w:t>
            </w:r>
          </w:p>
        </w:tc>
        <w:tc>
          <w:tcPr>
            <w:tcW w:w="108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60</w:t>
            </w:r>
          </w:p>
        </w:tc>
        <w:tc>
          <w:tcPr>
            <w:tcW w:w="1287"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100</w:t>
            </w:r>
          </w:p>
        </w:tc>
      </w:tr>
      <w:tr w:rsidR="003E1620" w:rsidRPr="003E1620" w:rsidTr="003E1620">
        <w:tc>
          <w:tcPr>
            <w:tcW w:w="1746"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tc>
        <w:tc>
          <w:tcPr>
            <w:tcW w:w="923" w:type="dxa"/>
          </w:tcPr>
          <w:p w:rsidR="003E1620" w:rsidRPr="003E1620" w:rsidRDefault="003E1620" w:rsidP="00681DC0">
            <w:pPr>
              <w:rPr>
                <w:rFonts w:ascii="Arial" w:hAnsi="Arial" w:cs="Arial"/>
              </w:rPr>
            </w:pPr>
            <w:r w:rsidRPr="003E1620">
              <w:rPr>
                <w:rFonts w:ascii="Arial" w:hAnsi="Arial" w:cs="Arial"/>
                <w:sz w:val="22"/>
                <w:szCs w:val="22"/>
              </w:rPr>
              <w:t>4ECTS</w:t>
            </w:r>
          </w:p>
        </w:tc>
        <w:tc>
          <w:tcPr>
            <w:tcW w:w="1080" w:type="dxa"/>
          </w:tcPr>
          <w:p w:rsidR="003E1620" w:rsidRPr="003E1620" w:rsidRDefault="003E1620" w:rsidP="00681DC0">
            <w:pPr>
              <w:rPr>
                <w:rFonts w:ascii="Arial" w:hAnsi="Arial" w:cs="Arial"/>
              </w:rPr>
            </w:pPr>
          </w:p>
        </w:tc>
        <w:tc>
          <w:tcPr>
            <w:tcW w:w="1620" w:type="dxa"/>
          </w:tcPr>
          <w:p w:rsidR="003E1620" w:rsidRPr="003E1620" w:rsidRDefault="003E1620" w:rsidP="00681DC0">
            <w:pPr>
              <w:rPr>
                <w:rFonts w:ascii="Arial" w:hAnsi="Arial" w:cs="Arial"/>
              </w:rPr>
            </w:pPr>
          </w:p>
        </w:tc>
        <w:tc>
          <w:tcPr>
            <w:tcW w:w="1620" w:type="dxa"/>
          </w:tcPr>
          <w:p w:rsidR="003E1620" w:rsidRPr="003E1620" w:rsidRDefault="003E1620" w:rsidP="00681DC0">
            <w:pPr>
              <w:rPr>
                <w:rFonts w:ascii="Arial" w:hAnsi="Arial" w:cs="Arial"/>
              </w:rPr>
            </w:pPr>
          </w:p>
        </w:tc>
        <w:tc>
          <w:tcPr>
            <w:tcW w:w="1080" w:type="dxa"/>
          </w:tcPr>
          <w:p w:rsidR="003E1620" w:rsidRPr="003E1620" w:rsidRDefault="003E1620" w:rsidP="00681DC0">
            <w:pPr>
              <w:rPr>
                <w:rFonts w:ascii="Arial" w:hAnsi="Arial" w:cs="Arial"/>
              </w:rPr>
            </w:pPr>
          </w:p>
        </w:tc>
        <w:tc>
          <w:tcPr>
            <w:tcW w:w="1287" w:type="dxa"/>
          </w:tcPr>
          <w:p w:rsidR="003E1620" w:rsidRPr="003E1620" w:rsidRDefault="003E1620" w:rsidP="00681DC0">
            <w:pPr>
              <w:rPr>
                <w:rFonts w:ascii="Arial" w:hAnsi="Arial" w:cs="Arial"/>
              </w:rPr>
            </w:pPr>
          </w:p>
        </w:tc>
      </w:tr>
    </w:tbl>
    <w:p w:rsidR="00881DB3" w:rsidRPr="003E1620" w:rsidRDefault="00881DB3" w:rsidP="00881DB3">
      <w:pPr>
        <w:tabs>
          <w:tab w:val="left" w:pos="6540"/>
        </w:tabs>
        <w:jc w:val="both"/>
        <w:rPr>
          <w:rFonts w:ascii="Arial" w:hAnsi="Arial" w:cs="Arial"/>
          <w:b/>
          <w:bCs/>
          <w:sz w:val="22"/>
          <w:szCs w:val="22"/>
          <w:lang w:val="hr-HR"/>
        </w:rPr>
      </w:pPr>
    </w:p>
    <w:p w:rsidR="00881DB3" w:rsidRPr="003E1620"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560"/>
        <w:gridCol w:w="252"/>
        <w:gridCol w:w="2844"/>
        <w:gridCol w:w="3096"/>
      </w:tblGrid>
      <w:tr w:rsidR="00881DB3" w:rsidTr="00FD290C">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Predmet:</w:t>
            </w:r>
            <w:r>
              <w:rPr>
                <w:rFonts w:ascii="Arial" w:hAnsi="Arial" w:cs="Arial"/>
                <w:b/>
                <w:bCs/>
                <w:sz w:val="22"/>
                <w:szCs w:val="22"/>
                <w:lang w:val="hr-HR"/>
              </w:rPr>
              <w:t>Koncertna praksa</w:t>
            </w:r>
            <w:r>
              <w:rPr>
                <w:rFonts w:ascii="Arial" w:hAnsi="Arial" w:cs="Arial"/>
                <w:sz w:val="22"/>
                <w:szCs w:val="22"/>
                <w:lang w:val="hr-HR"/>
              </w:rPr>
              <w:t xml:space="preserve">        </w:t>
            </w:r>
          </w:p>
        </w:tc>
      </w:tr>
      <w:tr w:rsidR="00881DB3" w:rsidTr="00FD290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Šifra:P</w:t>
            </w:r>
            <w:r w:rsidR="000C28D7">
              <w:rPr>
                <w:rFonts w:ascii="Arial" w:hAnsi="Arial" w:cs="Arial"/>
                <w:sz w:val="22"/>
                <w:szCs w:val="22"/>
                <w:lang w:val="hr-HR"/>
              </w:rPr>
              <w:t>P</w:t>
            </w:r>
            <w:r>
              <w:rPr>
                <w:rFonts w:ascii="Arial" w:hAnsi="Arial" w:cs="Arial"/>
                <w:sz w:val="22"/>
                <w:szCs w:val="22"/>
                <w:lang w:val="hr-HR"/>
              </w:rPr>
              <w:t>209</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6</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ECTS:2</w:t>
            </w:r>
          </w:p>
        </w:tc>
      </w:tr>
      <w:tr w:rsidR="00881DB3" w:rsidTr="00FD290C">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p w:rsidR="00881DB3" w:rsidRDefault="00881DB3" w:rsidP="00FD290C">
            <w:pPr>
              <w:rPr>
                <w:rFonts w:ascii="Arial" w:hAnsi="Arial" w:cs="Arial"/>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p w:rsidR="00881DB3" w:rsidRDefault="00881DB3" w:rsidP="00FD290C">
            <w:pPr>
              <w:spacing w:line="360" w:lineRule="auto"/>
              <w:rPr>
                <w:rFonts w:ascii="Arial" w:hAnsi="Arial" w:cs="Arial"/>
                <w:lang w:val="hr-HR"/>
              </w:rPr>
            </w:pPr>
            <w:r>
              <w:rPr>
                <w:rFonts w:ascii="Arial" w:hAnsi="Arial" w:cs="Arial"/>
                <w:sz w:val="22"/>
                <w:szCs w:val="22"/>
                <w:lang w:val="hr-HR"/>
              </w:rPr>
              <w:t>Samostalni koncertni projekti, skupni koncertni projekti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r w:rsidR="00760EA6">
                    <w:rPr>
                      <w:rFonts w:ascii="Arial" w:hAnsi="Arial" w:cs="Arial"/>
                      <w:sz w:val="22"/>
                      <w:szCs w:val="22"/>
                      <w:lang w:val="hr-HR"/>
                    </w:rPr>
                    <w:t>0</w:t>
                  </w:r>
                </w:p>
              </w:tc>
              <w:tc>
                <w:tcPr>
                  <w:tcW w:w="1903" w:type="dxa"/>
                  <w:tcBorders>
                    <w:top w:val="single" w:sz="4" w:space="0" w:color="auto"/>
                    <w:left w:val="single" w:sz="4" w:space="0" w:color="auto"/>
                    <w:bottom w:val="single" w:sz="4" w:space="0" w:color="auto"/>
                    <w:right w:val="single" w:sz="4" w:space="0" w:color="auto"/>
                  </w:tcBorders>
                </w:tcPr>
                <w:p w:rsidR="00881DB3" w:rsidRDefault="00760EA6"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r>
                    <w:rPr>
                      <w:rFonts w:ascii="Arial" w:hAnsi="Arial" w:cs="Arial"/>
                      <w:sz w:val="22"/>
                      <w:szCs w:val="22"/>
                      <w:lang w:val="hr-HR"/>
                    </w:rPr>
                    <w:t xml:space="preserve"> 0</w:t>
                  </w:r>
                </w:p>
              </w:tc>
              <w:tc>
                <w:tcPr>
                  <w:tcW w:w="1903" w:type="dxa"/>
                  <w:tcBorders>
                    <w:top w:val="single" w:sz="4" w:space="0" w:color="auto"/>
                    <w:left w:val="single" w:sz="4" w:space="0" w:color="auto"/>
                    <w:bottom w:val="single" w:sz="4" w:space="0" w:color="auto"/>
                    <w:right w:val="single" w:sz="4" w:space="0" w:color="auto"/>
                  </w:tcBorders>
                </w:tcPr>
                <w:p w:rsidR="00881DB3" w:rsidRDefault="00760EA6" w:rsidP="00FD290C">
                  <w:pPr>
                    <w:rPr>
                      <w:rFonts w:ascii="Arial" w:hAnsi="Arial" w:cs="Arial"/>
                      <w:lang w:val="hr-HR"/>
                    </w:rPr>
                  </w:pPr>
                  <w:r>
                    <w:rPr>
                      <w:rFonts w:ascii="Arial" w:hAnsi="Arial" w:cs="Arial"/>
                      <w:sz w:val="22"/>
                      <w:szCs w:val="22"/>
                      <w:lang w:val="hr-HR"/>
                    </w:rPr>
                    <w:t>S</w:t>
                  </w:r>
                  <w:r w:rsidR="00881DB3">
                    <w:rPr>
                      <w:rFonts w:ascii="Arial" w:hAnsi="Arial" w:cs="Arial"/>
                      <w:sz w:val="22"/>
                      <w:szCs w:val="22"/>
                      <w:lang w:val="hr-HR"/>
                    </w:rPr>
                    <w:t>eminari</w:t>
                  </w:r>
                  <w:r>
                    <w:rPr>
                      <w:rFonts w:ascii="Arial" w:hAnsi="Arial" w:cs="Arial"/>
                      <w:sz w:val="22"/>
                      <w:szCs w:val="22"/>
                      <w:lang w:val="hr-HR"/>
                    </w:rPr>
                    <w:t xml:space="preserve"> 0</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E4600E">
              <w:rPr>
                <w:rFonts w:ascii="Arial" w:hAnsi="Arial" w:cs="Arial"/>
                <w:lang w:val="hr-HR"/>
              </w:rPr>
              <w:t>ovjerava prof.glavnog predmeta</w:t>
            </w: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Sadržaj predmeta: Javno nastupanje studenta samostalno ili u komornim sastavima</w:t>
            </w:r>
          </w:p>
        </w:tc>
      </w:tr>
      <w:tr w:rsidR="00881DB3" w:rsidTr="00FD290C">
        <w:tc>
          <w:tcPr>
            <w:tcW w:w="9288" w:type="dxa"/>
            <w:gridSpan w:val="5"/>
          </w:tcPr>
          <w:p w:rsidR="00881DB3" w:rsidRDefault="00881DB3" w:rsidP="00FD290C">
            <w:pPr>
              <w:spacing w:line="360" w:lineRule="auto"/>
              <w:rPr>
                <w:rFonts w:ascii="Arial" w:hAnsi="Arial" w:cs="Arial"/>
                <w:b/>
                <w:bCs/>
                <w:lang w:val="hr-HR"/>
              </w:rPr>
            </w:pPr>
            <w:r>
              <w:rPr>
                <w:rFonts w:ascii="Arial" w:hAnsi="Arial" w:cs="Arial"/>
                <w:sz w:val="22"/>
                <w:szCs w:val="22"/>
                <w:lang w:val="hr-HR"/>
              </w:rPr>
              <w:t>Cilj predmeta: Stjecanje koncertantnog iskustva.</w:t>
            </w: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 razno</w:t>
            </w:r>
          </w:p>
        </w:tc>
      </w:tr>
      <w:tr w:rsidR="00881DB3" w:rsidTr="00FD290C">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 xml:space="preserve">Način polaganja ispita: </w:t>
            </w:r>
            <w:r>
              <w:rPr>
                <w:rFonts w:ascii="Arial" w:hAnsi="Arial" w:cs="Arial"/>
                <w:b/>
                <w:bCs/>
                <w:sz w:val="22"/>
                <w:szCs w:val="22"/>
                <w:lang w:val="hr-HR"/>
              </w:rPr>
              <w:t>bez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Način praćenja nastave: Usmeni razgovori sa studentima. Provođenje ankete o kvaliteti</w:t>
            </w:r>
          </w:p>
        </w:tc>
      </w:tr>
      <w:tr w:rsidR="003E1620" w:rsidRPr="003E1620" w:rsidTr="00681DC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r.b.</w:t>
            </w:r>
          </w:p>
        </w:tc>
        <w:tc>
          <w:tcPr>
            <w:tcW w:w="8752" w:type="dxa"/>
            <w:gridSpan w:val="4"/>
          </w:tcPr>
          <w:p w:rsidR="003E1620" w:rsidRPr="003E1620" w:rsidRDefault="003E1620" w:rsidP="00681DC0">
            <w:pPr>
              <w:rPr>
                <w:rFonts w:ascii="Arial" w:hAnsi="Arial" w:cs="Arial"/>
                <w:b/>
              </w:rPr>
            </w:pPr>
            <w:r w:rsidRPr="003E1620">
              <w:rPr>
                <w:rFonts w:ascii="Arial" w:hAnsi="Arial" w:cs="Arial"/>
                <w:b/>
                <w:sz w:val="22"/>
                <w:szCs w:val="22"/>
              </w:rPr>
              <w:t>Ishod učenja</w:t>
            </w:r>
          </w:p>
        </w:tc>
      </w:tr>
      <w:tr w:rsidR="003E1620" w:rsidRPr="003E1620" w:rsidTr="00681DC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1.</w:t>
            </w:r>
          </w:p>
        </w:tc>
        <w:tc>
          <w:tcPr>
            <w:tcW w:w="8752" w:type="dxa"/>
            <w:gridSpan w:val="4"/>
          </w:tcPr>
          <w:p w:rsidR="003E1620" w:rsidRPr="003E1620" w:rsidRDefault="003E1620" w:rsidP="00681DC0">
            <w:pPr>
              <w:rPr>
                <w:rFonts w:ascii="Arial" w:hAnsi="Arial" w:cs="Arial"/>
              </w:rPr>
            </w:pPr>
            <w:r w:rsidRPr="003E1620">
              <w:rPr>
                <w:rFonts w:ascii="Arial" w:hAnsi="Arial" w:cs="Arial"/>
                <w:sz w:val="22"/>
                <w:szCs w:val="22"/>
              </w:rPr>
              <w:t>pripremiti program za javni nastup -koncert</w:t>
            </w:r>
          </w:p>
        </w:tc>
      </w:tr>
      <w:tr w:rsidR="003E1620" w:rsidRPr="003E1620" w:rsidTr="00681DC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2.</w:t>
            </w:r>
          </w:p>
        </w:tc>
        <w:tc>
          <w:tcPr>
            <w:tcW w:w="8752" w:type="dxa"/>
            <w:gridSpan w:val="4"/>
          </w:tcPr>
          <w:p w:rsidR="003E1620" w:rsidRPr="003E1620" w:rsidRDefault="003E1620" w:rsidP="00681DC0">
            <w:pPr>
              <w:rPr>
                <w:rFonts w:ascii="Arial" w:hAnsi="Arial" w:cs="Arial"/>
              </w:rPr>
            </w:pPr>
            <w:r w:rsidRPr="003E1620">
              <w:rPr>
                <w:rFonts w:ascii="Arial" w:hAnsi="Arial" w:cs="Arial"/>
                <w:sz w:val="22"/>
                <w:szCs w:val="22"/>
              </w:rPr>
              <w:t>reproducirati pripremljeni program pred auditorijem</w:t>
            </w:r>
          </w:p>
        </w:tc>
      </w:tr>
    </w:tbl>
    <w:p w:rsidR="003E1620" w:rsidRPr="003E1620" w:rsidRDefault="003E1620" w:rsidP="003E1620">
      <w:pPr>
        <w:rPr>
          <w:rFonts w:ascii="Arial" w:hAnsi="Arial" w:cs="Arial"/>
          <w:sz w:val="22"/>
          <w:szCs w:val="22"/>
        </w:rPr>
      </w:pPr>
    </w:p>
    <w:p w:rsidR="003E1620" w:rsidRPr="003E1620" w:rsidRDefault="003E1620" w:rsidP="003E1620">
      <w:pPr>
        <w:rPr>
          <w:rFonts w:ascii="Arial" w:hAnsi="Arial" w:cs="Arial"/>
          <w:sz w:val="22"/>
          <w:szCs w:val="22"/>
        </w:rPr>
      </w:pPr>
      <w:r w:rsidRPr="003E1620">
        <w:rPr>
          <w:rFonts w:ascii="Arial" w:hAnsi="Arial" w:cs="Arial"/>
          <w:sz w:val="22"/>
          <w:szCs w:val="22"/>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26"/>
        <w:gridCol w:w="1080"/>
        <w:gridCol w:w="1619"/>
        <w:gridCol w:w="1620"/>
        <w:gridCol w:w="1079"/>
        <w:gridCol w:w="1286"/>
      </w:tblGrid>
      <w:tr w:rsidR="003E1620" w:rsidRPr="003E1620" w:rsidTr="00681DC0">
        <w:trPr>
          <w:trHeight w:val="508"/>
        </w:trPr>
        <w:tc>
          <w:tcPr>
            <w:tcW w:w="1746" w:type="dxa"/>
            <w:vMerge w:val="restart"/>
          </w:tcPr>
          <w:p w:rsidR="003E1620" w:rsidRPr="003E1620" w:rsidRDefault="003E1620" w:rsidP="00681DC0">
            <w:pPr>
              <w:rPr>
                <w:rFonts w:ascii="Arial" w:hAnsi="Arial" w:cs="Arial"/>
              </w:rPr>
            </w:pPr>
            <w:r w:rsidRPr="003E1620">
              <w:rPr>
                <w:rFonts w:ascii="Arial" w:hAnsi="Arial" w:cs="Arial"/>
                <w:sz w:val="22"/>
                <w:szCs w:val="22"/>
              </w:rPr>
              <w:t xml:space="preserve">Aktivnosti </w:t>
            </w:r>
          </w:p>
          <w:p w:rsidR="003E1620" w:rsidRPr="003E1620" w:rsidRDefault="003E1620" w:rsidP="00681DC0">
            <w:pPr>
              <w:rPr>
                <w:rFonts w:ascii="Arial" w:hAnsi="Arial" w:cs="Arial"/>
              </w:rPr>
            </w:pPr>
            <w:r w:rsidRPr="003E1620">
              <w:rPr>
                <w:rFonts w:ascii="Arial" w:hAnsi="Arial" w:cs="Arial"/>
                <w:sz w:val="22"/>
                <w:szCs w:val="22"/>
              </w:rPr>
              <w:t xml:space="preserve">studenata </w:t>
            </w:r>
          </w:p>
          <w:p w:rsidR="003E1620" w:rsidRPr="003E1620" w:rsidRDefault="003E1620" w:rsidP="00681DC0">
            <w:pPr>
              <w:rPr>
                <w:rFonts w:ascii="Arial" w:hAnsi="Arial" w:cs="Arial"/>
              </w:rPr>
            </w:pPr>
          </w:p>
        </w:tc>
        <w:tc>
          <w:tcPr>
            <w:tcW w:w="923" w:type="dxa"/>
            <w:vMerge w:val="restart"/>
          </w:tcPr>
          <w:p w:rsidR="003E1620" w:rsidRPr="003E1620" w:rsidRDefault="003E1620" w:rsidP="00681DC0">
            <w:pPr>
              <w:rPr>
                <w:rFonts w:ascii="Arial" w:hAnsi="Arial" w:cs="Arial"/>
              </w:rPr>
            </w:pPr>
            <w:r w:rsidRPr="003E1620">
              <w:rPr>
                <w:rFonts w:ascii="Arial" w:hAnsi="Arial" w:cs="Arial"/>
                <w:sz w:val="22"/>
                <w:szCs w:val="22"/>
              </w:rPr>
              <w:t>Udio ECTS</w:t>
            </w:r>
          </w:p>
        </w:tc>
        <w:tc>
          <w:tcPr>
            <w:tcW w:w="1080" w:type="dxa"/>
            <w:vMerge w:val="restart"/>
          </w:tcPr>
          <w:p w:rsidR="003E1620" w:rsidRPr="003E1620" w:rsidRDefault="003E1620" w:rsidP="00681DC0">
            <w:pPr>
              <w:rPr>
                <w:rFonts w:ascii="Arial" w:hAnsi="Arial" w:cs="Arial"/>
              </w:rPr>
            </w:pPr>
            <w:r w:rsidRPr="003E1620">
              <w:rPr>
                <w:rFonts w:ascii="Arial" w:hAnsi="Arial" w:cs="Arial"/>
                <w:sz w:val="22"/>
                <w:szCs w:val="22"/>
              </w:rPr>
              <w:t xml:space="preserve">Ishod </w:t>
            </w:r>
          </w:p>
          <w:p w:rsidR="003E1620" w:rsidRPr="003E1620" w:rsidRDefault="003E1620" w:rsidP="00681DC0">
            <w:pPr>
              <w:rPr>
                <w:rFonts w:ascii="Arial" w:hAnsi="Arial" w:cs="Arial"/>
              </w:rPr>
            </w:pPr>
            <w:r w:rsidRPr="003E1620">
              <w:rPr>
                <w:rFonts w:ascii="Arial" w:hAnsi="Arial" w:cs="Arial"/>
                <w:sz w:val="22"/>
                <w:szCs w:val="22"/>
              </w:rPr>
              <w:t>učenja **</w:t>
            </w:r>
          </w:p>
          <w:p w:rsidR="003E1620" w:rsidRPr="003E1620" w:rsidRDefault="003E1620" w:rsidP="00681DC0">
            <w:pPr>
              <w:rPr>
                <w:rFonts w:ascii="Arial" w:hAnsi="Arial" w:cs="Arial"/>
              </w:rPr>
            </w:pPr>
          </w:p>
        </w:tc>
        <w:tc>
          <w:tcPr>
            <w:tcW w:w="1620" w:type="dxa"/>
            <w:vMerge w:val="restart"/>
          </w:tcPr>
          <w:p w:rsidR="003E1620" w:rsidRPr="003E1620" w:rsidRDefault="003E1620" w:rsidP="00681DC0">
            <w:pPr>
              <w:rPr>
                <w:rFonts w:ascii="Arial" w:hAnsi="Arial" w:cs="Arial"/>
              </w:rPr>
            </w:pPr>
            <w:r w:rsidRPr="003E1620">
              <w:rPr>
                <w:rFonts w:ascii="Arial" w:hAnsi="Arial" w:cs="Arial"/>
                <w:sz w:val="22"/>
                <w:szCs w:val="22"/>
              </w:rPr>
              <w:t>Nastavna aktivnost</w:t>
            </w:r>
          </w:p>
          <w:p w:rsidR="003E1620" w:rsidRPr="003E1620" w:rsidRDefault="003E1620" w:rsidP="00681DC0">
            <w:pPr>
              <w:rPr>
                <w:rFonts w:ascii="Arial" w:hAnsi="Arial" w:cs="Arial"/>
              </w:rPr>
            </w:pPr>
          </w:p>
        </w:tc>
        <w:tc>
          <w:tcPr>
            <w:tcW w:w="1620" w:type="dxa"/>
            <w:vMerge w:val="restart"/>
          </w:tcPr>
          <w:p w:rsidR="003E1620" w:rsidRPr="003E1620" w:rsidRDefault="003E1620" w:rsidP="00681DC0">
            <w:pPr>
              <w:rPr>
                <w:rFonts w:ascii="Arial" w:hAnsi="Arial" w:cs="Arial"/>
              </w:rPr>
            </w:pPr>
            <w:r w:rsidRPr="003E1620">
              <w:rPr>
                <w:rFonts w:ascii="Arial" w:hAnsi="Arial" w:cs="Arial"/>
                <w:sz w:val="22"/>
                <w:szCs w:val="22"/>
              </w:rPr>
              <w:t xml:space="preserve">Metoda </w:t>
            </w:r>
          </w:p>
          <w:p w:rsidR="003E1620" w:rsidRPr="003E1620" w:rsidRDefault="003E1620" w:rsidP="00681DC0">
            <w:pPr>
              <w:rPr>
                <w:rFonts w:ascii="Arial" w:hAnsi="Arial" w:cs="Arial"/>
              </w:rPr>
            </w:pPr>
            <w:r w:rsidRPr="003E1620">
              <w:rPr>
                <w:rFonts w:ascii="Arial" w:hAnsi="Arial" w:cs="Arial"/>
                <w:sz w:val="22"/>
                <w:szCs w:val="22"/>
              </w:rPr>
              <w:t xml:space="preserve">procjenjivanja </w:t>
            </w:r>
          </w:p>
          <w:p w:rsidR="003E1620" w:rsidRPr="003E1620" w:rsidRDefault="003E1620" w:rsidP="00681DC0">
            <w:pPr>
              <w:rPr>
                <w:rFonts w:ascii="Arial" w:hAnsi="Arial" w:cs="Arial"/>
              </w:rPr>
            </w:pPr>
          </w:p>
        </w:tc>
        <w:tc>
          <w:tcPr>
            <w:tcW w:w="2367" w:type="dxa"/>
            <w:gridSpan w:val="2"/>
          </w:tcPr>
          <w:p w:rsidR="003E1620" w:rsidRPr="003E1620" w:rsidRDefault="003E1620" w:rsidP="00681DC0">
            <w:pPr>
              <w:rPr>
                <w:rFonts w:ascii="Arial" w:hAnsi="Arial" w:cs="Arial"/>
              </w:rPr>
            </w:pPr>
            <w:r w:rsidRPr="003E1620">
              <w:rPr>
                <w:rFonts w:ascii="Arial" w:hAnsi="Arial" w:cs="Arial"/>
                <w:sz w:val="22"/>
                <w:szCs w:val="22"/>
              </w:rPr>
              <w:t>Bodovi</w:t>
            </w:r>
          </w:p>
          <w:p w:rsidR="003E1620" w:rsidRPr="003E1620" w:rsidRDefault="003E1620" w:rsidP="00681DC0">
            <w:pPr>
              <w:rPr>
                <w:rFonts w:ascii="Arial" w:hAnsi="Arial" w:cs="Arial"/>
              </w:rPr>
            </w:pPr>
          </w:p>
        </w:tc>
      </w:tr>
      <w:tr w:rsidR="003E1620" w:rsidRPr="003E1620" w:rsidTr="00681DC0">
        <w:trPr>
          <w:trHeight w:val="508"/>
        </w:trPr>
        <w:tc>
          <w:tcPr>
            <w:tcW w:w="1746" w:type="dxa"/>
            <w:vMerge/>
          </w:tcPr>
          <w:p w:rsidR="003E1620" w:rsidRPr="003E1620" w:rsidRDefault="003E1620" w:rsidP="00681DC0">
            <w:pPr>
              <w:rPr>
                <w:rFonts w:ascii="Arial" w:hAnsi="Arial" w:cs="Arial"/>
              </w:rPr>
            </w:pPr>
          </w:p>
        </w:tc>
        <w:tc>
          <w:tcPr>
            <w:tcW w:w="923" w:type="dxa"/>
            <w:vMerge/>
          </w:tcPr>
          <w:p w:rsidR="003E1620" w:rsidRPr="003E1620" w:rsidRDefault="003E1620" w:rsidP="00681DC0">
            <w:pPr>
              <w:rPr>
                <w:rFonts w:ascii="Arial" w:hAnsi="Arial" w:cs="Arial"/>
              </w:rPr>
            </w:pPr>
          </w:p>
        </w:tc>
        <w:tc>
          <w:tcPr>
            <w:tcW w:w="1080" w:type="dxa"/>
            <w:vMerge/>
          </w:tcPr>
          <w:p w:rsidR="003E1620" w:rsidRPr="003E1620" w:rsidRDefault="003E1620" w:rsidP="00681DC0">
            <w:pPr>
              <w:rPr>
                <w:rFonts w:ascii="Arial" w:hAnsi="Arial" w:cs="Arial"/>
              </w:rPr>
            </w:pPr>
          </w:p>
        </w:tc>
        <w:tc>
          <w:tcPr>
            <w:tcW w:w="1620" w:type="dxa"/>
            <w:vMerge/>
          </w:tcPr>
          <w:p w:rsidR="003E1620" w:rsidRPr="003E1620" w:rsidRDefault="003E1620" w:rsidP="00681DC0">
            <w:pPr>
              <w:rPr>
                <w:rFonts w:ascii="Arial" w:hAnsi="Arial" w:cs="Arial"/>
              </w:rPr>
            </w:pPr>
          </w:p>
        </w:tc>
        <w:tc>
          <w:tcPr>
            <w:tcW w:w="1620" w:type="dxa"/>
            <w:vMerge/>
          </w:tcPr>
          <w:p w:rsidR="003E1620" w:rsidRPr="003E1620" w:rsidRDefault="003E1620" w:rsidP="00681DC0">
            <w:pPr>
              <w:rPr>
                <w:rFonts w:ascii="Arial" w:hAnsi="Arial" w:cs="Arial"/>
              </w:rPr>
            </w:pPr>
          </w:p>
        </w:tc>
        <w:tc>
          <w:tcPr>
            <w:tcW w:w="1080" w:type="dxa"/>
          </w:tcPr>
          <w:p w:rsidR="003E1620" w:rsidRPr="003E1620" w:rsidRDefault="003E1620" w:rsidP="00681DC0">
            <w:pPr>
              <w:rPr>
                <w:rFonts w:ascii="Arial" w:hAnsi="Arial" w:cs="Arial"/>
              </w:rPr>
            </w:pPr>
            <w:r w:rsidRPr="003E1620">
              <w:rPr>
                <w:rFonts w:ascii="Arial" w:hAnsi="Arial" w:cs="Arial"/>
                <w:sz w:val="22"/>
                <w:szCs w:val="22"/>
              </w:rPr>
              <w:t>min</w:t>
            </w:r>
          </w:p>
        </w:tc>
        <w:tc>
          <w:tcPr>
            <w:tcW w:w="1287" w:type="dxa"/>
          </w:tcPr>
          <w:p w:rsidR="003E1620" w:rsidRPr="003E1620" w:rsidRDefault="003E1620" w:rsidP="00681DC0">
            <w:pPr>
              <w:rPr>
                <w:rFonts w:ascii="Arial" w:hAnsi="Arial" w:cs="Arial"/>
              </w:rPr>
            </w:pPr>
            <w:r w:rsidRPr="003E1620">
              <w:rPr>
                <w:rFonts w:ascii="Arial" w:hAnsi="Arial" w:cs="Arial"/>
                <w:sz w:val="22"/>
                <w:szCs w:val="22"/>
              </w:rPr>
              <w:t>max</w:t>
            </w:r>
          </w:p>
        </w:tc>
      </w:tr>
      <w:tr w:rsidR="003E1620" w:rsidRPr="003E1620" w:rsidTr="00681DC0">
        <w:tc>
          <w:tcPr>
            <w:tcW w:w="1746"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Reprodukcija pripremljenog glazbenog programa </w:t>
            </w:r>
          </w:p>
        </w:tc>
        <w:tc>
          <w:tcPr>
            <w:tcW w:w="923"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4</w:t>
            </w:r>
          </w:p>
        </w:tc>
        <w:tc>
          <w:tcPr>
            <w:tcW w:w="108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1-2</w:t>
            </w:r>
          </w:p>
        </w:tc>
        <w:tc>
          <w:tcPr>
            <w:tcW w:w="162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Javni nastup -koncert</w:t>
            </w:r>
          </w:p>
        </w:tc>
        <w:tc>
          <w:tcPr>
            <w:tcW w:w="162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Evaluacija javne glazbene izvedbe</w:t>
            </w:r>
          </w:p>
        </w:tc>
        <w:tc>
          <w:tcPr>
            <w:tcW w:w="108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60</w:t>
            </w:r>
          </w:p>
        </w:tc>
        <w:tc>
          <w:tcPr>
            <w:tcW w:w="1287"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100</w:t>
            </w:r>
          </w:p>
        </w:tc>
      </w:tr>
      <w:tr w:rsidR="003E1620" w:rsidRPr="003E1620" w:rsidTr="00681DC0">
        <w:tc>
          <w:tcPr>
            <w:tcW w:w="1746"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tc>
        <w:tc>
          <w:tcPr>
            <w:tcW w:w="923" w:type="dxa"/>
          </w:tcPr>
          <w:p w:rsidR="003E1620" w:rsidRPr="003E1620" w:rsidRDefault="003E1620" w:rsidP="00681DC0">
            <w:pPr>
              <w:rPr>
                <w:rFonts w:ascii="Arial" w:hAnsi="Arial" w:cs="Arial"/>
              </w:rPr>
            </w:pPr>
            <w:r w:rsidRPr="003E1620">
              <w:rPr>
                <w:rFonts w:ascii="Arial" w:hAnsi="Arial" w:cs="Arial"/>
                <w:sz w:val="22"/>
                <w:szCs w:val="22"/>
              </w:rPr>
              <w:t>4ECTS</w:t>
            </w:r>
          </w:p>
        </w:tc>
        <w:tc>
          <w:tcPr>
            <w:tcW w:w="1080" w:type="dxa"/>
          </w:tcPr>
          <w:p w:rsidR="003E1620" w:rsidRPr="003E1620" w:rsidRDefault="003E1620" w:rsidP="00681DC0">
            <w:pPr>
              <w:rPr>
                <w:rFonts w:ascii="Arial" w:hAnsi="Arial" w:cs="Arial"/>
              </w:rPr>
            </w:pPr>
          </w:p>
        </w:tc>
        <w:tc>
          <w:tcPr>
            <w:tcW w:w="1620" w:type="dxa"/>
          </w:tcPr>
          <w:p w:rsidR="003E1620" w:rsidRPr="003E1620" w:rsidRDefault="003E1620" w:rsidP="00681DC0">
            <w:pPr>
              <w:rPr>
                <w:rFonts w:ascii="Arial" w:hAnsi="Arial" w:cs="Arial"/>
              </w:rPr>
            </w:pPr>
          </w:p>
        </w:tc>
        <w:tc>
          <w:tcPr>
            <w:tcW w:w="1620" w:type="dxa"/>
          </w:tcPr>
          <w:p w:rsidR="003E1620" w:rsidRPr="003E1620" w:rsidRDefault="003E1620" w:rsidP="00681DC0">
            <w:pPr>
              <w:rPr>
                <w:rFonts w:ascii="Arial" w:hAnsi="Arial" w:cs="Arial"/>
              </w:rPr>
            </w:pPr>
          </w:p>
        </w:tc>
        <w:tc>
          <w:tcPr>
            <w:tcW w:w="1080" w:type="dxa"/>
          </w:tcPr>
          <w:p w:rsidR="003E1620" w:rsidRPr="003E1620" w:rsidRDefault="003E1620" w:rsidP="00681DC0">
            <w:pPr>
              <w:rPr>
                <w:rFonts w:ascii="Arial" w:hAnsi="Arial" w:cs="Arial"/>
              </w:rPr>
            </w:pPr>
          </w:p>
        </w:tc>
        <w:tc>
          <w:tcPr>
            <w:tcW w:w="1287" w:type="dxa"/>
          </w:tcPr>
          <w:p w:rsidR="003E1620" w:rsidRPr="003E1620" w:rsidRDefault="003E1620" w:rsidP="00681DC0">
            <w:pPr>
              <w:rPr>
                <w:rFonts w:ascii="Arial" w:hAnsi="Arial" w:cs="Arial"/>
              </w:rPr>
            </w:pPr>
          </w:p>
        </w:tc>
      </w:tr>
    </w:tbl>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615"/>
        <w:gridCol w:w="252"/>
        <w:gridCol w:w="2824"/>
        <w:gridCol w:w="3061"/>
      </w:tblGrid>
      <w:tr w:rsidR="00881DB3" w:rsidTr="003E1620">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Predmet:</w:t>
            </w:r>
            <w:r>
              <w:rPr>
                <w:rFonts w:ascii="Arial" w:hAnsi="Arial" w:cs="Arial"/>
                <w:b/>
                <w:bCs/>
                <w:sz w:val="22"/>
                <w:szCs w:val="22"/>
                <w:lang w:val="hr-HR"/>
              </w:rPr>
              <w:t>Koncertna praksa</w:t>
            </w:r>
            <w:r>
              <w:rPr>
                <w:rFonts w:ascii="Arial" w:hAnsi="Arial" w:cs="Arial"/>
                <w:sz w:val="22"/>
                <w:szCs w:val="22"/>
                <w:lang w:val="hr-HR"/>
              </w:rPr>
              <w:t xml:space="preserve">         </w:t>
            </w:r>
          </w:p>
        </w:tc>
      </w:tr>
      <w:tr w:rsidR="00881DB3" w:rsidTr="003E1620">
        <w:tc>
          <w:tcPr>
            <w:tcW w:w="3151" w:type="dxa"/>
            <w:gridSpan w:val="2"/>
          </w:tcPr>
          <w:p w:rsidR="00881DB3" w:rsidRDefault="00881DB3" w:rsidP="00FD290C">
            <w:pPr>
              <w:ind w:right="-108"/>
              <w:rPr>
                <w:rFonts w:ascii="Arial" w:hAnsi="Arial" w:cs="Arial"/>
                <w:lang w:val="hr-HR"/>
              </w:rPr>
            </w:pPr>
            <w:r>
              <w:rPr>
                <w:rFonts w:ascii="Arial" w:hAnsi="Arial" w:cs="Arial"/>
                <w:sz w:val="22"/>
                <w:szCs w:val="22"/>
                <w:lang w:val="hr-HR"/>
              </w:rPr>
              <w:t>Šifra:P</w:t>
            </w:r>
            <w:r w:rsidR="000C28D7">
              <w:rPr>
                <w:rFonts w:ascii="Arial" w:hAnsi="Arial" w:cs="Arial"/>
                <w:sz w:val="22"/>
                <w:szCs w:val="22"/>
                <w:lang w:val="hr-HR"/>
              </w:rPr>
              <w:t>P</w:t>
            </w:r>
            <w:r>
              <w:rPr>
                <w:rFonts w:ascii="Arial" w:hAnsi="Arial" w:cs="Arial"/>
                <w:sz w:val="22"/>
                <w:szCs w:val="22"/>
                <w:lang w:val="hr-HR"/>
              </w:rPr>
              <w:t>309</w:t>
            </w:r>
          </w:p>
        </w:tc>
        <w:tc>
          <w:tcPr>
            <w:tcW w:w="307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7</w:t>
            </w:r>
          </w:p>
        </w:tc>
        <w:tc>
          <w:tcPr>
            <w:tcW w:w="3061" w:type="dxa"/>
          </w:tcPr>
          <w:p w:rsidR="00881DB3" w:rsidRDefault="00881DB3" w:rsidP="00FD290C">
            <w:pPr>
              <w:ind w:right="-108"/>
              <w:rPr>
                <w:rFonts w:ascii="Arial" w:hAnsi="Arial" w:cs="Arial"/>
                <w:lang w:val="hr-HR"/>
              </w:rPr>
            </w:pPr>
            <w:r>
              <w:rPr>
                <w:rFonts w:ascii="Arial" w:hAnsi="Arial" w:cs="Arial"/>
                <w:sz w:val="22"/>
                <w:szCs w:val="22"/>
                <w:lang w:val="hr-HR"/>
              </w:rPr>
              <w:t>ECTS:2</w:t>
            </w:r>
          </w:p>
        </w:tc>
      </w:tr>
      <w:tr w:rsidR="00881DB3" w:rsidTr="003E1620">
        <w:tc>
          <w:tcPr>
            <w:tcW w:w="3403" w:type="dxa"/>
            <w:gridSpan w:val="3"/>
          </w:tcPr>
          <w:p w:rsidR="00881DB3" w:rsidRDefault="00881DB3" w:rsidP="00FD290C">
            <w:pPr>
              <w:rPr>
                <w:rFonts w:ascii="Arial" w:hAnsi="Arial" w:cs="Arial"/>
                <w:lang w:val="hr-HR"/>
              </w:rPr>
            </w:pPr>
          </w:p>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885"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p w:rsidR="00881DB3" w:rsidRDefault="00881DB3" w:rsidP="00FD290C">
            <w:pPr>
              <w:spacing w:line="360" w:lineRule="auto"/>
              <w:rPr>
                <w:rFonts w:ascii="Arial" w:hAnsi="Arial" w:cs="Arial"/>
                <w:lang w:val="hr-HR"/>
              </w:rPr>
            </w:pPr>
            <w:r>
              <w:rPr>
                <w:rFonts w:ascii="Arial" w:hAnsi="Arial" w:cs="Arial"/>
                <w:sz w:val="22"/>
                <w:szCs w:val="22"/>
                <w:lang w:val="hr-HR"/>
              </w:rPr>
              <w:t>Samostalni koncertni projekti, skupni koncertni projekti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2"/>
              <w:gridCol w:w="1886"/>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r w:rsidR="00760EA6">
                    <w:rPr>
                      <w:rFonts w:ascii="Arial" w:hAnsi="Arial" w:cs="Arial"/>
                      <w:sz w:val="22"/>
                      <w:szCs w:val="22"/>
                      <w:lang w:val="hr-HR"/>
                    </w:rPr>
                    <w:t>0</w:t>
                  </w:r>
                </w:p>
              </w:tc>
              <w:tc>
                <w:tcPr>
                  <w:tcW w:w="1903" w:type="dxa"/>
                  <w:tcBorders>
                    <w:top w:val="single" w:sz="4" w:space="0" w:color="auto"/>
                    <w:left w:val="single" w:sz="4" w:space="0" w:color="auto"/>
                    <w:bottom w:val="single" w:sz="4" w:space="0" w:color="auto"/>
                    <w:right w:val="single" w:sz="4" w:space="0" w:color="auto"/>
                  </w:tcBorders>
                </w:tcPr>
                <w:p w:rsidR="00881DB3" w:rsidRDefault="00760EA6"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r>
                    <w:rPr>
                      <w:rFonts w:ascii="Arial" w:hAnsi="Arial" w:cs="Arial"/>
                      <w:sz w:val="22"/>
                      <w:szCs w:val="22"/>
                      <w:lang w:val="hr-HR"/>
                    </w:rPr>
                    <w:t xml:space="preserve"> 0</w:t>
                  </w:r>
                </w:p>
              </w:tc>
              <w:tc>
                <w:tcPr>
                  <w:tcW w:w="1903" w:type="dxa"/>
                  <w:tcBorders>
                    <w:top w:val="single" w:sz="4" w:space="0" w:color="auto"/>
                    <w:left w:val="single" w:sz="4" w:space="0" w:color="auto"/>
                    <w:bottom w:val="single" w:sz="4" w:space="0" w:color="auto"/>
                    <w:right w:val="single" w:sz="4" w:space="0" w:color="auto"/>
                  </w:tcBorders>
                </w:tcPr>
                <w:p w:rsidR="00881DB3" w:rsidRDefault="00760EA6" w:rsidP="00FD290C">
                  <w:pPr>
                    <w:rPr>
                      <w:rFonts w:ascii="Arial" w:hAnsi="Arial" w:cs="Arial"/>
                      <w:lang w:val="hr-HR"/>
                    </w:rPr>
                  </w:pPr>
                  <w:r>
                    <w:rPr>
                      <w:rFonts w:ascii="Arial" w:hAnsi="Arial" w:cs="Arial"/>
                      <w:sz w:val="22"/>
                      <w:szCs w:val="22"/>
                      <w:lang w:val="hr-HR"/>
                    </w:rPr>
                    <w:t>S</w:t>
                  </w:r>
                  <w:r w:rsidR="00881DB3">
                    <w:rPr>
                      <w:rFonts w:ascii="Arial" w:hAnsi="Arial" w:cs="Arial"/>
                      <w:sz w:val="22"/>
                      <w:szCs w:val="22"/>
                      <w:lang w:val="hr-HR"/>
                    </w:rPr>
                    <w:t>eminari</w:t>
                  </w:r>
                  <w:r>
                    <w:rPr>
                      <w:rFonts w:ascii="Arial" w:hAnsi="Arial" w:cs="Arial"/>
                      <w:sz w:val="22"/>
                      <w:szCs w:val="22"/>
                      <w:lang w:val="hr-HR"/>
                    </w:rPr>
                    <w:t xml:space="preserve"> 0</w:t>
                  </w:r>
                </w:p>
              </w:tc>
            </w:tr>
          </w:tbl>
          <w:p w:rsidR="00881DB3" w:rsidRDefault="00881DB3" w:rsidP="00FD290C">
            <w:pPr>
              <w:rPr>
                <w:rFonts w:ascii="Arial" w:hAnsi="Arial" w:cs="Arial"/>
                <w:lang w:val="hr-HR"/>
              </w:rPr>
            </w:pPr>
          </w:p>
        </w:tc>
      </w:tr>
      <w:tr w:rsidR="00881DB3" w:rsidTr="003E1620">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E4600E">
              <w:rPr>
                <w:rFonts w:ascii="Arial" w:hAnsi="Arial" w:cs="Arial"/>
                <w:lang w:val="hr-HR"/>
              </w:rPr>
              <w:t>ovjerava prof.glavnog predmeta</w:t>
            </w:r>
          </w:p>
        </w:tc>
      </w:tr>
      <w:tr w:rsidR="00881DB3" w:rsidTr="003E1620">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Sadržaj predmeta: Javno nastupanje studenta samostalno ili u komornim sastavima</w:t>
            </w:r>
          </w:p>
        </w:tc>
      </w:tr>
      <w:tr w:rsidR="00881DB3" w:rsidTr="003E1620">
        <w:tc>
          <w:tcPr>
            <w:tcW w:w="9288" w:type="dxa"/>
            <w:gridSpan w:val="5"/>
          </w:tcPr>
          <w:p w:rsidR="00881DB3" w:rsidRDefault="00881DB3" w:rsidP="00FD290C">
            <w:pPr>
              <w:spacing w:line="360" w:lineRule="auto"/>
              <w:rPr>
                <w:rFonts w:ascii="Arial" w:hAnsi="Arial" w:cs="Arial"/>
                <w:b/>
                <w:bCs/>
                <w:lang w:val="hr-HR"/>
              </w:rPr>
            </w:pPr>
            <w:r>
              <w:rPr>
                <w:rFonts w:ascii="Arial" w:hAnsi="Arial" w:cs="Arial"/>
                <w:sz w:val="22"/>
                <w:szCs w:val="22"/>
                <w:lang w:val="hr-HR"/>
              </w:rPr>
              <w:t>Cilj predmeta: Stjecanje koncertantnog iskustva.</w:t>
            </w:r>
          </w:p>
        </w:tc>
      </w:tr>
      <w:tr w:rsidR="00881DB3" w:rsidTr="003E1620">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 razno</w:t>
            </w:r>
          </w:p>
        </w:tc>
      </w:tr>
      <w:tr w:rsidR="00881DB3" w:rsidRPr="003E1620" w:rsidTr="003E1620">
        <w:tc>
          <w:tcPr>
            <w:tcW w:w="9288" w:type="dxa"/>
            <w:gridSpan w:val="5"/>
          </w:tcPr>
          <w:p w:rsidR="00881DB3" w:rsidRPr="003E1620" w:rsidRDefault="00881DB3" w:rsidP="00FD290C">
            <w:pPr>
              <w:ind w:right="-288"/>
              <w:rPr>
                <w:rFonts w:ascii="Arial" w:hAnsi="Arial" w:cs="Arial"/>
                <w:lang w:val="hr-HR"/>
              </w:rPr>
            </w:pPr>
            <w:r w:rsidRPr="003E1620">
              <w:rPr>
                <w:rFonts w:ascii="Arial" w:hAnsi="Arial" w:cs="Arial"/>
                <w:sz w:val="22"/>
                <w:szCs w:val="22"/>
                <w:lang w:val="hr-HR"/>
              </w:rPr>
              <w:t xml:space="preserve">Način polaganja ispita: </w:t>
            </w:r>
            <w:r w:rsidRPr="003E1620">
              <w:rPr>
                <w:rFonts w:ascii="Arial" w:hAnsi="Arial" w:cs="Arial"/>
                <w:b/>
                <w:bCs/>
                <w:sz w:val="22"/>
                <w:szCs w:val="22"/>
                <w:lang w:val="hr-HR"/>
              </w:rPr>
              <w:t>bez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3E1620" w:rsidTr="00FD290C">
              <w:tc>
                <w:tcPr>
                  <w:tcW w:w="2264" w:type="dxa"/>
                  <w:tcBorders>
                    <w:top w:val="single" w:sz="4" w:space="0" w:color="auto"/>
                    <w:left w:val="single" w:sz="4" w:space="0" w:color="auto"/>
                    <w:bottom w:val="single" w:sz="4" w:space="0" w:color="auto"/>
                    <w:right w:val="single" w:sz="4" w:space="0" w:color="auto"/>
                  </w:tcBorders>
                </w:tcPr>
                <w:p w:rsidR="00881DB3" w:rsidRPr="003E1620" w:rsidRDefault="00881DB3" w:rsidP="00FD290C">
                  <w:pPr>
                    <w:rPr>
                      <w:rFonts w:ascii="Arial" w:hAnsi="Arial" w:cs="Arial"/>
                      <w:lang w:val="hr-HR"/>
                    </w:rPr>
                  </w:pPr>
                  <w:r w:rsidRPr="003E1620">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3E1620" w:rsidRDefault="00881DB3" w:rsidP="00FD290C">
                  <w:pPr>
                    <w:rPr>
                      <w:rFonts w:ascii="Arial" w:hAnsi="Arial" w:cs="Arial"/>
                      <w:lang w:val="hr-HR"/>
                    </w:rPr>
                  </w:pPr>
                  <w:r w:rsidRPr="003E1620">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3E1620" w:rsidRDefault="00881DB3" w:rsidP="00FD290C">
                  <w:pPr>
                    <w:rPr>
                      <w:rFonts w:ascii="Arial" w:hAnsi="Arial" w:cs="Arial"/>
                      <w:lang w:val="hr-HR"/>
                    </w:rPr>
                  </w:pPr>
                  <w:r w:rsidRPr="003E1620">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Pr="003E1620" w:rsidRDefault="00881DB3" w:rsidP="00FD290C">
                  <w:pPr>
                    <w:rPr>
                      <w:rFonts w:ascii="Arial" w:hAnsi="Arial" w:cs="Arial"/>
                      <w:lang w:val="hr-HR"/>
                    </w:rPr>
                  </w:pPr>
                  <w:r w:rsidRPr="003E1620">
                    <w:rPr>
                      <w:rFonts w:ascii="Arial" w:hAnsi="Arial" w:cs="Arial"/>
                      <w:sz w:val="22"/>
                      <w:szCs w:val="22"/>
                      <w:lang w:val="hr-HR"/>
                    </w:rPr>
                    <w:t>praktični</w:t>
                  </w:r>
                </w:p>
              </w:tc>
            </w:tr>
          </w:tbl>
          <w:p w:rsidR="00881DB3" w:rsidRPr="003E1620" w:rsidRDefault="00881DB3" w:rsidP="00FD290C">
            <w:pPr>
              <w:rPr>
                <w:rFonts w:ascii="Arial" w:hAnsi="Arial" w:cs="Arial"/>
                <w:lang w:val="hr-HR"/>
              </w:rPr>
            </w:pPr>
          </w:p>
        </w:tc>
      </w:tr>
      <w:tr w:rsidR="00881DB3" w:rsidRPr="003E1620" w:rsidTr="003E1620">
        <w:tc>
          <w:tcPr>
            <w:tcW w:w="9288" w:type="dxa"/>
            <w:gridSpan w:val="5"/>
          </w:tcPr>
          <w:p w:rsidR="00881DB3" w:rsidRPr="003E1620" w:rsidRDefault="00881DB3" w:rsidP="00FD290C">
            <w:pPr>
              <w:rPr>
                <w:rFonts w:ascii="Arial" w:hAnsi="Arial" w:cs="Arial"/>
                <w:lang w:val="hr-HR"/>
              </w:rPr>
            </w:pPr>
            <w:r w:rsidRPr="003E1620">
              <w:rPr>
                <w:rFonts w:ascii="Arial" w:hAnsi="Arial" w:cs="Arial"/>
                <w:sz w:val="22"/>
                <w:szCs w:val="22"/>
                <w:lang w:val="hr-HR"/>
              </w:rPr>
              <w:t>Način praćenja nastave: Usmeni razgovori sa studentima. Provođenje ankete o kvaliteti</w:t>
            </w:r>
          </w:p>
        </w:tc>
      </w:tr>
      <w:tr w:rsidR="003E1620" w:rsidRPr="003E1620" w:rsidTr="003E162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r.b.</w:t>
            </w:r>
          </w:p>
        </w:tc>
        <w:tc>
          <w:tcPr>
            <w:tcW w:w="8752" w:type="dxa"/>
            <w:gridSpan w:val="4"/>
          </w:tcPr>
          <w:p w:rsidR="003E1620" w:rsidRPr="003E1620" w:rsidRDefault="003E1620" w:rsidP="00681DC0">
            <w:pPr>
              <w:rPr>
                <w:rFonts w:ascii="Arial" w:hAnsi="Arial" w:cs="Arial"/>
              </w:rPr>
            </w:pPr>
            <w:r w:rsidRPr="003E1620">
              <w:rPr>
                <w:rFonts w:ascii="Arial" w:hAnsi="Arial" w:cs="Arial"/>
                <w:sz w:val="22"/>
                <w:szCs w:val="22"/>
              </w:rPr>
              <w:t>Ishod učenja</w:t>
            </w:r>
          </w:p>
        </w:tc>
      </w:tr>
      <w:tr w:rsidR="003E1620" w:rsidRPr="003E1620" w:rsidTr="003E162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1.</w:t>
            </w:r>
          </w:p>
        </w:tc>
        <w:tc>
          <w:tcPr>
            <w:tcW w:w="8752" w:type="dxa"/>
            <w:gridSpan w:val="4"/>
          </w:tcPr>
          <w:p w:rsidR="003E1620" w:rsidRPr="003E1620" w:rsidRDefault="003E1620" w:rsidP="00681DC0">
            <w:pPr>
              <w:rPr>
                <w:rFonts w:ascii="Arial" w:hAnsi="Arial" w:cs="Arial"/>
              </w:rPr>
            </w:pPr>
            <w:r w:rsidRPr="003E1620">
              <w:rPr>
                <w:rFonts w:ascii="Arial" w:hAnsi="Arial" w:cs="Arial"/>
                <w:sz w:val="22"/>
                <w:szCs w:val="22"/>
              </w:rPr>
              <w:t>pripremiti program za javni nastup -koncert</w:t>
            </w:r>
          </w:p>
        </w:tc>
      </w:tr>
      <w:tr w:rsidR="003E1620" w:rsidRPr="003E1620" w:rsidTr="003E162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2.</w:t>
            </w:r>
          </w:p>
        </w:tc>
        <w:tc>
          <w:tcPr>
            <w:tcW w:w="8752" w:type="dxa"/>
            <w:gridSpan w:val="4"/>
          </w:tcPr>
          <w:p w:rsidR="003E1620" w:rsidRPr="003E1620" w:rsidRDefault="003E1620" w:rsidP="00681DC0">
            <w:pPr>
              <w:rPr>
                <w:rFonts w:ascii="Arial" w:hAnsi="Arial" w:cs="Arial"/>
              </w:rPr>
            </w:pPr>
            <w:r w:rsidRPr="003E1620">
              <w:rPr>
                <w:rFonts w:ascii="Arial" w:hAnsi="Arial" w:cs="Arial"/>
                <w:sz w:val="22"/>
                <w:szCs w:val="22"/>
              </w:rPr>
              <w:t>reproducirati pripremljeni program pred auditorijem</w:t>
            </w:r>
          </w:p>
        </w:tc>
      </w:tr>
      <w:tr w:rsidR="003E1620" w:rsidRPr="003E1620" w:rsidTr="003E162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3.</w:t>
            </w:r>
          </w:p>
        </w:tc>
        <w:tc>
          <w:tcPr>
            <w:tcW w:w="8752" w:type="dxa"/>
            <w:gridSpan w:val="4"/>
          </w:tcPr>
          <w:p w:rsidR="003E1620" w:rsidRPr="003E1620" w:rsidRDefault="003E1620" w:rsidP="00681DC0">
            <w:pPr>
              <w:rPr>
                <w:rFonts w:ascii="Arial" w:hAnsi="Arial" w:cs="Arial"/>
              </w:rPr>
            </w:pPr>
            <w:r w:rsidRPr="003E1620">
              <w:rPr>
                <w:rFonts w:ascii="Arial" w:hAnsi="Arial" w:cs="Arial"/>
                <w:sz w:val="22"/>
                <w:szCs w:val="22"/>
              </w:rPr>
              <w:t>organizirati izvedbu pjevačkog koncerta</w:t>
            </w:r>
          </w:p>
        </w:tc>
      </w:tr>
    </w:tbl>
    <w:p w:rsidR="003E1620" w:rsidRPr="003E1620" w:rsidRDefault="003E1620" w:rsidP="003E1620">
      <w:pPr>
        <w:rPr>
          <w:rFonts w:ascii="Arial" w:hAnsi="Arial" w:cs="Arial"/>
          <w:sz w:val="22"/>
          <w:szCs w:val="22"/>
        </w:rPr>
      </w:pPr>
    </w:p>
    <w:p w:rsidR="003E1620" w:rsidRPr="003E1620" w:rsidRDefault="003E1620" w:rsidP="003E1620">
      <w:pPr>
        <w:rPr>
          <w:rFonts w:ascii="Arial" w:hAnsi="Arial" w:cs="Arial"/>
          <w:sz w:val="22"/>
          <w:szCs w:val="22"/>
        </w:rPr>
      </w:pPr>
      <w:r w:rsidRPr="003E1620">
        <w:rPr>
          <w:rFonts w:ascii="Arial" w:hAnsi="Arial" w:cs="Arial"/>
          <w:sz w:val="22"/>
          <w:szCs w:val="22"/>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26"/>
        <w:gridCol w:w="1080"/>
        <w:gridCol w:w="1619"/>
        <w:gridCol w:w="1620"/>
        <w:gridCol w:w="1079"/>
        <w:gridCol w:w="1286"/>
      </w:tblGrid>
      <w:tr w:rsidR="003E1620" w:rsidRPr="003E1620" w:rsidTr="003E1620">
        <w:trPr>
          <w:trHeight w:val="508"/>
        </w:trPr>
        <w:tc>
          <w:tcPr>
            <w:tcW w:w="1746" w:type="dxa"/>
            <w:vMerge w:val="restart"/>
          </w:tcPr>
          <w:p w:rsidR="003E1620" w:rsidRPr="003E1620" w:rsidRDefault="003E1620" w:rsidP="00681DC0">
            <w:pPr>
              <w:rPr>
                <w:rFonts w:ascii="Arial" w:hAnsi="Arial" w:cs="Arial"/>
              </w:rPr>
            </w:pPr>
            <w:r w:rsidRPr="003E1620">
              <w:rPr>
                <w:rFonts w:ascii="Arial" w:hAnsi="Arial" w:cs="Arial"/>
                <w:sz w:val="22"/>
                <w:szCs w:val="22"/>
              </w:rPr>
              <w:t xml:space="preserve">Aktivnosti </w:t>
            </w:r>
          </w:p>
          <w:p w:rsidR="003E1620" w:rsidRPr="003E1620" w:rsidRDefault="003E1620" w:rsidP="00681DC0">
            <w:pPr>
              <w:rPr>
                <w:rFonts w:ascii="Arial" w:hAnsi="Arial" w:cs="Arial"/>
              </w:rPr>
            </w:pPr>
            <w:r w:rsidRPr="003E1620">
              <w:rPr>
                <w:rFonts w:ascii="Arial" w:hAnsi="Arial" w:cs="Arial"/>
                <w:sz w:val="22"/>
                <w:szCs w:val="22"/>
              </w:rPr>
              <w:t xml:space="preserve">studenata </w:t>
            </w:r>
          </w:p>
          <w:p w:rsidR="003E1620" w:rsidRPr="003E1620" w:rsidRDefault="003E1620" w:rsidP="00681DC0">
            <w:pPr>
              <w:rPr>
                <w:rFonts w:ascii="Arial" w:hAnsi="Arial" w:cs="Arial"/>
              </w:rPr>
            </w:pPr>
          </w:p>
        </w:tc>
        <w:tc>
          <w:tcPr>
            <w:tcW w:w="923" w:type="dxa"/>
            <w:vMerge w:val="restart"/>
          </w:tcPr>
          <w:p w:rsidR="003E1620" w:rsidRPr="003E1620" w:rsidRDefault="003E1620" w:rsidP="00681DC0">
            <w:pPr>
              <w:rPr>
                <w:rFonts w:ascii="Arial" w:hAnsi="Arial" w:cs="Arial"/>
              </w:rPr>
            </w:pPr>
            <w:r w:rsidRPr="003E1620">
              <w:rPr>
                <w:rFonts w:ascii="Arial" w:hAnsi="Arial" w:cs="Arial"/>
                <w:sz w:val="22"/>
                <w:szCs w:val="22"/>
              </w:rPr>
              <w:t>Udio ECTS</w:t>
            </w:r>
          </w:p>
        </w:tc>
        <w:tc>
          <w:tcPr>
            <w:tcW w:w="1080" w:type="dxa"/>
            <w:vMerge w:val="restart"/>
          </w:tcPr>
          <w:p w:rsidR="003E1620" w:rsidRPr="003E1620" w:rsidRDefault="003E1620" w:rsidP="00681DC0">
            <w:pPr>
              <w:rPr>
                <w:rFonts w:ascii="Arial" w:hAnsi="Arial" w:cs="Arial"/>
              </w:rPr>
            </w:pPr>
            <w:r w:rsidRPr="003E1620">
              <w:rPr>
                <w:rFonts w:ascii="Arial" w:hAnsi="Arial" w:cs="Arial"/>
                <w:sz w:val="22"/>
                <w:szCs w:val="22"/>
              </w:rPr>
              <w:t xml:space="preserve">Ishod </w:t>
            </w:r>
          </w:p>
          <w:p w:rsidR="003E1620" w:rsidRPr="003E1620" w:rsidRDefault="003E1620" w:rsidP="00681DC0">
            <w:pPr>
              <w:rPr>
                <w:rFonts w:ascii="Arial" w:hAnsi="Arial" w:cs="Arial"/>
              </w:rPr>
            </w:pPr>
            <w:r w:rsidRPr="003E1620">
              <w:rPr>
                <w:rFonts w:ascii="Arial" w:hAnsi="Arial" w:cs="Arial"/>
                <w:sz w:val="22"/>
                <w:szCs w:val="22"/>
              </w:rPr>
              <w:t>učenja **</w:t>
            </w:r>
          </w:p>
          <w:p w:rsidR="003E1620" w:rsidRPr="003E1620" w:rsidRDefault="003E1620" w:rsidP="00681DC0">
            <w:pPr>
              <w:rPr>
                <w:rFonts w:ascii="Arial" w:hAnsi="Arial" w:cs="Arial"/>
              </w:rPr>
            </w:pPr>
          </w:p>
        </w:tc>
        <w:tc>
          <w:tcPr>
            <w:tcW w:w="1620" w:type="dxa"/>
            <w:vMerge w:val="restart"/>
          </w:tcPr>
          <w:p w:rsidR="003E1620" w:rsidRPr="003E1620" w:rsidRDefault="003E1620" w:rsidP="00681DC0">
            <w:pPr>
              <w:rPr>
                <w:rFonts w:ascii="Arial" w:hAnsi="Arial" w:cs="Arial"/>
              </w:rPr>
            </w:pPr>
            <w:r w:rsidRPr="003E1620">
              <w:rPr>
                <w:rFonts w:ascii="Arial" w:hAnsi="Arial" w:cs="Arial"/>
                <w:sz w:val="22"/>
                <w:szCs w:val="22"/>
              </w:rPr>
              <w:t>Nastavna aktivnost</w:t>
            </w:r>
          </w:p>
          <w:p w:rsidR="003E1620" w:rsidRPr="003E1620" w:rsidRDefault="003E1620" w:rsidP="00681DC0">
            <w:pPr>
              <w:rPr>
                <w:rFonts w:ascii="Arial" w:hAnsi="Arial" w:cs="Arial"/>
              </w:rPr>
            </w:pPr>
          </w:p>
        </w:tc>
        <w:tc>
          <w:tcPr>
            <w:tcW w:w="1620" w:type="dxa"/>
            <w:vMerge w:val="restart"/>
          </w:tcPr>
          <w:p w:rsidR="003E1620" w:rsidRPr="003E1620" w:rsidRDefault="003E1620" w:rsidP="00681DC0">
            <w:pPr>
              <w:rPr>
                <w:rFonts w:ascii="Arial" w:hAnsi="Arial" w:cs="Arial"/>
              </w:rPr>
            </w:pPr>
            <w:r w:rsidRPr="003E1620">
              <w:rPr>
                <w:rFonts w:ascii="Arial" w:hAnsi="Arial" w:cs="Arial"/>
                <w:sz w:val="22"/>
                <w:szCs w:val="22"/>
              </w:rPr>
              <w:t xml:space="preserve">Metoda </w:t>
            </w:r>
          </w:p>
          <w:p w:rsidR="003E1620" w:rsidRPr="003E1620" w:rsidRDefault="003E1620" w:rsidP="00681DC0">
            <w:pPr>
              <w:rPr>
                <w:rFonts w:ascii="Arial" w:hAnsi="Arial" w:cs="Arial"/>
              </w:rPr>
            </w:pPr>
            <w:r w:rsidRPr="003E1620">
              <w:rPr>
                <w:rFonts w:ascii="Arial" w:hAnsi="Arial" w:cs="Arial"/>
                <w:sz w:val="22"/>
                <w:szCs w:val="22"/>
              </w:rPr>
              <w:t xml:space="preserve">procjenjivanja </w:t>
            </w:r>
          </w:p>
          <w:p w:rsidR="003E1620" w:rsidRPr="003E1620" w:rsidRDefault="003E1620" w:rsidP="00681DC0">
            <w:pPr>
              <w:rPr>
                <w:rFonts w:ascii="Arial" w:hAnsi="Arial" w:cs="Arial"/>
              </w:rPr>
            </w:pPr>
          </w:p>
        </w:tc>
        <w:tc>
          <w:tcPr>
            <w:tcW w:w="2367" w:type="dxa"/>
            <w:gridSpan w:val="2"/>
          </w:tcPr>
          <w:p w:rsidR="003E1620" w:rsidRPr="003E1620" w:rsidRDefault="003E1620" w:rsidP="00681DC0">
            <w:pPr>
              <w:rPr>
                <w:rFonts w:ascii="Arial" w:hAnsi="Arial" w:cs="Arial"/>
              </w:rPr>
            </w:pPr>
            <w:r w:rsidRPr="003E1620">
              <w:rPr>
                <w:rFonts w:ascii="Arial" w:hAnsi="Arial" w:cs="Arial"/>
                <w:sz w:val="22"/>
                <w:szCs w:val="22"/>
              </w:rPr>
              <w:t>Bodovi</w:t>
            </w:r>
          </w:p>
          <w:p w:rsidR="003E1620" w:rsidRPr="003E1620" w:rsidRDefault="003E1620" w:rsidP="00681DC0">
            <w:pPr>
              <w:rPr>
                <w:rFonts w:ascii="Arial" w:hAnsi="Arial" w:cs="Arial"/>
              </w:rPr>
            </w:pPr>
          </w:p>
        </w:tc>
      </w:tr>
      <w:tr w:rsidR="003E1620" w:rsidRPr="003E1620" w:rsidTr="003E1620">
        <w:trPr>
          <w:trHeight w:val="508"/>
        </w:trPr>
        <w:tc>
          <w:tcPr>
            <w:tcW w:w="1746" w:type="dxa"/>
            <w:vMerge/>
          </w:tcPr>
          <w:p w:rsidR="003E1620" w:rsidRPr="003E1620" w:rsidRDefault="003E1620" w:rsidP="00681DC0">
            <w:pPr>
              <w:rPr>
                <w:rFonts w:ascii="Arial" w:hAnsi="Arial" w:cs="Arial"/>
              </w:rPr>
            </w:pPr>
          </w:p>
        </w:tc>
        <w:tc>
          <w:tcPr>
            <w:tcW w:w="923" w:type="dxa"/>
            <w:vMerge/>
          </w:tcPr>
          <w:p w:rsidR="003E1620" w:rsidRPr="003E1620" w:rsidRDefault="003E1620" w:rsidP="00681DC0">
            <w:pPr>
              <w:rPr>
                <w:rFonts w:ascii="Arial" w:hAnsi="Arial" w:cs="Arial"/>
              </w:rPr>
            </w:pPr>
          </w:p>
        </w:tc>
        <w:tc>
          <w:tcPr>
            <w:tcW w:w="1080" w:type="dxa"/>
            <w:vMerge/>
          </w:tcPr>
          <w:p w:rsidR="003E1620" w:rsidRPr="003E1620" w:rsidRDefault="003E1620" w:rsidP="00681DC0">
            <w:pPr>
              <w:rPr>
                <w:rFonts w:ascii="Arial" w:hAnsi="Arial" w:cs="Arial"/>
              </w:rPr>
            </w:pPr>
          </w:p>
        </w:tc>
        <w:tc>
          <w:tcPr>
            <w:tcW w:w="1620" w:type="dxa"/>
            <w:vMerge/>
          </w:tcPr>
          <w:p w:rsidR="003E1620" w:rsidRPr="003E1620" w:rsidRDefault="003E1620" w:rsidP="00681DC0">
            <w:pPr>
              <w:rPr>
                <w:rFonts w:ascii="Arial" w:hAnsi="Arial" w:cs="Arial"/>
              </w:rPr>
            </w:pPr>
          </w:p>
        </w:tc>
        <w:tc>
          <w:tcPr>
            <w:tcW w:w="1620" w:type="dxa"/>
            <w:vMerge/>
          </w:tcPr>
          <w:p w:rsidR="003E1620" w:rsidRPr="003E1620" w:rsidRDefault="003E1620" w:rsidP="00681DC0">
            <w:pPr>
              <w:rPr>
                <w:rFonts w:ascii="Arial" w:hAnsi="Arial" w:cs="Arial"/>
              </w:rPr>
            </w:pPr>
          </w:p>
        </w:tc>
        <w:tc>
          <w:tcPr>
            <w:tcW w:w="1080" w:type="dxa"/>
          </w:tcPr>
          <w:p w:rsidR="003E1620" w:rsidRPr="003E1620" w:rsidRDefault="003E1620" w:rsidP="00681DC0">
            <w:pPr>
              <w:rPr>
                <w:rFonts w:ascii="Arial" w:hAnsi="Arial" w:cs="Arial"/>
              </w:rPr>
            </w:pPr>
            <w:r w:rsidRPr="003E1620">
              <w:rPr>
                <w:rFonts w:ascii="Arial" w:hAnsi="Arial" w:cs="Arial"/>
                <w:sz w:val="22"/>
                <w:szCs w:val="22"/>
              </w:rPr>
              <w:t>min</w:t>
            </w:r>
          </w:p>
        </w:tc>
        <w:tc>
          <w:tcPr>
            <w:tcW w:w="1287" w:type="dxa"/>
          </w:tcPr>
          <w:p w:rsidR="003E1620" w:rsidRPr="003E1620" w:rsidRDefault="003E1620" w:rsidP="00681DC0">
            <w:pPr>
              <w:rPr>
                <w:rFonts w:ascii="Arial" w:hAnsi="Arial" w:cs="Arial"/>
              </w:rPr>
            </w:pPr>
            <w:r w:rsidRPr="003E1620">
              <w:rPr>
                <w:rFonts w:ascii="Arial" w:hAnsi="Arial" w:cs="Arial"/>
                <w:sz w:val="22"/>
                <w:szCs w:val="22"/>
              </w:rPr>
              <w:t>max</w:t>
            </w:r>
          </w:p>
        </w:tc>
      </w:tr>
      <w:tr w:rsidR="003E1620" w:rsidRPr="003E1620" w:rsidTr="003E1620">
        <w:tc>
          <w:tcPr>
            <w:tcW w:w="1746"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Reprodukcija pripremljenog glazbenog programa ,</w:t>
            </w:r>
          </w:p>
          <w:p w:rsidR="003E1620" w:rsidRPr="003E1620" w:rsidRDefault="003E1620" w:rsidP="00681DC0">
            <w:pPr>
              <w:rPr>
                <w:rFonts w:ascii="Arial" w:hAnsi="Arial" w:cs="Arial"/>
              </w:rPr>
            </w:pPr>
            <w:r w:rsidRPr="003E1620">
              <w:rPr>
                <w:rFonts w:ascii="Arial" w:hAnsi="Arial" w:cs="Arial"/>
                <w:sz w:val="22"/>
                <w:szCs w:val="22"/>
              </w:rPr>
              <w:t>Organizacija koncerta</w:t>
            </w:r>
          </w:p>
        </w:tc>
        <w:tc>
          <w:tcPr>
            <w:tcW w:w="923"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4</w:t>
            </w:r>
          </w:p>
        </w:tc>
        <w:tc>
          <w:tcPr>
            <w:tcW w:w="108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1-3</w:t>
            </w:r>
          </w:p>
          <w:p w:rsidR="003E1620" w:rsidRPr="003E1620" w:rsidRDefault="003E1620" w:rsidP="00681DC0">
            <w:pPr>
              <w:rPr>
                <w:rFonts w:ascii="Arial" w:hAnsi="Arial" w:cs="Arial"/>
              </w:rPr>
            </w:pPr>
          </w:p>
          <w:p w:rsidR="003E1620" w:rsidRPr="003E1620" w:rsidRDefault="003E1620" w:rsidP="00681DC0">
            <w:pPr>
              <w:jc w:val="center"/>
              <w:rPr>
                <w:rFonts w:ascii="Arial" w:hAnsi="Arial" w:cs="Arial"/>
              </w:rPr>
            </w:pPr>
          </w:p>
        </w:tc>
        <w:tc>
          <w:tcPr>
            <w:tcW w:w="162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Javni nastup -koncert</w:t>
            </w:r>
          </w:p>
        </w:tc>
        <w:tc>
          <w:tcPr>
            <w:tcW w:w="162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Evaluacija javne glazbene izvedbe</w:t>
            </w:r>
          </w:p>
        </w:tc>
        <w:tc>
          <w:tcPr>
            <w:tcW w:w="108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60</w:t>
            </w:r>
          </w:p>
        </w:tc>
        <w:tc>
          <w:tcPr>
            <w:tcW w:w="1287"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100</w:t>
            </w:r>
          </w:p>
        </w:tc>
      </w:tr>
      <w:tr w:rsidR="003E1620" w:rsidRPr="003E1620" w:rsidTr="003E1620">
        <w:trPr>
          <w:trHeight w:val="652"/>
        </w:trPr>
        <w:tc>
          <w:tcPr>
            <w:tcW w:w="1746"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tc>
        <w:tc>
          <w:tcPr>
            <w:tcW w:w="923" w:type="dxa"/>
          </w:tcPr>
          <w:p w:rsidR="003E1620" w:rsidRPr="003E1620" w:rsidRDefault="003E1620" w:rsidP="00681DC0">
            <w:pPr>
              <w:rPr>
                <w:rFonts w:ascii="Arial" w:hAnsi="Arial" w:cs="Arial"/>
              </w:rPr>
            </w:pPr>
            <w:r w:rsidRPr="003E1620">
              <w:rPr>
                <w:rFonts w:ascii="Arial" w:hAnsi="Arial" w:cs="Arial"/>
                <w:sz w:val="22"/>
                <w:szCs w:val="22"/>
              </w:rPr>
              <w:t>4ECTS</w:t>
            </w:r>
          </w:p>
        </w:tc>
        <w:tc>
          <w:tcPr>
            <w:tcW w:w="1080" w:type="dxa"/>
          </w:tcPr>
          <w:p w:rsidR="003E1620" w:rsidRPr="003E1620" w:rsidRDefault="003E1620" w:rsidP="00681DC0">
            <w:pPr>
              <w:rPr>
                <w:rFonts w:ascii="Arial" w:hAnsi="Arial" w:cs="Arial"/>
              </w:rPr>
            </w:pPr>
          </w:p>
        </w:tc>
        <w:tc>
          <w:tcPr>
            <w:tcW w:w="1620" w:type="dxa"/>
          </w:tcPr>
          <w:p w:rsidR="003E1620" w:rsidRPr="003E1620" w:rsidRDefault="003E1620" w:rsidP="00681DC0">
            <w:pPr>
              <w:rPr>
                <w:rFonts w:ascii="Arial" w:hAnsi="Arial" w:cs="Arial"/>
              </w:rPr>
            </w:pPr>
          </w:p>
        </w:tc>
        <w:tc>
          <w:tcPr>
            <w:tcW w:w="1620" w:type="dxa"/>
          </w:tcPr>
          <w:p w:rsidR="003E1620" w:rsidRPr="003E1620" w:rsidRDefault="003E1620" w:rsidP="00681DC0">
            <w:pPr>
              <w:rPr>
                <w:rFonts w:ascii="Arial" w:hAnsi="Arial" w:cs="Arial"/>
              </w:rPr>
            </w:pPr>
          </w:p>
        </w:tc>
        <w:tc>
          <w:tcPr>
            <w:tcW w:w="1080" w:type="dxa"/>
          </w:tcPr>
          <w:p w:rsidR="003E1620" w:rsidRPr="003E1620" w:rsidRDefault="003E1620" w:rsidP="00681DC0">
            <w:pPr>
              <w:rPr>
                <w:rFonts w:ascii="Arial" w:hAnsi="Arial" w:cs="Arial"/>
              </w:rPr>
            </w:pPr>
          </w:p>
        </w:tc>
        <w:tc>
          <w:tcPr>
            <w:tcW w:w="1287" w:type="dxa"/>
          </w:tcPr>
          <w:p w:rsidR="003E1620" w:rsidRPr="003E1620" w:rsidRDefault="003E1620" w:rsidP="00681DC0">
            <w:pPr>
              <w:rPr>
                <w:rFonts w:ascii="Arial" w:hAnsi="Arial" w:cs="Arial"/>
              </w:rPr>
            </w:pPr>
          </w:p>
        </w:tc>
      </w:tr>
    </w:tbl>
    <w:p w:rsidR="00881DB3" w:rsidRPr="003E1620"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p w:rsidR="00881DB3" w:rsidRDefault="00881DB3" w:rsidP="00881DB3">
      <w:pPr>
        <w:tabs>
          <w:tab w:val="left" w:pos="6540"/>
        </w:tabs>
        <w:jc w:val="both"/>
        <w:rPr>
          <w:rFonts w:ascii="Arial" w:hAnsi="Arial" w:cs="Arial"/>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560"/>
        <w:gridCol w:w="252"/>
        <w:gridCol w:w="2844"/>
        <w:gridCol w:w="3096"/>
      </w:tblGrid>
      <w:tr w:rsidR="00881DB3" w:rsidTr="00FD290C">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Predmet:</w:t>
            </w:r>
            <w:r>
              <w:rPr>
                <w:rFonts w:ascii="Arial" w:hAnsi="Arial" w:cs="Arial"/>
                <w:b/>
                <w:bCs/>
                <w:sz w:val="22"/>
                <w:szCs w:val="22"/>
                <w:lang w:val="hr-HR"/>
              </w:rPr>
              <w:t>Koncertna praksa</w:t>
            </w:r>
            <w:r>
              <w:rPr>
                <w:rFonts w:ascii="Arial" w:hAnsi="Arial" w:cs="Arial"/>
                <w:sz w:val="22"/>
                <w:szCs w:val="22"/>
                <w:lang w:val="hr-HR"/>
              </w:rPr>
              <w:t xml:space="preserve">          </w:t>
            </w:r>
          </w:p>
        </w:tc>
      </w:tr>
      <w:tr w:rsidR="00881DB3" w:rsidTr="00FD290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Šifra:P</w:t>
            </w:r>
            <w:r w:rsidR="000C28D7">
              <w:rPr>
                <w:rFonts w:ascii="Arial" w:hAnsi="Arial" w:cs="Arial"/>
                <w:sz w:val="22"/>
                <w:szCs w:val="22"/>
                <w:lang w:val="hr-HR"/>
              </w:rPr>
              <w:t>P</w:t>
            </w:r>
            <w:r>
              <w:rPr>
                <w:rFonts w:ascii="Arial" w:hAnsi="Arial" w:cs="Arial"/>
                <w:sz w:val="22"/>
                <w:szCs w:val="22"/>
                <w:lang w:val="hr-HR"/>
              </w:rPr>
              <w:t>409</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8</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ECTS:2</w:t>
            </w:r>
          </w:p>
        </w:tc>
      </w:tr>
      <w:tr w:rsidR="00881DB3" w:rsidTr="00FD290C">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p w:rsidR="00881DB3" w:rsidRDefault="00881DB3" w:rsidP="00FD290C">
            <w:pPr>
              <w:spacing w:line="360" w:lineRule="auto"/>
              <w:rPr>
                <w:rFonts w:ascii="Arial" w:hAnsi="Arial" w:cs="Arial"/>
                <w:lang w:val="hr-HR"/>
              </w:rPr>
            </w:pPr>
            <w:r>
              <w:rPr>
                <w:rFonts w:ascii="Arial" w:hAnsi="Arial" w:cs="Arial"/>
                <w:sz w:val="22"/>
                <w:szCs w:val="22"/>
                <w:lang w:val="hr-HR"/>
              </w:rPr>
              <w:t>Samostalni koncertni projekti, skupni koncertni projekti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r w:rsidR="00760EA6">
                    <w:rPr>
                      <w:rFonts w:ascii="Arial" w:hAnsi="Arial" w:cs="Arial"/>
                      <w:sz w:val="22"/>
                      <w:szCs w:val="22"/>
                      <w:lang w:val="hr-HR"/>
                    </w:rPr>
                    <w:t>0</w:t>
                  </w:r>
                </w:p>
              </w:tc>
              <w:tc>
                <w:tcPr>
                  <w:tcW w:w="1903" w:type="dxa"/>
                  <w:tcBorders>
                    <w:top w:val="single" w:sz="4" w:space="0" w:color="auto"/>
                    <w:left w:val="single" w:sz="4" w:space="0" w:color="auto"/>
                    <w:bottom w:val="single" w:sz="4" w:space="0" w:color="auto"/>
                    <w:right w:val="single" w:sz="4" w:space="0" w:color="auto"/>
                  </w:tcBorders>
                </w:tcPr>
                <w:p w:rsidR="00881DB3" w:rsidRDefault="00760EA6"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r>
                    <w:rPr>
                      <w:rFonts w:ascii="Arial" w:hAnsi="Arial" w:cs="Arial"/>
                      <w:sz w:val="22"/>
                      <w:szCs w:val="22"/>
                      <w:lang w:val="hr-HR"/>
                    </w:rPr>
                    <w:t xml:space="preserve"> 0</w:t>
                  </w:r>
                </w:p>
              </w:tc>
              <w:tc>
                <w:tcPr>
                  <w:tcW w:w="1903" w:type="dxa"/>
                  <w:tcBorders>
                    <w:top w:val="single" w:sz="4" w:space="0" w:color="auto"/>
                    <w:left w:val="single" w:sz="4" w:space="0" w:color="auto"/>
                    <w:bottom w:val="single" w:sz="4" w:space="0" w:color="auto"/>
                    <w:right w:val="single" w:sz="4" w:space="0" w:color="auto"/>
                  </w:tcBorders>
                </w:tcPr>
                <w:p w:rsidR="00881DB3" w:rsidRDefault="00760EA6" w:rsidP="00FD290C">
                  <w:pPr>
                    <w:rPr>
                      <w:rFonts w:ascii="Arial" w:hAnsi="Arial" w:cs="Arial"/>
                      <w:lang w:val="hr-HR"/>
                    </w:rPr>
                  </w:pPr>
                  <w:r>
                    <w:rPr>
                      <w:rFonts w:ascii="Arial" w:hAnsi="Arial" w:cs="Arial"/>
                      <w:sz w:val="22"/>
                      <w:szCs w:val="22"/>
                      <w:lang w:val="hr-HR"/>
                    </w:rPr>
                    <w:t>S</w:t>
                  </w:r>
                  <w:r w:rsidR="00881DB3">
                    <w:rPr>
                      <w:rFonts w:ascii="Arial" w:hAnsi="Arial" w:cs="Arial"/>
                      <w:sz w:val="22"/>
                      <w:szCs w:val="22"/>
                      <w:lang w:val="hr-HR"/>
                    </w:rPr>
                    <w:t>eminari</w:t>
                  </w:r>
                  <w:r>
                    <w:rPr>
                      <w:rFonts w:ascii="Arial" w:hAnsi="Arial" w:cs="Arial"/>
                      <w:sz w:val="22"/>
                      <w:szCs w:val="22"/>
                      <w:lang w:val="hr-HR"/>
                    </w:rPr>
                    <w:t xml:space="preserve"> 0</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 </w:t>
            </w:r>
            <w:r w:rsidR="00E4600E">
              <w:rPr>
                <w:rFonts w:ascii="Arial" w:hAnsi="Arial" w:cs="Arial"/>
                <w:lang w:val="hr-HR"/>
              </w:rPr>
              <w:t>ovjerava prof.glavnog predmeta</w:t>
            </w: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Sadržaj predmeta: Javno nastupanje studenta samostalno ili u komornim sastavima</w:t>
            </w:r>
          </w:p>
        </w:tc>
      </w:tr>
      <w:tr w:rsidR="00881DB3" w:rsidTr="00FD290C">
        <w:tc>
          <w:tcPr>
            <w:tcW w:w="9288" w:type="dxa"/>
            <w:gridSpan w:val="5"/>
          </w:tcPr>
          <w:p w:rsidR="00881DB3" w:rsidRDefault="00881DB3" w:rsidP="00FD290C">
            <w:pPr>
              <w:spacing w:line="360" w:lineRule="auto"/>
              <w:rPr>
                <w:rFonts w:ascii="Arial" w:hAnsi="Arial" w:cs="Arial"/>
                <w:b/>
                <w:bCs/>
                <w:lang w:val="hr-HR"/>
              </w:rPr>
            </w:pPr>
            <w:r>
              <w:rPr>
                <w:rFonts w:ascii="Arial" w:hAnsi="Arial" w:cs="Arial"/>
                <w:sz w:val="22"/>
                <w:szCs w:val="22"/>
                <w:lang w:val="hr-HR"/>
              </w:rPr>
              <w:t>Cilj predmeta: Stjecanje koncertantnog iskustva.</w:t>
            </w: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 razno</w:t>
            </w:r>
          </w:p>
        </w:tc>
      </w:tr>
      <w:tr w:rsidR="00881DB3" w:rsidTr="00FD290C">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 xml:space="preserve">Način polaganja ispita: </w:t>
            </w:r>
            <w:r>
              <w:rPr>
                <w:rFonts w:ascii="Arial" w:hAnsi="Arial" w:cs="Arial"/>
                <w:b/>
                <w:bCs/>
                <w:sz w:val="22"/>
                <w:szCs w:val="22"/>
                <w:lang w:val="hr-HR"/>
              </w:rPr>
              <w:t>bez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Način praćenja nastave: Usmeni razgovori sa studentima. Provođenje ankete o kvaliteti</w:t>
            </w:r>
          </w:p>
        </w:tc>
      </w:tr>
      <w:tr w:rsidR="003E1620" w:rsidRPr="003E1620" w:rsidTr="00681DC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r.b.</w:t>
            </w:r>
          </w:p>
        </w:tc>
        <w:tc>
          <w:tcPr>
            <w:tcW w:w="8752" w:type="dxa"/>
            <w:gridSpan w:val="4"/>
          </w:tcPr>
          <w:p w:rsidR="003E1620" w:rsidRPr="003E1620" w:rsidRDefault="003E1620" w:rsidP="00681DC0">
            <w:pPr>
              <w:rPr>
                <w:rFonts w:ascii="Arial" w:hAnsi="Arial" w:cs="Arial"/>
              </w:rPr>
            </w:pPr>
            <w:r w:rsidRPr="003E1620">
              <w:rPr>
                <w:rFonts w:ascii="Arial" w:hAnsi="Arial" w:cs="Arial"/>
                <w:sz w:val="22"/>
                <w:szCs w:val="22"/>
              </w:rPr>
              <w:t>Ishod učenja</w:t>
            </w:r>
          </w:p>
        </w:tc>
      </w:tr>
      <w:tr w:rsidR="003E1620" w:rsidRPr="003E1620" w:rsidTr="00681DC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1.</w:t>
            </w:r>
          </w:p>
        </w:tc>
        <w:tc>
          <w:tcPr>
            <w:tcW w:w="8752" w:type="dxa"/>
            <w:gridSpan w:val="4"/>
          </w:tcPr>
          <w:p w:rsidR="003E1620" w:rsidRPr="003E1620" w:rsidRDefault="003E1620" w:rsidP="00681DC0">
            <w:pPr>
              <w:rPr>
                <w:rFonts w:ascii="Arial" w:hAnsi="Arial" w:cs="Arial"/>
              </w:rPr>
            </w:pPr>
            <w:r w:rsidRPr="003E1620">
              <w:rPr>
                <w:rFonts w:ascii="Arial" w:hAnsi="Arial" w:cs="Arial"/>
                <w:sz w:val="22"/>
                <w:szCs w:val="22"/>
              </w:rPr>
              <w:t>pripremiti program za javni nastup -koncert</w:t>
            </w:r>
          </w:p>
        </w:tc>
      </w:tr>
      <w:tr w:rsidR="003E1620" w:rsidRPr="003E1620" w:rsidTr="00681DC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2.</w:t>
            </w:r>
          </w:p>
        </w:tc>
        <w:tc>
          <w:tcPr>
            <w:tcW w:w="8752" w:type="dxa"/>
            <w:gridSpan w:val="4"/>
          </w:tcPr>
          <w:p w:rsidR="003E1620" w:rsidRPr="003E1620" w:rsidRDefault="003E1620" w:rsidP="00681DC0">
            <w:pPr>
              <w:rPr>
                <w:rFonts w:ascii="Arial" w:hAnsi="Arial" w:cs="Arial"/>
              </w:rPr>
            </w:pPr>
            <w:r w:rsidRPr="003E1620">
              <w:rPr>
                <w:rFonts w:ascii="Arial" w:hAnsi="Arial" w:cs="Arial"/>
                <w:sz w:val="22"/>
                <w:szCs w:val="22"/>
              </w:rPr>
              <w:t>reproducirati pripremljeni program pred auditorijem</w:t>
            </w:r>
          </w:p>
        </w:tc>
      </w:tr>
      <w:tr w:rsidR="003E1620" w:rsidRPr="003E1620" w:rsidTr="00681DC0">
        <w:tblPrEx>
          <w:tblLook w:val="00A0" w:firstRow="1" w:lastRow="0" w:firstColumn="1" w:lastColumn="0" w:noHBand="0" w:noVBand="0"/>
        </w:tblPrEx>
        <w:tc>
          <w:tcPr>
            <w:tcW w:w="536" w:type="dxa"/>
          </w:tcPr>
          <w:p w:rsidR="003E1620" w:rsidRPr="003E1620" w:rsidRDefault="003E1620" w:rsidP="00681DC0">
            <w:pPr>
              <w:rPr>
                <w:rFonts w:ascii="Arial" w:hAnsi="Arial" w:cs="Arial"/>
              </w:rPr>
            </w:pPr>
            <w:r w:rsidRPr="003E1620">
              <w:rPr>
                <w:rFonts w:ascii="Arial" w:hAnsi="Arial" w:cs="Arial"/>
                <w:sz w:val="22"/>
                <w:szCs w:val="22"/>
              </w:rPr>
              <w:t>3.</w:t>
            </w:r>
          </w:p>
        </w:tc>
        <w:tc>
          <w:tcPr>
            <w:tcW w:w="8752" w:type="dxa"/>
            <w:gridSpan w:val="4"/>
          </w:tcPr>
          <w:p w:rsidR="003E1620" w:rsidRPr="003E1620" w:rsidRDefault="003E1620" w:rsidP="00681DC0">
            <w:pPr>
              <w:rPr>
                <w:rFonts w:ascii="Arial" w:hAnsi="Arial" w:cs="Arial"/>
              </w:rPr>
            </w:pPr>
            <w:r w:rsidRPr="003E1620">
              <w:rPr>
                <w:rFonts w:ascii="Arial" w:hAnsi="Arial" w:cs="Arial"/>
                <w:sz w:val="22"/>
                <w:szCs w:val="22"/>
              </w:rPr>
              <w:t>organizirati izvedbu pjevačkog koncerta</w:t>
            </w:r>
          </w:p>
        </w:tc>
      </w:tr>
    </w:tbl>
    <w:p w:rsidR="003E1620" w:rsidRPr="003E1620" w:rsidRDefault="003E1620" w:rsidP="003E1620">
      <w:pPr>
        <w:rPr>
          <w:rFonts w:ascii="Arial" w:hAnsi="Arial" w:cs="Arial"/>
          <w:sz w:val="22"/>
          <w:szCs w:val="22"/>
        </w:rPr>
      </w:pPr>
    </w:p>
    <w:p w:rsidR="003E1620" w:rsidRPr="003E1620" w:rsidRDefault="003E1620" w:rsidP="003E1620">
      <w:pPr>
        <w:rPr>
          <w:rFonts w:ascii="Arial" w:hAnsi="Arial" w:cs="Arial"/>
          <w:sz w:val="22"/>
          <w:szCs w:val="22"/>
        </w:rPr>
      </w:pPr>
      <w:r w:rsidRPr="003E1620">
        <w:rPr>
          <w:rFonts w:ascii="Arial" w:hAnsi="Arial" w:cs="Arial"/>
          <w:sz w:val="22"/>
          <w:szCs w:val="22"/>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26"/>
        <w:gridCol w:w="1080"/>
        <w:gridCol w:w="1619"/>
        <w:gridCol w:w="1620"/>
        <w:gridCol w:w="1079"/>
        <w:gridCol w:w="1286"/>
      </w:tblGrid>
      <w:tr w:rsidR="003E1620" w:rsidRPr="003E1620" w:rsidTr="00681DC0">
        <w:trPr>
          <w:trHeight w:val="508"/>
        </w:trPr>
        <w:tc>
          <w:tcPr>
            <w:tcW w:w="1746" w:type="dxa"/>
            <w:vMerge w:val="restart"/>
          </w:tcPr>
          <w:p w:rsidR="003E1620" w:rsidRPr="003E1620" w:rsidRDefault="003E1620" w:rsidP="00681DC0">
            <w:pPr>
              <w:rPr>
                <w:rFonts w:ascii="Arial" w:hAnsi="Arial" w:cs="Arial"/>
              </w:rPr>
            </w:pPr>
            <w:r w:rsidRPr="003E1620">
              <w:rPr>
                <w:rFonts w:ascii="Arial" w:hAnsi="Arial" w:cs="Arial"/>
                <w:sz w:val="22"/>
                <w:szCs w:val="22"/>
              </w:rPr>
              <w:t xml:space="preserve">Aktivnosti </w:t>
            </w:r>
          </w:p>
          <w:p w:rsidR="003E1620" w:rsidRPr="003E1620" w:rsidRDefault="003E1620" w:rsidP="00681DC0">
            <w:pPr>
              <w:rPr>
                <w:rFonts w:ascii="Arial" w:hAnsi="Arial" w:cs="Arial"/>
              </w:rPr>
            </w:pPr>
            <w:r w:rsidRPr="003E1620">
              <w:rPr>
                <w:rFonts w:ascii="Arial" w:hAnsi="Arial" w:cs="Arial"/>
                <w:sz w:val="22"/>
                <w:szCs w:val="22"/>
              </w:rPr>
              <w:t xml:space="preserve">studenata </w:t>
            </w:r>
          </w:p>
          <w:p w:rsidR="003E1620" w:rsidRPr="003E1620" w:rsidRDefault="003E1620" w:rsidP="00681DC0">
            <w:pPr>
              <w:rPr>
                <w:rFonts w:ascii="Arial" w:hAnsi="Arial" w:cs="Arial"/>
              </w:rPr>
            </w:pPr>
          </w:p>
        </w:tc>
        <w:tc>
          <w:tcPr>
            <w:tcW w:w="923" w:type="dxa"/>
            <w:vMerge w:val="restart"/>
          </w:tcPr>
          <w:p w:rsidR="003E1620" w:rsidRPr="003E1620" w:rsidRDefault="003E1620" w:rsidP="00681DC0">
            <w:pPr>
              <w:rPr>
                <w:rFonts w:ascii="Arial" w:hAnsi="Arial" w:cs="Arial"/>
              </w:rPr>
            </w:pPr>
            <w:r w:rsidRPr="003E1620">
              <w:rPr>
                <w:rFonts w:ascii="Arial" w:hAnsi="Arial" w:cs="Arial"/>
                <w:sz w:val="22"/>
                <w:szCs w:val="22"/>
              </w:rPr>
              <w:t>Udio ECTS</w:t>
            </w:r>
          </w:p>
        </w:tc>
        <w:tc>
          <w:tcPr>
            <w:tcW w:w="1080" w:type="dxa"/>
            <w:vMerge w:val="restart"/>
          </w:tcPr>
          <w:p w:rsidR="003E1620" w:rsidRPr="003E1620" w:rsidRDefault="003E1620" w:rsidP="00681DC0">
            <w:pPr>
              <w:rPr>
                <w:rFonts w:ascii="Arial" w:hAnsi="Arial" w:cs="Arial"/>
              </w:rPr>
            </w:pPr>
            <w:r w:rsidRPr="003E1620">
              <w:rPr>
                <w:rFonts w:ascii="Arial" w:hAnsi="Arial" w:cs="Arial"/>
                <w:sz w:val="22"/>
                <w:szCs w:val="22"/>
              </w:rPr>
              <w:t xml:space="preserve">Ishod </w:t>
            </w:r>
          </w:p>
          <w:p w:rsidR="003E1620" w:rsidRPr="003E1620" w:rsidRDefault="003E1620" w:rsidP="00681DC0">
            <w:pPr>
              <w:rPr>
                <w:rFonts w:ascii="Arial" w:hAnsi="Arial" w:cs="Arial"/>
              </w:rPr>
            </w:pPr>
            <w:r w:rsidRPr="003E1620">
              <w:rPr>
                <w:rFonts w:ascii="Arial" w:hAnsi="Arial" w:cs="Arial"/>
                <w:sz w:val="22"/>
                <w:szCs w:val="22"/>
              </w:rPr>
              <w:t>učenja **</w:t>
            </w:r>
          </w:p>
          <w:p w:rsidR="003E1620" w:rsidRPr="003E1620" w:rsidRDefault="003E1620" w:rsidP="00681DC0">
            <w:pPr>
              <w:rPr>
                <w:rFonts w:ascii="Arial" w:hAnsi="Arial" w:cs="Arial"/>
              </w:rPr>
            </w:pPr>
          </w:p>
        </w:tc>
        <w:tc>
          <w:tcPr>
            <w:tcW w:w="1620" w:type="dxa"/>
            <w:vMerge w:val="restart"/>
          </w:tcPr>
          <w:p w:rsidR="003E1620" w:rsidRPr="003E1620" w:rsidRDefault="003E1620" w:rsidP="00681DC0">
            <w:pPr>
              <w:rPr>
                <w:rFonts w:ascii="Arial" w:hAnsi="Arial" w:cs="Arial"/>
              </w:rPr>
            </w:pPr>
            <w:r w:rsidRPr="003E1620">
              <w:rPr>
                <w:rFonts w:ascii="Arial" w:hAnsi="Arial" w:cs="Arial"/>
                <w:sz w:val="22"/>
                <w:szCs w:val="22"/>
              </w:rPr>
              <w:t>Nastavna aktivnost</w:t>
            </w:r>
          </w:p>
          <w:p w:rsidR="003E1620" w:rsidRPr="003E1620" w:rsidRDefault="003E1620" w:rsidP="00681DC0">
            <w:pPr>
              <w:rPr>
                <w:rFonts w:ascii="Arial" w:hAnsi="Arial" w:cs="Arial"/>
              </w:rPr>
            </w:pPr>
          </w:p>
        </w:tc>
        <w:tc>
          <w:tcPr>
            <w:tcW w:w="1620" w:type="dxa"/>
            <w:vMerge w:val="restart"/>
          </w:tcPr>
          <w:p w:rsidR="003E1620" w:rsidRPr="003E1620" w:rsidRDefault="003E1620" w:rsidP="00681DC0">
            <w:pPr>
              <w:rPr>
                <w:rFonts w:ascii="Arial" w:hAnsi="Arial" w:cs="Arial"/>
              </w:rPr>
            </w:pPr>
            <w:r w:rsidRPr="003E1620">
              <w:rPr>
                <w:rFonts w:ascii="Arial" w:hAnsi="Arial" w:cs="Arial"/>
                <w:sz w:val="22"/>
                <w:szCs w:val="22"/>
              </w:rPr>
              <w:t xml:space="preserve">Metoda </w:t>
            </w:r>
          </w:p>
          <w:p w:rsidR="003E1620" w:rsidRPr="003E1620" w:rsidRDefault="003E1620" w:rsidP="00681DC0">
            <w:pPr>
              <w:rPr>
                <w:rFonts w:ascii="Arial" w:hAnsi="Arial" w:cs="Arial"/>
              </w:rPr>
            </w:pPr>
            <w:r w:rsidRPr="003E1620">
              <w:rPr>
                <w:rFonts w:ascii="Arial" w:hAnsi="Arial" w:cs="Arial"/>
                <w:sz w:val="22"/>
                <w:szCs w:val="22"/>
              </w:rPr>
              <w:t xml:space="preserve">procjenjivanja </w:t>
            </w:r>
          </w:p>
          <w:p w:rsidR="003E1620" w:rsidRPr="003E1620" w:rsidRDefault="003E1620" w:rsidP="00681DC0">
            <w:pPr>
              <w:rPr>
                <w:rFonts w:ascii="Arial" w:hAnsi="Arial" w:cs="Arial"/>
              </w:rPr>
            </w:pPr>
          </w:p>
        </w:tc>
        <w:tc>
          <w:tcPr>
            <w:tcW w:w="2367" w:type="dxa"/>
            <w:gridSpan w:val="2"/>
          </w:tcPr>
          <w:p w:rsidR="003E1620" w:rsidRPr="003E1620" w:rsidRDefault="003E1620" w:rsidP="00681DC0">
            <w:pPr>
              <w:rPr>
                <w:rFonts w:ascii="Arial" w:hAnsi="Arial" w:cs="Arial"/>
              </w:rPr>
            </w:pPr>
            <w:r w:rsidRPr="003E1620">
              <w:rPr>
                <w:rFonts w:ascii="Arial" w:hAnsi="Arial" w:cs="Arial"/>
                <w:sz w:val="22"/>
                <w:szCs w:val="22"/>
              </w:rPr>
              <w:t>Bodovi</w:t>
            </w:r>
          </w:p>
          <w:p w:rsidR="003E1620" w:rsidRPr="003E1620" w:rsidRDefault="003E1620" w:rsidP="00681DC0">
            <w:pPr>
              <w:rPr>
                <w:rFonts w:ascii="Arial" w:hAnsi="Arial" w:cs="Arial"/>
              </w:rPr>
            </w:pPr>
          </w:p>
        </w:tc>
      </w:tr>
      <w:tr w:rsidR="003E1620" w:rsidRPr="003E1620" w:rsidTr="00681DC0">
        <w:trPr>
          <w:trHeight w:val="508"/>
        </w:trPr>
        <w:tc>
          <w:tcPr>
            <w:tcW w:w="1746" w:type="dxa"/>
            <w:vMerge/>
          </w:tcPr>
          <w:p w:rsidR="003E1620" w:rsidRPr="003E1620" w:rsidRDefault="003E1620" w:rsidP="00681DC0">
            <w:pPr>
              <w:rPr>
                <w:rFonts w:ascii="Arial" w:hAnsi="Arial" w:cs="Arial"/>
              </w:rPr>
            </w:pPr>
          </w:p>
        </w:tc>
        <w:tc>
          <w:tcPr>
            <w:tcW w:w="923" w:type="dxa"/>
            <w:vMerge/>
          </w:tcPr>
          <w:p w:rsidR="003E1620" w:rsidRPr="003E1620" w:rsidRDefault="003E1620" w:rsidP="00681DC0">
            <w:pPr>
              <w:rPr>
                <w:rFonts w:ascii="Arial" w:hAnsi="Arial" w:cs="Arial"/>
              </w:rPr>
            </w:pPr>
          </w:p>
        </w:tc>
        <w:tc>
          <w:tcPr>
            <w:tcW w:w="1080" w:type="dxa"/>
            <w:vMerge/>
          </w:tcPr>
          <w:p w:rsidR="003E1620" w:rsidRPr="003E1620" w:rsidRDefault="003E1620" w:rsidP="00681DC0">
            <w:pPr>
              <w:rPr>
                <w:rFonts w:ascii="Arial" w:hAnsi="Arial" w:cs="Arial"/>
              </w:rPr>
            </w:pPr>
          </w:p>
        </w:tc>
        <w:tc>
          <w:tcPr>
            <w:tcW w:w="1620" w:type="dxa"/>
            <w:vMerge/>
          </w:tcPr>
          <w:p w:rsidR="003E1620" w:rsidRPr="003E1620" w:rsidRDefault="003E1620" w:rsidP="00681DC0">
            <w:pPr>
              <w:rPr>
                <w:rFonts w:ascii="Arial" w:hAnsi="Arial" w:cs="Arial"/>
              </w:rPr>
            </w:pPr>
          </w:p>
        </w:tc>
        <w:tc>
          <w:tcPr>
            <w:tcW w:w="1620" w:type="dxa"/>
            <w:vMerge/>
          </w:tcPr>
          <w:p w:rsidR="003E1620" w:rsidRPr="003E1620" w:rsidRDefault="003E1620" w:rsidP="00681DC0">
            <w:pPr>
              <w:rPr>
                <w:rFonts w:ascii="Arial" w:hAnsi="Arial" w:cs="Arial"/>
              </w:rPr>
            </w:pPr>
          </w:p>
        </w:tc>
        <w:tc>
          <w:tcPr>
            <w:tcW w:w="1080" w:type="dxa"/>
          </w:tcPr>
          <w:p w:rsidR="003E1620" w:rsidRPr="003E1620" w:rsidRDefault="003E1620" w:rsidP="00681DC0">
            <w:pPr>
              <w:rPr>
                <w:rFonts w:ascii="Arial" w:hAnsi="Arial" w:cs="Arial"/>
              </w:rPr>
            </w:pPr>
            <w:r w:rsidRPr="003E1620">
              <w:rPr>
                <w:rFonts w:ascii="Arial" w:hAnsi="Arial" w:cs="Arial"/>
                <w:sz w:val="22"/>
                <w:szCs w:val="22"/>
              </w:rPr>
              <w:t>min</w:t>
            </w:r>
          </w:p>
        </w:tc>
        <w:tc>
          <w:tcPr>
            <w:tcW w:w="1287" w:type="dxa"/>
          </w:tcPr>
          <w:p w:rsidR="003E1620" w:rsidRPr="003E1620" w:rsidRDefault="003E1620" w:rsidP="00681DC0">
            <w:pPr>
              <w:rPr>
                <w:rFonts w:ascii="Arial" w:hAnsi="Arial" w:cs="Arial"/>
              </w:rPr>
            </w:pPr>
            <w:r w:rsidRPr="003E1620">
              <w:rPr>
                <w:rFonts w:ascii="Arial" w:hAnsi="Arial" w:cs="Arial"/>
                <w:sz w:val="22"/>
                <w:szCs w:val="22"/>
              </w:rPr>
              <w:t>max</w:t>
            </w:r>
          </w:p>
        </w:tc>
      </w:tr>
      <w:tr w:rsidR="003E1620" w:rsidRPr="003E1620" w:rsidTr="00681DC0">
        <w:tc>
          <w:tcPr>
            <w:tcW w:w="1746"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Reprodukcija pripremljenog glazbenog programa ,</w:t>
            </w:r>
          </w:p>
          <w:p w:rsidR="003E1620" w:rsidRPr="003E1620" w:rsidRDefault="003E1620" w:rsidP="00681DC0">
            <w:pPr>
              <w:rPr>
                <w:rFonts w:ascii="Arial" w:hAnsi="Arial" w:cs="Arial"/>
              </w:rPr>
            </w:pPr>
            <w:r w:rsidRPr="003E1620">
              <w:rPr>
                <w:rFonts w:ascii="Arial" w:hAnsi="Arial" w:cs="Arial"/>
                <w:sz w:val="22"/>
                <w:szCs w:val="22"/>
              </w:rPr>
              <w:t>Organizacija koncerta</w:t>
            </w:r>
          </w:p>
        </w:tc>
        <w:tc>
          <w:tcPr>
            <w:tcW w:w="923"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4</w:t>
            </w:r>
          </w:p>
        </w:tc>
        <w:tc>
          <w:tcPr>
            <w:tcW w:w="108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1-3</w:t>
            </w:r>
          </w:p>
          <w:p w:rsidR="003E1620" w:rsidRPr="003E1620" w:rsidRDefault="003E1620" w:rsidP="00681DC0">
            <w:pPr>
              <w:rPr>
                <w:rFonts w:ascii="Arial" w:hAnsi="Arial" w:cs="Arial"/>
              </w:rPr>
            </w:pPr>
          </w:p>
          <w:p w:rsidR="003E1620" w:rsidRPr="003E1620" w:rsidRDefault="003E1620" w:rsidP="00681DC0">
            <w:pPr>
              <w:jc w:val="center"/>
              <w:rPr>
                <w:rFonts w:ascii="Arial" w:hAnsi="Arial" w:cs="Arial"/>
              </w:rPr>
            </w:pPr>
          </w:p>
        </w:tc>
        <w:tc>
          <w:tcPr>
            <w:tcW w:w="162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Javni nastup -koncert</w:t>
            </w:r>
          </w:p>
        </w:tc>
        <w:tc>
          <w:tcPr>
            <w:tcW w:w="162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Evaluacija javne glazbene izvedbe</w:t>
            </w:r>
          </w:p>
        </w:tc>
        <w:tc>
          <w:tcPr>
            <w:tcW w:w="1080"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 xml:space="preserve">       60</w:t>
            </w:r>
          </w:p>
        </w:tc>
        <w:tc>
          <w:tcPr>
            <w:tcW w:w="1287"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p w:rsidR="003E1620" w:rsidRPr="003E1620" w:rsidRDefault="003E1620" w:rsidP="00681DC0">
            <w:pPr>
              <w:rPr>
                <w:rFonts w:ascii="Arial" w:hAnsi="Arial" w:cs="Arial"/>
              </w:rPr>
            </w:pPr>
            <w:r w:rsidRPr="003E1620">
              <w:rPr>
                <w:rFonts w:ascii="Arial" w:hAnsi="Arial" w:cs="Arial"/>
                <w:sz w:val="22"/>
                <w:szCs w:val="22"/>
              </w:rPr>
              <w:t>100</w:t>
            </w:r>
          </w:p>
        </w:tc>
      </w:tr>
      <w:tr w:rsidR="003E1620" w:rsidRPr="003E1620" w:rsidTr="00681DC0">
        <w:trPr>
          <w:trHeight w:val="652"/>
        </w:trPr>
        <w:tc>
          <w:tcPr>
            <w:tcW w:w="1746" w:type="dxa"/>
          </w:tcPr>
          <w:p w:rsidR="003E1620" w:rsidRPr="003E1620" w:rsidRDefault="003E1620" w:rsidP="00681DC0">
            <w:pPr>
              <w:rPr>
                <w:rFonts w:ascii="Arial" w:hAnsi="Arial" w:cs="Arial"/>
              </w:rPr>
            </w:pPr>
          </w:p>
          <w:p w:rsidR="003E1620" w:rsidRPr="003E1620" w:rsidRDefault="003E1620" w:rsidP="00681DC0">
            <w:pPr>
              <w:rPr>
                <w:rFonts w:ascii="Arial" w:hAnsi="Arial" w:cs="Arial"/>
              </w:rPr>
            </w:pPr>
          </w:p>
        </w:tc>
        <w:tc>
          <w:tcPr>
            <w:tcW w:w="923" w:type="dxa"/>
          </w:tcPr>
          <w:p w:rsidR="003E1620" w:rsidRPr="003E1620" w:rsidRDefault="003E1620" w:rsidP="00681DC0">
            <w:pPr>
              <w:rPr>
                <w:rFonts w:ascii="Arial" w:hAnsi="Arial" w:cs="Arial"/>
              </w:rPr>
            </w:pPr>
            <w:r w:rsidRPr="003E1620">
              <w:rPr>
                <w:rFonts w:ascii="Arial" w:hAnsi="Arial" w:cs="Arial"/>
                <w:sz w:val="22"/>
                <w:szCs w:val="22"/>
              </w:rPr>
              <w:t>4ECTS</w:t>
            </w:r>
          </w:p>
        </w:tc>
        <w:tc>
          <w:tcPr>
            <w:tcW w:w="1080" w:type="dxa"/>
          </w:tcPr>
          <w:p w:rsidR="003E1620" w:rsidRPr="003E1620" w:rsidRDefault="003E1620" w:rsidP="00681DC0">
            <w:pPr>
              <w:rPr>
                <w:rFonts w:ascii="Arial" w:hAnsi="Arial" w:cs="Arial"/>
              </w:rPr>
            </w:pPr>
          </w:p>
        </w:tc>
        <w:tc>
          <w:tcPr>
            <w:tcW w:w="1620" w:type="dxa"/>
          </w:tcPr>
          <w:p w:rsidR="003E1620" w:rsidRPr="003E1620" w:rsidRDefault="003E1620" w:rsidP="00681DC0">
            <w:pPr>
              <w:rPr>
                <w:rFonts w:ascii="Arial" w:hAnsi="Arial" w:cs="Arial"/>
              </w:rPr>
            </w:pPr>
          </w:p>
        </w:tc>
        <w:tc>
          <w:tcPr>
            <w:tcW w:w="1620" w:type="dxa"/>
          </w:tcPr>
          <w:p w:rsidR="003E1620" w:rsidRPr="003E1620" w:rsidRDefault="003E1620" w:rsidP="00681DC0">
            <w:pPr>
              <w:rPr>
                <w:rFonts w:ascii="Arial" w:hAnsi="Arial" w:cs="Arial"/>
              </w:rPr>
            </w:pPr>
          </w:p>
        </w:tc>
        <w:tc>
          <w:tcPr>
            <w:tcW w:w="1080" w:type="dxa"/>
          </w:tcPr>
          <w:p w:rsidR="003E1620" w:rsidRPr="003E1620" w:rsidRDefault="003E1620" w:rsidP="00681DC0">
            <w:pPr>
              <w:rPr>
                <w:rFonts w:ascii="Arial" w:hAnsi="Arial" w:cs="Arial"/>
              </w:rPr>
            </w:pPr>
          </w:p>
        </w:tc>
        <w:tc>
          <w:tcPr>
            <w:tcW w:w="1287" w:type="dxa"/>
          </w:tcPr>
          <w:p w:rsidR="003E1620" w:rsidRPr="003E1620" w:rsidRDefault="003E1620" w:rsidP="00681DC0">
            <w:pPr>
              <w:rPr>
                <w:rFonts w:ascii="Arial" w:hAnsi="Arial" w:cs="Arial"/>
              </w:rPr>
            </w:pPr>
          </w:p>
        </w:tc>
      </w:tr>
    </w:tbl>
    <w:p w:rsidR="003E1620" w:rsidRPr="003E1620" w:rsidRDefault="003E1620" w:rsidP="003E1620">
      <w:pPr>
        <w:tabs>
          <w:tab w:val="left" w:pos="6540"/>
        </w:tabs>
        <w:jc w:val="both"/>
        <w:rPr>
          <w:rFonts w:ascii="Arial" w:hAnsi="Arial" w:cs="Arial"/>
          <w:b/>
          <w:bCs/>
          <w:sz w:val="22"/>
          <w:szCs w:val="22"/>
          <w:lang w:val="hr-HR"/>
        </w:rPr>
      </w:pPr>
    </w:p>
    <w:p w:rsidR="00881DB3" w:rsidRDefault="00881DB3" w:rsidP="00881DB3">
      <w:pPr>
        <w:rPr>
          <w:rFonts w:ascii="Arial" w:hAnsi="Arial" w:cs="Arial"/>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2076AB" w:rsidRDefault="002076AB" w:rsidP="00881DB3">
      <w:pPr>
        <w:jc w:val="both"/>
        <w:rPr>
          <w:rFonts w:ascii="Arial" w:hAnsi="Arial" w:cs="Arial"/>
          <w:b/>
          <w:bCs/>
          <w:sz w:val="22"/>
          <w:szCs w:val="22"/>
          <w:lang w:val="hr-HR"/>
        </w:rPr>
      </w:pPr>
    </w:p>
    <w:p w:rsidR="002076AB" w:rsidRDefault="002076AB">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Style w:val="TableGrid"/>
        <w:tblW w:w="9288" w:type="dxa"/>
        <w:tblLook w:val="01E0" w:firstRow="1" w:lastRow="1" w:firstColumn="1" w:lastColumn="1" w:noHBand="0" w:noVBand="0"/>
      </w:tblPr>
      <w:tblGrid>
        <w:gridCol w:w="3096"/>
        <w:gridCol w:w="252"/>
        <w:gridCol w:w="2844"/>
        <w:gridCol w:w="3096"/>
      </w:tblGrid>
      <w:tr w:rsidR="002076AB" w:rsidRPr="001E6F29" w:rsidTr="002076AB">
        <w:tc>
          <w:tcPr>
            <w:tcW w:w="9288" w:type="dxa"/>
            <w:gridSpan w:val="4"/>
            <w:tcBorders>
              <w:top w:val="single" w:sz="4" w:space="0" w:color="auto"/>
              <w:left w:val="single" w:sz="4" w:space="0" w:color="auto"/>
              <w:bottom w:val="single" w:sz="4" w:space="0" w:color="auto"/>
              <w:right w:val="single" w:sz="4" w:space="0" w:color="auto"/>
            </w:tcBorders>
          </w:tcPr>
          <w:p w:rsidR="002076AB" w:rsidRPr="001E6F29" w:rsidRDefault="002076AB" w:rsidP="002076AB">
            <w:pPr>
              <w:ind w:right="-108"/>
              <w:rPr>
                <w:rFonts w:ascii="Arial" w:hAnsi="Arial" w:cs="Arial"/>
                <w:sz w:val="22"/>
                <w:szCs w:val="22"/>
                <w:lang w:val="hr-HR"/>
              </w:rPr>
            </w:pPr>
            <w:r w:rsidRPr="002076AB">
              <w:rPr>
                <w:rFonts w:ascii="Arial" w:hAnsi="Arial" w:cs="Arial"/>
                <w:bCs/>
                <w:sz w:val="22"/>
                <w:szCs w:val="22"/>
                <w:lang w:val="hr-HR"/>
              </w:rPr>
              <w:t>Predmet:</w:t>
            </w:r>
            <w:r w:rsidRPr="001E6F29">
              <w:rPr>
                <w:rFonts w:ascii="Arial" w:hAnsi="Arial" w:cs="Arial"/>
                <w:sz w:val="22"/>
                <w:szCs w:val="22"/>
                <w:lang w:val="hr-HR"/>
              </w:rPr>
              <w:t xml:space="preserve"> </w:t>
            </w:r>
            <w:r w:rsidRPr="002076AB">
              <w:rPr>
                <w:rFonts w:ascii="Arial" w:hAnsi="Arial" w:cs="Arial"/>
                <w:b/>
                <w:sz w:val="22"/>
                <w:szCs w:val="22"/>
                <w:lang w:val="hr-HR"/>
              </w:rPr>
              <w:t>Glazbena informatika</w:t>
            </w:r>
            <w:r w:rsidRPr="001E6F29">
              <w:rPr>
                <w:rFonts w:ascii="Arial" w:hAnsi="Arial" w:cs="Arial"/>
                <w:sz w:val="22"/>
                <w:szCs w:val="22"/>
                <w:lang w:val="hr-HR"/>
              </w:rPr>
              <w:t xml:space="preserve">         </w:t>
            </w:r>
          </w:p>
        </w:tc>
      </w:tr>
      <w:tr w:rsidR="002076AB" w:rsidRPr="001E6F29" w:rsidTr="002076AB">
        <w:tc>
          <w:tcPr>
            <w:tcW w:w="3096" w:type="dxa"/>
            <w:tcBorders>
              <w:top w:val="single" w:sz="4" w:space="0" w:color="auto"/>
              <w:left w:val="single" w:sz="4" w:space="0" w:color="auto"/>
              <w:bottom w:val="single" w:sz="4" w:space="0" w:color="auto"/>
              <w:right w:val="single" w:sz="4" w:space="0" w:color="auto"/>
            </w:tcBorders>
          </w:tcPr>
          <w:p w:rsidR="002076AB" w:rsidRPr="001E6F29" w:rsidRDefault="002076AB" w:rsidP="002076AB">
            <w:pPr>
              <w:ind w:right="-108"/>
              <w:rPr>
                <w:rFonts w:ascii="Arial" w:hAnsi="Arial" w:cs="Arial"/>
                <w:sz w:val="22"/>
                <w:szCs w:val="22"/>
                <w:lang w:val="hr-HR"/>
              </w:rPr>
            </w:pPr>
            <w:r w:rsidRPr="001E6F29">
              <w:rPr>
                <w:rFonts w:ascii="Arial" w:hAnsi="Arial" w:cs="Arial"/>
                <w:b/>
                <w:bCs/>
                <w:sz w:val="22"/>
                <w:szCs w:val="22"/>
                <w:lang w:val="hr-HR"/>
              </w:rPr>
              <w:t>Šifra:</w:t>
            </w:r>
            <w:r w:rsidRPr="001E6F29">
              <w:rPr>
                <w:rFonts w:ascii="Arial" w:hAnsi="Arial" w:cs="Arial"/>
                <w:sz w:val="22"/>
                <w:szCs w:val="22"/>
                <w:lang w:val="hr-HR"/>
              </w:rPr>
              <w:t xml:space="preserve"> </w:t>
            </w:r>
            <w:r>
              <w:rPr>
                <w:rFonts w:ascii="Arial" w:hAnsi="Arial" w:cs="Arial"/>
                <w:sz w:val="22"/>
                <w:szCs w:val="22"/>
                <w:lang w:val="hr-HR"/>
              </w:rPr>
              <w:t>IZ106</w:t>
            </w:r>
          </w:p>
        </w:tc>
        <w:tc>
          <w:tcPr>
            <w:tcW w:w="3096" w:type="dxa"/>
            <w:gridSpan w:val="2"/>
            <w:tcBorders>
              <w:top w:val="single" w:sz="4" w:space="0" w:color="auto"/>
              <w:left w:val="single" w:sz="4" w:space="0" w:color="auto"/>
              <w:bottom w:val="single" w:sz="4" w:space="0" w:color="auto"/>
              <w:right w:val="single" w:sz="4" w:space="0" w:color="auto"/>
            </w:tcBorders>
          </w:tcPr>
          <w:p w:rsidR="002076AB" w:rsidRPr="001E6F29" w:rsidRDefault="002076AB" w:rsidP="002076AB">
            <w:pPr>
              <w:ind w:right="-108"/>
              <w:rPr>
                <w:rFonts w:ascii="Arial" w:hAnsi="Arial" w:cs="Arial"/>
                <w:sz w:val="22"/>
                <w:szCs w:val="22"/>
                <w:lang w:val="hr-HR"/>
              </w:rPr>
            </w:pPr>
            <w:r w:rsidRPr="001E6F29">
              <w:rPr>
                <w:rFonts w:ascii="Arial" w:hAnsi="Arial" w:cs="Arial"/>
                <w:b/>
                <w:bCs/>
                <w:sz w:val="22"/>
                <w:szCs w:val="22"/>
                <w:lang w:val="hr-HR"/>
              </w:rPr>
              <w:t>Semestar:</w:t>
            </w:r>
            <w:r w:rsidRPr="001E6F29">
              <w:rPr>
                <w:rFonts w:ascii="Arial" w:hAnsi="Arial" w:cs="Arial"/>
                <w:sz w:val="22"/>
                <w:szCs w:val="22"/>
                <w:lang w:val="hr-HR"/>
              </w:rPr>
              <w:t xml:space="preserve"> </w:t>
            </w:r>
            <w:r>
              <w:rPr>
                <w:rFonts w:ascii="Arial" w:hAnsi="Arial" w:cs="Arial"/>
                <w:sz w:val="22"/>
                <w:szCs w:val="22"/>
                <w:lang w:val="hr-HR"/>
              </w:rPr>
              <w:t>1</w:t>
            </w:r>
          </w:p>
        </w:tc>
        <w:tc>
          <w:tcPr>
            <w:tcW w:w="3096" w:type="dxa"/>
            <w:tcBorders>
              <w:top w:val="single" w:sz="4" w:space="0" w:color="auto"/>
              <w:left w:val="single" w:sz="4" w:space="0" w:color="auto"/>
              <w:bottom w:val="single" w:sz="4" w:space="0" w:color="auto"/>
              <w:right w:val="single" w:sz="4" w:space="0" w:color="auto"/>
            </w:tcBorders>
          </w:tcPr>
          <w:p w:rsidR="002076AB" w:rsidRPr="001E6F29" w:rsidRDefault="002076AB" w:rsidP="002076AB">
            <w:pPr>
              <w:ind w:right="-108"/>
              <w:rPr>
                <w:rFonts w:ascii="Arial" w:hAnsi="Arial" w:cs="Arial"/>
                <w:sz w:val="22"/>
                <w:szCs w:val="22"/>
                <w:lang w:val="hr-HR"/>
              </w:rPr>
            </w:pPr>
            <w:r w:rsidRPr="001E6F29">
              <w:rPr>
                <w:rFonts w:ascii="Arial" w:hAnsi="Arial" w:cs="Arial"/>
                <w:b/>
                <w:bCs/>
                <w:sz w:val="22"/>
                <w:szCs w:val="22"/>
                <w:lang w:val="hr-HR"/>
              </w:rPr>
              <w:t>ECTS:</w:t>
            </w:r>
            <w:r w:rsidRPr="001E6F29">
              <w:rPr>
                <w:rFonts w:ascii="Arial" w:hAnsi="Arial" w:cs="Arial"/>
                <w:sz w:val="22"/>
                <w:szCs w:val="22"/>
                <w:lang w:val="hr-HR"/>
              </w:rPr>
              <w:t xml:space="preserve"> 2</w:t>
            </w:r>
          </w:p>
        </w:tc>
      </w:tr>
      <w:tr w:rsidR="002076AB" w:rsidRPr="001E6F29" w:rsidTr="002076AB">
        <w:tc>
          <w:tcPr>
            <w:tcW w:w="3348" w:type="dxa"/>
            <w:gridSpan w:val="2"/>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b/>
                <w:bCs/>
                <w:sz w:val="22"/>
                <w:szCs w:val="22"/>
                <w:lang w:val="hr-HR"/>
              </w:rPr>
            </w:pPr>
            <w:r w:rsidRPr="001E6F29">
              <w:rPr>
                <w:rFonts w:ascii="Arial" w:hAnsi="Arial" w:cs="Arial"/>
                <w:b/>
                <w:bCs/>
                <w:sz w:val="22"/>
                <w:szCs w:val="22"/>
                <w:lang w:val="hr-HR"/>
              </w:rPr>
              <w:t>Status predmeta:</w:t>
            </w:r>
          </w:p>
          <w:tbl>
            <w:tblPr>
              <w:tblStyle w:val="TableGrid"/>
              <w:tblW w:w="0" w:type="auto"/>
              <w:tblLook w:val="01E0" w:firstRow="1" w:lastRow="1" w:firstColumn="1" w:lastColumn="1" w:noHBand="0" w:noVBand="0"/>
            </w:tblPr>
            <w:tblGrid>
              <w:gridCol w:w="1615"/>
              <w:gridCol w:w="1440"/>
            </w:tblGrid>
            <w:tr w:rsidR="002076AB" w:rsidRPr="001E6F29" w:rsidTr="00B17E83">
              <w:tc>
                <w:tcPr>
                  <w:tcW w:w="1615"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izborni</w:t>
                  </w:r>
                </w:p>
              </w:tc>
            </w:tr>
          </w:tbl>
          <w:p w:rsidR="002076AB" w:rsidRPr="001E6F29" w:rsidRDefault="002076AB" w:rsidP="00B17E83">
            <w:pPr>
              <w:rPr>
                <w:rFonts w:ascii="Arial" w:hAnsi="Arial" w:cs="Arial"/>
                <w:sz w:val="22"/>
                <w:szCs w:val="22"/>
                <w:lang w:val="hr-HR"/>
              </w:rPr>
            </w:pPr>
          </w:p>
        </w:tc>
        <w:tc>
          <w:tcPr>
            <w:tcW w:w="5940" w:type="dxa"/>
            <w:gridSpan w:val="2"/>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b/>
                <w:bCs/>
                <w:sz w:val="22"/>
                <w:szCs w:val="22"/>
                <w:lang w:val="hr-HR"/>
              </w:rPr>
            </w:pPr>
            <w:r w:rsidRPr="001E6F29">
              <w:rPr>
                <w:rFonts w:ascii="Arial" w:hAnsi="Arial" w:cs="Arial"/>
                <w:b/>
                <w:bCs/>
                <w:sz w:val="22"/>
                <w:szCs w:val="22"/>
                <w:lang w:val="hr-HR"/>
              </w:rPr>
              <w:t>Oblik provođenja nastave s tjednim brojem sati:</w:t>
            </w:r>
          </w:p>
          <w:tbl>
            <w:tblPr>
              <w:tblStyle w:val="TableGrid"/>
              <w:tblW w:w="0" w:type="auto"/>
              <w:tblLook w:val="01E0" w:firstRow="1" w:lastRow="1" w:firstColumn="1" w:lastColumn="1" w:noHBand="0" w:noVBand="0"/>
            </w:tblPr>
            <w:tblGrid>
              <w:gridCol w:w="1903"/>
              <w:gridCol w:w="1903"/>
              <w:gridCol w:w="1903"/>
            </w:tblGrid>
            <w:tr w:rsidR="002076AB" w:rsidRPr="001E6F29" w:rsidTr="00B17E83">
              <w:tc>
                <w:tcPr>
                  <w:tcW w:w="1903"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 xml:space="preserve">Vježbe       </w:t>
                  </w:r>
                </w:p>
              </w:tc>
              <w:tc>
                <w:tcPr>
                  <w:tcW w:w="1903"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seminari</w:t>
                  </w:r>
                </w:p>
              </w:tc>
            </w:tr>
          </w:tbl>
          <w:p w:rsidR="002076AB" w:rsidRPr="001E6F29" w:rsidRDefault="002076AB" w:rsidP="00B17E83">
            <w:pPr>
              <w:rPr>
                <w:rFonts w:ascii="Arial" w:hAnsi="Arial" w:cs="Arial"/>
                <w:sz w:val="22"/>
                <w:szCs w:val="22"/>
                <w:lang w:val="hr-HR"/>
              </w:rPr>
            </w:pPr>
          </w:p>
        </w:tc>
      </w:tr>
      <w:tr w:rsidR="002076AB" w:rsidRPr="001E6F29" w:rsidTr="002076AB">
        <w:tc>
          <w:tcPr>
            <w:tcW w:w="9288" w:type="dxa"/>
            <w:gridSpan w:val="4"/>
            <w:tcBorders>
              <w:top w:val="single" w:sz="4" w:space="0" w:color="auto"/>
              <w:left w:val="single" w:sz="4" w:space="0" w:color="auto"/>
              <w:bottom w:val="single" w:sz="4" w:space="0" w:color="auto"/>
              <w:right w:val="single" w:sz="4" w:space="0" w:color="auto"/>
            </w:tcBorders>
          </w:tcPr>
          <w:p w:rsidR="002076AB" w:rsidRPr="001E6F29" w:rsidRDefault="002076AB" w:rsidP="002076AB">
            <w:pPr>
              <w:rPr>
                <w:rFonts w:ascii="Arial" w:hAnsi="Arial" w:cs="Arial"/>
                <w:sz w:val="22"/>
                <w:szCs w:val="22"/>
                <w:lang w:val="hr-HR"/>
              </w:rPr>
            </w:pPr>
            <w:r w:rsidRPr="001E6F29">
              <w:rPr>
                <w:rFonts w:ascii="Arial" w:hAnsi="Arial" w:cs="Arial"/>
                <w:b/>
                <w:bCs/>
                <w:sz w:val="22"/>
                <w:szCs w:val="22"/>
                <w:lang w:val="hr-HR"/>
              </w:rPr>
              <w:t>Nositelj predmeta:</w:t>
            </w:r>
            <w:r w:rsidRPr="001E6F29">
              <w:rPr>
                <w:rFonts w:ascii="Arial" w:hAnsi="Arial" w:cs="Arial"/>
                <w:sz w:val="22"/>
                <w:szCs w:val="22"/>
                <w:lang w:val="hr-HR"/>
              </w:rPr>
              <w:t xml:space="preserve"> </w:t>
            </w:r>
            <w:r>
              <w:rPr>
                <w:rFonts w:ascii="Arial" w:hAnsi="Arial" w:cs="Arial"/>
                <w:sz w:val="22"/>
                <w:szCs w:val="22"/>
                <w:lang w:val="hr-HR"/>
              </w:rPr>
              <w:t>Davor Dedić,pred.</w:t>
            </w:r>
          </w:p>
        </w:tc>
      </w:tr>
      <w:tr w:rsidR="002076AB" w:rsidRPr="001E6F29" w:rsidTr="002076AB">
        <w:tc>
          <w:tcPr>
            <w:tcW w:w="9288" w:type="dxa"/>
            <w:gridSpan w:val="4"/>
            <w:tcBorders>
              <w:top w:val="single" w:sz="4" w:space="0" w:color="auto"/>
              <w:left w:val="single" w:sz="4" w:space="0" w:color="auto"/>
              <w:bottom w:val="single" w:sz="4" w:space="0" w:color="auto"/>
              <w:right w:val="single" w:sz="4" w:space="0" w:color="auto"/>
            </w:tcBorders>
          </w:tcPr>
          <w:p w:rsidR="002076AB" w:rsidRPr="001E6F29" w:rsidRDefault="002076AB" w:rsidP="00B17E83">
            <w:pPr>
              <w:jc w:val="both"/>
              <w:rPr>
                <w:rFonts w:ascii="Arial" w:hAnsi="Arial" w:cs="Arial"/>
                <w:sz w:val="22"/>
                <w:szCs w:val="22"/>
                <w:lang w:val="hr-HR"/>
              </w:rPr>
            </w:pPr>
            <w:r w:rsidRPr="001E6F29">
              <w:rPr>
                <w:rFonts w:ascii="Arial" w:hAnsi="Arial" w:cs="Arial"/>
                <w:b/>
                <w:bCs/>
                <w:sz w:val="22"/>
                <w:szCs w:val="22"/>
                <w:lang w:val="hr-HR"/>
              </w:rPr>
              <w:t>Sadržaj predmeta:</w:t>
            </w:r>
            <w:r w:rsidRPr="001E6F29">
              <w:rPr>
                <w:rFonts w:ascii="Arial" w:hAnsi="Arial" w:cs="Arial"/>
                <w:sz w:val="22"/>
                <w:szCs w:val="22"/>
                <w:lang w:val="hr-HR"/>
              </w:rPr>
              <w:t xml:space="preserve"> Razvoj elektroničke glazbe; Osnove psihoakustike; Sinteze zvuka (aditivna, subtraktivna, FM, granularna itd.); Analogni i digitalni sistem; MIDI.</w:t>
            </w:r>
          </w:p>
          <w:p w:rsidR="002076AB" w:rsidRPr="001E6F29" w:rsidRDefault="002076AB" w:rsidP="00B17E83">
            <w:pPr>
              <w:jc w:val="both"/>
              <w:rPr>
                <w:rFonts w:ascii="Arial" w:hAnsi="Arial" w:cs="Arial"/>
                <w:sz w:val="22"/>
                <w:szCs w:val="22"/>
                <w:lang w:val="hr-HR"/>
              </w:rPr>
            </w:pPr>
            <w:r w:rsidRPr="001E6F29">
              <w:rPr>
                <w:rFonts w:ascii="Arial" w:hAnsi="Arial" w:cs="Arial"/>
                <w:sz w:val="22"/>
                <w:szCs w:val="22"/>
                <w:lang w:val="hr-HR"/>
              </w:rPr>
              <w:t>Upotreba računala u glazbi (notografija, virtualni sintetizatori, snimanje na tvrdi disk); Snimanje i procesiranje zvuka.</w:t>
            </w:r>
          </w:p>
        </w:tc>
      </w:tr>
      <w:tr w:rsidR="002076AB" w:rsidRPr="001E6F29" w:rsidTr="002076AB">
        <w:tc>
          <w:tcPr>
            <w:tcW w:w="9288" w:type="dxa"/>
            <w:gridSpan w:val="4"/>
            <w:tcBorders>
              <w:top w:val="single" w:sz="4" w:space="0" w:color="auto"/>
              <w:left w:val="single" w:sz="4" w:space="0" w:color="auto"/>
              <w:bottom w:val="single" w:sz="4" w:space="0" w:color="auto"/>
              <w:right w:val="single" w:sz="4" w:space="0" w:color="auto"/>
            </w:tcBorders>
          </w:tcPr>
          <w:p w:rsidR="002076AB" w:rsidRPr="001E6F29" w:rsidRDefault="002076AB" w:rsidP="00B17E83">
            <w:pPr>
              <w:pStyle w:val="BodyTextIndent"/>
              <w:ind w:left="0"/>
              <w:jc w:val="both"/>
              <w:rPr>
                <w:rFonts w:ascii="Arial" w:hAnsi="Arial" w:cs="Arial"/>
                <w:sz w:val="22"/>
                <w:szCs w:val="22"/>
                <w:lang w:val="hr-HR" w:eastAsia="en-US"/>
              </w:rPr>
            </w:pPr>
            <w:r w:rsidRPr="001E6F29">
              <w:rPr>
                <w:rFonts w:ascii="Arial" w:hAnsi="Arial" w:cs="Arial"/>
                <w:b/>
                <w:bCs/>
                <w:sz w:val="22"/>
                <w:szCs w:val="22"/>
                <w:lang w:val="hr-HR" w:eastAsia="en-US"/>
              </w:rPr>
              <w:t>Cilj predmeta:</w:t>
            </w:r>
            <w:r w:rsidRPr="001E6F29">
              <w:rPr>
                <w:rFonts w:ascii="Arial" w:hAnsi="Arial" w:cs="Arial"/>
                <w:sz w:val="22"/>
                <w:szCs w:val="22"/>
                <w:lang w:val="hr-HR" w:eastAsia="en-US"/>
              </w:rPr>
              <w:t xml:space="preserve"> Upoznavanje i praktično svladavanje upotrebe računala u procesima kreiranja, snimanja, montaže i obrade zvuka i MIDI informacija. Primjena računala u nastavi – priprema i predstavljanje nastavnih cjelina putem računala te korištenje računala u notografiji. </w:t>
            </w:r>
          </w:p>
        </w:tc>
      </w:tr>
      <w:tr w:rsidR="002076AB" w:rsidRPr="001E6F29" w:rsidTr="002076AB">
        <w:tc>
          <w:tcPr>
            <w:tcW w:w="9288" w:type="dxa"/>
            <w:gridSpan w:val="4"/>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b/>
                <w:bCs/>
                <w:sz w:val="22"/>
                <w:szCs w:val="22"/>
                <w:lang w:val="hr-HR"/>
              </w:rPr>
            </w:pPr>
            <w:r w:rsidRPr="001E6F29">
              <w:rPr>
                <w:rFonts w:ascii="Arial" w:hAnsi="Arial" w:cs="Arial"/>
                <w:b/>
                <w:bCs/>
                <w:sz w:val="22"/>
                <w:szCs w:val="22"/>
                <w:lang w:val="hr-HR"/>
              </w:rPr>
              <w:t>Literatura:</w:t>
            </w:r>
          </w:p>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Bianchini, Cipriani: Virtual Sound</w:t>
            </w:r>
          </w:p>
          <w:p w:rsidR="002076AB" w:rsidRPr="001E6F29" w:rsidRDefault="002076AB" w:rsidP="00B17E83">
            <w:pPr>
              <w:jc w:val="both"/>
              <w:rPr>
                <w:rFonts w:ascii="Arial" w:hAnsi="Arial" w:cs="Arial"/>
                <w:sz w:val="22"/>
                <w:szCs w:val="22"/>
                <w:lang w:val="hr-HR"/>
              </w:rPr>
            </w:pPr>
            <w:r w:rsidRPr="001E6F29">
              <w:rPr>
                <w:rFonts w:ascii="Arial" w:hAnsi="Arial" w:cs="Arial"/>
                <w:sz w:val="22"/>
                <w:szCs w:val="22"/>
                <w:lang w:val="hr-HR"/>
              </w:rPr>
              <w:t>Chadabe, J: Electric Sound: The Past and Promise of Electronic Music, Prentice-Hall, 1997.</w:t>
            </w:r>
          </w:p>
          <w:p w:rsidR="002076AB" w:rsidRPr="001E6F29" w:rsidRDefault="002076AB" w:rsidP="00B17E83">
            <w:pPr>
              <w:jc w:val="both"/>
              <w:rPr>
                <w:rFonts w:ascii="Arial" w:hAnsi="Arial" w:cs="Arial"/>
                <w:sz w:val="22"/>
                <w:szCs w:val="22"/>
                <w:lang w:val="hr-HR"/>
              </w:rPr>
            </w:pPr>
            <w:r w:rsidRPr="001E6F29">
              <w:rPr>
                <w:rFonts w:ascii="Arial" w:hAnsi="Arial" w:cs="Arial"/>
                <w:sz w:val="22"/>
                <w:szCs w:val="22"/>
                <w:lang w:val="hr-HR"/>
              </w:rPr>
              <w:t>Cross, Lowell: A Bibliography of Electronic Music, Toronto, 1967.</w:t>
            </w:r>
          </w:p>
          <w:p w:rsidR="002076AB" w:rsidRPr="001E6F29" w:rsidRDefault="002076AB" w:rsidP="00B17E83">
            <w:pPr>
              <w:jc w:val="both"/>
              <w:rPr>
                <w:rFonts w:ascii="Arial" w:hAnsi="Arial" w:cs="Arial"/>
                <w:sz w:val="22"/>
                <w:szCs w:val="22"/>
                <w:lang w:val="hr-HR"/>
              </w:rPr>
            </w:pPr>
            <w:r w:rsidRPr="001E6F29">
              <w:rPr>
                <w:rFonts w:ascii="Arial" w:hAnsi="Arial" w:cs="Arial"/>
                <w:sz w:val="22"/>
                <w:szCs w:val="22"/>
                <w:lang w:val="hr-HR"/>
              </w:rPr>
              <w:t xml:space="preserve">Roads, C: Computer Music Tutorial, M. I. T. Press, Cambridge, 1993. </w:t>
            </w:r>
          </w:p>
          <w:p w:rsidR="002076AB" w:rsidRPr="001E6F29" w:rsidRDefault="002076AB" w:rsidP="00B17E83">
            <w:pPr>
              <w:jc w:val="both"/>
              <w:rPr>
                <w:rFonts w:ascii="Arial" w:hAnsi="Arial" w:cs="Arial"/>
                <w:sz w:val="22"/>
                <w:szCs w:val="22"/>
                <w:lang w:val="hr-HR"/>
              </w:rPr>
            </w:pPr>
            <w:r w:rsidRPr="001E6F29">
              <w:rPr>
                <w:rFonts w:ascii="Arial" w:hAnsi="Arial" w:cs="Arial"/>
                <w:sz w:val="22"/>
                <w:szCs w:val="22"/>
                <w:lang w:val="hr-HR"/>
              </w:rPr>
              <w:t>Rubin, David M., The Desktop Musician, Berkeley, 1995.</w:t>
            </w:r>
          </w:p>
          <w:p w:rsidR="002076AB" w:rsidRPr="001E6F29" w:rsidRDefault="002076AB" w:rsidP="00B17E83">
            <w:pPr>
              <w:jc w:val="both"/>
              <w:rPr>
                <w:rFonts w:ascii="Arial" w:hAnsi="Arial" w:cs="Arial"/>
                <w:sz w:val="22"/>
                <w:szCs w:val="22"/>
                <w:lang w:val="hr-HR"/>
              </w:rPr>
            </w:pPr>
            <w:r w:rsidRPr="001E6F29">
              <w:rPr>
                <w:rFonts w:ascii="Arial" w:hAnsi="Arial" w:cs="Arial"/>
                <w:sz w:val="22"/>
                <w:szCs w:val="22"/>
                <w:lang w:val="hr-HR"/>
              </w:rPr>
              <w:t>Moore F. R., Elements of Computer Music, Prentice-Hall, 1990.</w:t>
            </w:r>
          </w:p>
        </w:tc>
      </w:tr>
      <w:tr w:rsidR="002076AB" w:rsidRPr="001E6F29" w:rsidTr="002076AB">
        <w:tc>
          <w:tcPr>
            <w:tcW w:w="9288" w:type="dxa"/>
            <w:gridSpan w:val="4"/>
            <w:tcBorders>
              <w:top w:val="single" w:sz="4" w:space="0" w:color="auto"/>
              <w:left w:val="single" w:sz="4" w:space="0" w:color="auto"/>
              <w:bottom w:val="single" w:sz="4" w:space="0" w:color="auto"/>
              <w:right w:val="single" w:sz="4" w:space="0" w:color="auto"/>
            </w:tcBorders>
          </w:tcPr>
          <w:p w:rsidR="002076AB" w:rsidRDefault="002076AB" w:rsidP="00B17E83">
            <w:pPr>
              <w:ind w:right="-288"/>
              <w:rPr>
                <w:rFonts w:ascii="Arial" w:hAnsi="Arial" w:cs="Arial"/>
                <w:b/>
                <w:bCs/>
                <w:sz w:val="22"/>
                <w:szCs w:val="22"/>
                <w:lang w:val="hr-HR"/>
              </w:rPr>
            </w:pPr>
            <w:r w:rsidRPr="001E6F29">
              <w:rPr>
                <w:rFonts w:ascii="Arial" w:hAnsi="Arial" w:cs="Arial"/>
                <w:b/>
                <w:bCs/>
                <w:sz w:val="22"/>
                <w:szCs w:val="22"/>
                <w:lang w:val="hr-HR"/>
              </w:rPr>
              <w:t>Način polaganja ispita:</w:t>
            </w:r>
          </w:p>
          <w:p w:rsidR="002076AB" w:rsidRPr="009E63BE" w:rsidRDefault="002076AB" w:rsidP="00B17E83">
            <w:pPr>
              <w:ind w:right="-288"/>
              <w:rPr>
                <w:rFonts w:ascii="Arial" w:hAnsi="Arial" w:cs="Arial"/>
                <w:sz w:val="22"/>
                <w:szCs w:val="22"/>
                <w:lang w:val="hr-HR"/>
              </w:rPr>
            </w:pPr>
            <w:r w:rsidRPr="00416C10">
              <w:rPr>
                <w:rFonts w:ascii="Arial" w:hAnsi="Arial" w:cs="Arial"/>
                <w:sz w:val="22"/>
                <w:szCs w:val="22"/>
                <w:lang w:val="hr-HR"/>
              </w:rPr>
              <w:t>na kraju godine</w:t>
            </w:r>
          </w:p>
          <w:tbl>
            <w:tblPr>
              <w:tblStyle w:val="TableGrid"/>
              <w:tblW w:w="0" w:type="auto"/>
              <w:tblLook w:val="01E0" w:firstRow="1" w:lastRow="1" w:firstColumn="1" w:lastColumn="1" w:noHBand="0" w:noVBand="0"/>
            </w:tblPr>
            <w:tblGrid>
              <w:gridCol w:w="2264"/>
              <w:gridCol w:w="2264"/>
              <w:gridCol w:w="2264"/>
              <w:gridCol w:w="2265"/>
            </w:tblGrid>
            <w:tr w:rsidR="002076AB" w:rsidRPr="001E6F29" w:rsidTr="00B17E83">
              <w:tc>
                <w:tcPr>
                  <w:tcW w:w="2264"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praktični</w:t>
                  </w:r>
                </w:p>
              </w:tc>
            </w:tr>
          </w:tbl>
          <w:p w:rsidR="002076AB" w:rsidRPr="001E6F29" w:rsidRDefault="002076AB" w:rsidP="00B17E83">
            <w:pPr>
              <w:rPr>
                <w:rFonts w:ascii="Arial" w:hAnsi="Arial" w:cs="Arial"/>
                <w:sz w:val="22"/>
                <w:szCs w:val="22"/>
                <w:lang w:val="hr-HR"/>
              </w:rPr>
            </w:pPr>
          </w:p>
        </w:tc>
      </w:tr>
      <w:tr w:rsidR="002076AB" w:rsidRPr="001E6F29" w:rsidTr="002076AB">
        <w:tc>
          <w:tcPr>
            <w:tcW w:w="9288" w:type="dxa"/>
            <w:gridSpan w:val="4"/>
            <w:tcBorders>
              <w:top w:val="single" w:sz="4" w:space="0" w:color="auto"/>
              <w:left w:val="single" w:sz="4" w:space="0" w:color="auto"/>
              <w:bottom w:val="single" w:sz="4" w:space="0" w:color="auto"/>
              <w:right w:val="single" w:sz="4" w:space="0" w:color="auto"/>
            </w:tcBorders>
          </w:tcPr>
          <w:p w:rsidR="002076AB" w:rsidRPr="001E6F29" w:rsidRDefault="002076AB" w:rsidP="00B17E83">
            <w:pPr>
              <w:jc w:val="both"/>
              <w:rPr>
                <w:rFonts w:ascii="Arial" w:hAnsi="Arial" w:cs="Arial"/>
                <w:sz w:val="22"/>
                <w:szCs w:val="22"/>
                <w:lang w:val="hr-HR"/>
              </w:rPr>
            </w:pPr>
            <w:r w:rsidRPr="001E6F29">
              <w:rPr>
                <w:rFonts w:ascii="Arial" w:hAnsi="Arial" w:cs="Arial"/>
                <w:b/>
                <w:bCs/>
                <w:sz w:val="22"/>
                <w:szCs w:val="22"/>
                <w:lang w:val="hr-HR"/>
              </w:rPr>
              <w:t>Način praćenja nastave:</w:t>
            </w:r>
            <w:r>
              <w:rPr>
                <w:rFonts w:ascii="Arial" w:hAnsi="Arial" w:cs="Arial"/>
                <w:sz w:val="22"/>
                <w:szCs w:val="22"/>
                <w:lang w:val="hr-HR"/>
              </w:rPr>
              <w:t xml:space="preserve"> R</w:t>
            </w:r>
            <w:r w:rsidRPr="001E6F29">
              <w:rPr>
                <w:rFonts w:ascii="Arial" w:hAnsi="Arial" w:cs="Arial"/>
                <w:sz w:val="22"/>
                <w:szCs w:val="22"/>
                <w:lang w:val="hr-HR"/>
              </w:rPr>
              <w:t>azgovori sa studentima. Provođenje ankete o kvaliteti</w:t>
            </w:r>
          </w:p>
        </w:tc>
      </w:tr>
    </w:tbl>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822"/>
      </w:tblGrid>
      <w:tr w:rsidR="002076AB" w:rsidRPr="002076AB" w:rsidTr="002076AB">
        <w:tc>
          <w:tcPr>
            <w:tcW w:w="520" w:type="dxa"/>
          </w:tcPr>
          <w:p w:rsidR="002076AB" w:rsidRPr="002076AB" w:rsidRDefault="002076AB" w:rsidP="00B17E83">
            <w:pPr>
              <w:pStyle w:val="NoSpacing"/>
              <w:rPr>
                <w:rFonts w:ascii="Arial" w:hAnsi="Arial" w:cs="Arial"/>
              </w:rPr>
            </w:pPr>
            <w:r w:rsidRPr="002076AB">
              <w:rPr>
                <w:rFonts w:ascii="Arial" w:hAnsi="Arial" w:cs="Arial"/>
              </w:rPr>
              <w:t>r.b.</w:t>
            </w:r>
          </w:p>
        </w:tc>
        <w:tc>
          <w:tcPr>
            <w:tcW w:w="8836" w:type="dxa"/>
          </w:tcPr>
          <w:p w:rsidR="002076AB" w:rsidRPr="002076AB" w:rsidRDefault="002076AB" w:rsidP="00B17E83">
            <w:pPr>
              <w:pStyle w:val="NoSpacing"/>
              <w:rPr>
                <w:rFonts w:ascii="Arial" w:hAnsi="Arial" w:cs="Arial"/>
                <w:b/>
              </w:rPr>
            </w:pPr>
            <w:r w:rsidRPr="002076AB">
              <w:rPr>
                <w:rFonts w:ascii="Arial" w:hAnsi="Arial" w:cs="Arial"/>
                <w:b/>
              </w:rPr>
              <w:t>Ishod učenja</w:t>
            </w:r>
          </w:p>
        </w:tc>
      </w:tr>
      <w:tr w:rsidR="002076AB" w:rsidRPr="002076AB" w:rsidTr="002076AB">
        <w:tc>
          <w:tcPr>
            <w:tcW w:w="520" w:type="dxa"/>
          </w:tcPr>
          <w:p w:rsidR="002076AB" w:rsidRPr="002076AB" w:rsidRDefault="002076AB" w:rsidP="00B17E83">
            <w:pPr>
              <w:pStyle w:val="NoSpacing"/>
              <w:rPr>
                <w:rFonts w:ascii="Arial" w:hAnsi="Arial" w:cs="Arial"/>
              </w:rPr>
            </w:pPr>
            <w:r w:rsidRPr="002076AB">
              <w:rPr>
                <w:rFonts w:ascii="Arial" w:hAnsi="Arial" w:cs="Arial"/>
              </w:rPr>
              <w:t>1.</w:t>
            </w:r>
          </w:p>
        </w:tc>
        <w:tc>
          <w:tcPr>
            <w:tcW w:w="8836" w:type="dxa"/>
          </w:tcPr>
          <w:p w:rsidR="002076AB" w:rsidRPr="002076AB" w:rsidRDefault="002076AB" w:rsidP="00B17E83">
            <w:pPr>
              <w:pStyle w:val="NoSpacing"/>
              <w:rPr>
                <w:rFonts w:ascii="Arial" w:hAnsi="Arial" w:cs="Arial"/>
              </w:rPr>
            </w:pPr>
            <w:r w:rsidRPr="002076AB">
              <w:rPr>
                <w:rFonts w:ascii="Arial" w:hAnsi="Arial" w:cs="Arial"/>
              </w:rPr>
              <w:t>Samostalno kreirati i izraditi, uz upotrebu računala i dostupnih računalnih programa (</w:t>
            </w:r>
            <w:r w:rsidRPr="002076AB">
              <w:rPr>
                <w:rFonts w:ascii="Arial" w:hAnsi="Arial" w:cs="Arial"/>
                <w:i/>
              </w:rPr>
              <w:t>Sibelius 7, Musink, MuseScore</w:t>
            </w:r>
            <w:r w:rsidRPr="002076AB">
              <w:rPr>
                <w:rFonts w:ascii="Arial" w:hAnsi="Arial" w:cs="Arial"/>
              </w:rPr>
              <w:t xml:space="preserve">), notne materijale (partiture), od jednostavnih (jednoglasnih vokalnih) do složenih (instrumentalnih i vokalno-instrumentalnih).    </w:t>
            </w:r>
          </w:p>
        </w:tc>
      </w:tr>
      <w:tr w:rsidR="002076AB" w:rsidRPr="002076AB" w:rsidTr="002076AB">
        <w:tc>
          <w:tcPr>
            <w:tcW w:w="520" w:type="dxa"/>
          </w:tcPr>
          <w:p w:rsidR="002076AB" w:rsidRPr="002076AB" w:rsidRDefault="002076AB" w:rsidP="00B17E83">
            <w:pPr>
              <w:pStyle w:val="NoSpacing"/>
              <w:rPr>
                <w:rFonts w:ascii="Arial" w:hAnsi="Arial" w:cs="Arial"/>
              </w:rPr>
            </w:pPr>
            <w:r w:rsidRPr="002076AB">
              <w:rPr>
                <w:rFonts w:ascii="Arial" w:hAnsi="Arial" w:cs="Arial"/>
              </w:rPr>
              <w:t>2.</w:t>
            </w:r>
          </w:p>
        </w:tc>
        <w:tc>
          <w:tcPr>
            <w:tcW w:w="8836" w:type="dxa"/>
          </w:tcPr>
          <w:p w:rsidR="002076AB" w:rsidRPr="002076AB" w:rsidRDefault="002076AB" w:rsidP="00B17E83">
            <w:pPr>
              <w:pStyle w:val="NoSpacing"/>
              <w:rPr>
                <w:rFonts w:ascii="Arial" w:hAnsi="Arial" w:cs="Arial"/>
              </w:rPr>
            </w:pPr>
            <w:r w:rsidRPr="002076AB">
              <w:rPr>
                <w:rFonts w:ascii="Arial" w:hAnsi="Arial" w:cs="Arial"/>
              </w:rPr>
              <w:t>Izvoziti i umetati različite digitalne formate (MIDI, WAVE,  BMP, PDF,...) uz upotrebu skenera, pametnih telefona, i drugih različitih računalnih sklopovlja, u programe za izradu digitalnih notnih materijala.</w:t>
            </w:r>
          </w:p>
        </w:tc>
      </w:tr>
      <w:tr w:rsidR="002076AB" w:rsidRPr="002076AB" w:rsidTr="002076AB">
        <w:tc>
          <w:tcPr>
            <w:tcW w:w="520" w:type="dxa"/>
          </w:tcPr>
          <w:p w:rsidR="002076AB" w:rsidRPr="002076AB" w:rsidRDefault="002076AB" w:rsidP="00B17E83">
            <w:pPr>
              <w:pStyle w:val="NoSpacing"/>
              <w:rPr>
                <w:rFonts w:ascii="Arial" w:hAnsi="Arial" w:cs="Arial"/>
              </w:rPr>
            </w:pPr>
          </w:p>
        </w:tc>
        <w:tc>
          <w:tcPr>
            <w:tcW w:w="8836" w:type="dxa"/>
          </w:tcPr>
          <w:p w:rsidR="002076AB" w:rsidRPr="002076AB" w:rsidRDefault="002076AB" w:rsidP="00B17E83">
            <w:pPr>
              <w:pStyle w:val="NoSpacing"/>
              <w:rPr>
                <w:rFonts w:ascii="Arial" w:hAnsi="Arial" w:cs="Arial"/>
              </w:rPr>
            </w:pPr>
          </w:p>
        </w:tc>
      </w:tr>
    </w:tbl>
    <w:p w:rsidR="002076AB" w:rsidRPr="002076AB" w:rsidRDefault="002076AB" w:rsidP="002076AB">
      <w:pPr>
        <w:pStyle w:val="NoSpacing"/>
        <w:rPr>
          <w:rFonts w:ascii="Arial" w:hAnsi="Arial" w:cs="Arial"/>
        </w:rPr>
      </w:pPr>
    </w:p>
    <w:p w:rsidR="002076AB" w:rsidRPr="002076AB" w:rsidRDefault="002076AB" w:rsidP="002076AB">
      <w:pPr>
        <w:pStyle w:val="NoSpacing"/>
        <w:rPr>
          <w:rFonts w:ascii="Arial" w:hAnsi="Arial" w:cs="Arial"/>
        </w:rPr>
      </w:pPr>
      <w:r w:rsidRPr="002076AB">
        <w:rPr>
          <w:rFonts w:ascii="Arial" w:hAnsi="Arial" w:cs="Arial"/>
        </w:rPr>
        <w:t xml:space="preserve">Povezivanje ishoda učenja, nastavnih metoda i procjena ishoda učenja </w:t>
      </w:r>
    </w:p>
    <w:p w:rsidR="002076AB" w:rsidRPr="002076AB" w:rsidRDefault="002076AB" w:rsidP="002076AB">
      <w:pPr>
        <w:pStyle w:val="NoSpacing"/>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5"/>
        <w:gridCol w:w="822"/>
        <w:gridCol w:w="947"/>
        <w:gridCol w:w="2442"/>
        <w:gridCol w:w="1574"/>
        <w:gridCol w:w="783"/>
        <w:gridCol w:w="853"/>
      </w:tblGrid>
      <w:tr w:rsidR="002076AB" w:rsidRPr="002076AB" w:rsidTr="002076AB">
        <w:trPr>
          <w:trHeight w:val="508"/>
        </w:trPr>
        <w:tc>
          <w:tcPr>
            <w:tcW w:w="1688" w:type="dxa"/>
            <w:vMerge w:val="restart"/>
          </w:tcPr>
          <w:p w:rsidR="002076AB" w:rsidRPr="002076AB" w:rsidRDefault="002076AB" w:rsidP="00B17E83">
            <w:pPr>
              <w:pStyle w:val="NoSpacing"/>
              <w:rPr>
                <w:rFonts w:ascii="Arial" w:hAnsi="Arial" w:cs="Arial"/>
              </w:rPr>
            </w:pPr>
            <w:r w:rsidRPr="002076AB">
              <w:rPr>
                <w:rFonts w:ascii="Arial" w:hAnsi="Arial" w:cs="Arial"/>
              </w:rPr>
              <w:t xml:space="preserve">Aktivnosti </w:t>
            </w:r>
          </w:p>
          <w:p w:rsidR="002076AB" w:rsidRPr="002076AB" w:rsidRDefault="002076AB" w:rsidP="00B17E83">
            <w:pPr>
              <w:pStyle w:val="NoSpacing"/>
              <w:rPr>
                <w:rFonts w:ascii="Arial" w:hAnsi="Arial" w:cs="Arial"/>
              </w:rPr>
            </w:pPr>
            <w:r w:rsidRPr="002076AB">
              <w:rPr>
                <w:rFonts w:ascii="Arial" w:hAnsi="Arial" w:cs="Arial"/>
              </w:rPr>
              <w:t xml:space="preserve">studenata </w:t>
            </w:r>
          </w:p>
        </w:tc>
        <w:tc>
          <w:tcPr>
            <w:tcW w:w="836" w:type="dxa"/>
            <w:vMerge w:val="restart"/>
          </w:tcPr>
          <w:p w:rsidR="002076AB" w:rsidRPr="002076AB" w:rsidRDefault="002076AB" w:rsidP="00B17E83">
            <w:pPr>
              <w:pStyle w:val="NoSpacing"/>
              <w:rPr>
                <w:rFonts w:ascii="Arial" w:hAnsi="Arial" w:cs="Arial"/>
              </w:rPr>
            </w:pPr>
            <w:r w:rsidRPr="002076AB">
              <w:rPr>
                <w:rFonts w:ascii="Arial" w:hAnsi="Arial" w:cs="Arial"/>
              </w:rPr>
              <w:t>Udio ECTS</w:t>
            </w:r>
          </w:p>
        </w:tc>
        <w:tc>
          <w:tcPr>
            <w:tcW w:w="1010" w:type="dxa"/>
            <w:vMerge w:val="restart"/>
          </w:tcPr>
          <w:p w:rsidR="002076AB" w:rsidRPr="002076AB" w:rsidRDefault="002076AB" w:rsidP="00B17E83">
            <w:pPr>
              <w:pStyle w:val="NoSpacing"/>
              <w:rPr>
                <w:rFonts w:ascii="Arial" w:hAnsi="Arial" w:cs="Arial"/>
              </w:rPr>
            </w:pPr>
            <w:r w:rsidRPr="002076AB">
              <w:rPr>
                <w:rFonts w:ascii="Arial" w:hAnsi="Arial" w:cs="Arial"/>
              </w:rPr>
              <w:t xml:space="preserve">Ishod </w:t>
            </w:r>
          </w:p>
          <w:p w:rsidR="002076AB" w:rsidRPr="002076AB" w:rsidRDefault="002076AB" w:rsidP="00B17E83">
            <w:pPr>
              <w:pStyle w:val="NoSpacing"/>
              <w:rPr>
                <w:rFonts w:ascii="Arial" w:hAnsi="Arial" w:cs="Arial"/>
              </w:rPr>
            </w:pPr>
            <w:r w:rsidRPr="002076AB">
              <w:rPr>
                <w:rFonts w:ascii="Arial" w:hAnsi="Arial" w:cs="Arial"/>
              </w:rPr>
              <w:t>učenja **</w:t>
            </w:r>
          </w:p>
          <w:p w:rsidR="002076AB" w:rsidRPr="002076AB" w:rsidRDefault="002076AB" w:rsidP="00B17E83">
            <w:pPr>
              <w:pStyle w:val="NoSpacing"/>
              <w:rPr>
                <w:rFonts w:ascii="Arial" w:hAnsi="Arial" w:cs="Arial"/>
              </w:rPr>
            </w:pPr>
          </w:p>
        </w:tc>
        <w:tc>
          <w:tcPr>
            <w:tcW w:w="2235" w:type="dxa"/>
            <w:vMerge w:val="restart"/>
          </w:tcPr>
          <w:p w:rsidR="002076AB" w:rsidRPr="002076AB" w:rsidRDefault="002076AB" w:rsidP="00B17E83">
            <w:pPr>
              <w:pStyle w:val="NoSpacing"/>
              <w:rPr>
                <w:rFonts w:ascii="Arial" w:hAnsi="Arial" w:cs="Arial"/>
              </w:rPr>
            </w:pPr>
            <w:r w:rsidRPr="002076AB">
              <w:rPr>
                <w:rFonts w:ascii="Arial" w:hAnsi="Arial" w:cs="Arial"/>
              </w:rPr>
              <w:t>Nastavna aktivnost</w:t>
            </w:r>
          </w:p>
          <w:p w:rsidR="002076AB" w:rsidRPr="002076AB" w:rsidRDefault="002076AB" w:rsidP="00B17E83">
            <w:pPr>
              <w:pStyle w:val="NoSpacing"/>
              <w:rPr>
                <w:rFonts w:ascii="Arial" w:hAnsi="Arial" w:cs="Arial"/>
              </w:rPr>
            </w:pPr>
          </w:p>
        </w:tc>
        <w:tc>
          <w:tcPr>
            <w:tcW w:w="1583" w:type="dxa"/>
            <w:vMerge w:val="restart"/>
          </w:tcPr>
          <w:p w:rsidR="002076AB" w:rsidRPr="002076AB" w:rsidRDefault="002076AB" w:rsidP="00B17E83">
            <w:pPr>
              <w:pStyle w:val="NoSpacing"/>
              <w:rPr>
                <w:rFonts w:ascii="Arial" w:hAnsi="Arial" w:cs="Arial"/>
              </w:rPr>
            </w:pPr>
            <w:r w:rsidRPr="002076AB">
              <w:rPr>
                <w:rFonts w:ascii="Arial" w:hAnsi="Arial" w:cs="Arial"/>
              </w:rPr>
              <w:t xml:space="preserve">Metoda </w:t>
            </w:r>
          </w:p>
          <w:p w:rsidR="002076AB" w:rsidRPr="002076AB" w:rsidRDefault="002076AB" w:rsidP="00B17E83">
            <w:pPr>
              <w:pStyle w:val="NoSpacing"/>
              <w:rPr>
                <w:rFonts w:ascii="Arial" w:hAnsi="Arial" w:cs="Arial"/>
              </w:rPr>
            </w:pPr>
            <w:r w:rsidRPr="002076AB">
              <w:rPr>
                <w:rFonts w:ascii="Arial" w:hAnsi="Arial" w:cs="Arial"/>
              </w:rPr>
              <w:t xml:space="preserve">procjenjivanja </w:t>
            </w:r>
          </w:p>
          <w:p w:rsidR="002076AB" w:rsidRPr="002076AB" w:rsidRDefault="002076AB" w:rsidP="00B17E83">
            <w:pPr>
              <w:pStyle w:val="NoSpacing"/>
              <w:rPr>
                <w:rFonts w:ascii="Arial" w:hAnsi="Arial" w:cs="Arial"/>
              </w:rPr>
            </w:pPr>
          </w:p>
        </w:tc>
        <w:tc>
          <w:tcPr>
            <w:tcW w:w="1968" w:type="dxa"/>
            <w:gridSpan w:val="2"/>
          </w:tcPr>
          <w:p w:rsidR="002076AB" w:rsidRPr="002076AB" w:rsidRDefault="002076AB" w:rsidP="00B17E83">
            <w:pPr>
              <w:pStyle w:val="NoSpacing"/>
              <w:rPr>
                <w:rFonts w:ascii="Arial" w:hAnsi="Arial" w:cs="Arial"/>
              </w:rPr>
            </w:pPr>
            <w:r w:rsidRPr="002076AB">
              <w:rPr>
                <w:rFonts w:ascii="Arial" w:hAnsi="Arial" w:cs="Arial"/>
              </w:rPr>
              <w:t>Bodovi</w:t>
            </w:r>
          </w:p>
          <w:p w:rsidR="002076AB" w:rsidRPr="002076AB" w:rsidRDefault="002076AB" w:rsidP="00B17E83">
            <w:pPr>
              <w:pStyle w:val="NoSpacing"/>
              <w:rPr>
                <w:rFonts w:ascii="Arial" w:hAnsi="Arial" w:cs="Arial"/>
              </w:rPr>
            </w:pPr>
          </w:p>
        </w:tc>
      </w:tr>
      <w:tr w:rsidR="002076AB" w:rsidRPr="002076AB" w:rsidTr="002076AB">
        <w:trPr>
          <w:trHeight w:val="508"/>
        </w:trPr>
        <w:tc>
          <w:tcPr>
            <w:tcW w:w="1688" w:type="dxa"/>
            <w:vMerge/>
          </w:tcPr>
          <w:p w:rsidR="002076AB" w:rsidRPr="002076AB" w:rsidRDefault="002076AB" w:rsidP="00B17E83">
            <w:pPr>
              <w:pStyle w:val="NoSpacing"/>
              <w:rPr>
                <w:rFonts w:ascii="Arial" w:hAnsi="Arial" w:cs="Arial"/>
              </w:rPr>
            </w:pPr>
          </w:p>
        </w:tc>
        <w:tc>
          <w:tcPr>
            <w:tcW w:w="836" w:type="dxa"/>
            <w:vMerge/>
          </w:tcPr>
          <w:p w:rsidR="002076AB" w:rsidRPr="002076AB" w:rsidRDefault="002076AB" w:rsidP="00B17E83">
            <w:pPr>
              <w:pStyle w:val="NoSpacing"/>
              <w:rPr>
                <w:rFonts w:ascii="Arial" w:hAnsi="Arial" w:cs="Arial"/>
              </w:rPr>
            </w:pPr>
          </w:p>
        </w:tc>
        <w:tc>
          <w:tcPr>
            <w:tcW w:w="1010" w:type="dxa"/>
            <w:vMerge/>
          </w:tcPr>
          <w:p w:rsidR="002076AB" w:rsidRPr="002076AB" w:rsidRDefault="002076AB" w:rsidP="00B17E83">
            <w:pPr>
              <w:pStyle w:val="NoSpacing"/>
              <w:rPr>
                <w:rFonts w:ascii="Arial" w:hAnsi="Arial" w:cs="Arial"/>
              </w:rPr>
            </w:pPr>
          </w:p>
        </w:tc>
        <w:tc>
          <w:tcPr>
            <w:tcW w:w="2235" w:type="dxa"/>
            <w:vMerge/>
          </w:tcPr>
          <w:p w:rsidR="002076AB" w:rsidRPr="002076AB" w:rsidRDefault="002076AB" w:rsidP="00B17E83">
            <w:pPr>
              <w:pStyle w:val="NoSpacing"/>
              <w:rPr>
                <w:rFonts w:ascii="Arial" w:hAnsi="Arial" w:cs="Arial"/>
              </w:rPr>
            </w:pPr>
          </w:p>
        </w:tc>
        <w:tc>
          <w:tcPr>
            <w:tcW w:w="1583" w:type="dxa"/>
            <w:vMerge/>
          </w:tcPr>
          <w:p w:rsidR="002076AB" w:rsidRPr="002076AB" w:rsidRDefault="002076AB" w:rsidP="00B17E83">
            <w:pPr>
              <w:pStyle w:val="NoSpacing"/>
              <w:rPr>
                <w:rFonts w:ascii="Arial" w:hAnsi="Arial" w:cs="Arial"/>
              </w:rPr>
            </w:pPr>
          </w:p>
        </w:tc>
        <w:tc>
          <w:tcPr>
            <w:tcW w:w="946" w:type="dxa"/>
          </w:tcPr>
          <w:p w:rsidR="002076AB" w:rsidRPr="002076AB" w:rsidRDefault="002076AB" w:rsidP="00B17E83">
            <w:pPr>
              <w:pStyle w:val="NoSpacing"/>
              <w:rPr>
                <w:rFonts w:ascii="Arial" w:hAnsi="Arial" w:cs="Arial"/>
              </w:rPr>
            </w:pPr>
            <w:r w:rsidRPr="002076AB">
              <w:rPr>
                <w:rFonts w:ascii="Arial" w:hAnsi="Arial" w:cs="Arial"/>
              </w:rPr>
              <w:t>min</w:t>
            </w:r>
          </w:p>
        </w:tc>
        <w:tc>
          <w:tcPr>
            <w:tcW w:w="1022" w:type="dxa"/>
          </w:tcPr>
          <w:p w:rsidR="002076AB" w:rsidRPr="002076AB" w:rsidRDefault="002076AB" w:rsidP="00B17E83">
            <w:pPr>
              <w:pStyle w:val="NoSpacing"/>
              <w:rPr>
                <w:rFonts w:ascii="Arial" w:hAnsi="Arial" w:cs="Arial"/>
              </w:rPr>
            </w:pPr>
            <w:r w:rsidRPr="002076AB">
              <w:rPr>
                <w:rFonts w:ascii="Arial" w:hAnsi="Arial" w:cs="Arial"/>
              </w:rPr>
              <w:t>max</w:t>
            </w:r>
          </w:p>
        </w:tc>
      </w:tr>
      <w:tr w:rsidR="002076AB" w:rsidRPr="002076AB" w:rsidTr="002076AB">
        <w:tc>
          <w:tcPr>
            <w:tcW w:w="1688" w:type="dxa"/>
            <w:vAlign w:val="center"/>
          </w:tcPr>
          <w:p w:rsidR="002076AB" w:rsidRPr="002076AB" w:rsidRDefault="002076AB" w:rsidP="00B17E83">
            <w:pPr>
              <w:pStyle w:val="NoSpacing"/>
              <w:rPr>
                <w:rFonts w:ascii="Arial" w:hAnsi="Arial" w:cs="Arial"/>
              </w:rPr>
            </w:pPr>
            <w:r w:rsidRPr="002076AB">
              <w:rPr>
                <w:rFonts w:ascii="Arial" w:hAnsi="Arial" w:cs="Arial"/>
              </w:rPr>
              <w:t>Prisustvovanje i aktivnost</w:t>
            </w:r>
          </w:p>
        </w:tc>
        <w:tc>
          <w:tcPr>
            <w:tcW w:w="836" w:type="dxa"/>
            <w:vAlign w:val="center"/>
          </w:tcPr>
          <w:p w:rsidR="002076AB" w:rsidRPr="002076AB" w:rsidRDefault="002076AB" w:rsidP="00B17E83">
            <w:pPr>
              <w:pStyle w:val="NoSpacing"/>
              <w:rPr>
                <w:rFonts w:ascii="Arial" w:hAnsi="Arial" w:cs="Arial"/>
              </w:rPr>
            </w:pPr>
            <w:r w:rsidRPr="002076AB">
              <w:rPr>
                <w:rFonts w:ascii="Arial" w:hAnsi="Arial" w:cs="Arial"/>
              </w:rPr>
              <w:t>0,40</w:t>
            </w:r>
          </w:p>
        </w:tc>
        <w:tc>
          <w:tcPr>
            <w:tcW w:w="1010" w:type="dxa"/>
            <w:vAlign w:val="center"/>
          </w:tcPr>
          <w:p w:rsidR="002076AB" w:rsidRPr="002076AB" w:rsidRDefault="002076AB" w:rsidP="00B17E83">
            <w:pPr>
              <w:pStyle w:val="NoSpacing"/>
              <w:rPr>
                <w:rFonts w:ascii="Arial" w:hAnsi="Arial" w:cs="Arial"/>
              </w:rPr>
            </w:pPr>
            <w:r w:rsidRPr="002076AB">
              <w:rPr>
                <w:rFonts w:ascii="Arial" w:hAnsi="Arial" w:cs="Arial"/>
              </w:rPr>
              <w:t>1-2</w:t>
            </w:r>
          </w:p>
        </w:tc>
        <w:tc>
          <w:tcPr>
            <w:tcW w:w="2235" w:type="dxa"/>
            <w:vAlign w:val="center"/>
          </w:tcPr>
          <w:p w:rsidR="002076AB" w:rsidRPr="002076AB" w:rsidRDefault="002076AB" w:rsidP="00B17E83">
            <w:pPr>
              <w:pStyle w:val="NoSpacing"/>
              <w:rPr>
                <w:rFonts w:ascii="Arial" w:hAnsi="Arial" w:cs="Arial"/>
              </w:rPr>
            </w:pPr>
            <w:r w:rsidRPr="002076AB">
              <w:rPr>
                <w:rFonts w:ascii="Arial" w:hAnsi="Arial" w:cs="Arial"/>
              </w:rPr>
              <w:t>Aktivnost na nastavi</w:t>
            </w:r>
          </w:p>
        </w:tc>
        <w:tc>
          <w:tcPr>
            <w:tcW w:w="1583" w:type="dxa"/>
            <w:vAlign w:val="center"/>
          </w:tcPr>
          <w:p w:rsidR="002076AB" w:rsidRPr="002076AB" w:rsidRDefault="002076AB" w:rsidP="00B17E83">
            <w:pPr>
              <w:pStyle w:val="NoSpacing"/>
              <w:rPr>
                <w:rFonts w:ascii="Arial" w:hAnsi="Arial" w:cs="Arial"/>
              </w:rPr>
            </w:pPr>
            <w:r w:rsidRPr="002076AB">
              <w:rPr>
                <w:rFonts w:ascii="Arial" w:hAnsi="Arial" w:cs="Arial"/>
              </w:rPr>
              <w:t>Evidencija</w:t>
            </w:r>
          </w:p>
        </w:tc>
        <w:tc>
          <w:tcPr>
            <w:tcW w:w="946" w:type="dxa"/>
            <w:vAlign w:val="center"/>
          </w:tcPr>
          <w:p w:rsidR="002076AB" w:rsidRPr="002076AB" w:rsidRDefault="002076AB" w:rsidP="00B17E83">
            <w:pPr>
              <w:pStyle w:val="NoSpacing"/>
              <w:rPr>
                <w:rFonts w:ascii="Arial" w:hAnsi="Arial" w:cs="Arial"/>
              </w:rPr>
            </w:pPr>
            <w:r w:rsidRPr="002076AB">
              <w:rPr>
                <w:rFonts w:ascii="Arial" w:hAnsi="Arial" w:cs="Arial"/>
              </w:rPr>
              <w:t>10</w:t>
            </w:r>
          </w:p>
        </w:tc>
        <w:tc>
          <w:tcPr>
            <w:tcW w:w="1022" w:type="dxa"/>
            <w:vAlign w:val="center"/>
          </w:tcPr>
          <w:p w:rsidR="002076AB" w:rsidRPr="002076AB" w:rsidRDefault="002076AB" w:rsidP="00B17E83">
            <w:pPr>
              <w:pStyle w:val="NoSpacing"/>
              <w:rPr>
                <w:rFonts w:ascii="Arial" w:hAnsi="Arial" w:cs="Arial"/>
              </w:rPr>
            </w:pPr>
            <w:r w:rsidRPr="002076AB">
              <w:rPr>
                <w:rFonts w:ascii="Arial" w:hAnsi="Arial" w:cs="Arial"/>
              </w:rPr>
              <w:t>20</w:t>
            </w:r>
          </w:p>
        </w:tc>
      </w:tr>
      <w:tr w:rsidR="002076AB" w:rsidRPr="002076AB" w:rsidTr="002076AB">
        <w:tc>
          <w:tcPr>
            <w:tcW w:w="1688" w:type="dxa"/>
            <w:vAlign w:val="center"/>
          </w:tcPr>
          <w:p w:rsidR="002076AB" w:rsidRPr="002076AB" w:rsidRDefault="002076AB" w:rsidP="00B17E83">
            <w:pPr>
              <w:pStyle w:val="NoSpacing"/>
              <w:rPr>
                <w:rFonts w:ascii="Arial" w:hAnsi="Arial" w:cs="Arial"/>
              </w:rPr>
            </w:pPr>
            <w:r w:rsidRPr="002076AB">
              <w:rPr>
                <w:rFonts w:ascii="Arial" w:hAnsi="Arial" w:cs="Arial"/>
              </w:rPr>
              <w:t xml:space="preserve">Rada u računalnom programu Sibelius-7 </w:t>
            </w:r>
          </w:p>
        </w:tc>
        <w:tc>
          <w:tcPr>
            <w:tcW w:w="836" w:type="dxa"/>
            <w:vAlign w:val="center"/>
          </w:tcPr>
          <w:p w:rsidR="002076AB" w:rsidRPr="002076AB" w:rsidRDefault="002076AB" w:rsidP="00B17E83">
            <w:pPr>
              <w:pStyle w:val="NoSpacing"/>
              <w:rPr>
                <w:rFonts w:ascii="Arial" w:hAnsi="Arial" w:cs="Arial"/>
              </w:rPr>
            </w:pPr>
            <w:r w:rsidRPr="002076AB">
              <w:rPr>
                <w:rFonts w:ascii="Arial" w:hAnsi="Arial" w:cs="Arial"/>
              </w:rPr>
              <w:t>0,80</w:t>
            </w:r>
          </w:p>
        </w:tc>
        <w:tc>
          <w:tcPr>
            <w:tcW w:w="1010" w:type="dxa"/>
            <w:vAlign w:val="center"/>
          </w:tcPr>
          <w:p w:rsidR="002076AB" w:rsidRPr="002076AB" w:rsidRDefault="002076AB" w:rsidP="00B17E83">
            <w:pPr>
              <w:pStyle w:val="NoSpacing"/>
              <w:rPr>
                <w:rFonts w:ascii="Arial" w:hAnsi="Arial" w:cs="Arial"/>
              </w:rPr>
            </w:pPr>
            <w:r w:rsidRPr="002076AB">
              <w:rPr>
                <w:rFonts w:ascii="Arial" w:hAnsi="Arial" w:cs="Arial"/>
              </w:rPr>
              <w:t>1</w:t>
            </w:r>
          </w:p>
        </w:tc>
        <w:tc>
          <w:tcPr>
            <w:tcW w:w="2235" w:type="dxa"/>
            <w:vAlign w:val="center"/>
          </w:tcPr>
          <w:p w:rsidR="002076AB" w:rsidRPr="002076AB" w:rsidRDefault="002076AB" w:rsidP="00B17E83">
            <w:pPr>
              <w:pStyle w:val="NoSpacing"/>
              <w:rPr>
                <w:rFonts w:ascii="Arial" w:hAnsi="Arial" w:cs="Arial"/>
              </w:rPr>
            </w:pPr>
            <w:r w:rsidRPr="002076AB">
              <w:rPr>
                <w:rFonts w:ascii="Arial" w:hAnsi="Arial" w:cs="Arial"/>
              </w:rPr>
              <w:t>Predavanja, vježbe i praktični rad</w:t>
            </w:r>
          </w:p>
        </w:tc>
        <w:tc>
          <w:tcPr>
            <w:tcW w:w="1583" w:type="dxa"/>
            <w:vAlign w:val="center"/>
          </w:tcPr>
          <w:p w:rsidR="002076AB" w:rsidRPr="002076AB" w:rsidRDefault="002076AB" w:rsidP="00B17E83">
            <w:pPr>
              <w:pStyle w:val="NoSpacing"/>
              <w:rPr>
                <w:rFonts w:ascii="Arial" w:hAnsi="Arial" w:cs="Arial"/>
              </w:rPr>
            </w:pPr>
            <w:r w:rsidRPr="002076AB">
              <w:rPr>
                <w:rFonts w:ascii="Arial" w:hAnsi="Arial" w:cs="Arial"/>
              </w:rPr>
              <w:t>Aktivnost u nastavi i kontinuirana provjera znanja</w:t>
            </w:r>
          </w:p>
        </w:tc>
        <w:tc>
          <w:tcPr>
            <w:tcW w:w="946" w:type="dxa"/>
            <w:vAlign w:val="center"/>
          </w:tcPr>
          <w:p w:rsidR="002076AB" w:rsidRPr="002076AB" w:rsidRDefault="002076AB" w:rsidP="00B17E83">
            <w:pPr>
              <w:pStyle w:val="NoSpacing"/>
              <w:rPr>
                <w:rFonts w:ascii="Arial" w:hAnsi="Arial" w:cs="Arial"/>
              </w:rPr>
            </w:pPr>
            <w:r w:rsidRPr="002076AB">
              <w:rPr>
                <w:rFonts w:ascii="Arial" w:hAnsi="Arial" w:cs="Arial"/>
              </w:rPr>
              <w:t>20</w:t>
            </w:r>
          </w:p>
        </w:tc>
        <w:tc>
          <w:tcPr>
            <w:tcW w:w="1022" w:type="dxa"/>
            <w:vAlign w:val="center"/>
          </w:tcPr>
          <w:p w:rsidR="002076AB" w:rsidRPr="002076AB" w:rsidRDefault="002076AB" w:rsidP="00B17E83">
            <w:pPr>
              <w:pStyle w:val="NoSpacing"/>
              <w:rPr>
                <w:rFonts w:ascii="Arial" w:hAnsi="Arial" w:cs="Arial"/>
              </w:rPr>
            </w:pPr>
            <w:r w:rsidRPr="002076AB">
              <w:rPr>
                <w:rFonts w:ascii="Arial" w:hAnsi="Arial" w:cs="Arial"/>
              </w:rPr>
              <w:t>40</w:t>
            </w:r>
          </w:p>
        </w:tc>
      </w:tr>
      <w:tr w:rsidR="002076AB" w:rsidRPr="002076AB" w:rsidTr="002076AB">
        <w:tc>
          <w:tcPr>
            <w:tcW w:w="1688" w:type="dxa"/>
            <w:vAlign w:val="center"/>
          </w:tcPr>
          <w:p w:rsidR="002076AB" w:rsidRPr="002076AB" w:rsidRDefault="002076AB" w:rsidP="00B17E83">
            <w:pPr>
              <w:pStyle w:val="NoSpacing"/>
              <w:rPr>
                <w:rFonts w:ascii="Arial" w:hAnsi="Arial" w:cs="Arial"/>
              </w:rPr>
            </w:pPr>
            <w:r w:rsidRPr="002076AB">
              <w:rPr>
                <w:rFonts w:ascii="Arial" w:hAnsi="Arial" w:cs="Arial"/>
              </w:rPr>
              <w:t>Rad s različitim dostupnim računalnim programima za unos notnog teksta</w:t>
            </w:r>
          </w:p>
        </w:tc>
        <w:tc>
          <w:tcPr>
            <w:tcW w:w="836" w:type="dxa"/>
            <w:vAlign w:val="center"/>
          </w:tcPr>
          <w:p w:rsidR="002076AB" w:rsidRPr="002076AB" w:rsidRDefault="002076AB" w:rsidP="00B17E83">
            <w:pPr>
              <w:pStyle w:val="NoSpacing"/>
              <w:rPr>
                <w:rFonts w:ascii="Arial" w:hAnsi="Arial" w:cs="Arial"/>
              </w:rPr>
            </w:pPr>
            <w:r w:rsidRPr="002076AB">
              <w:rPr>
                <w:rFonts w:ascii="Arial" w:hAnsi="Arial" w:cs="Arial"/>
              </w:rPr>
              <w:t>0,20</w:t>
            </w:r>
          </w:p>
        </w:tc>
        <w:tc>
          <w:tcPr>
            <w:tcW w:w="1010" w:type="dxa"/>
            <w:vAlign w:val="center"/>
          </w:tcPr>
          <w:p w:rsidR="002076AB" w:rsidRPr="002076AB" w:rsidRDefault="002076AB" w:rsidP="00B17E83">
            <w:pPr>
              <w:pStyle w:val="NoSpacing"/>
              <w:rPr>
                <w:rFonts w:ascii="Arial" w:hAnsi="Arial" w:cs="Arial"/>
              </w:rPr>
            </w:pPr>
            <w:r w:rsidRPr="002076AB">
              <w:rPr>
                <w:rFonts w:ascii="Arial" w:hAnsi="Arial" w:cs="Arial"/>
              </w:rPr>
              <w:t>1</w:t>
            </w:r>
          </w:p>
        </w:tc>
        <w:tc>
          <w:tcPr>
            <w:tcW w:w="2235" w:type="dxa"/>
            <w:vAlign w:val="center"/>
          </w:tcPr>
          <w:p w:rsidR="002076AB" w:rsidRPr="002076AB" w:rsidRDefault="002076AB" w:rsidP="00B17E83">
            <w:pPr>
              <w:pStyle w:val="NoSpacing"/>
              <w:rPr>
                <w:rFonts w:ascii="Arial" w:hAnsi="Arial" w:cs="Arial"/>
              </w:rPr>
            </w:pPr>
            <w:r w:rsidRPr="002076AB">
              <w:rPr>
                <w:rFonts w:ascii="Arial" w:hAnsi="Arial" w:cs="Arial"/>
              </w:rPr>
              <w:t xml:space="preserve">Predavanja,samostalni zadaci </w:t>
            </w:r>
          </w:p>
        </w:tc>
        <w:tc>
          <w:tcPr>
            <w:tcW w:w="1583" w:type="dxa"/>
            <w:vAlign w:val="center"/>
          </w:tcPr>
          <w:p w:rsidR="002076AB" w:rsidRPr="002076AB" w:rsidRDefault="002076AB" w:rsidP="00B17E83">
            <w:pPr>
              <w:pStyle w:val="NoSpacing"/>
              <w:rPr>
                <w:rFonts w:ascii="Arial" w:hAnsi="Arial" w:cs="Arial"/>
              </w:rPr>
            </w:pPr>
            <w:r w:rsidRPr="002076AB">
              <w:rPr>
                <w:rFonts w:ascii="Arial" w:hAnsi="Arial" w:cs="Arial"/>
              </w:rPr>
              <w:t xml:space="preserve"> Aktivnost u nastavi i kontinuirana provjera znanja </w:t>
            </w:r>
          </w:p>
        </w:tc>
        <w:tc>
          <w:tcPr>
            <w:tcW w:w="946" w:type="dxa"/>
            <w:vAlign w:val="center"/>
          </w:tcPr>
          <w:p w:rsidR="002076AB" w:rsidRPr="002076AB" w:rsidRDefault="002076AB" w:rsidP="00B17E83">
            <w:pPr>
              <w:pStyle w:val="NoSpacing"/>
              <w:rPr>
                <w:rFonts w:ascii="Arial" w:hAnsi="Arial" w:cs="Arial"/>
              </w:rPr>
            </w:pPr>
            <w:r w:rsidRPr="002076AB">
              <w:rPr>
                <w:rFonts w:ascii="Arial" w:hAnsi="Arial" w:cs="Arial"/>
              </w:rPr>
              <w:t>0,5</w:t>
            </w:r>
          </w:p>
        </w:tc>
        <w:tc>
          <w:tcPr>
            <w:tcW w:w="1022" w:type="dxa"/>
            <w:vAlign w:val="center"/>
          </w:tcPr>
          <w:p w:rsidR="002076AB" w:rsidRPr="002076AB" w:rsidRDefault="002076AB" w:rsidP="00B17E83">
            <w:pPr>
              <w:pStyle w:val="NoSpacing"/>
              <w:rPr>
                <w:rFonts w:ascii="Arial" w:hAnsi="Arial" w:cs="Arial"/>
              </w:rPr>
            </w:pPr>
            <w:r w:rsidRPr="002076AB">
              <w:rPr>
                <w:rFonts w:ascii="Arial" w:hAnsi="Arial" w:cs="Arial"/>
              </w:rPr>
              <w:t>10</w:t>
            </w:r>
          </w:p>
        </w:tc>
      </w:tr>
      <w:tr w:rsidR="002076AB" w:rsidRPr="002076AB" w:rsidTr="002076AB">
        <w:trPr>
          <w:trHeight w:val="336"/>
        </w:trPr>
        <w:tc>
          <w:tcPr>
            <w:tcW w:w="1688" w:type="dxa"/>
            <w:vAlign w:val="center"/>
          </w:tcPr>
          <w:p w:rsidR="002076AB" w:rsidRPr="002076AB" w:rsidRDefault="002076AB" w:rsidP="00B17E83">
            <w:pPr>
              <w:pStyle w:val="NoSpacing"/>
              <w:rPr>
                <w:rFonts w:ascii="Arial" w:hAnsi="Arial" w:cs="Arial"/>
              </w:rPr>
            </w:pPr>
            <w:r w:rsidRPr="002076AB">
              <w:rPr>
                <w:rFonts w:ascii="Arial" w:hAnsi="Arial" w:cs="Arial"/>
              </w:rPr>
              <w:t>Rad sa različitim računalnim sklopovljem radi unosa i izvoza digitalnih notnih zapisa</w:t>
            </w:r>
          </w:p>
        </w:tc>
        <w:tc>
          <w:tcPr>
            <w:tcW w:w="836" w:type="dxa"/>
            <w:vAlign w:val="center"/>
          </w:tcPr>
          <w:p w:rsidR="002076AB" w:rsidRPr="002076AB" w:rsidRDefault="002076AB" w:rsidP="00B17E83">
            <w:pPr>
              <w:pStyle w:val="NoSpacing"/>
              <w:rPr>
                <w:rFonts w:ascii="Arial" w:hAnsi="Arial" w:cs="Arial"/>
              </w:rPr>
            </w:pPr>
            <w:r w:rsidRPr="002076AB">
              <w:rPr>
                <w:rFonts w:ascii="Arial" w:hAnsi="Arial" w:cs="Arial"/>
              </w:rPr>
              <w:t>0,20</w:t>
            </w:r>
          </w:p>
        </w:tc>
        <w:tc>
          <w:tcPr>
            <w:tcW w:w="1010" w:type="dxa"/>
            <w:vAlign w:val="center"/>
          </w:tcPr>
          <w:p w:rsidR="002076AB" w:rsidRPr="002076AB" w:rsidRDefault="002076AB" w:rsidP="00B17E83">
            <w:pPr>
              <w:pStyle w:val="NoSpacing"/>
              <w:rPr>
                <w:rFonts w:ascii="Arial" w:hAnsi="Arial" w:cs="Arial"/>
              </w:rPr>
            </w:pPr>
            <w:r w:rsidRPr="002076AB">
              <w:rPr>
                <w:rFonts w:ascii="Arial" w:hAnsi="Arial" w:cs="Arial"/>
              </w:rPr>
              <w:t>2</w:t>
            </w:r>
          </w:p>
        </w:tc>
        <w:tc>
          <w:tcPr>
            <w:tcW w:w="2235" w:type="dxa"/>
            <w:vAlign w:val="center"/>
          </w:tcPr>
          <w:p w:rsidR="002076AB" w:rsidRPr="002076AB" w:rsidRDefault="002076AB" w:rsidP="00B17E83">
            <w:pPr>
              <w:pStyle w:val="NoSpacing"/>
              <w:rPr>
                <w:rFonts w:ascii="Arial" w:hAnsi="Arial" w:cs="Arial"/>
              </w:rPr>
            </w:pPr>
            <w:r w:rsidRPr="002076AB">
              <w:rPr>
                <w:rFonts w:ascii="Arial" w:hAnsi="Arial" w:cs="Arial"/>
              </w:rPr>
              <w:t xml:space="preserve">Predavanja,samostalni zadaci </w:t>
            </w:r>
          </w:p>
        </w:tc>
        <w:tc>
          <w:tcPr>
            <w:tcW w:w="1583" w:type="dxa"/>
            <w:vAlign w:val="center"/>
          </w:tcPr>
          <w:p w:rsidR="002076AB" w:rsidRPr="002076AB" w:rsidRDefault="002076AB" w:rsidP="00B17E83">
            <w:pPr>
              <w:pStyle w:val="NoSpacing"/>
              <w:rPr>
                <w:rFonts w:ascii="Arial" w:hAnsi="Arial" w:cs="Arial"/>
              </w:rPr>
            </w:pPr>
            <w:r w:rsidRPr="002076AB">
              <w:rPr>
                <w:rFonts w:ascii="Arial" w:hAnsi="Arial" w:cs="Arial"/>
              </w:rPr>
              <w:t>Aktivnost u nastavi i kontinuirana provjera znanja</w:t>
            </w:r>
          </w:p>
        </w:tc>
        <w:tc>
          <w:tcPr>
            <w:tcW w:w="946" w:type="dxa"/>
            <w:vAlign w:val="center"/>
          </w:tcPr>
          <w:p w:rsidR="002076AB" w:rsidRPr="002076AB" w:rsidRDefault="002076AB" w:rsidP="00B17E83">
            <w:pPr>
              <w:pStyle w:val="NoSpacing"/>
              <w:rPr>
                <w:rFonts w:ascii="Arial" w:hAnsi="Arial" w:cs="Arial"/>
              </w:rPr>
            </w:pPr>
            <w:r w:rsidRPr="002076AB">
              <w:rPr>
                <w:rFonts w:ascii="Arial" w:hAnsi="Arial" w:cs="Arial"/>
              </w:rPr>
              <w:t>0.5</w:t>
            </w:r>
          </w:p>
        </w:tc>
        <w:tc>
          <w:tcPr>
            <w:tcW w:w="1022" w:type="dxa"/>
            <w:vAlign w:val="center"/>
          </w:tcPr>
          <w:p w:rsidR="002076AB" w:rsidRPr="002076AB" w:rsidRDefault="002076AB" w:rsidP="00B17E83">
            <w:pPr>
              <w:pStyle w:val="NoSpacing"/>
              <w:rPr>
                <w:rFonts w:ascii="Arial" w:hAnsi="Arial" w:cs="Arial"/>
              </w:rPr>
            </w:pPr>
            <w:r w:rsidRPr="002076AB">
              <w:rPr>
                <w:rFonts w:ascii="Arial" w:hAnsi="Arial" w:cs="Arial"/>
              </w:rPr>
              <w:t>10</w:t>
            </w:r>
          </w:p>
        </w:tc>
      </w:tr>
      <w:tr w:rsidR="002076AB" w:rsidRPr="002076AB" w:rsidTr="002076AB">
        <w:trPr>
          <w:trHeight w:val="336"/>
        </w:trPr>
        <w:tc>
          <w:tcPr>
            <w:tcW w:w="1688" w:type="dxa"/>
            <w:vAlign w:val="center"/>
          </w:tcPr>
          <w:p w:rsidR="002076AB" w:rsidRPr="002076AB" w:rsidRDefault="002076AB" w:rsidP="00B17E83">
            <w:pPr>
              <w:pStyle w:val="NoSpacing"/>
              <w:rPr>
                <w:rFonts w:ascii="Arial" w:hAnsi="Arial" w:cs="Arial"/>
              </w:rPr>
            </w:pPr>
            <w:r w:rsidRPr="002076AB">
              <w:rPr>
                <w:rFonts w:ascii="Arial" w:hAnsi="Arial" w:cs="Arial"/>
              </w:rPr>
              <w:t>Samostalna Izrada vokalno-instrumentalne partiture u zadanom računalnom programu</w:t>
            </w:r>
          </w:p>
        </w:tc>
        <w:tc>
          <w:tcPr>
            <w:tcW w:w="836" w:type="dxa"/>
            <w:vAlign w:val="center"/>
          </w:tcPr>
          <w:p w:rsidR="002076AB" w:rsidRPr="002076AB" w:rsidRDefault="002076AB" w:rsidP="00B17E83">
            <w:pPr>
              <w:pStyle w:val="NoSpacing"/>
              <w:rPr>
                <w:rFonts w:ascii="Arial" w:hAnsi="Arial" w:cs="Arial"/>
              </w:rPr>
            </w:pPr>
            <w:r w:rsidRPr="002076AB">
              <w:rPr>
                <w:rFonts w:ascii="Arial" w:hAnsi="Arial" w:cs="Arial"/>
              </w:rPr>
              <w:t>0,40</w:t>
            </w:r>
          </w:p>
        </w:tc>
        <w:tc>
          <w:tcPr>
            <w:tcW w:w="1010" w:type="dxa"/>
            <w:vAlign w:val="center"/>
          </w:tcPr>
          <w:p w:rsidR="002076AB" w:rsidRPr="002076AB" w:rsidRDefault="002076AB" w:rsidP="00B17E83">
            <w:pPr>
              <w:pStyle w:val="NoSpacing"/>
              <w:rPr>
                <w:rFonts w:ascii="Arial" w:hAnsi="Arial" w:cs="Arial"/>
              </w:rPr>
            </w:pPr>
            <w:r w:rsidRPr="002076AB">
              <w:rPr>
                <w:rFonts w:ascii="Arial" w:hAnsi="Arial" w:cs="Arial"/>
              </w:rPr>
              <w:t>1-2</w:t>
            </w:r>
          </w:p>
        </w:tc>
        <w:tc>
          <w:tcPr>
            <w:tcW w:w="2235" w:type="dxa"/>
            <w:vAlign w:val="center"/>
          </w:tcPr>
          <w:p w:rsidR="002076AB" w:rsidRPr="002076AB" w:rsidRDefault="002076AB" w:rsidP="00B17E83">
            <w:pPr>
              <w:pStyle w:val="NoSpacing"/>
              <w:rPr>
                <w:rFonts w:ascii="Arial" w:hAnsi="Arial" w:cs="Arial"/>
              </w:rPr>
            </w:pPr>
            <w:r w:rsidRPr="002076AB">
              <w:rPr>
                <w:rFonts w:ascii="Arial" w:hAnsi="Arial" w:cs="Arial"/>
              </w:rPr>
              <w:t>Pismeni ispit</w:t>
            </w:r>
          </w:p>
        </w:tc>
        <w:tc>
          <w:tcPr>
            <w:tcW w:w="1583" w:type="dxa"/>
            <w:vAlign w:val="center"/>
          </w:tcPr>
          <w:p w:rsidR="002076AB" w:rsidRPr="002076AB" w:rsidRDefault="002076AB" w:rsidP="00B17E83">
            <w:pPr>
              <w:pStyle w:val="NoSpacing"/>
              <w:rPr>
                <w:rFonts w:ascii="Arial" w:hAnsi="Arial" w:cs="Arial"/>
              </w:rPr>
            </w:pPr>
            <w:r w:rsidRPr="002076AB">
              <w:rPr>
                <w:rFonts w:ascii="Arial" w:hAnsi="Arial" w:cs="Arial"/>
              </w:rPr>
              <w:t>Analiza kvalitete izrađene partiture</w:t>
            </w:r>
          </w:p>
        </w:tc>
        <w:tc>
          <w:tcPr>
            <w:tcW w:w="946" w:type="dxa"/>
            <w:vAlign w:val="center"/>
          </w:tcPr>
          <w:p w:rsidR="002076AB" w:rsidRPr="002076AB" w:rsidRDefault="002076AB" w:rsidP="00B17E83">
            <w:pPr>
              <w:pStyle w:val="NoSpacing"/>
              <w:rPr>
                <w:rFonts w:ascii="Arial" w:hAnsi="Arial" w:cs="Arial"/>
              </w:rPr>
            </w:pPr>
            <w:r w:rsidRPr="002076AB">
              <w:rPr>
                <w:rFonts w:ascii="Arial" w:hAnsi="Arial" w:cs="Arial"/>
              </w:rPr>
              <w:t>10</w:t>
            </w:r>
          </w:p>
        </w:tc>
        <w:tc>
          <w:tcPr>
            <w:tcW w:w="1022" w:type="dxa"/>
            <w:vAlign w:val="center"/>
          </w:tcPr>
          <w:p w:rsidR="002076AB" w:rsidRPr="002076AB" w:rsidRDefault="002076AB" w:rsidP="00B17E83">
            <w:pPr>
              <w:pStyle w:val="NoSpacing"/>
              <w:rPr>
                <w:rFonts w:ascii="Arial" w:hAnsi="Arial" w:cs="Arial"/>
              </w:rPr>
            </w:pPr>
            <w:r w:rsidRPr="002076AB">
              <w:rPr>
                <w:rFonts w:ascii="Arial" w:hAnsi="Arial" w:cs="Arial"/>
              </w:rPr>
              <w:t>20</w:t>
            </w:r>
          </w:p>
        </w:tc>
      </w:tr>
      <w:tr w:rsidR="002076AB" w:rsidRPr="002076AB" w:rsidTr="002076AB">
        <w:trPr>
          <w:trHeight w:val="336"/>
        </w:trPr>
        <w:tc>
          <w:tcPr>
            <w:tcW w:w="1688" w:type="dxa"/>
            <w:vAlign w:val="center"/>
          </w:tcPr>
          <w:p w:rsidR="002076AB" w:rsidRPr="002076AB" w:rsidRDefault="002076AB" w:rsidP="00B17E83">
            <w:pPr>
              <w:pStyle w:val="NoSpacing"/>
              <w:rPr>
                <w:rFonts w:ascii="Arial" w:hAnsi="Arial" w:cs="Arial"/>
              </w:rPr>
            </w:pPr>
          </w:p>
          <w:p w:rsidR="002076AB" w:rsidRPr="002076AB" w:rsidRDefault="002076AB" w:rsidP="00B17E83">
            <w:pPr>
              <w:pStyle w:val="NoSpacing"/>
              <w:rPr>
                <w:rFonts w:ascii="Arial" w:hAnsi="Arial" w:cs="Arial"/>
              </w:rPr>
            </w:pPr>
          </w:p>
        </w:tc>
        <w:tc>
          <w:tcPr>
            <w:tcW w:w="836" w:type="dxa"/>
            <w:vAlign w:val="center"/>
          </w:tcPr>
          <w:p w:rsidR="002076AB" w:rsidRPr="002076AB" w:rsidRDefault="002076AB" w:rsidP="00B17E83">
            <w:pPr>
              <w:pStyle w:val="NoSpacing"/>
              <w:rPr>
                <w:rFonts w:ascii="Arial" w:hAnsi="Arial" w:cs="Arial"/>
              </w:rPr>
            </w:pPr>
            <w:r w:rsidRPr="002076AB">
              <w:rPr>
                <w:rFonts w:ascii="Arial" w:hAnsi="Arial" w:cs="Arial"/>
              </w:rPr>
              <w:t>2 ECTS</w:t>
            </w:r>
          </w:p>
        </w:tc>
        <w:tc>
          <w:tcPr>
            <w:tcW w:w="1010" w:type="dxa"/>
            <w:vAlign w:val="center"/>
          </w:tcPr>
          <w:p w:rsidR="002076AB" w:rsidRPr="002076AB" w:rsidRDefault="002076AB" w:rsidP="00B17E83">
            <w:pPr>
              <w:pStyle w:val="NoSpacing"/>
              <w:rPr>
                <w:rFonts w:ascii="Arial" w:hAnsi="Arial" w:cs="Arial"/>
              </w:rPr>
            </w:pPr>
          </w:p>
        </w:tc>
        <w:tc>
          <w:tcPr>
            <w:tcW w:w="2235" w:type="dxa"/>
            <w:vAlign w:val="center"/>
          </w:tcPr>
          <w:p w:rsidR="002076AB" w:rsidRPr="002076AB" w:rsidRDefault="002076AB" w:rsidP="00B17E83">
            <w:pPr>
              <w:pStyle w:val="NoSpacing"/>
              <w:rPr>
                <w:rFonts w:ascii="Arial" w:hAnsi="Arial" w:cs="Arial"/>
              </w:rPr>
            </w:pPr>
          </w:p>
        </w:tc>
        <w:tc>
          <w:tcPr>
            <w:tcW w:w="1583" w:type="dxa"/>
            <w:vAlign w:val="center"/>
          </w:tcPr>
          <w:p w:rsidR="002076AB" w:rsidRPr="002076AB" w:rsidRDefault="002076AB" w:rsidP="00B17E83">
            <w:pPr>
              <w:pStyle w:val="NoSpacing"/>
              <w:rPr>
                <w:rFonts w:ascii="Arial" w:hAnsi="Arial" w:cs="Arial"/>
              </w:rPr>
            </w:pPr>
          </w:p>
        </w:tc>
        <w:tc>
          <w:tcPr>
            <w:tcW w:w="946" w:type="dxa"/>
            <w:vAlign w:val="center"/>
          </w:tcPr>
          <w:p w:rsidR="002076AB" w:rsidRPr="002076AB" w:rsidRDefault="002076AB" w:rsidP="00B17E83">
            <w:pPr>
              <w:pStyle w:val="NoSpacing"/>
              <w:rPr>
                <w:rFonts w:ascii="Arial" w:hAnsi="Arial" w:cs="Arial"/>
              </w:rPr>
            </w:pPr>
            <w:r w:rsidRPr="002076AB">
              <w:rPr>
                <w:rFonts w:ascii="Arial" w:hAnsi="Arial" w:cs="Arial"/>
              </w:rPr>
              <w:t>50</w:t>
            </w:r>
          </w:p>
        </w:tc>
        <w:tc>
          <w:tcPr>
            <w:tcW w:w="1022" w:type="dxa"/>
            <w:vAlign w:val="center"/>
          </w:tcPr>
          <w:p w:rsidR="002076AB" w:rsidRPr="002076AB" w:rsidRDefault="002076AB" w:rsidP="00B17E83">
            <w:pPr>
              <w:pStyle w:val="NoSpacing"/>
              <w:rPr>
                <w:rFonts w:ascii="Arial" w:hAnsi="Arial" w:cs="Arial"/>
              </w:rPr>
            </w:pPr>
            <w:r w:rsidRPr="002076AB">
              <w:rPr>
                <w:rFonts w:ascii="Arial" w:hAnsi="Arial" w:cs="Arial"/>
              </w:rPr>
              <w:t>100</w:t>
            </w:r>
          </w:p>
        </w:tc>
      </w:tr>
    </w:tbl>
    <w:p w:rsidR="002076AB" w:rsidRPr="001E6F29" w:rsidRDefault="002076AB" w:rsidP="002076AB">
      <w:pPr>
        <w:rPr>
          <w:rFonts w:ascii="Arial" w:hAnsi="Arial" w:cs="Arial"/>
          <w:sz w:val="22"/>
          <w:szCs w:val="22"/>
          <w:lang w:val="hr-HR"/>
        </w:rPr>
      </w:pPr>
    </w:p>
    <w:p w:rsidR="002076AB" w:rsidRPr="001E6F29" w:rsidRDefault="002076AB" w:rsidP="002076AB">
      <w:pPr>
        <w:rPr>
          <w:rFonts w:ascii="Arial" w:hAnsi="Arial" w:cs="Arial"/>
          <w:sz w:val="22"/>
          <w:szCs w:val="22"/>
          <w:lang w:val="hr-HR"/>
        </w:rPr>
      </w:pPr>
    </w:p>
    <w:p w:rsidR="00881DB3" w:rsidRDefault="00881DB3" w:rsidP="00881DB3">
      <w:pPr>
        <w:jc w:val="both"/>
        <w:rPr>
          <w:rFonts w:ascii="Arial" w:hAnsi="Arial" w:cs="Arial"/>
          <w:b/>
          <w:bCs/>
          <w:sz w:val="22"/>
          <w:szCs w:val="22"/>
          <w:lang w:val="hr-HR"/>
        </w:rPr>
      </w:pPr>
    </w:p>
    <w:p w:rsidR="00881DB3" w:rsidRDefault="00881DB3" w:rsidP="00881DB3">
      <w:pPr>
        <w:jc w:val="both"/>
        <w:rPr>
          <w:rFonts w:ascii="Arial" w:hAnsi="Arial" w:cs="Arial"/>
          <w:b/>
          <w:bCs/>
          <w:sz w:val="22"/>
          <w:szCs w:val="22"/>
          <w:lang w:val="hr-HR"/>
        </w:rPr>
      </w:pPr>
    </w:p>
    <w:p w:rsidR="002076AB" w:rsidRDefault="002076AB">
      <w:pPr>
        <w:spacing w:after="200" w:line="276" w:lineRule="auto"/>
        <w:rPr>
          <w:rFonts w:ascii="Arial" w:hAnsi="Arial" w:cs="Arial"/>
          <w:b/>
          <w:bCs/>
          <w:sz w:val="22"/>
          <w:szCs w:val="22"/>
          <w:lang w:val="hr-HR"/>
        </w:rPr>
      </w:pPr>
    </w:p>
    <w:p w:rsidR="002076AB" w:rsidRDefault="002076AB">
      <w:pPr>
        <w:spacing w:after="200" w:line="276" w:lineRule="auto"/>
        <w:rPr>
          <w:rFonts w:ascii="Arial" w:hAnsi="Arial" w:cs="Arial"/>
          <w:b/>
          <w:bCs/>
          <w:sz w:val="22"/>
          <w:szCs w:val="22"/>
          <w:lang w:val="hr-HR"/>
        </w:rPr>
      </w:pPr>
      <w:r>
        <w:rPr>
          <w:rFonts w:ascii="Arial" w:hAnsi="Arial" w:cs="Arial"/>
          <w:b/>
          <w:bCs/>
          <w:sz w:val="22"/>
          <w:szCs w:val="22"/>
          <w:lang w:val="hr-HR"/>
        </w:rPr>
        <w:br w:type="page"/>
      </w:r>
    </w:p>
    <w:tbl>
      <w:tblPr>
        <w:tblStyle w:val="TableGrid"/>
        <w:tblW w:w="9288" w:type="dxa"/>
        <w:tblLook w:val="01E0" w:firstRow="1" w:lastRow="1" w:firstColumn="1" w:lastColumn="1" w:noHBand="0" w:noVBand="0"/>
      </w:tblPr>
      <w:tblGrid>
        <w:gridCol w:w="3096"/>
        <w:gridCol w:w="252"/>
        <w:gridCol w:w="2844"/>
        <w:gridCol w:w="3096"/>
      </w:tblGrid>
      <w:tr w:rsidR="002076AB" w:rsidRPr="001E6F29" w:rsidTr="00B17E83">
        <w:tc>
          <w:tcPr>
            <w:tcW w:w="9288" w:type="dxa"/>
            <w:gridSpan w:val="4"/>
            <w:tcBorders>
              <w:top w:val="single" w:sz="4" w:space="0" w:color="auto"/>
              <w:left w:val="single" w:sz="4" w:space="0" w:color="auto"/>
              <w:bottom w:val="single" w:sz="4" w:space="0" w:color="auto"/>
              <w:right w:val="single" w:sz="4" w:space="0" w:color="auto"/>
            </w:tcBorders>
          </w:tcPr>
          <w:p w:rsidR="002076AB" w:rsidRPr="001E6F29" w:rsidRDefault="002076AB" w:rsidP="00B17E83">
            <w:pPr>
              <w:ind w:right="-108"/>
              <w:rPr>
                <w:rFonts w:ascii="Arial" w:hAnsi="Arial" w:cs="Arial"/>
                <w:sz w:val="22"/>
                <w:szCs w:val="22"/>
                <w:lang w:val="hr-HR"/>
              </w:rPr>
            </w:pPr>
            <w:r w:rsidRPr="002076AB">
              <w:rPr>
                <w:rFonts w:ascii="Arial" w:hAnsi="Arial" w:cs="Arial"/>
                <w:bCs/>
                <w:sz w:val="22"/>
                <w:szCs w:val="22"/>
                <w:lang w:val="hr-HR"/>
              </w:rPr>
              <w:t>Predmet:</w:t>
            </w:r>
            <w:r w:rsidRPr="001E6F29">
              <w:rPr>
                <w:rFonts w:ascii="Arial" w:hAnsi="Arial" w:cs="Arial"/>
                <w:sz w:val="22"/>
                <w:szCs w:val="22"/>
                <w:lang w:val="hr-HR"/>
              </w:rPr>
              <w:t xml:space="preserve"> </w:t>
            </w:r>
            <w:r w:rsidRPr="002076AB">
              <w:rPr>
                <w:rFonts w:ascii="Arial" w:hAnsi="Arial" w:cs="Arial"/>
                <w:b/>
                <w:sz w:val="22"/>
                <w:szCs w:val="22"/>
                <w:lang w:val="hr-HR"/>
              </w:rPr>
              <w:t>Glazbena informatika</w:t>
            </w:r>
            <w:r w:rsidRPr="001E6F29">
              <w:rPr>
                <w:rFonts w:ascii="Arial" w:hAnsi="Arial" w:cs="Arial"/>
                <w:sz w:val="22"/>
                <w:szCs w:val="22"/>
                <w:lang w:val="hr-HR"/>
              </w:rPr>
              <w:t xml:space="preserve">         </w:t>
            </w:r>
          </w:p>
        </w:tc>
      </w:tr>
      <w:tr w:rsidR="002076AB" w:rsidRPr="001E6F29" w:rsidTr="00B17E83">
        <w:tc>
          <w:tcPr>
            <w:tcW w:w="3096" w:type="dxa"/>
            <w:tcBorders>
              <w:top w:val="single" w:sz="4" w:space="0" w:color="auto"/>
              <w:left w:val="single" w:sz="4" w:space="0" w:color="auto"/>
              <w:bottom w:val="single" w:sz="4" w:space="0" w:color="auto"/>
              <w:right w:val="single" w:sz="4" w:space="0" w:color="auto"/>
            </w:tcBorders>
          </w:tcPr>
          <w:p w:rsidR="002076AB" w:rsidRPr="001E6F29" w:rsidRDefault="002076AB" w:rsidP="002076AB">
            <w:pPr>
              <w:ind w:right="-108"/>
              <w:rPr>
                <w:rFonts w:ascii="Arial" w:hAnsi="Arial" w:cs="Arial"/>
                <w:sz w:val="22"/>
                <w:szCs w:val="22"/>
                <w:lang w:val="hr-HR"/>
              </w:rPr>
            </w:pPr>
            <w:r w:rsidRPr="001E6F29">
              <w:rPr>
                <w:rFonts w:ascii="Arial" w:hAnsi="Arial" w:cs="Arial"/>
                <w:b/>
                <w:bCs/>
                <w:sz w:val="22"/>
                <w:szCs w:val="22"/>
                <w:lang w:val="hr-HR"/>
              </w:rPr>
              <w:t>Šifra:</w:t>
            </w:r>
            <w:r w:rsidRPr="001E6F29">
              <w:rPr>
                <w:rFonts w:ascii="Arial" w:hAnsi="Arial" w:cs="Arial"/>
                <w:sz w:val="22"/>
                <w:szCs w:val="22"/>
                <w:lang w:val="hr-HR"/>
              </w:rPr>
              <w:t xml:space="preserve"> </w:t>
            </w:r>
            <w:r>
              <w:rPr>
                <w:rFonts w:ascii="Arial" w:hAnsi="Arial" w:cs="Arial"/>
                <w:sz w:val="22"/>
                <w:szCs w:val="22"/>
                <w:lang w:val="hr-HR"/>
              </w:rPr>
              <w:t>IZ206</w:t>
            </w:r>
          </w:p>
        </w:tc>
        <w:tc>
          <w:tcPr>
            <w:tcW w:w="3096" w:type="dxa"/>
            <w:gridSpan w:val="2"/>
            <w:tcBorders>
              <w:top w:val="single" w:sz="4" w:space="0" w:color="auto"/>
              <w:left w:val="single" w:sz="4" w:space="0" w:color="auto"/>
              <w:bottom w:val="single" w:sz="4" w:space="0" w:color="auto"/>
              <w:right w:val="single" w:sz="4" w:space="0" w:color="auto"/>
            </w:tcBorders>
          </w:tcPr>
          <w:p w:rsidR="002076AB" w:rsidRPr="001E6F29" w:rsidRDefault="002076AB" w:rsidP="00B17E83">
            <w:pPr>
              <w:ind w:right="-108"/>
              <w:rPr>
                <w:rFonts w:ascii="Arial" w:hAnsi="Arial" w:cs="Arial"/>
                <w:sz w:val="22"/>
                <w:szCs w:val="22"/>
                <w:lang w:val="hr-HR"/>
              </w:rPr>
            </w:pPr>
            <w:r w:rsidRPr="001E6F29">
              <w:rPr>
                <w:rFonts w:ascii="Arial" w:hAnsi="Arial" w:cs="Arial"/>
                <w:b/>
                <w:bCs/>
                <w:sz w:val="22"/>
                <w:szCs w:val="22"/>
                <w:lang w:val="hr-HR"/>
              </w:rPr>
              <w:t>Semestar:</w:t>
            </w:r>
            <w:r w:rsidRPr="001E6F29">
              <w:rPr>
                <w:rFonts w:ascii="Arial" w:hAnsi="Arial" w:cs="Arial"/>
                <w:sz w:val="22"/>
                <w:szCs w:val="22"/>
                <w:lang w:val="hr-HR"/>
              </w:rPr>
              <w:t xml:space="preserve"> </w:t>
            </w:r>
            <w:r>
              <w:rPr>
                <w:rFonts w:ascii="Arial" w:hAnsi="Arial" w:cs="Arial"/>
                <w:sz w:val="22"/>
                <w:szCs w:val="22"/>
                <w:lang w:val="hr-HR"/>
              </w:rPr>
              <w:t>1</w:t>
            </w:r>
          </w:p>
        </w:tc>
        <w:tc>
          <w:tcPr>
            <w:tcW w:w="3096"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ind w:right="-108"/>
              <w:rPr>
                <w:rFonts w:ascii="Arial" w:hAnsi="Arial" w:cs="Arial"/>
                <w:sz w:val="22"/>
                <w:szCs w:val="22"/>
                <w:lang w:val="hr-HR"/>
              </w:rPr>
            </w:pPr>
            <w:r w:rsidRPr="001E6F29">
              <w:rPr>
                <w:rFonts w:ascii="Arial" w:hAnsi="Arial" w:cs="Arial"/>
                <w:b/>
                <w:bCs/>
                <w:sz w:val="22"/>
                <w:szCs w:val="22"/>
                <w:lang w:val="hr-HR"/>
              </w:rPr>
              <w:t>ECTS:</w:t>
            </w:r>
            <w:r w:rsidRPr="001E6F29">
              <w:rPr>
                <w:rFonts w:ascii="Arial" w:hAnsi="Arial" w:cs="Arial"/>
                <w:sz w:val="22"/>
                <w:szCs w:val="22"/>
                <w:lang w:val="hr-HR"/>
              </w:rPr>
              <w:t xml:space="preserve"> 2</w:t>
            </w:r>
          </w:p>
        </w:tc>
      </w:tr>
      <w:tr w:rsidR="002076AB" w:rsidRPr="001E6F29" w:rsidTr="00B17E83">
        <w:tc>
          <w:tcPr>
            <w:tcW w:w="3348" w:type="dxa"/>
            <w:gridSpan w:val="2"/>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b/>
                <w:bCs/>
                <w:sz w:val="22"/>
                <w:szCs w:val="22"/>
                <w:lang w:val="hr-HR"/>
              </w:rPr>
            </w:pPr>
            <w:r w:rsidRPr="001E6F29">
              <w:rPr>
                <w:rFonts w:ascii="Arial" w:hAnsi="Arial" w:cs="Arial"/>
                <w:b/>
                <w:bCs/>
                <w:sz w:val="22"/>
                <w:szCs w:val="22"/>
                <w:lang w:val="hr-HR"/>
              </w:rPr>
              <w:t>Status predmeta:</w:t>
            </w:r>
          </w:p>
          <w:tbl>
            <w:tblPr>
              <w:tblStyle w:val="TableGrid"/>
              <w:tblW w:w="0" w:type="auto"/>
              <w:tblLook w:val="01E0" w:firstRow="1" w:lastRow="1" w:firstColumn="1" w:lastColumn="1" w:noHBand="0" w:noVBand="0"/>
            </w:tblPr>
            <w:tblGrid>
              <w:gridCol w:w="1615"/>
              <w:gridCol w:w="1440"/>
            </w:tblGrid>
            <w:tr w:rsidR="002076AB" w:rsidRPr="001E6F29" w:rsidTr="00B17E83">
              <w:tc>
                <w:tcPr>
                  <w:tcW w:w="1615"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izborni</w:t>
                  </w:r>
                </w:p>
              </w:tc>
            </w:tr>
          </w:tbl>
          <w:p w:rsidR="002076AB" w:rsidRPr="001E6F29" w:rsidRDefault="002076AB" w:rsidP="00B17E83">
            <w:pPr>
              <w:rPr>
                <w:rFonts w:ascii="Arial" w:hAnsi="Arial" w:cs="Arial"/>
                <w:sz w:val="22"/>
                <w:szCs w:val="22"/>
                <w:lang w:val="hr-HR"/>
              </w:rPr>
            </w:pPr>
          </w:p>
        </w:tc>
        <w:tc>
          <w:tcPr>
            <w:tcW w:w="5940" w:type="dxa"/>
            <w:gridSpan w:val="2"/>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b/>
                <w:bCs/>
                <w:sz w:val="22"/>
                <w:szCs w:val="22"/>
                <w:lang w:val="hr-HR"/>
              </w:rPr>
            </w:pPr>
            <w:r w:rsidRPr="001E6F29">
              <w:rPr>
                <w:rFonts w:ascii="Arial" w:hAnsi="Arial" w:cs="Arial"/>
                <w:b/>
                <w:bCs/>
                <w:sz w:val="22"/>
                <w:szCs w:val="22"/>
                <w:lang w:val="hr-HR"/>
              </w:rPr>
              <w:t>Oblik provođenja nastave s tjednim brojem sati:</w:t>
            </w:r>
          </w:p>
          <w:tbl>
            <w:tblPr>
              <w:tblStyle w:val="TableGrid"/>
              <w:tblW w:w="0" w:type="auto"/>
              <w:tblLook w:val="01E0" w:firstRow="1" w:lastRow="1" w:firstColumn="1" w:lastColumn="1" w:noHBand="0" w:noVBand="0"/>
            </w:tblPr>
            <w:tblGrid>
              <w:gridCol w:w="1903"/>
              <w:gridCol w:w="1903"/>
              <w:gridCol w:w="1903"/>
            </w:tblGrid>
            <w:tr w:rsidR="002076AB" w:rsidRPr="001E6F29" w:rsidTr="00B17E83">
              <w:tc>
                <w:tcPr>
                  <w:tcW w:w="1903"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 xml:space="preserve">Predavanja    1 </w:t>
                  </w:r>
                </w:p>
              </w:tc>
              <w:tc>
                <w:tcPr>
                  <w:tcW w:w="1903"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 xml:space="preserve">Vježbe       </w:t>
                  </w:r>
                </w:p>
              </w:tc>
              <w:tc>
                <w:tcPr>
                  <w:tcW w:w="1903"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seminari</w:t>
                  </w:r>
                </w:p>
              </w:tc>
            </w:tr>
          </w:tbl>
          <w:p w:rsidR="002076AB" w:rsidRPr="001E6F29" w:rsidRDefault="002076AB" w:rsidP="00B17E83">
            <w:pPr>
              <w:rPr>
                <w:rFonts w:ascii="Arial" w:hAnsi="Arial" w:cs="Arial"/>
                <w:sz w:val="22"/>
                <w:szCs w:val="22"/>
                <w:lang w:val="hr-HR"/>
              </w:rPr>
            </w:pPr>
          </w:p>
        </w:tc>
      </w:tr>
      <w:tr w:rsidR="002076AB" w:rsidRPr="001E6F29" w:rsidTr="00B17E83">
        <w:tc>
          <w:tcPr>
            <w:tcW w:w="9288" w:type="dxa"/>
            <w:gridSpan w:val="4"/>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b/>
                <w:bCs/>
                <w:sz w:val="22"/>
                <w:szCs w:val="22"/>
                <w:lang w:val="hr-HR"/>
              </w:rPr>
              <w:t>Nositelj predmeta:</w:t>
            </w:r>
            <w:r w:rsidRPr="001E6F29">
              <w:rPr>
                <w:rFonts w:ascii="Arial" w:hAnsi="Arial" w:cs="Arial"/>
                <w:sz w:val="22"/>
                <w:szCs w:val="22"/>
                <w:lang w:val="hr-HR"/>
              </w:rPr>
              <w:t xml:space="preserve"> </w:t>
            </w:r>
            <w:r>
              <w:rPr>
                <w:rFonts w:ascii="Arial" w:hAnsi="Arial" w:cs="Arial"/>
                <w:sz w:val="22"/>
                <w:szCs w:val="22"/>
                <w:lang w:val="hr-HR"/>
              </w:rPr>
              <w:t>Davor Dedić,pred.</w:t>
            </w:r>
          </w:p>
        </w:tc>
      </w:tr>
      <w:tr w:rsidR="002076AB" w:rsidRPr="001E6F29" w:rsidTr="00B17E83">
        <w:tc>
          <w:tcPr>
            <w:tcW w:w="9288" w:type="dxa"/>
            <w:gridSpan w:val="4"/>
            <w:tcBorders>
              <w:top w:val="single" w:sz="4" w:space="0" w:color="auto"/>
              <w:left w:val="single" w:sz="4" w:space="0" w:color="auto"/>
              <w:bottom w:val="single" w:sz="4" w:space="0" w:color="auto"/>
              <w:right w:val="single" w:sz="4" w:space="0" w:color="auto"/>
            </w:tcBorders>
          </w:tcPr>
          <w:p w:rsidR="002076AB" w:rsidRPr="001E6F29" w:rsidRDefault="002076AB" w:rsidP="00B17E83">
            <w:pPr>
              <w:jc w:val="both"/>
              <w:rPr>
                <w:rFonts w:ascii="Arial" w:hAnsi="Arial" w:cs="Arial"/>
                <w:sz w:val="22"/>
                <w:szCs w:val="22"/>
                <w:lang w:val="hr-HR"/>
              </w:rPr>
            </w:pPr>
            <w:r w:rsidRPr="001E6F29">
              <w:rPr>
                <w:rFonts w:ascii="Arial" w:hAnsi="Arial" w:cs="Arial"/>
                <w:b/>
                <w:bCs/>
                <w:sz w:val="22"/>
                <w:szCs w:val="22"/>
                <w:lang w:val="hr-HR"/>
              </w:rPr>
              <w:t>Sadržaj predmeta:</w:t>
            </w:r>
            <w:r w:rsidRPr="001E6F29">
              <w:rPr>
                <w:rFonts w:ascii="Arial" w:hAnsi="Arial" w:cs="Arial"/>
                <w:sz w:val="22"/>
                <w:szCs w:val="22"/>
                <w:lang w:val="hr-HR"/>
              </w:rPr>
              <w:t xml:space="preserve"> Razvoj elektroničke glazbe; Osnove psihoakustike; Sinteze zvuka (aditivna, subtraktivna, FM, granularna itd.); Analogni i digitalni sistem; MIDI.</w:t>
            </w:r>
          </w:p>
          <w:p w:rsidR="002076AB" w:rsidRPr="001E6F29" w:rsidRDefault="002076AB" w:rsidP="00B17E83">
            <w:pPr>
              <w:jc w:val="both"/>
              <w:rPr>
                <w:rFonts w:ascii="Arial" w:hAnsi="Arial" w:cs="Arial"/>
                <w:sz w:val="22"/>
                <w:szCs w:val="22"/>
                <w:lang w:val="hr-HR"/>
              </w:rPr>
            </w:pPr>
            <w:r w:rsidRPr="001E6F29">
              <w:rPr>
                <w:rFonts w:ascii="Arial" w:hAnsi="Arial" w:cs="Arial"/>
                <w:sz w:val="22"/>
                <w:szCs w:val="22"/>
                <w:lang w:val="hr-HR"/>
              </w:rPr>
              <w:t>Upotreba računala u glazbi (notografija, virtualni sintetizatori, snimanje na tvrdi disk); Snimanje i procesiranje zvuka.</w:t>
            </w:r>
          </w:p>
        </w:tc>
      </w:tr>
      <w:tr w:rsidR="002076AB" w:rsidRPr="001E6F29" w:rsidTr="00B17E83">
        <w:tc>
          <w:tcPr>
            <w:tcW w:w="9288" w:type="dxa"/>
            <w:gridSpan w:val="4"/>
            <w:tcBorders>
              <w:top w:val="single" w:sz="4" w:space="0" w:color="auto"/>
              <w:left w:val="single" w:sz="4" w:space="0" w:color="auto"/>
              <w:bottom w:val="single" w:sz="4" w:space="0" w:color="auto"/>
              <w:right w:val="single" w:sz="4" w:space="0" w:color="auto"/>
            </w:tcBorders>
          </w:tcPr>
          <w:p w:rsidR="002076AB" w:rsidRPr="001E6F29" w:rsidRDefault="002076AB" w:rsidP="00B17E83">
            <w:pPr>
              <w:pStyle w:val="BodyTextIndent"/>
              <w:ind w:left="0"/>
              <w:jc w:val="both"/>
              <w:rPr>
                <w:rFonts w:ascii="Arial" w:hAnsi="Arial" w:cs="Arial"/>
                <w:sz w:val="22"/>
                <w:szCs w:val="22"/>
                <w:lang w:val="hr-HR" w:eastAsia="en-US"/>
              </w:rPr>
            </w:pPr>
            <w:r w:rsidRPr="001E6F29">
              <w:rPr>
                <w:rFonts w:ascii="Arial" w:hAnsi="Arial" w:cs="Arial"/>
                <w:b/>
                <w:bCs/>
                <w:sz w:val="22"/>
                <w:szCs w:val="22"/>
                <w:lang w:val="hr-HR" w:eastAsia="en-US"/>
              </w:rPr>
              <w:t>Cilj predmeta:</w:t>
            </w:r>
            <w:r w:rsidRPr="001E6F29">
              <w:rPr>
                <w:rFonts w:ascii="Arial" w:hAnsi="Arial" w:cs="Arial"/>
                <w:sz w:val="22"/>
                <w:szCs w:val="22"/>
                <w:lang w:val="hr-HR" w:eastAsia="en-US"/>
              </w:rPr>
              <w:t xml:space="preserve"> Upoznavanje i praktično svladavanje upotrebe računala u procesima kreiranja, snimanja, montaže i obrade zvuka i MIDI informacija. Primjena računala u nastavi – priprema i predstavljanje nastavnih cjelina putem računala te korištenje računala u notografiji. </w:t>
            </w:r>
          </w:p>
        </w:tc>
      </w:tr>
      <w:tr w:rsidR="002076AB" w:rsidRPr="001E6F29" w:rsidTr="00B17E83">
        <w:tc>
          <w:tcPr>
            <w:tcW w:w="9288" w:type="dxa"/>
            <w:gridSpan w:val="4"/>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b/>
                <w:bCs/>
                <w:sz w:val="22"/>
                <w:szCs w:val="22"/>
                <w:lang w:val="hr-HR"/>
              </w:rPr>
            </w:pPr>
            <w:r w:rsidRPr="001E6F29">
              <w:rPr>
                <w:rFonts w:ascii="Arial" w:hAnsi="Arial" w:cs="Arial"/>
                <w:b/>
                <w:bCs/>
                <w:sz w:val="22"/>
                <w:szCs w:val="22"/>
                <w:lang w:val="hr-HR"/>
              </w:rPr>
              <w:t>Literatura:</w:t>
            </w:r>
          </w:p>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Bianchini, Cipriani: Virtual Sound</w:t>
            </w:r>
          </w:p>
          <w:p w:rsidR="002076AB" w:rsidRPr="001E6F29" w:rsidRDefault="002076AB" w:rsidP="00B17E83">
            <w:pPr>
              <w:jc w:val="both"/>
              <w:rPr>
                <w:rFonts w:ascii="Arial" w:hAnsi="Arial" w:cs="Arial"/>
                <w:sz w:val="22"/>
                <w:szCs w:val="22"/>
                <w:lang w:val="hr-HR"/>
              </w:rPr>
            </w:pPr>
            <w:r w:rsidRPr="001E6F29">
              <w:rPr>
                <w:rFonts w:ascii="Arial" w:hAnsi="Arial" w:cs="Arial"/>
                <w:sz w:val="22"/>
                <w:szCs w:val="22"/>
                <w:lang w:val="hr-HR"/>
              </w:rPr>
              <w:t>Chadabe, J: Electric Sound: The Past and Promise of Electronic Music, Prentice-Hall, 1997.</w:t>
            </w:r>
          </w:p>
          <w:p w:rsidR="002076AB" w:rsidRPr="001E6F29" w:rsidRDefault="002076AB" w:rsidP="00B17E83">
            <w:pPr>
              <w:jc w:val="both"/>
              <w:rPr>
                <w:rFonts w:ascii="Arial" w:hAnsi="Arial" w:cs="Arial"/>
                <w:sz w:val="22"/>
                <w:szCs w:val="22"/>
                <w:lang w:val="hr-HR"/>
              </w:rPr>
            </w:pPr>
            <w:r w:rsidRPr="001E6F29">
              <w:rPr>
                <w:rFonts w:ascii="Arial" w:hAnsi="Arial" w:cs="Arial"/>
                <w:sz w:val="22"/>
                <w:szCs w:val="22"/>
                <w:lang w:val="hr-HR"/>
              </w:rPr>
              <w:t>Cross, Lowell: A Bibliography of Electronic Music, Toronto, 1967.</w:t>
            </w:r>
          </w:p>
          <w:p w:rsidR="002076AB" w:rsidRPr="001E6F29" w:rsidRDefault="002076AB" w:rsidP="00B17E83">
            <w:pPr>
              <w:jc w:val="both"/>
              <w:rPr>
                <w:rFonts w:ascii="Arial" w:hAnsi="Arial" w:cs="Arial"/>
                <w:sz w:val="22"/>
                <w:szCs w:val="22"/>
                <w:lang w:val="hr-HR"/>
              </w:rPr>
            </w:pPr>
            <w:r w:rsidRPr="001E6F29">
              <w:rPr>
                <w:rFonts w:ascii="Arial" w:hAnsi="Arial" w:cs="Arial"/>
                <w:sz w:val="22"/>
                <w:szCs w:val="22"/>
                <w:lang w:val="hr-HR"/>
              </w:rPr>
              <w:t xml:space="preserve">Roads, C: Computer Music Tutorial, M. I. T. Press, Cambridge, 1993. </w:t>
            </w:r>
          </w:p>
          <w:p w:rsidR="002076AB" w:rsidRPr="001E6F29" w:rsidRDefault="002076AB" w:rsidP="00B17E83">
            <w:pPr>
              <w:jc w:val="both"/>
              <w:rPr>
                <w:rFonts w:ascii="Arial" w:hAnsi="Arial" w:cs="Arial"/>
                <w:sz w:val="22"/>
                <w:szCs w:val="22"/>
                <w:lang w:val="hr-HR"/>
              </w:rPr>
            </w:pPr>
            <w:r w:rsidRPr="001E6F29">
              <w:rPr>
                <w:rFonts w:ascii="Arial" w:hAnsi="Arial" w:cs="Arial"/>
                <w:sz w:val="22"/>
                <w:szCs w:val="22"/>
                <w:lang w:val="hr-HR"/>
              </w:rPr>
              <w:t>Rubin, David M., The Desktop Musician, Berkeley, 1995.</w:t>
            </w:r>
          </w:p>
          <w:p w:rsidR="002076AB" w:rsidRPr="001E6F29" w:rsidRDefault="002076AB" w:rsidP="00B17E83">
            <w:pPr>
              <w:jc w:val="both"/>
              <w:rPr>
                <w:rFonts w:ascii="Arial" w:hAnsi="Arial" w:cs="Arial"/>
                <w:sz w:val="22"/>
                <w:szCs w:val="22"/>
                <w:lang w:val="hr-HR"/>
              </w:rPr>
            </w:pPr>
            <w:r w:rsidRPr="001E6F29">
              <w:rPr>
                <w:rFonts w:ascii="Arial" w:hAnsi="Arial" w:cs="Arial"/>
                <w:sz w:val="22"/>
                <w:szCs w:val="22"/>
                <w:lang w:val="hr-HR"/>
              </w:rPr>
              <w:t>Moore F. R., Elements of Computer Music, Prentice-Hall, 1990.</w:t>
            </w:r>
          </w:p>
        </w:tc>
      </w:tr>
      <w:tr w:rsidR="002076AB" w:rsidRPr="001E6F29" w:rsidTr="00B17E83">
        <w:tc>
          <w:tcPr>
            <w:tcW w:w="9288" w:type="dxa"/>
            <w:gridSpan w:val="4"/>
            <w:tcBorders>
              <w:top w:val="single" w:sz="4" w:space="0" w:color="auto"/>
              <w:left w:val="single" w:sz="4" w:space="0" w:color="auto"/>
              <w:bottom w:val="single" w:sz="4" w:space="0" w:color="auto"/>
              <w:right w:val="single" w:sz="4" w:space="0" w:color="auto"/>
            </w:tcBorders>
          </w:tcPr>
          <w:p w:rsidR="002076AB" w:rsidRDefault="002076AB" w:rsidP="00B17E83">
            <w:pPr>
              <w:ind w:right="-288"/>
              <w:rPr>
                <w:rFonts w:ascii="Arial" w:hAnsi="Arial" w:cs="Arial"/>
                <w:b/>
                <w:bCs/>
                <w:sz w:val="22"/>
                <w:szCs w:val="22"/>
                <w:lang w:val="hr-HR"/>
              </w:rPr>
            </w:pPr>
            <w:r w:rsidRPr="001E6F29">
              <w:rPr>
                <w:rFonts w:ascii="Arial" w:hAnsi="Arial" w:cs="Arial"/>
                <w:b/>
                <w:bCs/>
                <w:sz w:val="22"/>
                <w:szCs w:val="22"/>
                <w:lang w:val="hr-HR"/>
              </w:rPr>
              <w:t>Način polaganja ispita:</w:t>
            </w:r>
          </w:p>
          <w:p w:rsidR="002076AB" w:rsidRPr="009E63BE" w:rsidRDefault="002076AB" w:rsidP="00B17E83">
            <w:pPr>
              <w:ind w:right="-288"/>
              <w:rPr>
                <w:rFonts w:ascii="Arial" w:hAnsi="Arial" w:cs="Arial"/>
                <w:sz w:val="22"/>
                <w:szCs w:val="22"/>
                <w:lang w:val="hr-HR"/>
              </w:rPr>
            </w:pPr>
            <w:r w:rsidRPr="00416C10">
              <w:rPr>
                <w:rFonts w:ascii="Arial" w:hAnsi="Arial" w:cs="Arial"/>
                <w:sz w:val="22"/>
                <w:szCs w:val="22"/>
                <w:lang w:val="hr-HR"/>
              </w:rPr>
              <w:t>na kraju godine</w:t>
            </w:r>
          </w:p>
          <w:tbl>
            <w:tblPr>
              <w:tblStyle w:val="TableGrid"/>
              <w:tblW w:w="0" w:type="auto"/>
              <w:tblLook w:val="01E0" w:firstRow="1" w:lastRow="1" w:firstColumn="1" w:lastColumn="1" w:noHBand="0" w:noVBand="0"/>
            </w:tblPr>
            <w:tblGrid>
              <w:gridCol w:w="2264"/>
              <w:gridCol w:w="2264"/>
              <w:gridCol w:w="2264"/>
              <w:gridCol w:w="2265"/>
            </w:tblGrid>
            <w:tr w:rsidR="002076AB" w:rsidRPr="001E6F29" w:rsidTr="00B17E83">
              <w:tc>
                <w:tcPr>
                  <w:tcW w:w="2264"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2076AB" w:rsidRPr="001E6F29" w:rsidRDefault="002076AB" w:rsidP="00B17E83">
                  <w:pPr>
                    <w:rPr>
                      <w:rFonts w:ascii="Arial" w:hAnsi="Arial" w:cs="Arial"/>
                      <w:sz w:val="22"/>
                      <w:szCs w:val="22"/>
                      <w:lang w:val="hr-HR"/>
                    </w:rPr>
                  </w:pPr>
                  <w:r w:rsidRPr="001E6F29">
                    <w:rPr>
                      <w:rFonts w:ascii="Arial" w:hAnsi="Arial" w:cs="Arial"/>
                      <w:sz w:val="22"/>
                      <w:szCs w:val="22"/>
                      <w:lang w:val="hr-HR"/>
                    </w:rPr>
                    <w:t>praktični</w:t>
                  </w:r>
                </w:p>
              </w:tc>
            </w:tr>
          </w:tbl>
          <w:p w:rsidR="002076AB" w:rsidRPr="001E6F29" w:rsidRDefault="002076AB" w:rsidP="00B17E83">
            <w:pPr>
              <w:rPr>
                <w:rFonts w:ascii="Arial" w:hAnsi="Arial" w:cs="Arial"/>
                <w:sz w:val="22"/>
                <w:szCs w:val="22"/>
                <w:lang w:val="hr-HR"/>
              </w:rPr>
            </w:pPr>
          </w:p>
        </w:tc>
      </w:tr>
      <w:tr w:rsidR="002076AB" w:rsidRPr="001E6F29" w:rsidTr="00B17E83">
        <w:tc>
          <w:tcPr>
            <w:tcW w:w="9288" w:type="dxa"/>
            <w:gridSpan w:val="4"/>
            <w:tcBorders>
              <w:top w:val="single" w:sz="4" w:space="0" w:color="auto"/>
              <w:left w:val="single" w:sz="4" w:space="0" w:color="auto"/>
              <w:bottom w:val="single" w:sz="4" w:space="0" w:color="auto"/>
              <w:right w:val="single" w:sz="4" w:space="0" w:color="auto"/>
            </w:tcBorders>
          </w:tcPr>
          <w:p w:rsidR="002076AB" w:rsidRPr="001E6F29" w:rsidRDefault="002076AB" w:rsidP="00B17E83">
            <w:pPr>
              <w:jc w:val="both"/>
              <w:rPr>
                <w:rFonts w:ascii="Arial" w:hAnsi="Arial" w:cs="Arial"/>
                <w:sz w:val="22"/>
                <w:szCs w:val="22"/>
                <w:lang w:val="hr-HR"/>
              </w:rPr>
            </w:pPr>
            <w:r w:rsidRPr="001E6F29">
              <w:rPr>
                <w:rFonts w:ascii="Arial" w:hAnsi="Arial" w:cs="Arial"/>
                <w:b/>
                <w:bCs/>
                <w:sz w:val="22"/>
                <w:szCs w:val="22"/>
                <w:lang w:val="hr-HR"/>
              </w:rPr>
              <w:t>Način praćenja nastave:</w:t>
            </w:r>
            <w:r>
              <w:rPr>
                <w:rFonts w:ascii="Arial" w:hAnsi="Arial" w:cs="Arial"/>
                <w:sz w:val="22"/>
                <w:szCs w:val="22"/>
                <w:lang w:val="hr-HR"/>
              </w:rPr>
              <w:t xml:space="preserve"> R</w:t>
            </w:r>
            <w:r w:rsidRPr="001E6F29">
              <w:rPr>
                <w:rFonts w:ascii="Arial" w:hAnsi="Arial" w:cs="Arial"/>
                <w:sz w:val="22"/>
                <w:szCs w:val="22"/>
                <w:lang w:val="hr-HR"/>
              </w:rPr>
              <w:t>azgovori sa studentima. Provođenje ankete o kvaliteti</w:t>
            </w:r>
          </w:p>
        </w:tc>
      </w:tr>
    </w:tbl>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822"/>
      </w:tblGrid>
      <w:tr w:rsidR="002076AB" w:rsidRPr="002076AB" w:rsidTr="00B17E83">
        <w:tc>
          <w:tcPr>
            <w:tcW w:w="520" w:type="dxa"/>
          </w:tcPr>
          <w:p w:rsidR="002076AB" w:rsidRPr="002076AB" w:rsidRDefault="002076AB" w:rsidP="00B17E83">
            <w:pPr>
              <w:pStyle w:val="NoSpacing"/>
              <w:rPr>
                <w:rFonts w:ascii="Arial" w:hAnsi="Arial" w:cs="Arial"/>
              </w:rPr>
            </w:pPr>
            <w:r w:rsidRPr="002076AB">
              <w:rPr>
                <w:rFonts w:ascii="Arial" w:hAnsi="Arial" w:cs="Arial"/>
              </w:rPr>
              <w:t>r.b.</w:t>
            </w:r>
          </w:p>
        </w:tc>
        <w:tc>
          <w:tcPr>
            <w:tcW w:w="8836" w:type="dxa"/>
          </w:tcPr>
          <w:p w:rsidR="002076AB" w:rsidRPr="002076AB" w:rsidRDefault="002076AB" w:rsidP="00B17E83">
            <w:pPr>
              <w:pStyle w:val="NoSpacing"/>
              <w:rPr>
                <w:rFonts w:ascii="Arial" w:hAnsi="Arial" w:cs="Arial"/>
                <w:b/>
              </w:rPr>
            </w:pPr>
            <w:r w:rsidRPr="002076AB">
              <w:rPr>
                <w:rFonts w:ascii="Arial" w:hAnsi="Arial" w:cs="Arial"/>
                <w:b/>
              </w:rPr>
              <w:t>Ishod učenja</w:t>
            </w:r>
          </w:p>
        </w:tc>
      </w:tr>
      <w:tr w:rsidR="002076AB" w:rsidRPr="002076AB" w:rsidTr="00B17E83">
        <w:tc>
          <w:tcPr>
            <w:tcW w:w="520" w:type="dxa"/>
          </w:tcPr>
          <w:p w:rsidR="002076AB" w:rsidRPr="002076AB" w:rsidRDefault="002076AB" w:rsidP="00B17E83">
            <w:pPr>
              <w:pStyle w:val="NoSpacing"/>
              <w:rPr>
                <w:rFonts w:ascii="Arial" w:hAnsi="Arial" w:cs="Arial"/>
              </w:rPr>
            </w:pPr>
            <w:r w:rsidRPr="002076AB">
              <w:rPr>
                <w:rFonts w:ascii="Arial" w:hAnsi="Arial" w:cs="Arial"/>
              </w:rPr>
              <w:t>1.</w:t>
            </w:r>
          </w:p>
        </w:tc>
        <w:tc>
          <w:tcPr>
            <w:tcW w:w="8836" w:type="dxa"/>
          </w:tcPr>
          <w:p w:rsidR="002076AB" w:rsidRPr="002076AB" w:rsidRDefault="002076AB" w:rsidP="00B17E83">
            <w:pPr>
              <w:pStyle w:val="NoSpacing"/>
              <w:rPr>
                <w:rFonts w:ascii="Arial" w:hAnsi="Arial" w:cs="Arial"/>
              </w:rPr>
            </w:pPr>
            <w:r w:rsidRPr="002076AB">
              <w:rPr>
                <w:rFonts w:ascii="Arial" w:hAnsi="Arial" w:cs="Arial"/>
              </w:rPr>
              <w:t>Samostalno kreirati i izraditi, uz upotrebu računala i dostupnih računalnih programa (</w:t>
            </w:r>
            <w:r w:rsidRPr="002076AB">
              <w:rPr>
                <w:rFonts w:ascii="Arial" w:hAnsi="Arial" w:cs="Arial"/>
                <w:i/>
              </w:rPr>
              <w:t>Sibelius 7, Musink, MuseScore</w:t>
            </w:r>
            <w:r w:rsidRPr="002076AB">
              <w:rPr>
                <w:rFonts w:ascii="Arial" w:hAnsi="Arial" w:cs="Arial"/>
              </w:rPr>
              <w:t xml:space="preserve">), notne materijale (partiture), od jednostavnih (jednoglasnih vokalnih) do složenih (instrumentalnih i vokalno-instrumentalnih).    </w:t>
            </w:r>
          </w:p>
        </w:tc>
      </w:tr>
      <w:tr w:rsidR="002076AB" w:rsidRPr="002076AB" w:rsidTr="00B17E83">
        <w:tc>
          <w:tcPr>
            <w:tcW w:w="520" w:type="dxa"/>
          </w:tcPr>
          <w:p w:rsidR="002076AB" w:rsidRPr="002076AB" w:rsidRDefault="002076AB" w:rsidP="00B17E83">
            <w:pPr>
              <w:pStyle w:val="NoSpacing"/>
              <w:rPr>
                <w:rFonts w:ascii="Arial" w:hAnsi="Arial" w:cs="Arial"/>
              </w:rPr>
            </w:pPr>
            <w:r w:rsidRPr="002076AB">
              <w:rPr>
                <w:rFonts w:ascii="Arial" w:hAnsi="Arial" w:cs="Arial"/>
              </w:rPr>
              <w:t>2.</w:t>
            </w:r>
          </w:p>
        </w:tc>
        <w:tc>
          <w:tcPr>
            <w:tcW w:w="8836" w:type="dxa"/>
          </w:tcPr>
          <w:p w:rsidR="002076AB" w:rsidRPr="002076AB" w:rsidRDefault="002076AB" w:rsidP="00B17E83">
            <w:pPr>
              <w:pStyle w:val="NoSpacing"/>
              <w:rPr>
                <w:rFonts w:ascii="Arial" w:hAnsi="Arial" w:cs="Arial"/>
              </w:rPr>
            </w:pPr>
            <w:r w:rsidRPr="002076AB">
              <w:rPr>
                <w:rFonts w:ascii="Arial" w:hAnsi="Arial" w:cs="Arial"/>
              </w:rPr>
              <w:t>Izvoziti i umetati različite digitalne formate (MIDI, WAVE,  BMP, PDF,...) uz upotrebu skenera, pametnih telefona, i drugih različitih računalnih sklopovlja, u programe za izradu digitalnih notnih materijala.</w:t>
            </w:r>
          </w:p>
        </w:tc>
      </w:tr>
      <w:tr w:rsidR="002076AB" w:rsidRPr="002076AB" w:rsidTr="00B17E83">
        <w:tc>
          <w:tcPr>
            <w:tcW w:w="520" w:type="dxa"/>
          </w:tcPr>
          <w:p w:rsidR="002076AB" w:rsidRPr="002076AB" w:rsidRDefault="002076AB" w:rsidP="00B17E83">
            <w:pPr>
              <w:pStyle w:val="NoSpacing"/>
              <w:rPr>
                <w:rFonts w:ascii="Arial" w:hAnsi="Arial" w:cs="Arial"/>
              </w:rPr>
            </w:pPr>
          </w:p>
        </w:tc>
        <w:tc>
          <w:tcPr>
            <w:tcW w:w="8836" w:type="dxa"/>
          </w:tcPr>
          <w:p w:rsidR="002076AB" w:rsidRPr="002076AB" w:rsidRDefault="002076AB" w:rsidP="00B17E83">
            <w:pPr>
              <w:pStyle w:val="NoSpacing"/>
              <w:rPr>
                <w:rFonts w:ascii="Arial" w:hAnsi="Arial" w:cs="Arial"/>
              </w:rPr>
            </w:pPr>
          </w:p>
        </w:tc>
      </w:tr>
    </w:tbl>
    <w:p w:rsidR="002076AB" w:rsidRPr="002076AB" w:rsidRDefault="002076AB" w:rsidP="002076AB">
      <w:pPr>
        <w:pStyle w:val="NoSpacing"/>
        <w:rPr>
          <w:rFonts w:ascii="Arial" w:hAnsi="Arial" w:cs="Arial"/>
        </w:rPr>
      </w:pPr>
    </w:p>
    <w:p w:rsidR="002076AB" w:rsidRPr="002076AB" w:rsidRDefault="002076AB" w:rsidP="002076AB">
      <w:pPr>
        <w:pStyle w:val="NoSpacing"/>
        <w:rPr>
          <w:rFonts w:ascii="Arial" w:hAnsi="Arial" w:cs="Arial"/>
        </w:rPr>
      </w:pPr>
      <w:r w:rsidRPr="002076AB">
        <w:rPr>
          <w:rFonts w:ascii="Arial" w:hAnsi="Arial" w:cs="Arial"/>
        </w:rPr>
        <w:t xml:space="preserve">Povezivanje ishoda učenja, nastavnih metoda i procjena ishoda učenja </w:t>
      </w:r>
    </w:p>
    <w:p w:rsidR="002076AB" w:rsidRPr="002076AB" w:rsidRDefault="002076AB" w:rsidP="002076AB">
      <w:pPr>
        <w:pStyle w:val="NoSpacing"/>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5"/>
        <w:gridCol w:w="822"/>
        <w:gridCol w:w="947"/>
        <w:gridCol w:w="2442"/>
        <w:gridCol w:w="1574"/>
        <w:gridCol w:w="783"/>
        <w:gridCol w:w="853"/>
      </w:tblGrid>
      <w:tr w:rsidR="002076AB" w:rsidRPr="002076AB" w:rsidTr="00B17E83">
        <w:trPr>
          <w:trHeight w:val="508"/>
        </w:trPr>
        <w:tc>
          <w:tcPr>
            <w:tcW w:w="1688" w:type="dxa"/>
            <w:vMerge w:val="restart"/>
          </w:tcPr>
          <w:p w:rsidR="002076AB" w:rsidRPr="002076AB" w:rsidRDefault="002076AB" w:rsidP="00B17E83">
            <w:pPr>
              <w:pStyle w:val="NoSpacing"/>
              <w:rPr>
                <w:rFonts w:ascii="Arial" w:hAnsi="Arial" w:cs="Arial"/>
              </w:rPr>
            </w:pPr>
            <w:r w:rsidRPr="002076AB">
              <w:rPr>
                <w:rFonts w:ascii="Arial" w:hAnsi="Arial" w:cs="Arial"/>
              </w:rPr>
              <w:t xml:space="preserve">Aktivnosti </w:t>
            </w:r>
          </w:p>
          <w:p w:rsidR="002076AB" w:rsidRPr="002076AB" w:rsidRDefault="002076AB" w:rsidP="00B17E83">
            <w:pPr>
              <w:pStyle w:val="NoSpacing"/>
              <w:rPr>
                <w:rFonts w:ascii="Arial" w:hAnsi="Arial" w:cs="Arial"/>
              </w:rPr>
            </w:pPr>
            <w:r w:rsidRPr="002076AB">
              <w:rPr>
                <w:rFonts w:ascii="Arial" w:hAnsi="Arial" w:cs="Arial"/>
              </w:rPr>
              <w:t xml:space="preserve">studenata </w:t>
            </w:r>
          </w:p>
        </w:tc>
        <w:tc>
          <w:tcPr>
            <w:tcW w:w="836" w:type="dxa"/>
            <w:vMerge w:val="restart"/>
          </w:tcPr>
          <w:p w:rsidR="002076AB" w:rsidRPr="002076AB" w:rsidRDefault="002076AB" w:rsidP="00B17E83">
            <w:pPr>
              <w:pStyle w:val="NoSpacing"/>
              <w:rPr>
                <w:rFonts w:ascii="Arial" w:hAnsi="Arial" w:cs="Arial"/>
              </w:rPr>
            </w:pPr>
            <w:r w:rsidRPr="002076AB">
              <w:rPr>
                <w:rFonts w:ascii="Arial" w:hAnsi="Arial" w:cs="Arial"/>
              </w:rPr>
              <w:t>Udio ECTS</w:t>
            </w:r>
          </w:p>
        </w:tc>
        <w:tc>
          <w:tcPr>
            <w:tcW w:w="1010" w:type="dxa"/>
            <w:vMerge w:val="restart"/>
          </w:tcPr>
          <w:p w:rsidR="002076AB" w:rsidRPr="002076AB" w:rsidRDefault="002076AB" w:rsidP="00B17E83">
            <w:pPr>
              <w:pStyle w:val="NoSpacing"/>
              <w:rPr>
                <w:rFonts w:ascii="Arial" w:hAnsi="Arial" w:cs="Arial"/>
              </w:rPr>
            </w:pPr>
            <w:r w:rsidRPr="002076AB">
              <w:rPr>
                <w:rFonts w:ascii="Arial" w:hAnsi="Arial" w:cs="Arial"/>
              </w:rPr>
              <w:t xml:space="preserve">Ishod </w:t>
            </w:r>
          </w:p>
          <w:p w:rsidR="002076AB" w:rsidRPr="002076AB" w:rsidRDefault="002076AB" w:rsidP="00B17E83">
            <w:pPr>
              <w:pStyle w:val="NoSpacing"/>
              <w:rPr>
                <w:rFonts w:ascii="Arial" w:hAnsi="Arial" w:cs="Arial"/>
              </w:rPr>
            </w:pPr>
            <w:r w:rsidRPr="002076AB">
              <w:rPr>
                <w:rFonts w:ascii="Arial" w:hAnsi="Arial" w:cs="Arial"/>
              </w:rPr>
              <w:t>učenja **</w:t>
            </w:r>
          </w:p>
          <w:p w:rsidR="002076AB" w:rsidRPr="002076AB" w:rsidRDefault="002076AB" w:rsidP="00B17E83">
            <w:pPr>
              <w:pStyle w:val="NoSpacing"/>
              <w:rPr>
                <w:rFonts w:ascii="Arial" w:hAnsi="Arial" w:cs="Arial"/>
              </w:rPr>
            </w:pPr>
          </w:p>
        </w:tc>
        <w:tc>
          <w:tcPr>
            <w:tcW w:w="2235" w:type="dxa"/>
            <w:vMerge w:val="restart"/>
          </w:tcPr>
          <w:p w:rsidR="002076AB" w:rsidRPr="002076AB" w:rsidRDefault="002076AB" w:rsidP="00B17E83">
            <w:pPr>
              <w:pStyle w:val="NoSpacing"/>
              <w:rPr>
                <w:rFonts w:ascii="Arial" w:hAnsi="Arial" w:cs="Arial"/>
              </w:rPr>
            </w:pPr>
            <w:r w:rsidRPr="002076AB">
              <w:rPr>
                <w:rFonts w:ascii="Arial" w:hAnsi="Arial" w:cs="Arial"/>
              </w:rPr>
              <w:t>Nastavna aktivnost</w:t>
            </w:r>
          </w:p>
          <w:p w:rsidR="002076AB" w:rsidRPr="002076AB" w:rsidRDefault="002076AB" w:rsidP="00B17E83">
            <w:pPr>
              <w:pStyle w:val="NoSpacing"/>
              <w:rPr>
                <w:rFonts w:ascii="Arial" w:hAnsi="Arial" w:cs="Arial"/>
              </w:rPr>
            </w:pPr>
          </w:p>
        </w:tc>
        <w:tc>
          <w:tcPr>
            <w:tcW w:w="1583" w:type="dxa"/>
            <w:vMerge w:val="restart"/>
          </w:tcPr>
          <w:p w:rsidR="002076AB" w:rsidRPr="002076AB" w:rsidRDefault="002076AB" w:rsidP="00B17E83">
            <w:pPr>
              <w:pStyle w:val="NoSpacing"/>
              <w:rPr>
                <w:rFonts w:ascii="Arial" w:hAnsi="Arial" w:cs="Arial"/>
              </w:rPr>
            </w:pPr>
            <w:r w:rsidRPr="002076AB">
              <w:rPr>
                <w:rFonts w:ascii="Arial" w:hAnsi="Arial" w:cs="Arial"/>
              </w:rPr>
              <w:t xml:space="preserve">Metoda </w:t>
            </w:r>
          </w:p>
          <w:p w:rsidR="002076AB" w:rsidRPr="002076AB" w:rsidRDefault="002076AB" w:rsidP="00B17E83">
            <w:pPr>
              <w:pStyle w:val="NoSpacing"/>
              <w:rPr>
                <w:rFonts w:ascii="Arial" w:hAnsi="Arial" w:cs="Arial"/>
              </w:rPr>
            </w:pPr>
            <w:r w:rsidRPr="002076AB">
              <w:rPr>
                <w:rFonts w:ascii="Arial" w:hAnsi="Arial" w:cs="Arial"/>
              </w:rPr>
              <w:t xml:space="preserve">procjenjivanja </w:t>
            </w:r>
          </w:p>
          <w:p w:rsidR="002076AB" w:rsidRPr="002076AB" w:rsidRDefault="002076AB" w:rsidP="00B17E83">
            <w:pPr>
              <w:pStyle w:val="NoSpacing"/>
              <w:rPr>
                <w:rFonts w:ascii="Arial" w:hAnsi="Arial" w:cs="Arial"/>
              </w:rPr>
            </w:pPr>
          </w:p>
        </w:tc>
        <w:tc>
          <w:tcPr>
            <w:tcW w:w="1968" w:type="dxa"/>
            <w:gridSpan w:val="2"/>
          </w:tcPr>
          <w:p w:rsidR="002076AB" w:rsidRPr="002076AB" w:rsidRDefault="002076AB" w:rsidP="00B17E83">
            <w:pPr>
              <w:pStyle w:val="NoSpacing"/>
              <w:rPr>
                <w:rFonts w:ascii="Arial" w:hAnsi="Arial" w:cs="Arial"/>
              </w:rPr>
            </w:pPr>
            <w:r w:rsidRPr="002076AB">
              <w:rPr>
                <w:rFonts w:ascii="Arial" w:hAnsi="Arial" w:cs="Arial"/>
              </w:rPr>
              <w:t>Bodovi</w:t>
            </w:r>
          </w:p>
          <w:p w:rsidR="002076AB" w:rsidRPr="002076AB" w:rsidRDefault="002076AB" w:rsidP="00B17E83">
            <w:pPr>
              <w:pStyle w:val="NoSpacing"/>
              <w:rPr>
                <w:rFonts w:ascii="Arial" w:hAnsi="Arial" w:cs="Arial"/>
              </w:rPr>
            </w:pPr>
          </w:p>
        </w:tc>
      </w:tr>
      <w:tr w:rsidR="002076AB" w:rsidRPr="002076AB" w:rsidTr="00B17E83">
        <w:trPr>
          <w:trHeight w:val="508"/>
        </w:trPr>
        <w:tc>
          <w:tcPr>
            <w:tcW w:w="1688" w:type="dxa"/>
            <w:vMerge/>
          </w:tcPr>
          <w:p w:rsidR="002076AB" w:rsidRPr="002076AB" w:rsidRDefault="002076AB" w:rsidP="00B17E83">
            <w:pPr>
              <w:pStyle w:val="NoSpacing"/>
              <w:rPr>
                <w:rFonts w:ascii="Arial" w:hAnsi="Arial" w:cs="Arial"/>
              </w:rPr>
            </w:pPr>
          </w:p>
        </w:tc>
        <w:tc>
          <w:tcPr>
            <w:tcW w:w="836" w:type="dxa"/>
            <w:vMerge/>
          </w:tcPr>
          <w:p w:rsidR="002076AB" w:rsidRPr="002076AB" w:rsidRDefault="002076AB" w:rsidP="00B17E83">
            <w:pPr>
              <w:pStyle w:val="NoSpacing"/>
              <w:rPr>
                <w:rFonts w:ascii="Arial" w:hAnsi="Arial" w:cs="Arial"/>
              </w:rPr>
            </w:pPr>
          </w:p>
        </w:tc>
        <w:tc>
          <w:tcPr>
            <w:tcW w:w="1010" w:type="dxa"/>
            <w:vMerge/>
          </w:tcPr>
          <w:p w:rsidR="002076AB" w:rsidRPr="002076AB" w:rsidRDefault="002076AB" w:rsidP="00B17E83">
            <w:pPr>
              <w:pStyle w:val="NoSpacing"/>
              <w:rPr>
                <w:rFonts w:ascii="Arial" w:hAnsi="Arial" w:cs="Arial"/>
              </w:rPr>
            </w:pPr>
          </w:p>
        </w:tc>
        <w:tc>
          <w:tcPr>
            <w:tcW w:w="2235" w:type="dxa"/>
            <w:vMerge/>
          </w:tcPr>
          <w:p w:rsidR="002076AB" w:rsidRPr="002076AB" w:rsidRDefault="002076AB" w:rsidP="00B17E83">
            <w:pPr>
              <w:pStyle w:val="NoSpacing"/>
              <w:rPr>
                <w:rFonts w:ascii="Arial" w:hAnsi="Arial" w:cs="Arial"/>
              </w:rPr>
            </w:pPr>
          </w:p>
        </w:tc>
        <w:tc>
          <w:tcPr>
            <w:tcW w:w="1583" w:type="dxa"/>
            <w:vMerge/>
          </w:tcPr>
          <w:p w:rsidR="002076AB" w:rsidRPr="002076AB" w:rsidRDefault="002076AB" w:rsidP="00B17E83">
            <w:pPr>
              <w:pStyle w:val="NoSpacing"/>
              <w:rPr>
                <w:rFonts w:ascii="Arial" w:hAnsi="Arial" w:cs="Arial"/>
              </w:rPr>
            </w:pPr>
          </w:p>
        </w:tc>
        <w:tc>
          <w:tcPr>
            <w:tcW w:w="946" w:type="dxa"/>
          </w:tcPr>
          <w:p w:rsidR="002076AB" w:rsidRPr="002076AB" w:rsidRDefault="002076AB" w:rsidP="00B17E83">
            <w:pPr>
              <w:pStyle w:val="NoSpacing"/>
              <w:rPr>
                <w:rFonts w:ascii="Arial" w:hAnsi="Arial" w:cs="Arial"/>
              </w:rPr>
            </w:pPr>
            <w:r w:rsidRPr="002076AB">
              <w:rPr>
                <w:rFonts w:ascii="Arial" w:hAnsi="Arial" w:cs="Arial"/>
              </w:rPr>
              <w:t>min</w:t>
            </w:r>
          </w:p>
        </w:tc>
        <w:tc>
          <w:tcPr>
            <w:tcW w:w="1022" w:type="dxa"/>
          </w:tcPr>
          <w:p w:rsidR="002076AB" w:rsidRPr="002076AB" w:rsidRDefault="002076AB" w:rsidP="00B17E83">
            <w:pPr>
              <w:pStyle w:val="NoSpacing"/>
              <w:rPr>
                <w:rFonts w:ascii="Arial" w:hAnsi="Arial" w:cs="Arial"/>
              </w:rPr>
            </w:pPr>
            <w:r w:rsidRPr="002076AB">
              <w:rPr>
                <w:rFonts w:ascii="Arial" w:hAnsi="Arial" w:cs="Arial"/>
              </w:rPr>
              <w:t>max</w:t>
            </w:r>
          </w:p>
        </w:tc>
      </w:tr>
      <w:tr w:rsidR="002076AB" w:rsidRPr="002076AB" w:rsidTr="00B17E83">
        <w:tc>
          <w:tcPr>
            <w:tcW w:w="1688" w:type="dxa"/>
            <w:vAlign w:val="center"/>
          </w:tcPr>
          <w:p w:rsidR="002076AB" w:rsidRPr="002076AB" w:rsidRDefault="002076AB" w:rsidP="00B17E83">
            <w:pPr>
              <w:pStyle w:val="NoSpacing"/>
              <w:rPr>
                <w:rFonts w:ascii="Arial" w:hAnsi="Arial" w:cs="Arial"/>
              </w:rPr>
            </w:pPr>
            <w:r w:rsidRPr="002076AB">
              <w:rPr>
                <w:rFonts w:ascii="Arial" w:hAnsi="Arial" w:cs="Arial"/>
              </w:rPr>
              <w:t>Prisustvovanje i aktivnost</w:t>
            </w:r>
          </w:p>
        </w:tc>
        <w:tc>
          <w:tcPr>
            <w:tcW w:w="836" w:type="dxa"/>
            <w:vAlign w:val="center"/>
          </w:tcPr>
          <w:p w:rsidR="002076AB" w:rsidRPr="002076AB" w:rsidRDefault="002076AB" w:rsidP="00B17E83">
            <w:pPr>
              <w:pStyle w:val="NoSpacing"/>
              <w:rPr>
                <w:rFonts w:ascii="Arial" w:hAnsi="Arial" w:cs="Arial"/>
              </w:rPr>
            </w:pPr>
            <w:r w:rsidRPr="002076AB">
              <w:rPr>
                <w:rFonts w:ascii="Arial" w:hAnsi="Arial" w:cs="Arial"/>
              </w:rPr>
              <w:t>0,40</w:t>
            </w:r>
          </w:p>
        </w:tc>
        <w:tc>
          <w:tcPr>
            <w:tcW w:w="1010" w:type="dxa"/>
            <w:vAlign w:val="center"/>
          </w:tcPr>
          <w:p w:rsidR="002076AB" w:rsidRPr="002076AB" w:rsidRDefault="002076AB" w:rsidP="00B17E83">
            <w:pPr>
              <w:pStyle w:val="NoSpacing"/>
              <w:rPr>
                <w:rFonts w:ascii="Arial" w:hAnsi="Arial" w:cs="Arial"/>
              </w:rPr>
            </w:pPr>
            <w:r w:rsidRPr="002076AB">
              <w:rPr>
                <w:rFonts w:ascii="Arial" w:hAnsi="Arial" w:cs="Arial"/>
              </w:rPr>
              <w:t>1-2</w:t>
            </w:r>
          </w:p>
        </w:tc>
        <w:tc>
          <w:tcPr>
            <w:tcW w:w="2235" w:type="dxa"/>
            <w:vAlign w:val="center"/>
          </w:tcPr>
          <w:p w:rsidR="002076AB" w:rsidRPr="002076AB" w:rsidRDefault="002076AB" w:rsidP="00B17E83">
            <w:pPr>
              <w:pStyle w:val="NoSpacing"/>
              <w:rPr>
                <w:rFonts w:ascii="Arial" w:hAnsi="Arial" w:cs="Arial"/>
              </w:rPr>
            </w:pPr>
            <w:r w:rsidRPr="002076AB">
              <w:rPr>
                <w:rFonts w:ascii="Arial" w:hAnsi="Arial" w:cs="Arial"/>
              </w:rPr>
              <w:t>Aktivnost na nastavi</w:t>
            </w:r>
          </w:p>
        </w:tc>
        <w:tc>
          <w:tcPr>
            <w:tcW w:w="1583" w:type="dxa"/>
            <w:vAlign w:val="center"/>
          </w:tcPr>
          <w:p w:rsidR="002076AB" w:rsidRPr="002076AB" w:rsidRDefault="002076AB" w:rsidP="00B17E83">
            <w:pPr>
              <w:pStyle w:val="NoSpacing"/>
              <w:rPr>
                <w:rFonts w:ascii="Arial" w:hAnsi="Arial" w:cs="Arial"/>
              </w:rPr>
            </w:pPr>
            <w:r w:rsidRPr="002076AB">
              <w:rPr>
                <w:rFonts w:ascii="Arial" w:hAnsi="Arial" w:cs="Arial"/>
              </w:rPr>
              <w:t>Evidencija</w:t>
            </w:r>
          </w:p>
        </w:tc>
        <w:tc>
          <w:tcPr>
            <w:tcW w:w="946" w:type="dxa"/>
            <w:vAlign w:val="center"/>
          </w:tcPr>
          <w:p w:rsidR="002076AB" w:rsidRPr="002076AB" w:rsidRDefault="002076AB" w:rsidP="00B17E83">
            <w:pPr>
              <w:pStyle w:val="NoSpacing"/>
              <w:rPr>
                <w:rFonts w:ascii="Arial" w:hAnsi="Arial" w:cs="Arial"/>
              </w:rPr>
            </w:pPr>
            <w:r w:rsidRPr="002076AB">
              <w:rPr>
                <w:rFonts w:ascii="Arial" w:hAnsi="Arial" w:cs="Arial"/>
              </w:rPr>
              <w:t>10</w:t>
            </w:r>
          </w:p>
        </w:tc>
        <w:tc>
          <w:tcPr>
            <w:tcW w:w="1022" w:type="dxa"/>
            <w:vAlign w:val="center"/>
          </w:tcPr>
          <w:p w:rsidR="002076AB" w:rsidRPr="002076AB" w:rsidRDefault="002076AB" w:rsidP="00B17E83">
            <w:pPr>
              <w:pStyle w:val="NoSpacing"/>
              <w:rPr>
                <w:rFonts w:ascii="Arial" w:hAnsi="Arial" w:cs="Arial"/>
              </w:rPr>
            </w:pPr>
            <w:r w:rsidRPr="002076AB">
              <w:rPr>
                <w:rFonts w:ascii="Arial" w:hAnsi="Arial" w:cs="Arial"/>
              </w:rPr>
              <w:t>20</w:t>
            </w:r>
          </w:p>
        </w:tc>
      </w:tr>
      <w:tr w:rsidR="002076AB" w:rsidRPr="002076AB" w:rsidTr="00B17E83">
        <w:tc>
          <w:tcPr>
            <w:tcW w:w="1688" w:type="dxa"/>
            <w:vAlign w:val="center"/>
          </w:tcPr>
          <w:p w:rsidR="002076AB" w:rsidRPr="002076AB" w:rsidRDefault="002076AB" w:rsidP="00B17E83">
            <w:pPr>
              <w:pStyle w:val="NoSpacing"/>
              <w:rPr>
                <w:rFonts w:ascii="Arial" w:hAnsi="Arial" w:cs="Arial"/>
              </w:rPr>
            </w:pPr>
            <w:r w:rsidRPr="002076AB">
              <w:rPr>
                <w:rFonts w:ascii="Arial" w:hAnsi="Arial" w:cs="Arial"/>
              </w:rPr>
              <w:t xml:space="preserve">Rada u računalnom programu Sibelius-7 </w:t>
            </w:r>
          </w:p>
        </w:tc>
        <w:tc>
          <w:tcPr>
            <w:tcW w:w="836" w:type="dxa"/>
            <w:vAlign w:val="center"/>
          </w:tcPr>
          <w:p w:rsidR="002076AB" w:rsidRPr="002076AB" w:rsidRDefault="002076AB" w:rsidP="00B17E83">
            <w:pPr>
              <w:pStyle w:val="NoSpacing"/>
              <w:rPr>
                <w:rFonts w:ascii="Arial" w:hAnsi="Arial" w:cs="Arial"/>
              </w:rPr>
            </w:pPr>
            <w:r w:rsidRPr="002076AB">
              <w:rPr>
                <w:rFonts w:ascii="Arial" w:hAnsi="Arial" w:cs="Arial"/>
              </w:rPr>
              <w:t>0,80</w:t>
            </w:r>
          </w:p>
        </w:tc>
        <w:tc>
          <w:tcPr>
            <w:tcW w:w="1010" w:type="dxa"/>
            <w:vAlign w:val="center"/>
          </w:tcPr>
          <w:p w:rsidR="002076AB" w:rsidRPr="002076AB" w:rsidRDefault="002076AB" w:rsidP="00B17E83">
            <w:pPr>
              <w:pStyle w:val="NoSpacing"/>
              <w:rPr>
                <w:rFonts w:ascii="Arial" w:hAnsi="Arial" w:cs="Arial"/>
              </w:rPr>
            </w:pPr>
            <w:r w:rsidRPr="002076AB">
              <w:rPr>
                <w:rFonts w:ascii="Arial" w:hAnsi="Arial" w:cs="Arial"/>
              </w:rPr>
              <w:t>1</w:t>
            </w:r>
          </w:p>
        </w:tc>
        <w:tc>
          <w:tcPr>
            <w:tcW w:w="2235" w:type="dxa"/>
            <w:vAlign w:val="center"/>
          </w:tcPr>
          <w:p w:rsidR="002076AB" w:rsidRPr="002076AB" w:rsidRDefault="002076AB" w:rsidP="00B17E83">
            <w:pPr>
              <w:pStyle w:val="NoSpacing"/>
              <w:rPr>
                <w:rFonts w:ascii="Arial" w:hAnsi="Arial" w:cs="Arial"/>
              </w:rPr>
            </w:pPr>
            <w:r w:rsidRPr="002076AB">
              <w:rPr>
                <w:rFonts w:ascii="Arial" w:hAnsi="Arial" w:cs="Arial"/>
              </w:rPr>
              <w:t>Predavanja, vježbe i praktični rad</w:t>
            </w:r>
          </w:p>
        </w:tc>
        <w:tc>
          <w:tcPr>
            <w:tcW w:w="1583" w:type="dxa"/>
            <w:vAlign w:val="center"/>
          </w:tcPr>
          <w:p w:rsidR="002076AB" w:rsidRPr="002076AB" w:rsidRDefault="002076AB" w:rsidP="00B17E83">
            <w:pPr>
              <w:pStyle w:val="NoSpacing"/>
              <w:rPr>
                <w:rFonts w:ascii="Arial" w:hAnsi="Arial" w:cs="Arial"/>
              </w:rPr>
            </w:pPr>
            <w:r w:rsidRPr="002076AB">
              <w:rPr>
                <w:rFonts w:ascii="Arial" w:hAnsi="Arial" w:cs="Arial"/>
              </w:rPr>
              <w:t>Aktivnost u nastavi i kontinuirana provjera znanja</w:t>
            </w:r>
          </w:p>
        </w:tc>
        <w:tc>
          <w:tcPr>
            <w:tcW w:w="946" w:type="dxa"/>
            <w:vAlign w:val="center"/>
          </w:tcPr>
          <w:p w:rsidR="002076AB" w:rsidRPr="002076AB" w:rsidRDefault="002076AB" w:rsidP="00B17E83">
            <w:pPr>
              <w:pStyle w:val="NoSpacing"/>
              <w:rPr>
                <w:rFonts w:ascii="Arial" w:hAnsi="Arial" w:cs="Arial"/>
              </w:rPr>
            </w:pPr>
            <w:r w:rsidRPr="002076AB">
              <w:rPr>
                <w:rFonts w:ascii="Arial" w:hAnsi="Arial" w:cs="Arial"/>
              </w:rPr>
              <w:t>20</w:t>
            </w:r>
          </w:p>
        </w:tc>
        <w:tc>
          <w:tcPr>
            <w:tcW w:w="1022" w:type="dxa"/>
            <w:vAlign w:val="center"/>
          </w:tcPr>
          <w:p w:rsidR="002076AB" w:rsidRPr="002076AB" w:rsidRDefault="002076AB" w:rsidP="00B17E83">
            <w:pPr>
              <w:pStyle w:val="NoSpacing"/>
              <w:rPr>
                <w:rFonts w:ascii="Arial" w:hAnsi="Arial" w:cs="Arial"/>
              </w:rPr>
            </w:pPr>
            <w:r w:rsidRPr="002076AB">
              <w:rPr>
                <w:rFonts w:ascii="Arial" w:hAnsi="Arial" w:cs="Arial"/>
              </w:rPr>
              <w:t>40</w:t>
            </w:r>
          </w:p>
        </w:tc>
      </w:tr>
      <w:tr w:rsidR="002076AB" w:rsidRPr="002076AB" w:rsidTr="00B17E83">
        <w:tc>
          <w:tcPr>
            <w:tcW w:w="1688" w:type="dxa"/>
            <w:vAlign w:val="center"/>
          </w:tcPr>
          <w:p w:rsidR="002076AB" w:rsidRPr="002076AB" w:rsidRDefault="002076AB" w:rsidP="00B17E83">
            <w:pPr>
              <w:pStyle w:val="NoSpacing"/>
              <w:rPr>
                <w:rFonts w:ascii="Arial" w:hAnsi="Arial" w:cs="Arial"/>
              </w:rPr>
            </w:pPr>
            <w:r w:rsidRPr="002076AB">
              <w:rPr>
                <w:rFonts w:ascii="Arial" w:hAnsi="Arial" w:cs="Arial"/>
              </w:rPr>
              <w:t>Rad s različitim dostupnim računalnim programima za unos notnog teksta</w:t>
            </w:r>
          </w:p>
        </w:tc>
        <w:tc>
          <w:tcPr>
            <w:tcW w:w="836" w:type="dxa"/>
            <w:vAlign w:val="center"/>
          </w:tcPr>
          <w:p w:rsidR="002076AB" w:rsidRPr="002076AB" w:rsidRDefault="002076AB" w:rsidP="00B17E83">
            <w:pPr>
              <w:pStyle w:val="NoSpacing"/>
              <w:rPr>
                <w:rFonts w:ascii="Arial" w:hAnsi="Arial" w:cs="Arial"/>
              </w:rPr>
            </w:pPr>
            <w:r w:rsidRPr="002076AB">
              <w:rPr>
                <w:rFonts w:ascii="Arial" w:hAnsi="Arial" w:cs="Arial"/>
              </w:rPr>
              <w:t>0,20</w:t>
            </w:r>
          </w:p>
        </w:tc>
        <w:tc>
          <w:tcPr>
            <w:tcW w:w="1010" w:type="dxa"/>
            <w:vAlign w:val="center"/>
          </w:tcPr>
          <w:p w:rsidR="002076AB" w:rsidRPr="002076AB" w:rsidRDefault="002076AB" w:rsidP="00B17E83">
            <w:pPr>
              <w:pStyle w:val="NoSpacing"/>
              <w:rPr>
                <w:rFonts w:ascii="Arial" w:hAnsi="Arial" w:cs="Arial"/>
              </w:rPr>
            </w:pPr>
            <w:r w:rsidRPr="002076AB">
              <w:rPr>
                <w:rFonts w:ascii="Arial" w:hAnsi="Arial" w:cs="Arial"/>
              </w:rPr>
              <w:t>1</w:t>
            </w:r>
          </w:p>
        </w:tc>
        <w:tc>
          <w:tcPr>
            <w:tcW w:w="2235" w:type="dxa"/>
            <w:vAlign w:val="center"/>
          </w:tcPr>
          <w:p w:rsidR="002076AB" w:rsidRPr="002076AB" w:rsidRDefault="002076AB" w:rsidP="00B17E83">
            <w:pPr>
              <w:pStyle w:val="NoSpacing"/>
              <w:rPr>
                <w:rFonts w:ascii="Arial" w:hAnsi="Arial" w:cs="Arial"/>
              </w:rPr>
            </w:pPr>
            <w:r w:rsidRPr="002076AB">
              <w:rPr>
                <w:rFonts w:ascii="Arial" w:hAnsi="Arial" w:cs="Arial"/>
              </w:rPr>
              <w:t xml:space="preserve">Predavanja,samostalni zadaci </w:t>
            </w:r>
          </w:p>
        </w:tc>
        <w:tc>
          <w:tcPr>
            <w:tcW w:w="1583" w:type="dxa"/>
            <w:vAlign w:val="center"/>
          </w:tcPr>
          <w:p w:rsidR="002076AB" w:rsidRPr="002076AB" w:rsidRDefault="002076AB" w:rsidP="00B17E83">
            <w:pPr>
              <w:pStyle w:val="NoSpacing"/>
              <w:rPr>
                <w:rFonts w:ascii="Arial" w:hAnsi="Arial" w:cs="Arial"/>
              </w:rPr>
            </w:pPr>
            <w:r w:rsidRPr="002076AB">
              <w:rPr>
                <w:rFonts w:ascii="Arial" w:hAnsi="Arial" w:cs="Arial"/>
              </w:rPr>
              <w:t xml:space="preserve"> Aktivnost u nastavi i kontinuirana provjera znanja </w:t>
            </w:r>
          </w:p>
        </w:tc>
        <w:tc>
          <w:tcPr>
            <w:tcW w:w="946" w:type="dxa"/>
            <w:vAlign w:val="center"/>
          </w:tcPr>
          <w:p w:rsidR="002076AB" w:rsidRPr="002076AB" w:rsidRDefault="002076AB" w:rsidP="00B17E83">
            <w:pPr>
              <w:pStyle w:val="NoSpacing"/>
              <w:rPr>
                <w:rFonts w:ascii="Arial" w:hAnsi="Arial" w:cs="Arial"/>
              </w:rPr>
            </w:pPr>
            <w:r w:rsidRPr="002076AB">
              <w:rPr>
                <w:rFonts w:ascii="Arial" w:hAnsi="Arial" w:cs="Arial"/>
              </w:rPr>
              <w:t>0,5</w:t>
            </w:r>
          </w:p>
        </w:tc>
        <w:tc>
          <w:tcPr>
            <w:tcW w:w="1022" w:type="dxa"/>
            <w:vAlign w:val="center"/>
          </w:tcPr>
          <w:p w:rsidR="002076AB" w:rsidRPr="002076AB" w:rsidRDefault="002076AB" w:rsidP="00B17E83">
            <w:pPr>
              <w:pStyle w:val="NoSpacing"/>
              <w:rPr>
                <w:rFonts w:ascii="Arial" w:hAnsi="Arial" w:cs="Arial"/>
              </w:rPr>
            </w:pPr>
            <w:r w:rsidRPr="002076AB">
              <w:rPr>
                <w:rFonts w:ascii="Arial" w:hAnsi="Arial" w:cs="Arial"/>
              </w:rPr>
              <w:t>10</w:t>
            </w:r>
          </w:p>
        </w:tc>
      </w:tr>
      <w:tr w:rsidR="002076AB" w:rsidRPr="002076AB" w:rsidTr="00B17E83">
        <w:trPr>
          <w:trHeight w:val="336"/>
        </w:trPr>
        <w:tc>
          <w:tcPr>
            <w:tcW w:w="1688" w:type="dxa"/>
            <w:vAlign w:val="center"/>
          </w:tcPr>
          <w:p w:rsidR="002076AB" w:rsidRPr="002076AB" w:rsidRDefault="002076AB" w:rsidP="00B17E83">
            <w:pPr>
              <w:pStyle w:val="NoSpacing"/>
              <w:rPr>
                <w:rFonts w:ascii="Arial" w:hAnsi="Arial" w:cs="Arial"/>
              </w:rPr>
            </w:pPr>
            <w:r w:rsidRPr="002076AB">
              <w:rPr>
                <w:rFonts w:ascii="Arial" w:hAnsi="Arial" w:cs="Arial"/>
              </w:rPr>
              <w:t>Rad sa različitim računalnim sklopovljem radi unosa i izvoza digitalnih notnih zapisa</w:t>
            </w:r>
          </w:p>
        </w:tc>
        <w:tc>
          <w:tcPr>
            <w:tcW w:w="836" w:type="dxa"/>
            <w:vAlign w:val="center"/>
          </w:tcPr>
          <w:p w:rsidR="002076AB" w:rsidRPr="002076AB" w:rsidRDefault="002076AB" w:rsidP="00B17E83">
            <w:pPr>
              <w:pStyle w:val="NoSpacing"/>
              <w:rPr>
                <w:rFonts w:ascii="Arial" w:hAnsi="Arial" w:cs="Arial"/>
              </w:rPr>
            </w:pPr>
            <w:r w:rsidRPr="002076AB">
              <w:rPr>
                <w:rFonts w:ascii="Arial" w:hAnsi="Arial" w:cs="Arial"/>
              </w:rPr>
              <w:t>0,20</w:t>
            </w:r>
          </w:p>
        </w:tc>
        <w:tc>
          <w:tcPr>
            <w:tcW w:w="1010" w:type="dxa"/>
            <w:vAlign w:val="center"/>
          </w:tcPr>
          <w:p w:rsidR="002076AB" w:rsidRPr="002076AB" w:rsidRDefault="002076AB" w:rsidP="00B17E83">
            <w:pPr>
              <w:pStyle w:val="NoSpacing"/>
              <w:rPr>
                <w:rFonts w:ascii="Arial" w:hAnsi="Arial" w:cs="Arial"/>
              </w:rPr>
            </w:pPr>
            <w:r w:rsidRPr="002076AB">
              <w:rPr>
                <w:rFonts w:ascii="Arial" w:hAnsi="Arial" w:cs="Arial"/>
              </w:rPr>
              <w:t>2</w:t>
            </w:r>
          </w:p>
        </w:tc>
        <w:tc>
          <w:tcPr>
            <w:tcW w:w="2235" w:type="dxa"/>
            <w:vAlign w:val="center"/>
          </w:tcPr>
          <w:p w:rsidR="002076AB" w:rsidRPr="002076AB" w:rsidRDefault="002076AB" w:rsidP="00B17E83">
            <w:pPr>
              <w:pStyle w:val="NoSpacing"/>
              <w:rPr>
                <w:rFonts w:ascii="Arial" w:hAnsi="Arial" w:cs="Arial"/>
              </w:rPr>
            </w:pPr>
            <w:r w:rsidRPr="002076AB">
              <w:rPr>
                <w:rFonts w:ascii="Arial" w:hAnsi="Arial" w:cs="Arial"/>
              </w:rPr>
              <w:t xml:space="preserve">Predavanja,samostalni zadaci </w:t>
            </w:r>
          </w:p>
        </w:tc>
        <w:tc>
          <w:tcPr>
            <w:tcW w:w="1583" w:type="dxa"/>
            <w:vAlign w:val="center"/>
          </w:tcPr>
          <w:p w:rsidR="002076AB" w:rsidRPr="002076AB" w:rsidRDefault="002076AB" w:rsidP="00B17E83">
            <w:pPr>
              <w:pStyle w:val="NoSpacing"/>
              <w:rPr>
                <w:rFonts w:ascii="Arial" w:hAnsi="Arial" w:cs="Arial"/>
              </w:rPr>
            </w:pPr>
            <w:r w:rsidRPr="002076AB">
              <w:rPr>
                <w:rFonts w:ascii="Arial" w:hAnsi="Arial" w:cs="Arial"/>
              </w:rPr>
              <w:t>Aktivnost u nastavi i kontinuirana provjera znanja</w:t>
            </w:r>
          </w:p>
        </w:tc>
        <w:tc>
          <w:tcPr>
            <w:tcW w:w="946" w:type="dxa"/>
            <w:vAlign w:val="center"/>
          </w:tcPr>
          <w:p w:rsidR="002076AB" w:rsidRPr="002076AB" w:rsidRDefault="002076AB" w:rsidP="00B17E83">
            <w:pPr>
              <w:pStyle w:val="NoSpacing"/>
              <w:rPr>
                <w:rFonts w:ascii="Arial" w:hAnsi="Arial" w:cs="Arial"/>
              </w:rPr>
            </w:pPr>
            <w:r w:rsidRPr="002076AB">
              <w:rPr>
                <w:rFonts w:ascii="Arial" w:hAnsi="Arial" w:cs="Arial"/>
              </w:rPr>
              <w:t>0.5</w:t>
            </w:r>
          </w:p>
        </w:tc>
        <w:tc>
          <w:tcPr>
            <w:tcW w:w="1022" w:type="dxa"/>
            <w:vAlign w:val="center"/>
          </w:tcPr>
          <w:p w:rsidR="002076AB" w:rsidRPr="002076AB" w:rsidRDefault="002076AB" w:rsidP="00B17E83">
            <w:pPr>
              <w:pStyle w:val="NoSpacing"/>
              <w:rPr>
                <w:rFonts w:ascii="Arial" w:hAnsi="Arial" w:cs="Arial"/>
              </w:rPr>
            </w:pPr>
            <w:r w:rsidRPr="002076AB">
              <w:rPr>
                <w:rFonts w:ascii="Arial" w:hAnsi="Arial" w:cs="Arial"/>
              </w:rPr>
              <w:t>10</w:t>
            </w:r>
          </w:p>
        </w:tc>
      </w:tr>
      <w:tr w:rsidR="002076AB" w:rsidRPr="002076AB" w:rsidTr="00B17E83">
        <w:trPr>
          <w:trHeight w:val="336"/>
        </w:trPr>
        <w:tc>
          <w:tcPr>
            <w:tcW w:w="1688" w:type="dxa"/>
            <w:vAlign w:val="center"/>
          </w:tcPr>
          <w:p w:rsidR="002076AB" w:rsidRPr="002076AB" w:rsidRDefault="002076AB" w:rsidP="00B17E83">
            <w:pPr>
              <w:pStyle w:val="NoSpacing"/>
              <w:rPr>
                <w:rFonts w:ascii="Arial" w:hAnsi="Arial" w:cs="Arial"/>
              </w:rPr>
            </w:pPr>
            <w:r w:rsidRPr="002076AB">
              <w:rPr>
                <w:rFonts w:ascii="Arial" w:hAnsi="Arial" w:cs="Arial"/>
              </w:rPr>
              <w:t>Samostalna Izrada vokalno-instrumentalne partiture u zadanom računalnom programu</w:t>
            </w:r>
          </w:p>
        </w:tc>
        <w:tc>
          <w:tcPr>
            <w:tcW w:w="836" w:type="dxa"/>
            <w:vAlign w:val="center"/>
          </w:tcPr>
          <w:p w:rsidR="002076AB" w:rsidRPr="002076AB" w:rsidRDefault="002076AB" w:rsidP="00B17E83">
            <w:pPr>
              <w:pStyle w:val="NoSpacing"/>
              <w:rPr>
                <w:rFonts w:ascii="Arial" w:hAnsi="Arial" w:cs="Arial"/>
              </w:rPr>
            </w:pPr>
            <w:r w:rsidRPr="002076AB">
              <w:rPr>
                <w:rFonts w:ascii="Arial" w:hAnsi="Arial" w:cs="Arial"/>
              </w:rPr>
              <w:t>0,40</w:t>
            </w:r>
          </w:p>
        </w:tc>
        <w:tc>
          <w:tcPr>
            <w:tcW w:w="1010" w:type="dxa"/>
            <w:vAlign w:val="center"/>
          </w:tcPr>
          <w:p w:rsidR="002076AB" w:rsidRPr="002076AB" w:rsidRDefault="002076AB" w:rsidP="00B17E83">
            <w:pPr>
              <w:pStyle w:val="NoSpacing"/>
              <w:rPr>
                <w:rFonts w:ascii="Arial" w:hAnsi="Arial" w:cs="Arial"/>
              </w:rPr>
            </w:pPr>
            <w:r w:rsidRPr="002076AB">
              <w:rPr>
                <w:rFonts w:ascii="Arial" w:hAnsi="Arial" w:cs="Arial"/>
              </w:rPr>
              <w:t>1-2</w:t>
            </w:r>
          </w:p>
        </w:tc>
        <w:tc>
          <w:tcPr>
            <w:tcW w:w="2235" w:type="dxa"/>
            <w:vAlign w:val="center"/>
          </w:tcPr>
          <w:p w:rsidR="002076AB" w:rsidRPr="002076AB" w:rsidRDefault="002076AB" w:rsidP="00B17E83">
            <w:pPr>
              <w:pStyle w:val="NoSpacing"/>
              <w:rPr>
                <w:rFonts w:ascii="Arial" w:hAnsi="Arial" w:cs="Arial"/>
              </w:rPr>
            </w:pPr>
            <w:r w:rsidRPr="002076AB">
              <w:rPr>
                <w:rFonts w:ascii="Arial" w:hAnsi="Arial" w:cs="Arial"/>
              </w:rPr>
              <w:t>Pismeni ispit</w:t>
            </w:r>
          </w:p>
        </w:tc>
        <w:tc>
          <w:tcPr>
            <w:tcW w:w="1583" w:type="dxa"/>
            <w:vAlign w:val="center"/>
          </w:tcPr>
          <w:p w:rsidR="002076AB" w:rsidRPr="002076AB" w:rsidRDefault="002076AB" w:rsidP="00B17E83">
            <w:pPr>
              <w:pStyle w:val="NoSpacing"/>
              <w:rPr>
                <w:rFonts w:ascii="Arial" w:hAnsi="Arial" w:cs="Arial"/>
              </w:rPr>
            </w:pPr>
            <w:r w:rsidRPr="002076AB">
              <w:rPr>
                <w:rFonts w:ascii="Arial" w:hAnsi="Arial" w:cs="Arial"/>
              </w:rPr>
              <w:t>Analiza kvalitete izrađene partiture</w:t>
            </w:r>
          </w:p>
        </w:tc>
        <w:tc>
          <w:tcPr>
            <w:tcW w:w="946" w:type="dxa"/>
            <w:vAlign w:val="center"/>
          </w:tcPr>
          <w:p w:rsidR="002076AB" w:rsidRPr="002076AB" w:rsidRDefault="002076AB" w:rsidP="00B17E83">
            <w:pPr>
              <w:pStyle w:val="NoSpacing"/>
              <w:rPr>
                <w:rFonts w:ascii="Arial" w:hAnsi="Arial" w:cs="Arial"/>
              </w:rPr>
            </w:pPr>
            <w:r w:rsidRPr="002076AB">
              <w:rPr>
                <w:rFonts w:ascii="Arial" w:hAnsi="Arial" w:cs="Arial"/>
              </w:rPr>
              <w:t>10</w:t>
            </w:r>
          </w:p>
        </w:tc>
        <w:tc>
          <w:tcPr>
            <w:tcW w:w="1022" w:type="dxa"/>
            <w:vAlign w:val="center"/>
          </w:tcPr>
          <w:p w:rsidR="002076AB" w:rsidRPr="002076AB" w:rsidRDefault="002076AB" w:rsidP="00B17E83">
            <w:pPr>
              <w:pStyle w:val="NoSpacing"/>
              <w:rPr>
                <w:rFonts w:ascii="Arial" w:hAnsi="Arial" w:cs="Arial"/>
              </w:rPr>
            </w:pPr>
            <w:r w:rsidRPr="002076AB">
              <w:rPr>
                <w:rFonts w:ascii="Arial" w:hAnsi="Arial" w:cs="Arial"/>
              </w:rPr>
              <w:t>20</w:t>
            </w:r>
          </w:p>
        </w:tc>
      </w:tr>
      <w:tr w:rsidR="002076AB" w:rsidRPr="002076AB" w:rsidTr="00B17E83">
        <w:trPr>
          <w:trHeight w:val="336"/>
        </w:trPr>
        <w:tc>
          <w:tcPr>
            <w:tcW w:w="1688" w:type="dxa"/>
            <w:vAlign w:val="center"/>
          </w:tcPr>
          <w:p w:rsidR="002076AB" w:rsidRPr="002076AB" w:rsidRDefault="002076AB" w:rsidP="00B17E83">
            <w:pPr>
              <w:pStyle w:val="NoSpacing"/>
              <w:rPr>
                <w:rFonts w:ascii="Arial" w:hAnsi="Arial" w:cs="Arial"/>
              </w:rPr>
            </w:pPr>
          </w:p>
          <w:p w:rsidR="002076AB" w:rsidRPr="002076AB" w:rsidRDefault="002076AB" w:rsidP="00B17E83">
            <w:pPr>
              <w:pStyle w:val="NoSpacing"/>
              <w:rPr>
                <w:rFonts w:ascii="Arial" w:hAnsi="Arial" w:cs="Arial"/>
              </w:rPr>
            </w:pPr>
          </w:p>
        </w:tc>
        <w:tc>
          <w:tcPr>
            <w:tcW w:w="836" w:type="dxa"/>
            <w:vAlign w:val="center"/>
          </w:tcPr>
          <w:p w:rsidR="002076AB" w:rsidRPr="002076AB" w:rsidRDefault="002076AB" w:rsidP="00B17E83">
            <w:pPr>
              <w:pStyle w:val="NoSpacing"/>
              <w:rPr>
                <w:rFonts w:ascii="Arial" w:hAnsi="Arial" w:cs="Arial"/>
              </w:rPr>
            </w:pPr>
            <w:r w:rsidRPr="002076AB">
              <w:rPr>
                <w:rFonts w:ascii="Arial" w:hAnsi="Arial" w:cs="Arial"/>
              </w:rPr>
              <w:t>2 ECTS</w:t>
            </w:r>
          </w:p>
        </w:tc>
        <w:tc>
          <w:tcPr>
            <w:tcW w:w="1010" w:type="dxa"/>
            <w:vAlign w:val="center"/>
          </w:tcPr>
          <w:p w:rsidR="002076AB" w:rsidRPr="002076AB" w:rsidRDefault="002076AB" w:rsidP="00B17E83">
            <w:pPr>
              <w:pStyle w:val="NoSpacing"/>
              <w:rPr>
                <w:rFonts w:ascii="Arial" w:hAnsi="Arial" w:cs="Arial"/>
              </w:rPr>
            </w:pPr>
          </w:p>
        </w:tc>
        <w:tc>
          <w:tcPr>
            <w:tcW w:w="2235" w:type="dxa"/>
            <w:vAlign w:val="center"/>
          </w:tcPr>
          <w:p w:rsidR="002076AB" w:rsidRPr="002076AB" w:rsidRDefault="002076AB" w:rsidP="00B17E83">
            <w:pPr>
              <w:pStyle w:val="NoSpacing"/>
              <w:rPr>
                <w:rFonts w:ascii="Arial" w:hAnsi="Arial" w:cs="Arial"/>
              </w:rPr>
            </w:pPr>
          </w:p>
        </w:tc>
        <w:tc>
          <w:tcPr>
            <w:tcW w:w="1583" w:type="dxa"/>
            <w:vAlign w:val="center"/>
          </w:tcPr>
          <w:p w:rsidR="002076AB" w:rsidRPr="002076AB" w:rsidRDefault="002076AB" w:rsidP="00B17E83">
            <w:pPr>
              <w:pStyle w:val="NoSpacing"/>
              <w:rPr>
                <w:rFonts w:ascii="Arial" w:hAnsi="Arial" w:cs="Arial"/>
              </w:rPr>
            </w:pPr>
          </w:p>
        </w:tc>
        <w:tc>
          <w:tcPr>
            <w:tcW w:w="946" w:type="dxa"/>
            <w:vAlign w:val="center"/>
          </w:tcPr>
          <w:p w:rsidR="002076AB" w:rsidRPr="002076AB" w:rsidRDefault="002076AB" w:rsidP="00B17E83">
            <w:pPr>
              <w:pStyle w:val="NoSpacing"/>
              <w:rPr>
                <w:rFonts w:ascii="Arial" w:hAnsi="Arial" w:cs="Arial"/>
              </w:rPr>
            </w:pPr>
            <w:r w:rsidRPr="002076AB">
              <w:rPr>
                <w:rFonts w:ascii="Arial" w:hAnsi="Arial" w:cs="Arial"/>
              </w:rPr>
              <w:t>50</w:t>
            </w:r>
          </w:p>
        </w:tc>
        <w:tc>
          <w:tcPr>
            <w:tcW w:w="1022" w:type="dxa"/>
            <w:vAlign w:val="center"/>
          </w:tcPr>
          <w:p w:rsidR="002076AB" w:rsidRPr="002076AB" w:rsidRDefault="002076AB" w:rsidP="00B17E83">
            <w:pPr>
              <w:pStyle w:val="NoSpacing"/>
              <w:rPr>
                <w:rFonts w:ascii="Arial" w:hAnsi="Arial" w:cs="Arial"/>
              </w:rPr>
            </w:pPr>
            <w:r w:rsidRPr="002076AB">
              <w:rPr>
                <w:rFonts w:ascii="Arial" w:hAnsi="Arial" w:cs="Arial"/>
              </w:rPr>
              <w:t>100</w:t>
            </w:r>
          </w:p>
        </w:tc>
      </w:tr>
    </w:tbl>
    <w:p w:rsidR="002076AB" w:rsidRPr="001E6F29" w:rsidRDefault="002076AB" w:rsidP="002076AB">
      <w:pPr>
        <w:rPr>
          <w:rFonts w:ascii="Arial" w:hAnsi="Arial" w:cs="Arial"/>
          <w:sz w:val="22"/>
          <w:szCs w:val="22"/>
          <w:lang w:val="hr-HR"/>
        </w:rPr>
      </w:pPr>
    </w:p>
    <w:p w:rsidR="002076AB" w:rsidRPr="001E6F29" w:rsidRDefault="002076AB" w:rsidP="002076AB">
      <w:pPr>
        <w:rPr>
          <w:rFonts w:ascii="Arial" w:hAnsi="Arial" w:cs="Arial"/>
          <w:sz w:val="22"/>
          <w:szCs w:val="22"/>
          <w:lang w:val="hr-HR"/>
        </w:rPr>
      </w:pPr>
    </w:p>
    <w:p w:rsidR="002076AB" w:rsidRDefault="002076AB" w:rsidP="002076AB">
      <w:pPr>
        <w:jc w:val="both"/>
        <w:rPr>
          <w:rFonts w:ascii="Arial" w:hAnsi="Arial" w:cs="Arial"/>
          <w:b/>
          <w:bCs/>
          <w:sz w:val="22"/>
          <w:szCs w:val="22"/>
          <w:lang w:val="hr-HR"/>
        </w:rPr>
      </w:pPr>
    </w:p>
    <w:p w:rsidR="002076AB" w:rsidRDefault="002076AB" w:rsidP="002076AB">
      <w:pPr>
        <w:jc w:val="both"/>
        <w:rPr>
          <w:rFonts w:ascii="Arial" w:hAnsi="Arial" w:cs="Arial"/>
          <w:b/>
          <w:bCs/>
          <w:sz w:val="22"/>
          <w:szCs w:val="22"/>
          <w:lang w:val="hr-HR"/>
        </w:rPr>
      </w:pPr>
    </w:p>
    <w:p w:rsidR="0038604C" w:rsidRDefault="0038604C" w:rsidP="002076AB">
      <w:pPr>
        <w:spacing w:after="200" w:line="276" w:lineRule="auto"/>
        <w:rPr>
          <w:rFonts w:ascii="Arial" w:hAnsi="Arial" w:cs="Arial"/>
          <w:b/>
          <w:bCs/>
          <w:sz w:val="22"/>
          <w:szCs w:val="22"/>
          <w:lang w:val="hr-HR"/>
        </w:rPr>
      </w:pPr>
      <w:r>
        <w:rPr>
          <w:rFonts w:ascii="Arial" w:hAnsi="Arial" w:cs="Arial"/>
          <w:b/>
          <w:bCs/>
          <w:sz w:val="22"/>
          <w:szCs w:val="22"/>
          <w:lang w:val="hr-HR"/>
        </w:rPr>
        <w:br w:type="page"/>
      </w:r>
    </w:p>
    <w:p w:rsidR="00881DB3" w:rsidRDefault="00881DB3" w:rsidP="00881DB3">
      <w:pPr>
        <w:jc w:val="both"/>
        <w:rPr>
          <w:rFonts w:ascii="Arial" w:hAnsi="Arial" w:cs="Arial"/>
          <w:b/>
          <w:bCs/>
          <w:sz w:val="22"/>
          <w:szCs w:val="22"/>
          <w:lang w:val="hr-HR"/>
        </w:rPr>
      </w:pPr>
      <w:r>
        <w:rPr>
          <w:rFonts w:ascii="Arial" w:hAnsi="Arial" w:cs="Arial"/>
          <w:b/>
          <w:bCs/>
          <w:sz w:val="22"/>
          <w:szCs w:val="22"/>
          <w:lang w:val="hr-HR"/>
        </w:rPr>
        <w:t>3.2. Popis izbornih predmeta s brojem sati aktivne nastave potrebnih za njihovu izvedbu i brojem ECTS-bodova</w:t>
      </w:r>
    </w:p>
    <w:p w:rsidR="00881DB3" w:rsidRDefault="00881DB3" w:rsidP="00881DB3">
      <w:pPr>
        <w:rPr>
          <w:rFonts w:ascii="Arial" w:hAnsi="Arial" w:cs="Arial"/>
          <w:sz w:val="22"/>
          <w:szCs w:val="22"/>
          <w:lang w:val="hr-HR"/>
        </w:rPr>
      </w:pPr>
    </w:p>
    <w:p w:rsidR="00881DB3" w:rsidRDefault="00881DB3" w:rsidP="00881DB3">
      <w:pPr>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3E1620">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Komorno pjevanje</w:t>
            </w:r>
          </w:p>
        </w:tc>
      </w:tr>
      <w:tr w:rsidR="00881DB3" w:rsidTr="003E1620">
        <w:tc>
          <w:tcPr>
            <w:tcW w:w="3096" w:type="dxa"/>
            <w:gridSpan w:val="2"/>
          </w:tcPr>
          <w:p w:rsidR="00881DB3" w:rsidRDefault="00881DB3" w:rsidP="0038604C">
            <w:pPr>
              <w:ind w:right="-108"/>
              <w:rPr>
                <w:rFonts w:ascii="Arial" w:hAnsi="Arial" w:cs="Arial"/>
                <w:lang w:val="hr-HR"/>
              </w:rPr>
            </w:pPr>
            <w:r>
              <w:rPr>
                <w:rFonts w:ascii="Arial" w:hAnsi="Arial" w:cs="Arial"/>
                <w:sz w:val="22"/>
                <w:szCs w:val="22"/>
                <w:lang w:val="hr-HR"/>
              </w:rPr>
              <w:t>Šifra: I</w:t>
            </w:r>
            <w:r w:rsidR="0038604C">
              <w:rPr>
                <w:rFonts w:ascii="Arial" w:hAnsi="Arial" w:cs="Arial"/>
                <w:sz w:val="22"/>
                <w:szCs w:val="22"/>
                <w:lang w:val="hr-HR"/>
              </w:rPr>
              <w:t>P</w:t>
            </w:r>
            <w:r>
              <w:rPr>
                <w:rFonts w:ascii="Arial" w:hAnsi="Arial" w:cs="Arial"/>
                <w:sz w:val="22"/>
                <w:szCs w:val="22"/>
                <w:lang w:val="hr-HR"/>
              </w:rPr>
              <w:t>1</w:t>
            </w:r>
            <w:r w:rsidR="0038604C">
              <w:rPr>
                <w:rFonts w:ascii="Arial" w:hAnsi="Arial" w:cs="Arial"/>
                <w:sz w:val="22"/>
                <w:szCs w:val="22"/>
                <w:lang w:val="hr-HR"/>
              </w:rPr>
              <w:t>01</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zimski</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 2</w:t>
            </w:r>
          </w:p>
        </w:tc>
      </w:tr>
      <w:tr w:rsidR="00881DB3" w:rsidTr="003E1620">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obvezni </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Izborni x</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3E1620">
        <w:tc>
          <w:tcPr>
            <w:tcW w:w="9288" w:type="dxa"/>
            <w:gridSpan w:val="5"/>
          </w:tcPr>
          <w:p w:rsidR="00881DB3" w:rsidRDefault="00881DB3" w:rsidP="003E1620">
            <w:pPr>
              <w:rPr>
                <w:rFonts w:ascii="Arial" w:hAnsi="Arial" w:cs="Arial"/>
                <w:lang w:val="hr-HR"/>
              </w:rPr>
            </w:pPr>
            <w:r>
              <w:rPr>
                <w:rFonts w:ascii="Arial" w:hAnsi="Arial" w:cs="Arial"/>
                <w:sz w:val="22"/>
                <w:szCs w:val="22"/>
                <w:lang w:val="hr-HR"/>
              </w:rPr>
              <w:t>Nosite</w:t>
            </w:r>
            <w:r w:rsidR="00E4600E">
              <w:rPr>
                <w:rFonts w:ascii="Arial" w:hAnsi="Arial" w:cs="Arial"/>
                <w:sz w:val="22"/>
                <w:szCs w:val="22"/>
                <w:lang w:val="hr-HR"/>
              </w:rPr>
              <w:t>lj predmeta:</w:t>
            </w:r>
            <w:r w:rsidR="003E1620">
              <w:rPr>
                <w:rFonts w:ascii="Arial" w:hAnsi="Arial" w:cs="Arial"/>
                <w:sz w:val="22"/>
                <w:szCs w:val="22"/>
                <w:lang w:val="hr-HR"/>
              </w:rPr>
              <w:t>Vlaho Ljutić, pred.</w:t>
            </w:r>
          </w:p>
        </w:tc>
      </w:tr>
      <w:tr w:rsidR="00881DB3" w:rsidTr="003E1620">
        <w:tc>
          <w:tcPr>
            <w:tcW w:w="9288" w:type="dxa"/>
            <w:gridSpan w:val="5"/>
          </w:tcPr>
          <w:p w:rsidR="00881DB3" w:rsidRPr="00D04FAA" w:rsidRDefault="00881DB3" w:rsidP="00FD290C">
            <w:pPr>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Upoznavanje komorne vokalne i vokalno-instrumentalne glazbene literature kroz široki skladateljski povijesni presjek najvažnijih djela - C.L. Monteverdija, I. Lukačiča, V: Jelića, H. Purcella, A. Vivaldija, J. Haydna, W. A. Mozarta, Cherubinija, L. van Beethovena, G. Rossinija, F. Schuberta, M. Glinke, J. Brahmsa, P.I. Čajkovskog, A. Dvožáka i drugih.</w:t>
            </w:r>
          </w:p>
        </w:tc>
      </w:tr>
      <w:tr w:rsidR="00881DB3" w:rsidTr="003E1620">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Cilj predmeta:</w:t>
            </w:r>
            <w:r>
              <w:rPr>
                <w:rFonts w:ascii="Arial" w:hAnsi="Arial" w:cs="Arial"/>
                <w:spacing w:val="-3"/>
                <w:lang w:val="hr-HR"/>
              </w:rPr>
              <w:t xml:space="preserve"> </w:t>
            </w:r>
            <w:r>
              <w:rPr>
                <w:rFonts w:ascii="Arial" w:hAnsi="Arial" w:cs="Arial"/>
                <w:spacing w:val="-3"/>
                <w:sz w:val="22"/>
                <w:szCs w:val="22"/>
                <w:lang w:val="hr-HR"/>
              </w:rPr>
              <w:t>Stjecanje znanja i sposobnosti skupnog muziciranja u različitim komornim vokalnim i vokalno-instrumentalnim sastavima. Svladavanje interpretativnih zahtjeva komornih djela različitih stilskih obilježja.</w:t>
            </w:r>
          </w:p>
        </w:tc>
      </w:tr>
      <w:tr w:rsidR="00881DB3" w:rsidTr="003E1620">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Literatura: </w:t>
            </w:r>
            <w:r>
              <w:rPr>
                <w:rFonts w:ascii="Arial" w:hAnsi="Arial" w:cs="Arial"/>
                <w:spacing w:val="-3"/>
                <w:sz w:val="22"/>
                <w:szCs w:val="22"/>
                <w:lang w:val="hr-HR"/>
              </w:rPr>
              <w:t>djela - C.L. Monteverdija, I. Lukačiča, V: Jelića, H. Purcella, A. Vivaldija, J. Haydna, W. A. Mozarta, Cherubinija, L. van Beethovena, G. Rossinija, F. Schuberta, M. Glinke, J. Brahmsa, P.I. Čajkovskog, A. Dvožáka i drugih.</w:t>
            </w:r>
          </w:p>
        </w:tc>
      </w:tr>
      <w:tr w:rsidR="00881DB3" w:rsidTr="003E1620">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praktični</w:t>
                  </w:r>
                </w:p>
              </w:tc>
            </w:tr>
          </w:tbl>
          <w:p w:rsidR="00881DB3" w:rsidRDefault="00881DB3" w:rsidP="00FD290C">
            <w:pPr>
              <w:rPr>
                <w:rFonts w:ascii="Arial" w:hAnsi="Arial" w:cs="Arial"/>
                <w:lang w:val="hr-HR"/>
              </w:rPr>
            </w:pPr>
          </w:p>
        </w:tc>
      </w:tr>
      <w:tr w:rsidR="00881DB3" w:rsidTr="003E1620">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Način praćenja nastave: Usmeni razgovori sa studentima. Provođenje ankete o kvaliteti.</w:t>
            </w:r>
          </w:p>
        </w:tc>
      </w:tr>
      <w:tr w:rsidR="003E1620" w:rsidRPr="003E1620" w:rsidTr="003E1620">
        <w:tblPrEx>
          <w:tblLook w:val="04A0" w:firstRow="1" w:lastRow="0" w:firstColumn="1" w:lastColumn="0" w:noHBand="0" w:noVBand="1"/>
        </w:tblPrEx>
        <w:tc>
          <w:tcPr>
            <w:tcW w:w="558"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r.b.</w:t>
            </w:r>
          </w:p>
        </w:tc>
        <w:tc>
          <w:tcPr>
            <w:tcW w:w="8728" w:type="dxa"/>
            <w:gridSpan w:val="4"/>
            <w:shd w:val="clear" w:color="auto" w:fill="auto"/>
          </w:tcPr>
          <w:p w:rsidR="003E1620" w:rsidRPr="003E1620" w:rsidRDefault="003E1620" w:rsidP="00681DC0">
            <w:pPr>
              <w:pStyle w:val="NoSpacing"/>
              <w:rPr>
                <w:rFonts w:ascii="Arial" w:hAnsi="Arial" w:cs="Arial"/>
                <w:b/>
              </w:rPr>
            </w:pPr>
            <w:r w:rsidRPr="003E1620">
              <w:rPr>
                <w:rFonts w:ascii="Arial" w:hAnsi="Arial" w:cs="Arial"/>
                <w:b/>
              </w:rPr>
              <w:t>Ishodi  učenja</w:t>
            </w:r>
          </w:p>
        </w:tc>
      </w:tr>
      <w:tr w:rsidR="003E1620" w:rsidRPr="003E1620" w:rsidTr="003E1620">
        <w:tblPrEx>
          <w:tblLook w:val="04A0" w:firstRow="1" w:lastRow="0" w:firstColumn="1" w:lastColumn="0" w:noHBand="0" w:noVBand="1"/>
        </w:tblPrEx>
        <w:tc>
          <w:tcPr>
            <w:tcW w:w="558"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1.</w:t>
            </w:r>
          </w:p>
        </w:tc>
        <w:tc>
          <w:tcPr>
            <w:tcW w:w="8728" w:type="dxa"/>
            <w:gridSpan w:val="4"/>
            <w:shd w:val="clear" w:color="auto" w:fill="auto"/>
          </w:tcPr>
          <w:p w:rsidR="003E1620" w:rsidRPr="003E1620" w:rsidRDefault="003E1620" w:rsidP="00681DC0">
            <w:pPr>
              <w:pStyle w:val="NoSpacing"/>
              <w:rPr>
                <w:rFonts w:ascii="Arial" w:hAnsi="Arial" w:cs="Arial"/>
                <w:lang w:val="en-US"/>
              </w:rPr>
            </w:pPr>
            <w:r w:rsidRPr="003E1620">
              <w:rPr>
                <w:rFonts w:ascii="Arial" w:hAnsi="Arial" w:cs="Arial"/>
                <w:lang w:val="en-US"/>
              </w:rPr>
              <w:t>Primjeniti tehnička i stilska načela  rada u komornom  ansamblu</w:t>
            </w:r>
          </w:p>
        </w:tc>
      </w:tr>
      <w:tr w:rsidR="003E1620" w:rsidRPr="003E1620" w:rsidTr="003E1620">
        <w:tblPrEx>
          <w:tblLook w:val="04A0" w:firstRow="1" w:lastRow="0" w:firstColumn="1" w:lastColumn="0" w:noHBand="0" w:noVBand="1"/>
        </w:tblPrEx>
        <w:tc>
          <w:tcPr>
            <w:tcW w:w="558"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2.</w:t>
            </w:r>
          </w:p>
        </w:tc>
        <w:tc>
          <w:tcPr>
            <w:tcW w:w="8728" w:type="dxa"/>
            <w:gridSpan w:val="4"/>
            <w:shd w:val="clear" w:color="auto" w:fill="auto"/>
          </w:tcPr>
          <w:p w:rsidR="003E1620" w:rsidRPr="003E1620" w:rsidRDefault="003E1620" w:rsidP="00681DC0">
            <w:pPr>
              <w:pStyle w:val="NoSpacing"/>
              <w:rPr>
                <w:rFonts w:ascii="Arial" w:hAnsi="Arial" w:cs="Arial"/>
                <w:lang w:val="en-US"/>
              </w:rPr>
            </w:pPr>
            <w:r w:rsidRPr="003E1620">
              <w:rPr>
                <w:rFonts w:ascii="Arial" w:hAnsi="Arial" w:cs="Arial"/>
                <w:bCs/>
              </w:rPr>
              <w:t>Zapamtiti i primjeniti pravila i tehnike muziciranja unutar ansambla</w:t>
            </w:r>
            <w:r w:rsidRPr="003E1620">
              <w:rPr>
                <w:rFonts w:ascii="Arial" w:hAnsi="Arial" w:cs="Arial"/>
                <w:lang w:val="en-US"/>
              </w:rPr>
              <w:t xml:space="preserve"> </w:t>
            </w:r>
          </w:p>
        </w:tc>
      </w:tr>
      <w:tr w:rsidR="003E1620" w:rsidRPr="003E1620" w:rsidTr="003E1620">
        <w:tblPrEx>
          <w:tblLook w:val="04A0" w:firstRow="1" w:lastRow="0" w:firstColumn="1" w:lastColumn="0" w:noHBand="0" w:noVBand="1"/>
        </w:tblPrEx>
        <w:tc>
          <w:tcPr>
            <w:tcW w:w="558"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3.</w:t>
            </w:r>
          </w:p>
        </w:tc>
        <w:tc>
          <w:tcPr>
            <w:tcW w:w="8728" w:type="dxa"/>
            <w:gridSpan w:val="4"/>
            <w:shd w:val="clear" w:color="auto" w:fill="auto"/>
          </w:tcPr>
          <w:p w:rsidR="003E1620" w:rsidRPr="003E1620" w:rsidRDefault="003E1620" w:rsidP="00681DC0">
            <w:pPr>
              <w:pStyle w:val="NoSpacing"/>
              <w:rPr>
                <w:rFonts w:ascii="Arial" w:hAnsi="Arial" w:cs="Arial"/>
                <w:bCs/>
              </w:rPr>
            </w:pPr>
            <w:r w:rsidRPr="003E1620">
              <w:rPr>
                <w:rFonts w:ascii="Arial" w:hAnsi="Arial" w:cs="Arial"/>
                <w:lang w:val="en-US"/>
              </w:rPr>
              <w:t>Planirati rad na probama I primjeniti tehnička načela glavnih vokalnih stilova</w:t>
            </w:r>
          </w:p>
        </w:tc>
      </w:tr>
      <w:tr w:rsidR="003E1620" w:rsidRPr="003E1620" w:rsidTr="003E1620">
        <w:tblPrEx>
          <w:tblLook w:val="04A0" w:firstRow="1" w:lastRow="0" w:firstColumn="1" w:lastColumn="0" w:noHBand="0" w:noVBand="1"/>
        </w:tblPrEx>
        <w:tc>
          <w:tcPr>
            <w:tcW w:w="558"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4.</w:t>
            </w:r>
          </w:p>
        </w:tc>
        <w:tc>
          <w:tcPr>
            <w:tcW w:w="8728" w:type="dxa"/>
            <w:gridSpan w:val="4"/>
            <w:shd w:val="clear" w:color="auto" w:fill="auto"/>
          </w:tcPr>
          <w:p w:rsidR="003E1620" w:rsidRPr="003E1620" w:rsidRDefault="003E1620" w:rsidP="00681DC0">
            <w:pPr>
              <w:pStyle w:val="NoSpacing"/>
              <w:rPr>
                <w:rFonts w:ascii="Arial" w:hAnsi="Arial" w:cs="Arial"/>
                <w:lang w:val="en-US"/>
              </w:rPr>
            </w:pPr>
            <w:r w:rsidRPr="003E1620">
              <w:rPr>
                <w:rFonts w:ascii="Arial" w:hAnsi="Arial" w:cs="Arial"/>
              </w:rPr>
              <w:t>usuglasiti zajednički pristup umjetničkom djelu</w:t>
            </w:r>
          </w:p>
        </w:tc>
      </w:tr>
      <w:tr w:rsidR="003E1620" w:rsidRPr="003E1620" w:rsidTr="003E1620">
        <w:tblPrEx>
          <w:tblLook w:val="04A0" w:firstRow="1" w:lastRow="0" w:firstColumn="1" w:lastColumn="0" w:noHBand="0" w:noVBand="1"/>
        </w:tblPrEx>
        <w:tc>
          <w:tcPr>
            <w:tcW w:w="558"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5.</w:t>
            </w:r>
          </w:p>
        </w:tc>
        <w:tc>
          <w:tcPr>
            <w:tcW w:w="8728" w:type="dxa"/>
            <w:gridSpan w:val="4"/>
            <w:shd w:val="clear" w:color="auto" w:fill="auto"/>
          </w:tcPr>
          <w:p w:rsidR="003E1620" w:rsidRPr="003E1620" w:rsidRDefault="003E1620" w:rsidP="00681DC0">
            <w:pPr>
              <w:pStyle w:val="NoSpacing"/>
              <w:rPr>
                <w:rFonts w:ascii="Arial" w:hAnsi="Arial" w:cs="Arial"/>
                <w:lang w:val="en-US"/>
              </w:rPr>
            </w:pPr>
            <w:r w:rsidRPr="003E1620">
              <w:rPr>
                <w:rFonts w:ascii="Arial" w:hAnsi="Arial" w:cs="Arial"/>
                <w:bCs/>
              </w:rPr>
              <w:t>demonstrirati tehnike analize glazbenog teksta</w:t>
            </w:r>
          </w:p>
        </w:tc>
      </w:tr>
      <w:tr w:rsidR="003E1620" w:rsidRPr="003E1620" w:rsidTr="003E1620">
        <w:tblPrEx>
          <w:tblLook w:val="04A0" w:firstRow="1" w:lastRow="0" w:firstColumn="1" w:lastColumn="0" w:noHBand="0" w:noVBand="1"/>
        </w:tblPrEx>
        <w:tc>
          <w:tcPr>
            <w:tcW w:w="558"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6.</w:t>
            </w:r>
          </w:p>
        </w:tc>
        <w:tc>
          <w:tcPr>
            <w:tcW w:w="8728" w:type="dxa"/>
            <w:gridSpan w:val="4"/>
            <w:shd w:val="clear" w:color="auto" w:fill="auto"/>
          </w:tcPr>
          <w:p w:rsidR="003E1620" w:rsidRPr="003E1620" w:rsidRDefault="003E1620" w:rsidP="00681DC0">
            <w:pPr>
              <w:pStyle w:val="NoSpacing"/>
              <w:rPr>
                <w:rFonts w:ascii="Arial" w:hAnsi="Arial" w:cs="Arial"/>
              </w:rPr>
            </w:pPr>
            <w:r w:rsidRPr="003E1620">
              <w:rPr>
                <w:rFonts w:ascii="Arial" w:hAnsi="Arial" w:cs="Arial"/>
                <w:lang w:val="en-US"/>
              </w:rPr>
              <w:t>Zapamtiti I demonstrirati komorna vokalna djela-stranih I domaćih autora za različite komorne ansamble</w:t>
            </w:r>
            <w:r w:rsidRPr="003E1620">
              <w:rPr>
                <w:rFonts w:ascii="Arial" w:hAnsi="Arial" w:cs="Arial"/>
              </w:rPr>
              <w:t xml:space="preserve"> </w:t>
            </w:r>
          </w:p>
        </w:tc>
      </w:tr>
      <w:tr w:rsidR="003E1620" w:rsidRPr="003E1620" w:rsidTr="003E1620">
        <w:tblPrEx>
          <w:tblLook w:val="04A0" w:firstRow="1" w:lastRow="0" w:firstColumn="1" w:lastColumn="0" w:noHBand="0" w:noVBand="1"/>
        </w:tblPrEx>
        <w:tc>
          <w:tcPr>
            <w:tcW w:w="558"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7.</w:t>
            </w:r>
          </w:p>
        </w:tc>
        <w:tc>
          <w:tcPr>
            <w:tcW w:w="8728" w:type="dxa"/>
            <w:gridSpan w:val="4"/>
            <w:shd w:val="clear" w:color="auto" w:fill="auto"/>
          </w:tcPr>
          <w:p w:rsidR="003E1620" w:rsidRPr="003E1620" w:rsidRDefault="003E1620" w:rsidP="00681DC0">
            <w:pPr>
              <w:pStyle w:val="NoSpacing"/>
              <w:rPr>
                <w:rFonts w:ascii="Arial" w:hAnsi="Arial" w:cs="Arial"/>
                <w:lang w:val="en-US"/>
              </w:rPr>
            </w:pPr>
            <w:r w:rsidRPr="003E1620">
              <w:rPr>
                <w:rFonts w:ascii="Arial" w:hAnsi="Arial" w:cs="Arial"/>
                <w:lang w:val="en-US"/>
              </w:rPr>
              <w:t>Kreiranje I odabir repertoara u komornom muziciranju</w:t>
            </w:r>
          </w:p>
        </w:tc>
      </w:tr>
    </w:tbl>
    <w:p w:rsidR="003E1620" w:rsidRPr="003E1620" w:rsidRDefault="003E1620" w:rsidP="003E1620">
      <w:pPr>
        <w:pStyle w:val="NoSpacing"/>
        <w:rPr>
          <w:rFonts w:ascii="Arial" w:hAnsi="Arial" w:cs="Arial"/>
        </w:rPr>
      </w:pPr>
    </w:p>
    <w:p w:rsidR="003E1620" w:rsidRPr="003E1620" w:rsidRDefault="003E1620" w:rsidP="003E1620">
      <w:pPr>
        <w:pStyle w:val="NoSpacing"/>
        <w:rPr>
          <w:rFonts w:ascii="Arial" w:hAnsi="Arial" w:cs="Arial"/>
        </w:rPr>
      </w:pPr>
      <w:r w:rsidRPr="003E1620">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10"/>
        <w:gridCol w:w="913"/>
        <w:gridCol w:w="1427"/>
        <w:gridCol w:w="1770"/>
        <w:gridCol w:w="803"/>
        <w:gridCol w:w="812"/>
      </w:tblGrid>
      <w:tr w:rsidR="003E1620" w:rsidRPr="003E1620" w:rsidTr="003110E4">
        <w:trPr>
          <w:trHeight w:val="346"/>
        </w:trPr>
        <w:tc>
          <w:tcPr>
            <w:tcW w:w="2687" w:type="dxa"/>
            <w:vMerge w:val="restart"/>
            <w:shd w:val="clear" w:color="auto" w:fill="auto"/>
          </w:tcPr>
          <w:p w:rsidR="003E1620" w:rsidRPr="003E1620" w:rsidRDefault="003E1620" w:rsidP="00681DC0">
            <w:pPr>
              <w:pStyle w:val="NoSpacing"/>
              <w:rPr>
                <w:rFonts w:ascii="Arial" w:hAnsi="Arial" w:cs="Arial"/>
                <w:b/>
              </w:rPr>
            </w:pPr>
            <w:r w:rsidRPr="003E1620">
              <w:rPr>
                <w:rFonts w:ascii="Arial" w:hAnsi="Arial" w:cs="Arial"/>
                <w:b/>
              </w:rPr>
              <w:t xml:space="preserve">Aktivnosti </w:t>
            </w:r>
          </w:p>
          <w:p w:rsidR="003E1620" w:rsidRPr="003E1620" w:rsidRDefault="003E1620" w:rsidP="00681DC0">
            <w:pPr>
              <w:pStyle w:val="NoSpacing"/>
              <w:rPr>
                <w:rFonts w:ascii="Arial" w:hAnsi="Arial" w:cs="Arial"/>
                <w:b/>
              </w:rPr>
            </w:pPr>
            <w:r w:rsidRPr="003E1620">
              <w:rPr>
                <w:rFonts w:ascii="Arial" w:hAnsi="Arial" w:cs="Arial"/>
                <w:b/>
              </w:rPr>
              <w:t xml:space="preserve">studenata </w:t>
            </w:r>
          </w:p>
        </w:tc>
        <w:tc>
          <w:tcPr>
            <w:tcW w:w="910" w:type="dxa"/>
            <w:vMerge w:val="restart"/>
            <w:shd w:val="clear" w:color="auto" w:fill="auto"/>
          </w:tcPr>
          <w:p w:rsidR="003E1620" w:rsidRPr="003E1620" w:rsidRDefault="003E1620" w:rsidP="00681DC0">
            <w:pPr>
              <w:pStyle w:val="NoSpacing"/>
              <w:rPr>
                <w:rFonts w:ascii="Arial" w:hAnsi="Arial" w:cs="Arial"/>
                <w:b/>
              </w:rPr>
            </w:pPr>
            <w:r w:rsidRPr="003E1620">
              <w:rPr>
                <w:rFonts w:ascii="Arial" w:hAnsi="Arial" w:cs="Arial"/>
                <w:b/>
              </w:rPr>
              <w:t>ECTS</w:t>
            </w:r>
          </w:p>
        </w:tc>
        <w:tc>
          <w:tcPr>
            <w:tcW w:w="913" w:type="dxa"/>
            <w:vMerge w:val="restart"/>
            <w:shd w:val="clear" w:color="auto" w:fill="auto"/>
          </w:tcPr>
          <w:p w:rsidR="003E1620" w:rsidRPr="003E1620" w:rsidRDefault="003E1620" w:rsidP="00681DC0">
            <w:pPr>
              <w:pStyle w:val="NoSpacing"/>
              <w:rPr>
                <w:rFonts w:ascii="Arial" w:hAnsi="Arial" w:cs="Arial"/>
                <w:b/>
              </w:rPr>
            </w:pPr>
            <w:r w:rsidRPr="003E1620">
              <w:rPr>
                <w:rFonts w:ascii="Arial" w:hAnsi="Arial" w:cs="Arial"/>
                <w:b/>
              </w:rPr>
              <w:t xml:space="preserve">Ishod </w:t>
            </w:r>
          </w:p>
          <w:p w:rsidR="003E1620" w:rsidRPr="003E1620" w:rsidRDefault="003E1620" w:rsidP="00681DC0">
            <w:pPr>
              <w:pStyle w:val="NoSpacing"/>
              <w:rPr>
                <w:rFonts w:ascii="Arial" w:hAnsi="Arial" w:cs="Arial"/>
                <w:b/>
              </w:rPr>
            </w:pPr>
            <w:r w:rsidRPr="003E1620">
              <w:rPr>
                <w:rFonts w:ascii="Arial" w:hAnsi="Arial" w:cs="Arial"/>
                <w:b/>
              </w:rPr>
              <w:t>učenja **</w:t>
            </w:r>
          </w:p>
        </w:tc>
        <w:tc>
          <w:tcPr>
            <w:tcW w:w="1427" w:type="dxa"/>
            <w:vMerge w:val="restart"/>
            <w:shd w:val="clear" w:color="auto" w:fill="auto"/>
          </w:tcPr>
          <w:p w:rsidR="003E1620" w:rsidRPr="003E1620" w:rsidRDefault="003E1620" w:rsidP="00681DC0">
            <w:pPr>
              <w:pStyle w:val="NoSpacing"/>
              <w:rPr>
                <w:rFonts w:ascii="Arial" w:hAnsi="Arial" w:cs="Arial"/>
                <w:b/>
              </w:rPr>
            </w:pPr>
            <w:r w:rsidRPr="003E1620">
              <w:rPr>
                <w:rFonts w:ascii="Arial" w:hAnsi="Arial" w:cs="Arial"/>
                <w:b/>
              </w:rPr>
              <w:t xml:space="preserve">Nastavna </w:t>
            </w:r>
          </w:p>
          <w:p w:rsidR="003E1620" w:rsidRPr="003E1620" w:rsidRDefault="003E1620" w:rsidP="00681DC0">
            <w:pPr>
              <w:pStyle w:val="NoSpacing"/>
              <w:rPr>
                <w:rFonts w:ascii="Arial" w:hAnsi="Arial" w:cs="Arial"/>
                <w:b/>
              </w:rPr>
            </w:pPr>
            <w:r w:rsidRPr="003E1620">
              <w:rPr>
                <w:rFonts w:ascii="Arial" w:hAnsi="Arial" w:cs="Arial"/>
                <w:b/>
              </w:rPr>
              <w:t>Aktivnost*</w:t>
            </w:r>
          </w:p>
          <w:p w:rsidR="003E1620" w:rsidRPr="003E1620" w:rsidRDefault="003E1620" w:rsidP="00681DC0">
            <w:pPr>
              <w:pStyle w:val="NoSpacing"/>
              <w:rPr>
                <w:rFonts w:ascii="Arial" w:hAnsi="Arial" w:cs="Arial"/>
                <w:b/>
              </w:rPr>
            </w:pPr>
          </w:p>
        </w:tc>
        <w:tc>
          <w:tcPr>
            <w:tcW w:w="1770" w:type="dxa"/>
            <w:vMerge w:val="restart"/>
            <w:shd w:val="clear" w:color="auto" w:fill="auto"/>
          </w:tcPr>
          <w:p w:rsidR="003E1620" w:rsidRPr="003E1620" w:rsidRDefault="003E1620" w:rsidP="00681DC0">
            <w:pPr>
              <w:pStyle w:val="NoSpacing"/>
              <w:rPr>
                <w:rFonts w:ascii="Arial" w:hAnsi="Arial" w:cs="Arial"/>
                <w:b/>
              </w:rPr>
            </w:pPr>
            <w:r w:rsidRPr="003E1620">
              <w:rPr>
                <w:rFonts w:ascii="Arial" w:hAnsi="Arial" w:cs="Arial"/>
                <w:b/>
              </w:rPr>
              <w:t xml:space="preserve">Metoda </w:t>
            </w:r>
          </w:p>
          <w:p w:rsidR="003E1620" w:rsidRPr="003E1620" w:rsidRDefault="003E1620" w:rsidP="00681DC0">
            <w:pPr>
              <w:pStyle w:val="NoSpacing"/>
              <w:rPr>
                <w:rFonts w:ascii="Arial" w:hAnsi="Arial" w:cs="Arial"/>
                <w:b/>
              </w:rPr>
            </w:pPr>
            <w:r w:rsidRPr="003E1620">
              <w:rPr>
                <w:rFonts w:ascii="Arial" w:hAnsi="Arial" w:cs="Arial"/>
                <w:b/>
              </w:rPr>
              <w:t xml:space="preserve">procjenjivanja </w:t>
            </w:r>
          </w:p>
        </w:tc>
        <w:tc>
          <w:tcPr>
            <w:tcW w:w="1615" w:type="dxa"/>
            <w:gridSpan w:val="2"/>
            <w:shd w:val="clear" w:color="auto" w:fill="auto"/>
          </w:tcPr>
          <w:p w:rsidR="003E1620" w:rsidRPr="003E1620" w:rsidRDefault="003E1620" w:rsidP="00681DC0">
            <w:pPr>
              <w:pStyle w:val="NoSpacing"/>
              <w:rPr>
                <w:rFonts w:ascii="Arial" w:hAnsi="Arial" w:cs="Arial"/>
                <w:b/>
              </w:rPr>
            </w:pPr>
            <w:r w:rsidRPr="003E1620">
              <w:rPr>
                <w:rFonts w:ascii="Arial" w:hAnsi="Arial" w:cs="Arial"/>
                <w:b/>
              </w:rPr>
              <w:t>Bodovi</w:t>
            </w:r>
          </w:p>
        </w:tc>
      </w:tr>
      <w:tr w:rsidR="003E1620" w:rsidRPr="003E1620" w:rsidTr="003110E4">
        <w:trPr>
          <w:trHeight w:val="283"/>
        </w:trPr>
        <w:tc>
          <w:tcPr>
            <w:tcW w:w="2687" w:type="dxa"/>
            <w:vMerge/>
            <w:shd w:val="clear" w:color="auto" w:fill="auto"/>
          </w:tcPr>
          <w:p w:rsidR="003E1620" w:rsidRPr="003E1620" w:rsidRDefault="003E1620" w:rsidP="00681DC0">
            <w:pPr>
              <w:pStyle w:val="NoSpacing"/>
              <w:rPr>
                <w:rFonts w:ascii="Arial" w:hAnsi="Arial" w:cs="Arial"/>
                <w:b/>
              </w:rPr>
            </w:pPr>
          </w:p>
        </w:tc>
        <w:tc>
          <w:tcPr>
            <w:tcW w:w="910" w:type="dxa"/>
            <w:vMerge/>
            <w:shd w:val="clear" w:color="auto" w:fill="auto"/>
          </w:tcPr>
          <w:p w:rsidR="003E1620" w:rsidRPr="003E1620" w:rsidRDefault="003E1620" w:rsidP="00681DC0">
            <w:pPr>
              <w:pStyle w:val="NoSpacing"/>
              <w:rPr>
                <w:rFonts w:ascii="Arial" w:hAnsi="Arial" w:cs="Arial"/>
                <w:b/>
              </w:rPr>
            </w:pPr>
          </w:p>
        </w:tc>
        <w:tc>
          <w:tcPr>
            <w:tcW w:w="913" w:type="dxa"/>
            <w:vMerge/>
            <w:shd w:val="clear" w:color="auto" w:fill="auto"/>
          </w:tcPr>
          <w:p w:rsidR="003E1620" w:rsidRPr="003E1620" w:rsidRDefault="003E1620" w:rsidP="00681DC0">
            <w:pPr>
              <w:pStyle w:val="NoSpacing"/>
              <w:rPr>
                <w:rFonts w:ascii="Arial" w:hAnsi="Arial" w:cs="Arial"/>
                <w:b/>
              </w:rPr>
            </w:pPr>
          </w:p>
        </w:tc>
        <w:tc>
          <w:tcPr>
            <w:tcW w:w="1427" w:type="dxa"/>
            <w:vMerge/>
            <w:shd w:val="clear" w:color="auto" w:fill="auto"/>
          </w:tcPr>
          <w:p w:rsidR="003E1620" w:rsidRPr="003E1620" w:rsidRDefault="003E1620" w:rsidP="00681DC0">
            <w:pPr>
              <w:pStyle w:val="NoSpacing"/>
              <w:rPr>
                <w:rFonts w:ascii="Arial" w:hAnsi="Arial" w:cs="Arial"/>
                <w:b/>
              </w:rPr>
            </w:pPr>
          </w:p>
        </w:tc>
        <w:tc>
          <w:tcPr>
            <w:tcW w:w="1770" w:type="dxa"/>
            <w:vMerge/>
            <w:shd w:val="clear" w:color="auto" w:fill="auto"/>
          </w:tcPr>
          <w:p w:rsidR="003E1620" w:rsidRPr="003E1620" w:rsidRDefault="003E1620" w:rsidP="00681DC0">
            <w:pPr>
              <w:pStyle w:val="NoSpacing"/>
              <w:rPr>
                <w:rFonts w:ascii="Arial" w:hAnsi="Arial" w:cs="Arial"/>
                <w:b/>
              </w:rPr>
            </w:pPr>
          </w:p>
        </w:tc>
        <w:tc>
          <w:tcPr>
            <w:tcW w:w="803" w:type="dxa"/>
            <w:shd w:val="clear" w:color="auto" w:fill="auto"/>
          </w:tcPr>
          <w:p w:rsidR="003E1620" w:rsidRPr="003E1620" w:rsidRDefault="003E1620" w:rsidP="00681DC0">
            <w:pPr>
              <w:pStyle w:val="NoSpacing"/>
              <w:rPr>
                <w:rFonts w:ascii="Arial" w:hAnsi="Arial" w:cs="Arial"/>
                <w:b/>
              </w:rPr>
            </w:pPr>
            <w:r w:rsidRPr="003E1620">
              <w:rPr>
                <w:rFonts w:ascii="Arial" w:hAnsi="Arial" w:cs="Arial"/>
                <w:b/>
              </w:rPr>
              <w:t>min</w:t>
            </w:r>
          </w:p>
        </w:tc>
        <w:tc>
          <w:tcPr>
            <w:tcW w:w="812" w:type="dxa"/>
            <w:shd w:val="clear" w:color="auto" w:fill="auto"/>
          </w:tcPr>
          <w:p w:rsidR="003E1620" w:rsidRPr="003E1620" w:rsidRDefault="003E1620" w:rsidP="00681DC0">
            <w:pPr>
              <w:pStyle w:val="NoSpacing"/>
              <w:rPr>
                <w:rFonts w:ascii="Arial" w:hAnsi="Arial" w:cs="Arial"/>
                <w:b/>
              </w:rPr>
            </w:pPr>
            <w:r w:rsidRPr="003E1620">
              <w:rPr>
                <w:rFonts w:ascii="Arial" w:hAnsi="Arial" w:cs="Arial"/>
                <w:b/>
              </w:rPr>
              <w:t>max</w:t>
            </w:r>
          </w:p>
        </w:tc>
      </w:tr>
      <w:tr w:rsidR="003E1620" w:rsidRPr="003E1620" w:rsidTr="003110E4">
        <w:tc>
          <w:tcPr>
            <w:tcW w:w="2687"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-prisustvovanje nastavi i aktivnosti</w:t>
            </w:r>
          </w:p>
        </w:tc>
        <w:tc>
          <w:tcPr>
            <w:tcW w:w="910"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2</w:t>
            </w:r>
          </w:p>
        </w:tc>
        <w:tc>
          <w:tcPr>
            <w:tcW w:w="913"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1-7</w:t>
            </w:r>
          </w:p>
        </w:tc>
        <w:tc>
          <w:tcPr>
            <w:tcW w:w="1427"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 xml:space="preserve">Aktivnost na nastavi, </w:t>
            </w:r>
          </w:p>
          <w:p w:rsidR="003E1620" w:rsidRPr="003E1620" w:rsidRDefault="003E1620" w:rsidP="00681DC0">
            <w:pPr>
              <w:pStyle w:val="NoSpacing"/>
              <w:rPr>
                <w:rFonts w:ascii="Arial" w:hAnsi="Arial" w:cs="Arial"/>
              </w:rPr>
            </w:pPr>
            <w:r w:rsidRPr="003E1620">
              <w:rPr>
                <w:rFonts w:ascii="Arial" w:hAnsi="Arial" w:cs="Arial"/>
              </w:rPr>
              <w:t>Prezentacija nastavnih zadataka, analiza i prijevodi</w:t>
            </w:r>
          </w:p>
        </w:tc>
        <w:tc>
          <w:tcPr>
            <w:tcW w:w="1770"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Evidencija nastave, evaluacija aktivnosti i postignuća na nastavi</w:t>
            </w:r>
          </w:p>
        </w:tc>
        <w:tc>
          <w:tcPr>
            <w:tcW w:w="803"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30</w:t>
            </w:r>
          </w:p>
        </w:tc>
        <w:tc>
          <w:tcPr>
            <w:tcW w:w="812"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50</w:t>
            </w:r>
          </w:p>
        </w:tc>
      </w:tr>
      <w:tr w:rsidR="003E1620" w:rsidRPr="003E1620" w:rsidTr="003110E4">
        <w:tc>
          <w:tcPr>
            <w:tcW w:w="2687"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-usvajanje znanja i vještina</w:t>
            </w:r>
          </w:p>
          <w:p w:rsidR="003E1620" w:rsidRPr="003E1620" w:rsidRDefault="003E1620" w:rsidP="00681DC0">
            <w:pPr>
              <w:pStyle w:val="NoSpacing"/>
              <w:rPr>
                <w:rFonts w:ascii="Arial" w:hAnsi="Arial" w:cs="Arial"/>
              </w:rPr>
            </w:pPr>
          </w:p>
        </w:tc>
        <w:tc>
          <w:tcPr>
            <w:tcW w:w="910"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1</w:t>
            </w:r>
          </w:p>
        </w:tc>
        <w:tc>
          <w:tcPr>
            <w:tcW w:w="913"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1-4</w:t>
            </w:r>
          </w:p>
        </w:tc>
        <w:tc>
          <w:tcPr>
            <w:tcW w:w="1427"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kolokvij</w:t>
            </w:r>
          </w:p>
        </w:tc>
        <w:tc>
          <w:tcPr>
            <w:tcW w:w="1770"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Javna provjera pred ostalim studentima</w:t>
            </w:r>
          </w:p>
        </w:tc>
        <w:tc>
          <w:tcPr>
            <w:tcW w:w="803"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15</w:t>
            </w:r>
          </w:p>
        </w:tc>
        <w:tc>
          <w:tcPr>
            <w:tcW w:w="812"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25</w:t>
            </w:r>
          </w:p>
        </w:tc>
      </w:tr>
      <w:tr w:rsidR="003E1620" w:rsidRPr="003E1620" w:rsidTr="003110E4">
        <w:tc>
          <w:tcPr>
            <w:tcW w:w="2687"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-sinteza znanja i vještina</w:t>
            </w:r>
          </w:p>
        </w:tc>
        <w:tc>
          <w:tcPr>
            <w:tcW w:w="910"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1</w:t>
            </w:r>
          </w:p>
        </w:tc>
        <w:tc>
          <w:tcPr>
            <w:tcW w:w="913"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1-7</w:t>
            </w:r>
          </w:p>
        </w:tc>
        <w:tc>
          <w:tcPr>
            <w:tcW w:w="1427"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Praktični ispit</w:t>
            </w:r>
          </w:p>
          <w:p w:rsidR="003E1620" w:rsidRPr="003E1620" w:rsidRDefault="003E1620" w:rsidP="00681DC0">
            <w:pPr>
              <w:pStyle w:val="NoSpacing"/>
              <w:rPr>
                <w:rFonts w:ascii="Arial" w:hAnsi="Arial" w:cs="Arial"/>
              </w:rPr>
            </w:pPr>
          </w:p>
          <w:p w:rsidR="003E1620" w:rsidRPr="003E1620" w:rsidRDefault="003E1620" w:rsidP="00681DC0">
            <w:pPr>
              <w:pStyle w:val="NoSpacing"/>
              <w:rPr>
                <w:rFonts w:ascii="Arial" w:hAnsi="Arial" w:cs="Arial"/>
              </w:rPr>
            </w:pPr>
          </w:p>
        </w:tc>
        <w:tc>
          <w:tcPr>
            <w:tcW w:w="1770"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Javna provjera pred ostalim studentima</w:t>
            </w:r>
          </w:p>
        </w:tc>
        <w:tc>
          <w:tcPr>
            <w:tcW w:w="803"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15</w:t>
            </w:r>
          </w:p>
        </w:tc>
        <w:tc>
          <w:tcPr>
            <w:tcW w:w="812"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25</w:t>
            </w:r>
          </w:p>
        </w:tc>
      </w:tr>
      <w:tr w:rsidR="003E1620" w:rsidRPr="003E1620" w:rsidTr="003110E4">
        <w:trPr>
          <w:trHeight w:val="310"/>
        </w:trPr>
        <w:tc>
          <w:tcPr>
            <w:tcW w:w="2687" w:type="dxa"/>
            <w:shd w:val="clear" w:color="auto" w:fill="auto"/>
          </w:tcPr>
          <w:p w:rsidR="003E1620" w:rsidRPr="003E1620" w:rsidRDefault="003E1620" w:rsidP="00681DC0">
            <w:pPr>
              <w:pStyle w:val="NoSpacing"/>
              <w:rPr>
                <w:rFonts w:ascii="Arial" w:hAnsi="Arial" w:cs="Arial"/>
              </w:rPr>
            </w:pPr>
          </w:p>
        </w:tc>
        <w:tc>
          <w:tcPr>
            <w:tcW w:w="910"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4 ECTS</w:t>
            </w:r>
          </w:p>
        </w:tc>
        <w:tc>
          <w:tcPr>
            <w:tcW w:w="913" w:type="dxa"/>
            <w:shd w:val="clear" w:color="auto" w:fill="auto"/>
          </w:tcPr>
          <w:p w:rsidR="003E1620" w:rsidRPr="003E1620" w:rsidRDefault="003E1620" w:rsidP="00681DC0">
            <w:pPr>
              <w:pStyle w:val="NoSpacing"/>
              <w:rPr>
                <w:rFonts w:ascii="Arial" w:hAnsi="Arial" w:cs="Arial"/>
              </w:rPr>
            </w:pPr>
          </w:p>
        </w:tc>
        <w:tc>
          <w:tcPr>
            <w:tcW w:w="1427" w:type="dxa"/>
            <w:shd w:val="clear" w:color="auto" w:fill="auto"/>
          </w:tcPr>
          <w:p w:rsidR="003E1620" w:rsidRPr="003E1620" w:rsidRDefault="003E1620" w:rsidP="00681DC0">
            <w:pPr>
              <w:pStyle w:val="NoSpacing"/>
              <w:rPr>
                <w:rFonts w:ascii="Arial" w:hAnsi="Arial" w:cs="Arial"/>
              </w:rPr>
            </w:pPr>
          </w:p>
        </w:tc>
        <w:tc>
          <w:tcPr>
            <w:tcW w:w="1770" w:type="dxa"/>
            <w:shd w:val="clear" w:color="auto" w:fill="auto"/>
          </w:tcPr>
          <w:p w:rsidR="003E1620" w:rsidRPr="003E1620" w:rsidRDefault="003E1620" w:rsidP="00681DC0">
            <w:pPr>
              <w:pStyle w:val="NoSpacing"/>
              <w:rPr>
                <w:rFonts w:ascii="Arial" w:hAnsi="Arial" w:cs="Arial"/>
              </w:rPr>
            </w:pPr>
          </w:p>
        </w:tc>
        <w:tc>
          <w:tcPr>
            <w:tcW w:w="803"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50</w:t>
            </w:r>
          </w:p>
        </w:tc>
        <w:tc>
          <w:tcPr>
            <w:tcW w:w="812" w:type="dxa"/>
            <w:shd w:val="clear" w:color="auto" w:fill="auto"/>
          </w:tcPr>
          <w:p w:rsidR="003E1620" w:rsidRPr="003E1620" w:rsidRDefault="003E1620" w:rsidP="00681DC0">
            <w:pPr>
              <w:pStyle w:val="NoSpacing"/>
              <w:rPr>
                <w:rFonts w:ascii="Arial" w:hAnsi="Arial" w:cs="Arial"/>
              </w:rPr>
            </w:pPr>
            <w:r w:rsidRPr="003E1620">
              <w:rPr>
                <w:rFonts w:ascii="Arial" w:hAnsi="Arial" w:cs="Arial"/>
              </w:rPr>
              <w:t>100</w:t>
            </w:r>
          </w:p>
        </w:tc>
      </w:tr>
    </w:tbl>
    <w:p w:rsidR="0038604C" w:rsidRDefault="0038604C">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38"/>
        <w:gridCol w:w="252"/>
        <w:gridCol w:w="2844"/>
        <w:gridCol w:w="3096"/>
      </w:tblGrid>
      <w:tr w:rsidR="00881DB3" w:rsidTr="0038604C">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Komorno pjevanje</w:t>
            </w:r>
          </w:p>
        </w:tc>
      </w:tr>
      <w:tr w:rsidR="00881DB3" w:rsidTr="0038604C">
        <w:tc>
          <w:tcPr>
            <w:tcW w:w="3096" w:type="dxa"/>
            <w:gridSpan w:val="2"/>
          </w:tcPr>
          <w:p w:rsidR="00881DB3" w:rsidRDefault="00881DB3" w:rsidP="0038604C">
            <w:pPr>
              <w:ind w:right="-108"/>
              <w:rPr>
                <w:rFonts w:ascii="Arial" w:hAnsi="Arial" w:cs="Arial"/>
                <w:lang w:val="hr-HR"/>
              </w:rPr>
            </w:pPr>
            <w:r>
              <w:rPr>
                <w:rFonts w:ascii="Arial" w:hAnsi="Arial" w:cs="Arial"/>
                <w:sz w:val="22"/>
                <w:szCs w:val="22"/>
                <w:lang w:val="hr-HR"/>
              </w:rPr>
              <w:t>Šifra: I</w:t>
            </w:r>
            <w:r w:rsidR="0038604C">
              <w:rPr>
                <w:rFonts w:ascii="Arial" w:hAnsi="Arial" w:cs="Arial"/>
                <w:sz w:val="22"/>
                <w:szCs w:val="22"/>
                <w:lang w:val="hr-HR"/>
              </w:rPr>
              <w:t>IP201</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ljetni</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 2</w:t>
            </w:r>
          </w:p>
        </w:tc>
      </w:tr>
      <w:tr w:rsidR="00881DB3" w:rsidTr="0038604C">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obvezni </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Izborni x</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 xml:space="preserve">Predavanja  2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38604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Nosite</w:t>
            </w:r>
            <w:r w:rsidR="00391B12">
              <w:rPr>
                <w:rFonts w:ascii="Arial" w:hAnsi="Arial" w:cs="Arial"/>
                <w:sz w:val="22"/>
                <w:szCs w:val="22"/>
                <w:lang w:val="hr-HR"/>
              </w:rPr>
              <w:t>lj predmeta: doc.m</w:t>
            </w:r>
            <w:r>
              <w:rPr>
                <w:rFonts w:ascii="Arial" w:hAnsi="Arial" w:cs="Arial"/>
                <w:sz w:val="22"/>
                <w:szCs w:val="22"/>
                <w:lang w:val="hr-HR"/>
              </w:rPr>
              <w:t>r.art. Berislav Jerković</w:t>
            </w:r>
          </w:p>
        </w:tc>
      </w:tr>
      <w:tr w:rsidR="00881DB3" w:rsidTr="0038604C">
        <w:tc>
          <w:tcPr>
            <w:tcW w:w="9288" w:type="dxa"/>
            <w:gridSpan w:val="5"/>
          </w:tcPr>
          <w:p w:rsidR="00881DB3" w:rsidRPr="00D04FAA"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 xml:space="preserve">Sadržaj predmeta: </w:t>
            </w:r>
            <w:r>
              <w:rPr>
                <w:rFonts w:ascii="Arial" w:hAnsi="Arial" w:cs="Arial"/>
                <w:spacing w:val="-3"/>
                <w:sz w:val="22"/>
                <w:szCs w:val="22"/>
                <w:lang w:val="hr-HR"/>
              </w:rPr>
              <w:t>Upoznavanje komorne vokalne i vokalno-instrumentalne glazbene literature kroz široki skladateljski povijesni presjek najvažnijih djela - C.L. Monteverdija, I. Lukačiča, V: Jelića, H. Purcella, A. Vivaldija, J. Haydna, W. A. Mozarta, Cherubinija, L. van Beethovena, G. Rossinija, F. Schuberta, M. Glinke, J. Brahmsa, P.I. Čajkovskog, A. Dvožáka i drugih.</w:t>
            </w:r>
          </w:p>
        </w:tc>
      </w:tr>
      <w:tr w:rsidR="00881DB3" w:rsidTr="0038604C">
        <w:tc>
          <w:tcPr>
            <w:tcW w:w="9288" w:type="dxa"/>
            <w:gridSpan w:val="5"/>
          </w:tcPr>
          <w:p w:rsidR="00881DB3" w:rsidRDefault="00881DB3" w:rsidP="00FD290C">
            <w:pPr>
              <w:tabs>
                <w:tab w:val="left" w:pos="0"/>
              </w:tabs>
              <w:suppressAutoHyphens/>
              <w:jc w:val="both"/>
              <w:rPr>
                <w:rFonts w:ascii="Arial" w:hAnsi="Arial" w:cs="Arial"/>
                <w:spacing w:val="-3"/>
                <w:lang w:val="hr-HR"/>
              </w:rPr>
            </w:pPr>
            <w:r>
              <w:rPr>
                <w:rFonts w:ascii="Arial" w:hAnsi="Arial" w:cs="Arial"/>
                <w:sz w:val="22"/>
                <w:szCs w:val="22"/>
                <w:lang w:val="hr-HR"/>
              </w:rPr>
              <w:t>Cilj predmeta:</w:t>
            </w:r>
            <w:r>
              <w:rPr>
                <w:rFonts w:ascii="Arial" w:hAnsi="Arial" w:cs="Arial"/>
                <w:spacing w:val="-3"/>
                <w:lang w:val="hr-HR"/>
              </w:rPr>
              <w:t xml:space="preserve"> </w:t>
            </w:r>
            <w:r>
              <w:rPr>
                <w:rFonts w:ascii="Arial" w:hAnsi="Arial" w:cs="Arial"/>
                <w:spacing w:val="-3"/>
                <w:sz w:val="22"/>
                <w:szCs w:val="22"/>
                <w:lang w:val="hr-HR"/>
              </w:rPr>
              <w:t>Stjecanje znanja i sposobnosti skupnog muziciranja u različitim komornim vokalnim i vokalno-instrumentalnim sastavima. Svladavanje interpretativnih zahtjeva komornih djela različitih stilskih obilježja.</w:t>
            </w:r>
          </w:p>
        </w:tc>
      </w:tr>
      <w:tr w:rsidR="00881DB3" w:rsidTr="0038604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Literatura: </w:t>
            </w:r>
            <w:r>
              <w:rPr>
                <w:rFonts w:ascii="Arial" w:hAnsi="Arial" w:cs="Arial"/>
                <w:spacing w:val="-3"/>
                <w:sz w:val="22"/>
                <w:szCs w:val="22"/>
                <w:lang w:val="hr-HR"/>
              </w:rPr>
              <w:t>djela - C.L. Monteverdija, I. Lukačiča, V: Jelića, H. Purcella, A. Vivaldija, J. Haydna, W. A. Mozarta, Cherubinija, L. van Beethovena, G. Rossinija, F. Schuberta, M. Glinke, J. Brahmsa, P.I. Čajkovskog, A. Dvožáka i drugih.</w:t>
            </w:r>
          </w:p>
        </w:tc>
      </w:tr>
      <w:tr w:rsidR="00881DB3" w:rsidTr="0038604C">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b/>
                      <w:bCs/>
                      <w:lang w:val="hr-HR"/>
                    </w:rPr>
                  </w:pPr>
                  <w:r>
                    <w:rPr>
                      <w:rFonts w:ascii="Arial" w:hAnsi="Arial" w:cs="Arial"/>
                      <w:b/>
                      <w:bCs/>
                      <w:sz w:val="22"/>
                      <w:szCs w:val="22"/>
                      <w:lang w:val="hr-HR"/>
                    </w:rPr>
                    <w:t>praktični</w:t>
                  </w:r>
                </w:p>
              </w:tc>
            </w:tr>
          </w:tbl>
          <w:p w:rsidR="00881DB3" w:rsidRDefault="00881DB3" w:rsidP="00FD290C">
            <w:pPr>
              <w:rPr>
                <w:rFonts w:ascii="Arial" w:hAnsi="Arial" w:cs="Arial"/>
                <w:lang w:val="hr-HR"/>
              </w:rPr>
            </w:pPr>
          </w:p>
        </w:tc>
      </w:tr>
      <w:tr w:rsidR="00881DB3" w:rsidTr="0038604C">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Način praćenja nastave: Usmeni razgovori sa studentima. Provođenje ankete o kvaliteti.</w:t>
            </w:r>
          </w:p>
        </w:tc>
      </w:tr>
      <w:tr w:rsidR="00681DC0" w:rsidRPr="003E1620" w:rsidTr="0038604C">
        <w:tblPrEx>
          <w:tblLook w:val="04A0" w:firstRow="1" w:lastRow="0" w:firstColumn="1" w:lastColumn="0" w:noHBand="0" w:noVBand="1"/>
        </w:tblPrEx>
        <w:tc>
          <w:tcPr>
            <w:tcW w:w="55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r.b.</w:t>
            </w:r>
          </w:p>
        </w:tc>
        <w:tc>
          <w:tcPr>
            <w:tcW w:w="8730" w:type="dxa"/>
            <w:gridSpan w:val="4"/>
            <w:shd w:val="clear" w:color="auto" w:fill="auto"/>
          </w:tcPr>
          <w:p w:rsidR="00681DC0" w:rsidRPr="003E1620" w:rsidRDefault="00681DC0" w:rsidP="00681DC0">
            <w:pPr>
              <w:pStyle w:val="NoSpacing"/>
              <w:rPr>
                <w:rFonts w:ascii="Arial" w:hAnsi="Arial" w:cs="Arial"/>
                <w:b/>
              </w:rPr>
            </w:pPr>
            <w:r w:rsidRPr="003E1620">
              <w:rPr>
                <w:rFonts w:ascii="Arial" w:hAnsi="Arial" w:cs="Arial"/>
                <w:b/>
              </w:rPr>
              <w:t>Ishodi  učenja</w:t>
            </w:r>
          </w:p>
        </w:tc>
      </w:tr>
      <w:tr w:rsidR="00681DC0" w:rsidRPr="003E1620" w:rsidTr="0038604C">
        <w:tblPrEx>
          <w:tblLook w:val="04A0" w:firstRow="1" w:lastRow="0" w:firstColumn="1" w:lastColumn="0" w:noHBand="0" w:noVBand="1"/>
        </w:tblPrEx>
        <w:tc>
          <w:tcPr>
            <w:tcW w:w="55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1.</w:t>
            </w:r>
          </w:p>
        </w:tc>
        <w:tc>
          <w:tcPr>
            <w:tcW w:w="8730" w:type="dxa"/>
            <w:gridSpan w:val="4"/>
            <w:shd w:val="clear" w:color="auto" w:fill="auto"/>
          </w:tcPr>
          <w:p w:rsidR="00681DC0" w:rsidRPr="003E1620" w:rsidRDefault="00681DC0" w:rsidP="00681DC0">
            <w:pPr>
              <w:pStyle w:val="NoSpacing"/>
              <w:rPr>
                <w:rFonts w:ascii="Arial" w:hAnsi="Arial" w:cs="Arial"/>
                <w:lang w:val="en-US"/>
              </w:rPr>
            </w:pPr>
            <w:r w:rsidRPr="003E1620">
              <w:rPr>
                <w:rFonts w:ascii="Arial" w:hAnsi="Arial" w:cs="Arial"/>
                <w:lang w:val="en-US"/>
              </w:rPr>
              <w:t>Primjeniti tehnička i stilska načela  rada u komornom  ansamblu</w:t>
            </w:r>
          </w:p>
        </w:tc>
      </w:tr>
      <w:tr w:rsidR="00681DC0" w:rsidRPr="003E1620" w:rsidTr="0038604C">
        <w:tblPrEx>
          <w:tblLook w:val="04A0" w:firstRow="1" w:lastRow="0" w:firstColumn="1" w:lastColumn="0" w:noHBand="0" w:noVBand="1"/>
        </w:tblPrEx>
        <w:tc>
          <w:tcPr>
            <w:tcW w:w="55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2.</w:t>
            </w:r>
          </w:p>
        </w:tc>
        <w:tc>
          <w:tcPr>
            <w:tcW w:w="8730" w:type="dxa"/>
            <w:gridSpan w:val="4"/>
            <w:shd w:val="clear" w:color="auto" w:fill="auto"/>
          </w:tcPr>
          <w:p w:rsidR="00681DC0" w:rsidRPr="003E1620" w:rsidRDefault="00681DC0" w:rsidP="00681DC0">
            <w:pPr>
              <w:pStyle w:val="NoSpacing"/>
              <w:rPr>
                <w:rFonts w:ascii="Arial" w:hAnsi="Arial" w:cs="Arial"/>
                <w:lang w:val="en-US"/>
              </w:rPr>
            </w:pPr>
            <w:r w:rsidRPr="003E1620">
              <w:rPr>
                <w:rFonts w:ascii="Arial" w:hAnsi="Arial" w:cs="Arial"/>
                <w:bCs/>
              </w:rPr>
              <w:t>Zapamtiti i primjeniti pravila i tehnike muziciranja unutar ansambla</w:t>
            </w:r>
            <w:r w:rsidRPr="003E1620">
              <w:rPr>
                <w:rFonts w:ascii="Arial" w:hAnsi="Arial" w:cs="Arial"/>
                <w:lang w:val="en-US"/>
              </w:rPr>
              <w:t xml:space="preserve"> </w:t>
            </w:r>
          </w:p>
        </w:tc>
      </w:tr>
      <w:tr w:rsidR="00681DC0" w:rsidRPr="003E1620" w:rsidTr="0038604C">
        <w:tblPrEx>
          <w:tblLook w:val="04A0" w:firstRow="1" w:lastRow="0" w:firstColumn="1" w:lastColumn="0" w:noHBand="0" w:noVBand="1"/>
        </w:tblPrEx>
        <w:tc>
          <w:tcPr>
            <w:tcW w:w="55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3.</w:t>
            </w:r>
          </w:p>
        </w:tc>
        <w:tc>
          <w:tcPr>
            <w:tcW w:w="8730" w:type="dxa"/>
            <w:gridSpan w:val="4"/>
            <w:shd w:val="clear" w:color="auto" w:fill="auto"/>
          </w:tcPr>
          <w:p w:rsidR="00681DC0" w:rsidRPr="003E1620" w:rsidRDefault="00681DC0" w:rsidP="00681DC0">
            <w:pPr>
              <w:pStyle w:val="NoSpacing"/>
              <w:rPr>
                <w:rFonts w:ascii="Arial" w:hAnsi="Arial" w:cs="Arial"/>
                <w:bCs/>
              </w:rPr>
            </w:pPr>
            <w:r w:rsidRPr="003E1620">
              <w:rPr>
                <w:rFonts w:ascii="Arial" w:hAnsi="Arial" w:cs="Arial"/>
                <w:lang w:val="en-US"/>
              </w:rPr>
              <w:t>Planirati rad na probama I primjeniti tehnička načela glavnih vokalnih stilova</w:t>
            </w:r>
          </w:p>
        </w:tc>
      </w:tr>
      <w:tr w:rsidR="00681DC0" w:rsidRPr="003E1620" w:rsidTr="0038604C">
        <w:tblPrEx>
          <w:tblLook w:val="04A0" w:firstRow="1" w:lastRow="0" w:firstColumn="1" w:lastColumn="0" w:noHBand="0" w:noVBand="1"/>
        </w:tblPrEx>
        <w:tc>
          <w:tcPr>
            <w:tcW w:w="55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4.</w:t>
            </w:r>
          </w:p>
        </w:tc>
        <w:tc>
          <w:tcPr>
            <w:tcW w:w="8730" w:type="dxa"/>
            <w:gridSpan w:val="4"/>
            <w:shd w:val="clear" w:color="auto" w:fill="auto"/>
          </w:tcPr>
          <w:p w:rsidR="00681DC0" w:rsidRPr="003E1620" w:rsidRDefault="00681DC0" w:rsidP="00681DC0">
            <w:pPr>
              <w:pStyle w:val="NoSpacing"/>
              <w:rPr>
                <w:rFonts w:ascii="Arial" w:hAnsi="Arial" w:cs="Arial"/>
                <w:lang w:val="en-US"/>
              </w:rPr>
            </w:pPr>
            <w:r w:rsidRPr="003E1620">
              <w:rPr>
                <w:rFonts w:ascii="Arial" w:hAnsi="Arial" w:cs="Arial"/>
              </w:rPr>
              <w:t>usuglasiti zajednički pristup umjetničkom djelu</w:t>
            </w:r>
          </w:p>
        </w:tc>
      </w:tr>
      <w:tr w:rsidR="00681DC0" w:rsidRPr="003E1620" w:rsidTr="0038604C">
        <w:tblPrEx>
          <w:tblLook w:val="04A0" w:firstRow="1" w:lastRow="0" w:firstColumn="1" w:lastColumn="0" w:noHBand="0" w:noVBand="1"/>
        </w:tblPrEx>
        <w:tc>
          <w:tcPr>
            <w:tcW w:w="55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5.</w:t>
            </w:r>
          </w:p>
        </w:tc>
        <w:tc>
          <w:tcPr>
            <w:tcW w:w="8730" w:type="dxa"/>
            <w:gridSpan w:val="4"/>
            <w:shd w:val="clear" w:color="auto" w:fill="auto"/>
          </w:tcPr>
          <w:p w:rsidR="00681DC0" w:rsidRPr="003E1620" w:rsidRDefault="00681DC0" w:rsidP="00681DC0">
            <w:pPr>
              <w:pStyle w:val="NoSpacing"/>
              <w:rPr>
                <w:rFonts w:ascii="Arial" w:hAnsi="Arial" w:cs="Arial"/>
                <w:lang w:val="en-US"/>
              </w:rPr>
            </w:pPr>
            <w:r w:rsidRPr="003E1620">
              <w:rPr>
                <w:rFonts w:ascii="Arial" w:hAnsi="Arial" w:cs="Arial"/>
                <w:bCs/>
              </w:rPr>
              <w:t>demonstrirati tehnike analize glazbenog teksta</w:t>
            </w:r>
          </w:p>
        </w:tc>
      </w:tr>
      <w:tr w:rsidR="00681DC0" w:rsidRPr="003E1620" w:rsidTr="0038604C">
        <w:tblPrEx>
          <w:tblLook w:val="04A0" w:firstRow="1" w:lastRow="0" w:firstColumn="1" w:lastColumn="0" w:noHBand="0" w:noVBand="1"/>
        </w:tblPrEx>
        <w:tc>
          <w:tcPr>
            <w:tcW w:w="55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6.</w:t>
            </w:r>
          </w:p>
        </w:tc>
        <w:tc>
          <w:tcPr>
            <w:tcW w:w="8730" w:type="dxa"/>
            <w:gridSpan w:val="4"/>
            <w:shd w:val="clear" w:color="auto" w:fill="auto"/>
          </w:tcPr>
          <w:p w:rsidR="00681DC0" w:rsidRPr="003E1620" w:rsidRDefault="00681DC0" w:rsidP="00681DC0">
            <w:pPr>
              <w:pStyle w:val="NoSpacing"/>
              <w:rPr>
                <w:rFonts w:ascii="Arial" w:hAnsi="Arial" w:cs="Arial"/>
              </w:rPr>
            </w:pPr>
            <w:r w:rsidRPr="003E1620">
              <w:rPr>
                <w:rFonts w:ascii="Arial" w:hAnsi="Arial" w:cs="Arial"/>
                <w:lang w:val="en-US"/>
              </w:rPr>
              <w:t>Zapamtiti I demonstrirati komorna vokalna djela-stranih I domaćih autora za različite komorne ansamble</w:t>
            </w:r>
            <w:r w:rsidRPr="003E1620">
              <w:rPr>
                <w:rFonts w:ascii="Arial" w:hAnsi="Arial" w:cs="Arial"/>
              </w:rPr>
              <w:t xml:space="preserve"> </w:t>
            </w:r>
          </w:p>
        </w:tc>
      </w:tr>
      <w:tr w:rsidR="00681DC0" w:rsidRPr="003E1620" w:rsidTr="0038604C">
        <w:tblPrEx>
          <w:tblLook w:val="04A0" w:firstRow="1" w:lastRow="0" w:firstColumn="1" w:lastColumn="0" w:noHBand="0" w:noVBand="1"/>
        </w:tblPrEx>
        <w:tc>
          <w:tcPr>
            <w:tcW w:w="55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7.</w:t>
            </w:r>
          </w:p>
        </w:tc>
        <w:tc>
          <w:tcPr>
            <w:tcW w:w="8730" w:type="dxa"/>
            <w:gridSpan w:val="4"/>
            <w:shd w:val="clear" w:color="auto" w:fill="auto"/>
          </w:tcPr>
          <w:p w:rsidR="00681DC0" w:rsidRPr="003E1620" w:rsidRDefault="00681DC0" w:rsidP="00681DC0">
            <w:pPr>
              <w:pStyle w:val="NoSpacing"/>
              <w:rPr>
                <w:rFonts w:ascii="Arial" w:hAnsi="Arial" w:cs="Arial"/>
                <w:lang w:val="en-US"/>
              </w:rPr>
            </w:pPr>
            <w:r w:rsidRPr="003E1620">
              <w:rPr>
                <w:rFonts w:ascii="Arial" w:hAnsi="Arial" w:cs="Arial"/>
                <w:lang w:val="en-US"/>
              </w:rPr>
              <w:t>Kreiranje I odabir repertoara u komornom muziciranju</w:t>
            </w:r>
          </w:p>
        </w:tc>
      </w:tr>
    </w:tbl>
    <w:p w:rsidR="00681DC0" w:rsidRPr="003E1620" w:rsidRDefault="00681DC0" w:rsidP="00681DC0">
      <w:pPr>
        <w:pStyle w:val="NoSpacing"/>
        <w:rPr>
          <w:rFonts w:ascii="Arial" w:hAnsi="Arial" w:cs="Arial"/>
        </w:rPr>
      </w:pPr>
    </w:p>
    <w:p w:rsidR="00681DC0" w:rsidRPr="003E1620" w:rsidRDefault="00681DC0" w:rsidP="00681DC0">
      <w:pPr>
        <w:pStyle w:val="NoSpacing"/>
        <w:rPr>
          <w:rFonts w:ascii="Arial" w:hAnsi="Arial" w:cs="Arial"/>
        </w:rPr>
      </w:pPr>
      <w:r w:rsidRPr="003E1620">
        <w:rPr>
          <w:rFonts w:ascii="Arial" w:hAnsi="Arial" w:cs="Arial"/>
        </w:rPr>
        <w:t xml:space="preserve">Povezivanje ishoda učenja, nastavnih metoda i procjena ishoda učenja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10"/>
        <w:gridCol w:w="913"/>
        <w:gridCol w:w="1427"/>
        <w:gridCol w:w="1770"/>
        <w:gridCol w:w="803"/>
        <w:gridCol w:w="812"/>
      </w:tblGrid>
      <w:tr w:rsidR="00681DC0" w:rsidRPr="003E1620" w:rsidTr="00681DC0">
        <w:trPr>
          <w:trHeight w:val="346"/>
        </w:trPr>
        <w:tc>
          <w:tcPr>
            <w:tcW w:w="2930" w:type="dxa"/>
            <w:vMerge w:val="restart"/>
            <w:shd w:val="clear" w:color="auto" w:fill="auto"/>
          </w:tcPr>
          <w:p w:rsidR="00681DC0" w:rsidRPr="003E1620" w:rsidRDefault="00681DC0" w:rsidP="00681DC0">
            <w:pPr>
              <w:pStyle w:val="NoSpacing"/>
              <w:rPr>
                <w:rFonts w:ascii="Arial" w:hAnsi="Arial" w:cs="Arial"/>
                <w:b/>
              </w:rPr>
            </w:pPr>
            <w:r w:rsidRPr="003E1620">
              <w:rPr>
                <w:rFonts w:ascii="Arial" w:hAnsi="Arial" w:cs="Arial"/>
                <w:b/>
              </w:rPr>
              <w:t xml:space="preserve">Aktivnosti </w:t>
            </w:r>
          </w:p>
          <w:p w:rsidR="00681DC0" w:rsidRPr="003E1620" w:rsidRDefault="00681DC0" w:rsidP="00681DC0">
            <w:pPr>
              <w:pStyle w:val="NoSpacing"/>
              <w:rPr>
                <w:rFonts w:ascii="Arial" w:hAnsi="Arial" w:cs="Arial"/>
                <w:b/>
              </w:rPr>
            </w:pPr>
            <w:r w:rsidRPr="003E1620">
              <w:rPr>
                <w:rFonts w:ascii="Arial" w:hAnsi="Arial" w:cs="Arial"/>
                <w:b/>
              </w:rPr>
              <w:t xml:space="preserve">studenata </w:t>
            </w:r>
          </w:p>
        </w:tc>
        <w:tc>
          <w:tcPr>
            <w:tcW w:w="934" w:type="dxa"/>
            <w:vMerge w:val="restart"/>
            <w:shd w:val="clear" w:color="auto" w:fill="auto"/>
          </w:tcPr>
          <w:p w:rsidR="00681DC0" w:rsidRPr="003E1620" w:rsidRDefault="00681DC0" w:rsidP="00681DC0">
            <w:pPr>
              <w:pStyle w:val="NoSpacing"/>
              <w:rPr>
                <w:rFonts w:ascii="Arial" w:hAnsi="Arial" w:cs="Arial"/>
                <w:b/>
              </w:rPr>
            </w:pPr>
            <w:r w:rsidRPr="003E1620">
              <w:rPr>
                <w:rFonts w:ascii="Arial" w:hAnsi="Arial" w:cs="Arial"/>
                <w:b/>
              </w:rPr>
              <w:t>ECTS</w:t>
            </w:r>
          </w:p>
        </w:tc>
        <w:tc>
          <w:tcPr>
            <w:tcW w:w="765" w:type="dxa"/>
            <w:vMerge w:val="restart"/>
            <w:shd w:val="clear" w:color="auto" w:fill="auto"/>
          </w:tcPr>
          <w:p w:rsidR="00681DC0" w:rsidRPr="003E1620" w:rsidRDefault="00681DC0" w:rsidP="00681DC0">
            <w:pPr>
              <w:pStyle w:val="NoSpacing"/>
              <w:rPr>
                <w:rFonts w:ascii="Arial" w:hAnsi="Arial" w:cs="Arial"/>
                <w:b/>
              </w:rPr>
            </w:pPr>
            <w:r w:rsidRPr="003E1620">
              <w:rPr>
                <w:rFonts w:ascii="Arial" w:hAnsi="Arial" w:cs="Arial"/>
                <w:b/>
              </w:rPr>
              <w:t xml:space="preserve">Ishod </w:t>
            </w:r>
          </w:p>
          <w:p w:rsidR="00681DC0" w:rsidRPr="003E1620" w:rsidRDefault="00681DC0" w:rsidP="00681DC0">
            <w:pPr>
              <w:pStyle w:val="NoSpacing"/>
              <w:rPr>
                <w:rFonts w:ascii="Arial" w:hAnsi="Arial" w:cs="Arial"/>
                <w:b/>
              </w:rPr>
            </w:pPr>
            <w:r w:rsidRPr="003E1620">
              <w:rPr>
                <w:rFonts w:ascii="Arial" w:hAnsi="Arial" w:cs="Arial"/>
                <w:b/>
              </w:rPr>
              <w:t>učenja **</w:t>
            </w:r>
          </w:p>
        </w:tc>
        <w:tc>
          <w:tcPr>
            <w:tcW w:w="1210" w:type="dxa"/>
            <w:vMerge w:val="restart"/>
            <w:shd w:val="clear" w:color="auto" w:fill="auto"/>
          </w:tcPr>
          <w:p w:rsidR="00681DC0" w:rsidRPr="003E1620" w:rsidRDefault="00681DC0" w:rsidP="00681DC0">
            <w:pPr>
              <w:pStyle w:val="NoSpacing"/>
              <w:rPr>
                <w:rFonts w:ascii="Arial" w:hAnsi="Arial" w:cs="Arial"/>
                <w:b/>
              </w:rPr>
            </w:pPr>
            <w:r w:rsidRPr="003E1620">
              <w:rPr>
                <w:rFonts w:ascii="Arial" w:hAnsi="Arial" w:cs="Arial"/>
                <w:b/>
              </w:rPr>
              <w:t xml:space="preserve">Nastavna </w:t>
            </w:r>
          </w:p>
          <w:p w:rsidR="00681DC0" w:rsidRPr="003E1620" w:rsidRDefault="00681DC0" w:rsidP="00681DC0">
            <w:pPr>
              <w:pStyle w:val="NoSpacing"/>
              <w:rPr>
                <w:rFonts w:ascii="Arial" w:hAnsi="Arial" w:cs="Arial"/>
                <w:b/>
              </w:rPr>
            </w:pPr>
            <w:r w:rsidRPr="003E1620">
              <w:rPr>
                <w:rFonts w:ascii="Arial" w:hAnsi="Arial" w:cs="Arial"/>
                <w:b/>
              </w:rPr>
              <w:t>Aktivnost*</w:t>
            </w:r>
          </w:p>
          <w:p w:rsidR="00681DC0" w:rsidRPr="003E1620" w:rsidRDefault="00681DC0" w:rsidP="00681DC0">
            <w:pPr>
              <w:pStyle w:val="NoSpacing"/>
              <w:rPr>
                <w:rFonts w:ascii="Arial" w:hAnsi="Arial" w:cs="Arial"/>
                <w:b/>
              </w:rPr>
            </w:pPr>
          </w:p>
        </w:tc>
        <w:tc>
          <w:tcPr>
            <w:tcW w:w="1787" w:type="dxa"/>
            <w:vMerge w:val="restart"/>
            <w:shd w:val="clear" w:color="auto" w:fill="auto"/>
          </w:tcPr>
          <w:p w:rsidR="00681DC0" w:rsidRPr="003E1620" w:rsidRDefault="00681DC0" w:rsidP="00681DC0">
            <w:pPr>
              <w:pStyle w:val="NoSpacing"/>
              <w:rPr>
                <w:rFonts w:ascii="Arial" w:hAnsi="Arial" w:cs="Arial"/>
                <w:b/>
              </w:rPr>
            </w:pPr>
            <w:r w:rsidRPr="003E1620">
              <w:rPr>
                <w:rFonts w:ascii="Arial" w:hAnsi="Arial" w:cs="Arial"/>
                <w:b/>
              </w:rPr>
              <w:t xml:space="preserve">Metoda </w:t>
            </w:r>
          </w:p>
          <w:p w:rsidR="00681DC0" w:rsidRPr="003E1620" w:rsidRDefault="00681DC0" w:rsidP="00681DC0">
            <w:pPr>
              <w:pStyle w:val="NoSpacing"/>
              <w:rPr>
                <w:rFonts w:ascii="Arial" w:hAnsi="Arial" w:cs="Arial"/>
                <w:b/>
              </w:rPr>
            </w:pPr>
            <w:r w:rsidRPr="003E1620">
              <w:rPr>
                <w:rFonts w:ascii="Arial" w:hAnsi="Arial" w:cs="Arial"/>
                <w:b/>
              </w:rPr>
              <w:t xml:space="preserve">procjenjivanja </w:t>
            </w:r>
          </w:p>
        </w:tc>
        <w:tc>
          <w:tcPr>
            <w:tcW w:w="1696" w:type="dxa"/>
            <w:gridSpan w:val="2"/>
            <w:shd w:val="clear" w:color="auto" w:fill="auto"/>
          </w:tcPr>
          <w:p w:rsidR="00681DC0" w:rsidRPr="003E1620" w:rsidRDefault="00681DC0" w:rsidP="00681DC0">
            <w:pPr>
              <w:pStyle w:val="NoSpacing"/>
              <w:rPr>
                <w:rFonts w:ascii="Arial" w:hAnsi="Arial" w:cs="Arial"/>
                <w:b/>
              </w:rPr>
            </w:pPr>
            <w:r w:rsidRPr="003E1620">
              <w:rPr>
                <w:rFonts w:ascii="Arial" w:hAnsi="Arial" w:cs="Arial"/>
                <w:b/>
              </w:rPr>
              <w:t>Bodovi</w:t>
            </w:r>
          </w:p>
        </w:tc>
      </w:tr>
      <w:tr w:rsidR="00681DC0" w:rsidRPr="003E1620" w:rsidTr="00681DC0">
        <w:trPr>
          <w:trHeight w:val="283"/>
        </w:trPr>
        <w:tc>
          <w:tcPr>
            <w:tcW w:w="2930" w:type="dxa"/>
            <w:vMerge/>
            <w:shd w:val="clear" w:color="auto" w:fill="auto"/>
          </w:tcPr>
          <w:p w:rsidR="00681DC0" w:rsidRPr="003E1620" w:rsidRDefault="00681DC0" w:rsidP="00681DC0">
            <w:pPr>
              <w:pStyle w:val="NoSpacing"/>
              <w:rPr>
                <w:rFonts w:ascii="Arial" w:hAnsi="Arial" w:cs="Arial"/>
                <w:b/>
              </w:rPr>
            </w:pPr>
          </w:p>
        </w:tc>
        <w:tc>
          <w:tcPr>
            <w:tcW w:w="934" w:type="dxa"/>
            <w:vMerge/>
            <w:shd w:val="clear" w:color="auto" w:fill="auto"/>
          </w:tcPr>
          <w:p w:rsidR="00681DC0" w:rsidRPr="003E1620" w:rsidRDefault="00681DC0" w:rsidP="00681DC0">
            <w:pPr>
              <w:pStyle w:val="NoSpacing"/>
              <w:rPr>
                <w:rFonts w:ascii="Arial" w:hAnsi="Arial" w:cs="Arial"/>
                <w:b/>
              </w:rPr>
            </w:pPr>
          </w:p>
        </w:tc>
        <w:tc>
          <w:tcPr>
            <w:tcW w:w="765" w:type="dxa"/>
            <w:vMerge/>
            <w:shd w:val="clear" w:color="auto" w:fill="auto"/>
          </w:tcPr>
          <w:p w:rsidR="00681DC0" w:rsidRPr="003E1620" w:rsidRDefault="00681DC0" w:rsidP="00681DC0">
            <w:pPr>
              <w:pStyle w:val="NoSpacing"/>
              <w:rPr>
                <w:rFonts w:ascii="Arial" w:hAnsi="Arial" w:cs="Arial"/>
                <w:b/>
              </w:rPr>
            </w:pPr>
          </w:p>
        </w:tc>
        <w:tc>
          <w:tcPr>
            <w:tcW w:w="1210" w:type="dxa"/>
            <w:vMerge/>
            <w:shd w:val="clear" w:color="auto" w:fill="auto"/>
          </w:tcPr>
          <w:p w:rsidR="00681DC0" w:rsidRPr="003E1620" w:rsidRDefault="00681DC0" w:rsidP="00681DC0">
            <w:pPr>
              <w:pStyle w:val="NoSpacing"/>
              <w:rPr>
                <w:rFonts w:ascii="Arial" w:hAnsi="Arial" w:cs="Arial"/>
                <w:b/>
              </w:rPr>
            </w:pPr>
          </w:p>
        </w:tc>
        <w:tc>
          <w:tcPr>
            <w:tcW w:w="1787" w:type="dxa"/>
            <w:vMerge/>
            <w:shd w:val="clear" w:color="auto" w:fill="auto"/>
          </w:tcPr>
          <w:p w:rsidR="00681DC0" w:rsidRPr="003E1620" w:rsidRDefault="00681DC0" w:rsidP="00681DC0">
            <w:pPr>
              <w:pStyle w:val="NoSpacing"/>
              <w:rPr>
                <w:rFonts w:ascii="Arial" w:hAnsi="Arial" w:cs="Arial"/>
                <w:b/>
              </w:rPr>
            </w:pPr>
          </w:p>
        </w:tc>
        <w:tc>
          <w:tcPr>
            <w:tcW w:w="848" w:type="dxa"/>
            <w:shd w:val="clear" w:color="auto" w:fill="auto"/>
          </w:tcPr>
          <w:p w:rsidR="00681DC0" w:rsidRPr="003E1620" w:rsidRDefault="00681DC0" w:rsidP="00681DC0">
            <w:pPr>
              <w:pStyle w:val="NoSpacing"/>
              <w:rPr>
                <w:rFonts w:ascii="Arial" w:hAnsi="Arial" w:cs="Arial"/>
                <w:b/>
              </w:rPr>
            </w:pPr>
            <w:r w:rsidRPr="003E1620">
              <w:rPr>
                <w:rFonts w:ascii="Arial" w:hAnsi="Arial" w:cs="Arial"/>
                <w:b/>
              </w:rPr>
              <w:t>min</w:t>
            </w:r>
          </w:p>
        </w:tc>
        <w:tc>
          <w:tcPr>
            <w:tcW w:w="848" w:type="dxa"/>
            <w:shd w:val="clear" w:color="auto" w:fill="auto"/>
          </w:tcPr>
          <w:p w:rsidR="00681DC0" w:rsidRPr="003E1620" w:rsidRDefault="00681DC0" w:rsidP="00681DC0">
            <w:pPr>
              <w:pStyle w:val="NoSpacing"/>
              <w:rPr>
                <w:rFonts w:ascii="Arial" w:hAnsi="Arial" w:cs="Arial"/>
                <w:b/>
              </w:rPr>
            </w:pPr>
            <w:r w:rsidRPr="003E1620">
              <w:rPr>
                <w:rFonts w:ascii="Arial" w:hAnsi="Arial" w:cs="Arial"/>
                <w:b/>
              </w:rPr>
              <w:t>max</w:t>
            </w:r>
          </w:p>
        </w:tc>
      </w:tr>
      <w:tr w:rsidR="00681DC0" w:rsidRPr="003E1620" w:rsidTr="00681DC0">
        <w:tc>
          <w:tcPr>
            <w:tcW w:w="2930"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-prisustvovanje nastavi i aktivnosti</w:t>
            </w:r>
          </w:p>
        </w:tc>
        <w:tc>
          <w:tcPr>
            <w:tcW w:w="934"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2</w:t>
            </w:r>
          </w:p>
        </w:tc>
        <w:tc>
          <w:tcPr>
            <w:tcW w:w="765"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1-7</w:t>
            </w:r>
          </w:p>
        </w:tc>
        <w:tc>
          <w:tcPr>
            <w:tcW w:w="1210"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 xml:space="preserve">Aktivnost na nastavi, </w:t>
            </w:r>
          </w:p>
          <w:p w:rsidR="00681DC0" w:rsidRPr="003E1620" w:rsidRDefault="00681DC0" w:rsidP="00681DC0">
            <w:pPr>
              <w:pStyle w:val="NoSpacing"/>
              <w:rPr>
                <w:rFonts w:ascii="Arial" w:hAnsi="Arial" w:cs="Arial"/>
              </w:rPr>
            </w:pPr>
            <w:r w:rsidRPr="003E1620">
              <w:rPr>
                <w:rFonts w:ascii="Arial" w:hAnsi="Arial" w:cs="Arial"/>
              </w:rPr>
              <w:t>Prezentacija nastavnih zadataka, analiza i prijevodi</w:t>
            </w:r>
          </w:p>
        </w:tc>
        <w:tc>
          <w:tcPr>
            <w:tcW w:w="1787"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Evidencija nastave, evaluacija aktivnosti i postignuća na nastavi</w:t>
            </w:r>
          </w:p>
        </w:tc>
        <w:tc>
          <w:tcPr>
            <w:tcW w:w="84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30</w:t>
            </w:r>
          </w:p>
        </w:tc>
        <w:tc>
          <w:tcPr>
            <w:tcW w:w="84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50</w:t>
            </w:r>
          </w:p>
        </w:tc>
      </w:tr>
      <w:tr w:rsidR="00681DC0" w:rsidRPr="003E1620" w:rsidTr="00681DC0">
        <w:tc>
          <w:tcPr>
            <w:tcW w:w="2930"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-usvajanje znanja i vještina</w:t>
            </w:r>
          </w:p>
          <w:p w:rsidR="00681DC0" w:rsidRPr="003E1620" w:rsidRDefault="00681DC0" w:rsidP="00681DC0">
            <w:pPr>
              <w:pStyle w:val="NoSpacing"/>
              <w:rPr>
                <w:rFonts w:ascii="Arial" w:hAnsi="Arial" w:cs="Arial"/>
              </w:rPr>
            </w:pPr>
          </w:p>
        </w:tc>
        <w:tc>
          <w:tcPr>
            <w:tcW w:w="934"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1</w:t>
            </w:r>
          </w:p>
        </w:tc>
        <w:tc>
          <w:tcPr>
            <w:tcW w:w="765"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1-4</w:t>
            </w:r>
          </w:p>
        </w:tc>
        <w:tc>
          <w:tcPr>
            <w:tcW w:w="1210"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kolokvij</w:t>
            </w:r>
          </w:p>
        </w:tc>
        <w:tc>
          <w:tcPr>
            <w:tcW w:w="1787"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Javna provjera pred ostalim studentima</w:t>
            </w:r>
          </w:p>
        </w:tc>
        <w:tc>
          <w:tcPr>
            <w:tcW w:w="84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15</w:t>
            </w:r>
          </w:p>
        </w:tc>
        <w:tc>
          <w:tcPr>
            <w:tcW w:w="84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25</w:t>
            </w:r>
          </w:p>
        </w:tc>
      </w:tr>
      <w:tr w:rsidR="00681DC0" w:rsidRPr="003E1620" w:rsidTr="00681DC0">
        <w:tc>
          <w:tcPr>
            <w:tcW w:w="2930"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-sinteza znanja i vještina</w:t>
            </w:r>
          </w:p>
        </w:tc>
        <w:tc>
          <w:tcPr>
            <w:tcW w:w="934"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1</w:t>
            </w:r>
          </w:p>
        </w:tc>
        <w:tc>
          <w:tcPr>
            <w:tcW w:w="765"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1-7</w:t>
            </w:r>
          </w:p>
        </w:tc>
        <w:tc>
          <w:tcPr>
            <w:tcW w:w="1210"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Praktični ispit</w:t>
            </w:r>
          </w:p>
          <w:p w:rsidR="00681DC0" w:rsidRPr="003E1620" w:rsidRDefault="00681DC0" w:rsidP="00681DC0">
            <w:pPr>
              <w:pStyle w:val="NoSpacing"/>
              <w:rPr>
                <w:rFonts w:ascii="Arial" w:hAnsi="Arial" w:cs="Arial"/>
              </w:rPr>
            </w:pPr>
          </w:p>
          <w:p w:rsidR="00681DC0" w:rsidRPr="003E1620" w:rsidRDefault="00681DC0" w:rsidP="00681DC0">
            <w:pPr>
              <w:pStyle w:val="NoSpacing"/>
              <w:rPr>
                <w:rFonts w:ascii="Arial" w:hAnsi="Arial" w:cs="Arial"/>
              </w:rPr>
            </w:pPr>
          </w:p>
        </w:tc>
        <w:tc>
          <w:tcPr>
            <w:tcW w:w="1787"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Javna provjera pred ostalim studentima</w:t>
            </w:r>
          </w:p>
        </w:tc>
        <w:tc>
          <w:tcPr>
            <w:tcW w:w="84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15</w:t>
            </w:r>
          </w:p>
        </w:tc>
        <w:tc>
          <w:tcPr>
            <w:tcW w:w="84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25</w:t>
            </w:r>
          </w:p>
        </w:tc>
      </w:tr>
      <w:tr w:rsidR="00681DC0" w:rsidRPr="003E1620" w:rsidTr="00681DC0">
        <w:trPr>
          <w:trHeight w:val="310"/>
        </w:trPr>
        <w:tc>
          <w:tcPr>
            <w:tcW w:w="2930" w:type="dxa"/>
            <w:shd w:val="clear" w:color="auto" w:fill="auto"/>
          </w:tcPr>
          <w:p w:rsidR="00681DC0" w:rsidRPr="003E1620" w:rsidRDefault="00681DC0" w:rsidP="00681DC0">
            <w:pPr>
              <w:pStyle w:val="NoSpacing"/>
              <w:rPr>
                <w:rFonts w:ascii="Arial" w:hAnsi="Arial" w:cs="Arial"/>
              </w:rPr>
            </w:pPr>
          </w:p>
        </w:tc>
        <w:tc>
          <w:tcPr>
            <w:tcW w:w="934"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4 ECTS</w:t>
            </w:r>
          </w:p>
        </w:tc>
        <w:tc>
          <w:tcPr>
            <w:tcW w:w="765" w:type="dxa"/>
            <w:shd w:val="clear" w:color="auto" w:fill="auto"/>
          </w:tcPr>
          <w:p w:rsidR="00681DC0" w:rsidRPr="003E1620" w:rsidRDefault="00681DC0" w:rsidP="00681DC0">
            <w:pPr>
              <w:pStyle w:val="NoSpacing"/>
              <w:rPr>
                <w:rFonts w:ascii="Arial" w:hAnsi="Arial" w:cs="Arial"/>
              </w:rPr>
            </w:pPr>
          </w:p>
        </w:tc>
        <w:tc>
          <w:tcPr>
            <w:tcW w:w="1210" w:type="dxa"/>
            <w:shd w:val="clear" w:color="auto" w:fill="auto"/>
          </w:tcPr>
          <w:p w:rsidR="00681DC0" w:rsidRPr="003E1620" w:rsidRDefault="00681DC0" w:rsidP="00681DC0">
            <w:pPr>
              <w:pStyle w:val="NoSpacing"/>
              <w:rPr>
                <w:rFonts w:ascii="Arial" w:hAnsi="Arial" w:cs="Arial"/>
              </w:rPr>
            </w:pPr>
          </w:p>
        </w:tc>
        <w:tc>
          <w:tcPr>
            <w:tcW w:w="1787" w:type="dxa"/>
            <w:shd w:val="clear" w:color="auto" w:fill="auto"/>
          </w:tcPr>
          <w:p w:rsidR="00681DC0" w:rsidRPr="003E1620" w:rsidRDefault="00681DC0" w:rsidP="00681DC0">
            <w:pPr>
              <w:pStyle w:val="NoSpacing"/>
              <w:rPr>
                <w:rFonts w:ascii="Arial" w:hAnsi="Arial" w:cs="Arial"/>
              </w:rPr>
            </w:pPr>
          </w:p>
        </w:tc>
        <w:tc>
          <w:tcPr>
            <w:tcW w:w="84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50</w:t>
            </w:r>
          </w:p>
        </w:tc>
        <w:tc>
          <w:tcPr>
            <w:tcW w:w="848" w:type="dxa"/>
            <w:shd w:val="clear" w:color="auto" w:fill="auto"/>
          </w:tcPr>
          <w:p w:rsidR="00681DC0" w:rsidRPr="003E1620" w:rsidRDefault="00681DC0" w:rsidP="00681DC0">
            <w:pPr>
              <w:pStyle w:val="NoSpacing"/>
              <w:rPr>
                <w:rFonts w:ascii="Arial" w:hAnsi="Arial" w:cs="Arial"/>
              </w:rPr>
            </w:pPr>
            <w:r w:rsidRPr="003E1620">
              <w:rPr>
                <w:rFonts w:ascii="Arial" w:hAnsi="Arial" w:cs="Arial"/>
              </w:rPr>
              <w:t>100</w:t>
            </w:r>
          </w:p>
        </w:tc>
      </w:tr>
    </w:tbl>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3110E4" w:rsidRDefault="003110E4" w:rsidP="00881DB3">
      <w:pPr>
        <w:jc w:val="both"/>
        <w:rPr>
          <w:rFonts w:ascii="Arial" w:hAnsi="Arial" w:cs="Arial"/>
          <w:sz w:val="22"/>
          <w:szCs w:val="22"/>
          <w:lang w:val="hr-HR"/>
        </w:rPr>
      </w:pPr>
    </w:p>
    <w:p w:rsidR="003110E4" w:rsidRDefault="003110E4" w:rsidP="00881DB3">
      <w:pPr>
        <w:jc w:val="both"/>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2431"/>
        <w:gridCol w:w="252"/>
        <w:gridCol w:w="2844"/>
        <w:gridCol w:w="3096"/>
      </w:tblGrid>
      <w:tr w:rsidR="00881DB3" w:rsidTr="00681DC0">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Dirigiranje   </w:t>
            </w:r>
            <w:r>
              <w:rPr>
                <w:rFonts w:ascii="Arial" w:hAnsi="Arial" w:cs="Arial"/>
                <w:sz w:val="22"/>
                <w:szCs w:val="22"/>
                <w:lang w:val="hr-HR"/>
              </w:rPr>
              <w:t xml:space="preserve">         </w:t>
            </w:r>
          </w:p>
        </w:tc>
      </w:tr>
      <w:tr w:rsidR="00881DB3" w:rsidTr="00681DC0">
        <w:tc>
          <w:tcPr>
            <w:tcW w:w="3096" w:type="dxa"/>
            <w:gridSpan w:val="2"/>
          </w:tcPr>
          <w:p w:rsidR="00881DB3" w:rsidRDefault="0038604C" w:rsidP="0038604C">
            <w:pPr>
              <w:ind w:right="-108"/>
              <w:rPr>
                <w:rFonts w:ascii="Arial" w:hAnsi="Arial" w:cs="Arial"/>
                <w:lang w:val="hr-HR"/>
              </w:rPr>
            </w:pPr>
            <w:r>
              <w:rPr>
                <w:rFonts w:ascii="Arial" w:hAnsi="Arial" w:cs="Arial"/>
                <w:sz w:val="22"/>
                <w:szCs w:val="22"/>
                <w:lang w:val="hr-HR"/>
              </w:rPr>
              <w:t>Šifra: IZ104</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zimski</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 2</w:t>
            </w:r>
          </w:p>
        </w:tc>
      </w:tr>
      <w:tr w:rsidR="00881DB3" w:rsidTr="00681DC0">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obvezni </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 x</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7E7F0C" w:rsidP="00FD290C">
                  <w:pPr>
                    <w:rPr>
                      <w:rFonts w:ascii="Arial" w:hAnsi="Arial" w:cs="Arial"/>
                      <w:lang w:val="hr-HR"/>
                    </w:rPr>
                  </w:pPr>
                  <w:r>
                    <w:rPr>
                      <w:rFonts w:ascii="Arial" w:hAnsi="Arial" w:cs="Arial"/>
                      <w:sz w:val="22"/>
                      <w:szCs w:val="22"/>
                      <w:lang w:val="hr-HR"/>
                    </w:rPr>
                    <w:t>Predavanja  1</w:t>
                  </w:r>
                  <w:r w:rsidR="00881DB3">
                    <w:rPr>
                      <w:rFonts w:ascii="Arial" w:hAnsi="Arial" w:cs="Arial"/>
                      <w:sz w:val="22"/>
                      <w:szCs w:val="22"/>
                      <w:lang w:val="hr-HR"/>
                    </w:rPr>
                    <w:t xml:space="preserve"> </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681DC0">
        <w:tc>
          <w:tcPr>
            <w:tcW w:w="9288" w:type="dxa"/>
            <w:gridSpan w:val="5"/>
          </w:tcPr>
          <w:p w:rsidR="00881DB3" w:rsidRDefault="00881DB3" w:rsidP="00681DC0">
            <w:pPr>
              <w:rPr>
                <w:rFonts w:ascii="Arial" w:hAnsi="Arial" w:cs="Arial"/>
                <w:lang w:val="hr-HR"/>
              </w:rPr>
            </w:pPr>
            <w:r>
              <w:rPr>
                <w:rFonts w:ascii="Arial" w:hAnsi="Arial" w:cs="Arial"/>
                <w:sz w:val="22"/>
                <w:szCs w:val="22"/>
                <w:lang w:val="hr-HR"/>
              </w:rPr>
              <w:t xml:space="preserve">Nositelj predmeta: </w:t>
            </w:r>
            <w:r w:rsidR="00681DC0">
              <w:rPr>
                <w:rFonts w:ascii="Arial" w:hAnsi="Arial" w:cs="Arial"/>
                <w:sz w:val="22"/>
                <w:szCs w:val="22"/>
                <w:lang w:val="hr-HR"/>
              </w:rPr>
              <w:t>doc.art. Simon Dešpalj</w:t>
            </w:r>
          </w:p>
        </w:tc>
      </w:tr>
      <w:tr w:rsidR="00881DB3" w:rsidTr="00681DC0">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 xml:space="preserve">Sadržaj predmeta: </w:t>
            </w:r>
            <w:r>
              <w:rPr>
                <w:rFonts w:ascii="Arial" w:hAnsi="Arial" w:cs="Arial"/>
                <w:spacing w:val="-3"/>
                <w:sz w:val="22"/>
                <w:szCs w:val="22"/>
                <w:lang w:val="hr-HR"/>
              </w:rPr>
              <w:t>Muzikalne i psihofizičke pretpostavke dirigentskog umijeća i dirigentske tehnike; tehnika taktiranja; osnovni individualni stav dirigenta; osnovne i složene mjere; pripremne kretnje; taktiranje na pododjele; korone različitih situacija; promjena jedinica mjere; kontrola ritma i mjere; lakoća pokreta ruku; tehnika taktiranja u različitoj artikulaciji, različitom tempu i dinamici, završna kretnja; ekonomično korištenje prostora dirigentske geste; različito intoniranje akorda na komornom tonu "a" - jednostavnije srodnosti; razvijanje sposobnosti memoriranja i brzog zapažanja detalja partiture.</w:t>
            </w:r>
          </w:p>
        </w:tc>
      </w:tr>
      <w:tr w:rsidR="00881DB3" w:rsidTr="00681DC0">
        <w:tc>
          <w:tcPr>
            <w:tcW w:w="9288" w:type="dxa"/>
            <w:gridSpan w:val="5"/>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Cilj predmeta:</w:t>
            </w:r>
            <w:r>
              <w:rPr>
                <w:rFonts w:ascii="Arial" w:hAnsi="Arial" w:cs="Arial"/>
                <w:spacing w:val="-3"/>
                <w:lang w:val="hr-HR"/>
              </w:rPr>
              <w:t xml:space="preserve"> </w:t>
            </w:r>
            <w:r>
              <w:rPr>
                <w:rFonts w:ascii="Arial" w:hAnsi="Arial" w:cs="Arial"/>
                <w:spacing w:val="-3"/>
                <w:sz w:val="22"/>
                <w:szCs w:val="22"/>
                <w:lang w:val="hr-HR"/>
              </w:rPr>
              <w:t>Priprema studenta za dobrog dirigenta: pronalaženje osobnog stava; usvajanje manuelne tehnike taktiranja do automatizma i ležernosti; razvijanje osjećaja za stabilnost taktiranja u tempu i preciznost u ritmu.</w:t>
            </w:r>
          </w:p>
        </w:tc>
      </w:tr>
      <w:tr w:rsidR="00881DB3" w:rsidTr="00681DC0">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Ivo Brkanović: "10 popijevaka za malu djecu kao Željko"</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Kanoni: (5 primjera)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Koriste se i pojedine dionice višeglasnih partitura (može i sa Zbora) za primjenu elemenata iz st. "Sadržaj".</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U izbor skladbi za rad će se uzeti i nekoliko homofonih domoljubnih popjevaka te državna himna "Lijepa naša", sudentska himna "Gaudeamus igitur" i 5 korala u obradi J. S. Bacha.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Udžbenik glazbene kulture za osnovnu školu od V. do VIII. razreda.</w:t>
            </w:r>
          </w:p>
          <w:p w:rsidR="00881DB3" w:rsidRDefault="00881DB3" w:rsidP="00FD290C">
            <w:pPr>
              <w:tabs>
                <w:tab w:val="left" w:pos="0"/>
              </w:tabs>
              <w:suppressAutoHyphens/>
              <w:jc w:val="both"/>
              <w:rPr>
                <w:rFonts w:ascii="Arial" w:hAnsi="Arial" w:cs="Arial"/>
                <w:lang w:val="hr-HR"/>
              </w:rPr>
            </w:pPr>
            <w:r>
              <w:rPr>
                <w:rFonts w:ascii="Arial" w:hAnsi="Arial" w:cs="Arial"/>
                <w:spacing w:val="-3"/>
                <w:sz w:val="22"/>
                <w:szCs w:val="22"/>
                <w:lang w:val="hr-HR"/>
              </w:rPr>
              <w:t>Jerković, J. Osnove dirigiranja I - taktiranje, Sveučilište J. J. Strossmayera u Osijeku, 1999</w:t>
            </w:r>
          </w:p>
        </w:tc>
      </w:tr>
      <w:tr w:rsidR="00881DB3" w:rsidTr="00681DC0">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w:t>
                  </w:r>
                </w:p>
              </w:tc>
            </w:tr>
          </w:tbl>
          <w:p w:rsidR="00881DB3" w:rsidRDefault="00881DB3" w:rsidP="00FD290C">
            <w:pPr>
              <w:rPr>
                <w:rFonts w:ascii="Arial" w:hAnsi="Arial" w:cs="Arial"/>
                <w:lang w:val="hr-HR"/>
              </w:rPr>
            </w:pPr>
          </w:p>
        </w:tc>
      </w:tr>
      <w:tr w:rsidR="00881DB3" w:rsidRPr="00681DC0" w:rsidTr="00681DC0">
        <w:tc>
          <w:tcPr>
            <w:tcW w:w="9288" w:type="dxa"/>
            <w:gridSpan w:val="5"/>
          </w:tcPr>
          <w:p w:rsidR="00881DB3" w:rsidRPr="00681DC0" w:rsidRDefault="00881DB3" w:rsidP="00FD290C">
            <w:pPr>
              <w:jc w:val="both"/>
              <w:rPr>
                <w:rFonts w:ascii="Arial" w:hAnsi="Arial" w:cs="Arial"/>
                <w:lang w:val="hr-HR"/>
              </w:rPr>
            </w:pPr>
            <w:r w:rsidRPr="00681DC0">
              <w:rPr>
                <w:rFonts w:ascii="Arial" w:hAnsi="Arial" w:cs="Arial"/>
                <w:sz w:val="22"/>
                <w:szCs w:val="22"/>
                <w:lang w:val="hr-HR"/>
              </w:rPr>
              <w:t>Način praćenja nastave: Usmeni razgovori sa studentima. Provođenje ankete o kvaliteti.</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r.b.</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b/>
              </w:rPr>
            </w:pPr>
            <w:r w:rsidRPr="00681DC0">
              <w:rPr>
                <w:rFonts w:ascii="Arial" w:hAnsi="Arial" w:cs="Arial"/>
                <w:b/>
              </w:rPr>
              <w:t>Ishod učenja</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Primijeniti vježbe opuštanja i zagrijavanja ruku</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2.</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Demonstrirati osnovne i složene mjere u dirigiranju</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3.</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Uočiti i riješiti tehničke probleme u zadanoj literaturi</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4.</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Objasniti i demonstrirati vrste kretnji u odnosu na tempo, dinamiku i artikulaciju</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5.</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Analizirati i izvesti  zadanu literaturu</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6.</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Primijeniti vještinu unutarnjeg slušanja prilikom izvođenja zadane literarure</w:t>
            </w:r>
          </w:p>
        </w:tc>
      </w:tr>
    </w:tbl>
    <w:p w:rsidR="00681DC0" w:rsidRPr="00681DC0" w:rsidRDefault="00681DC0" w:rsidP="00681DC0">
      <w:pPr>
        <w:pStyle w:val="NoSpacing"/>
        <w:rPr>
          <w:rFonts w:ascii="Arial" w:hAnsi="Arial" w:cs="Arial"/>
        </w:rPr>
      </w:pPr>
    </w:p>
    <w:p w:rsidR="00681DC0" w:rsidRPr="00681DC0" w:rsidRDefault="00681DC0" w:rsidP="00681DC0">
      <w:pPr>
        <w:pStyle w:val="NoSpacing"/>
        <w:rPr>
          <w:rFonts w:ascii="Arial" w:hAnsi="Arial" w:cs="Arial"/>
        </w:rPr>
      </w:pPr>
      <w:r w:rsidRPr="00681DC0">
        <w:rPr>
          <w:rFonts w:ascii="Arial" w:hAnsi="Arial" w:cs="Arial"/>
        </w:rPr>
        <w:t xml:space="preserve">Povezivanje ishoda učenja, nastavnih metoda i procjena ishoda učenja </w:t>
      </w:r>
    </w:p>
    <w:p w:rsidR="00681DC0" w:rsidRPr="00681DC0" w:rsidRDefault="00681DC0" w:rsidP="00681DC0">
      <w:pPr>
        <w:pStyle w:val="NoSpacing"/>
        <w:rPr>
          <w:rFonts w:ascii="Arial" w:hAnsi="Arial" w:cs="Arial"/>
        </w:rPr>
      </w:pPr>
    </w:p>
    <w:tbl>
      <w:tblPr>
        <w:tblW w:w="0" w:type="auto"/>
        <w:tblInd w:w="-34" w:type="dxa"/>
        <w:tblCellMar>
          <w:left w:w="10" w:type="dxa"/>
          <w:right w:w="10" w:type="dxa"/>
        </w:tblCellMar>
        <w:tblLook w:val="0000" w:firstRow="0" w:lastRow="0" w:firstColumn="0" w:lastColumn="0" w:noHBand="0" w:noVBand="0"/>
      </w:tblPr>
      <w:tblGrid>
        <w:gridCol w:w="1907"/>
        <w:gridCol w:w="881"/>
        <w:gridCol w:w="1105"/>
        <w:gridCol w:w="1490"/>
        <w:gridCol w:w="1608"/>
        <w:gridCol w:w="1015"/>
        <w:gridCol w:w="1090"/>
      </w:tblGrid>
      <w:tr w:rsidR="00681DC0" w:rsidRPr="00681DC0" w:rsidTr="00681DC0">
        <w:tc>
          <w:tcPr>
            <w:tcW w:w="19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 xml:space="preserve">Aktivnosti </w:t>
            </w:r>
          </w:p>
          <w:p w:rsidR="00681DC0" w:rsidRPr="00681DC0" w:rsidRDefault="00681DC0" w:rsidP="00681DC0">
            <w:pPr>
              <w:pStyle w:val="NoSpacing"/>
              <w:rPr>
                <w:rFonts w:ascii="Arial" w:hAnsi="Arial" w:cs="Arial"/>
              </w:rPr>
            </w:pPr>
            <w:r w:rsidRPr="00681DC0">
              <w:rPr>
                <w:rFonts w:ascii="Arial" w:hAnsi="Arial" w:cs="Arial"/>
              </w:rPr>
              <w:t xml:space="preserve">studenata </w:t>
            </w:r>
          </w:p>
          <w:p w:rsidR="00681DC0" w:rsidRPr="00681DC0" w:rsidRDefault="00681DC0" w:rsidP="00681DC0">
            <w:pPr>
              <w:pStyle w:val="NoSpacing"/>
              <w:rPr>
                <w:rFonts w:ascii="Arial" w:hAnsi="Arial" w:cs="Arial"/>
              </w:rPr>
            </w:pPr>
          </w:p>
        </w:tc>
        <w:tc>
          <w:tcPr>
            <w:tcW w:w="8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Udio ECTS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 xml:space="preserve">Ishod </w:t>
            </w:r>
          </w:p>
          <w:p w:rsidR="00681DC0" w:rsidRPr="00681DC0" w:rsidRDefault="00681DC0" w:rsidP="00681DC0">
            <w:pPr>
              <w:pStyle w:val="NoSpacing"/>
              <w:rPr>
                <w:rFonts w:ascii="Arial" w:hAnsi="Arial" w:cs="Arial"/>
              </w:rPr>
            </w:pPr>
            <w:r w:rsidRPr="00681DC0">
              <w:rPr>
                <w:rFonts w:ascii="Arial" w:hAnsi="Arial" w:cs="Arial"/>
              </w:rPr>
              <w:t>učenja **</w:t>
            </w:r>
          </w:p>
          <w:p w:rsidR="00681DC0" w:rsidRPr="00681DC0" w:rsidRDefault="00681DC0" w:rsidP="00681DC0">
            <w:pPr>
              <w:pStyle w:val="NoSpacing"/>
              <w:rPr>
                <w:rFonts w:ascii="Arial" w:hAnsi="Arial" w:cs="Arial"/>
              </w:rPr>
            </w:pPr>
          </w:p>
        </w:tc>
        <w:tc>
          <w:tcPr>
            <w:tcW w:w="15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Nastavna aktivnost</w:t>
            </w:r>
          </w:p>
          <w:p w:rsidR="00681DC0" w:rsidRPr="00681DC0" w:rsidRDefault="00681DC0" w:rsidP="00681DC0">
            <w:pPr>
              <w:pStyle w:val="NoSpacing"/>
              <w:rPr>
                <w:rFonts w:ascii="Arial" w:hAnsi="Arial" w:cs="Arial"/>
              </w:rPr>
            </w:pPr>
          </w:p>
        </w:tc>
        <w:tc>
          <w:tcPr>
            <w:tcW w:w="16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 xml:space="preserve">Metoda </w:t>
            </w:r>
          </w:p>
          <w:p w:rsidR="00681DC0" w:rsidRPr="00681DC0" w:rsidRDefault="00681DC0" w:rsidP="00681DC0">
            <w:pPr>
              <w:pStyle w:val="NoSpacing"/>
              <w:rPr>
                <w:rFonts w:ascii="Arial" w:hAnsi="Arial" w:cs="Arial"/>
              </w:rPr>
            </w:pPr>
            <w:r w:rsidRPr="00681DC0">
              <w:rPr>
                <w:rFonts w:ascii="Arial" w:hAnsi="Arial" w:cs="Arial"/>
              </w:rPr>
              <w:t xml:space="preserve">procjenjivanja </w:t>
            </w:r>
          </w:p>
          <w:p w:rsidR="00681DC0" w:rsidRPr="00681DC0" w:rsidRDefault="00681DC0" w:rsidP="00681DC0">
            <w:pPr>
              <w:pStyle w:val="NoSpacing"/>
              <w:rPr>
                <w:rFonts w:ascii="Arial" w:hAnsi="Arial" w:cs="Arial"/>
              </w:rPr>
            </w:pPr>
          </w:p>
        </w:tc>
        <w:tc>
          <w:tcPr>
            <w:tcW w:w="2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Bodovi</w:t>
            </w:r>
          </w:p>
          <w:p w:rsidR="00681DC0" w:rsidRPr="00681DC0" w:rsidRDefault="00681DC0" w:rsidP="00681DC0">
            <w:pPr>
              <w:pStyle w:val="NoSpacing"/>
              <w:rPr>
                <w:rFonts w:ascii="Arial" w:hAnsi="Arial" w:cs="Arial"/>
              </w:rPr>
            </w:pPr>
          </w:p>
        </w:tc>
      </w:tr>
      <w:tr w:rsidR="00681DC0" w:rsidRPr="00681DC0" w:rsidTr="00681DC0">
        <w:tc>
          <w:tcPr>
            <w:tcW w:w="19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8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5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6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min</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max</w:t>
            </w:r>
          </w:p>
        </w:tc>
      </w:tr>
      <w:tr w:rsidR="00681DC0" w:rsidRPr="00681DC0" w:rsidTr="00681DC0">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dolazak na nastavu</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0,60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1-6</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Aktivnost na nastavi</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evidencija</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2</w:t>
            </w:r>
          </w:p>
        </w:tc>
      </w:tr>
      <w:tr w:rsidR="00681DC0" w:rsidRPr="00681DC0" w:rsidTr="00681DC0">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demonstracija zadatka i reagiranje na upute na satu</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0,80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1-4</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Praktični rad</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Kontinuirano praćenje tjednih obaveza</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1,5</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3</w:t>
            </w:r>
          </w:p>
        </w:tc>
      </w:tr>
      <w:tr w:rsidR="00681DC0" w:rsidRPr="00681DC0" w:rsidTr="00681DC0">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izvođenje jedne od zadanih skladbi</w:t>
            </w:r>
          </w:p>
          <w:p w:rsidR="00681DC0" w:rsidRPr="00681DC0" w:rsidRDefault="00681DC0" w:rsidP="00681DC0">
            <w:pPr>
              <w:pStyle w:val="NoSpacing"/>
              <w:rPr>
                <w:rFonts w:ascii="Arial" w:hAnsi="Arial" w:cs="Arial"/>
              </w:rPr>
            </w:pP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0,80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5-6</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1.kolokvij</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evaluacija izvedbe zadane skladbe, procjena osobnog napretka studenta</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15</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30</w:t>
            </w:r>
          </w:p>
        </w:tc>
      </w:tr>
      <w:tr w:rsidR="00681DC0" w:rsidRPr="00681DC0" w:rsidTr="00681DC0">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p w:rsidR="00681DC0" w:rsidRPr="00681DC0" w:rsidRDefault="00681DC0" w:rsidP="00681DC0">
            <w:pPr>
              <w:pStyle w:val="NoSpacing"/>
              <w:rPr>
                <w:rFonts w:ascii="Arial" w:hAnsi="Arial" w:cs="Arial"/>
              </w:rPr>
            </w:pPr>
            <w:r w:rsidRPr="00681DC0">
              <w:rPr>
                <w:rFonts w:ascii="Arial" w:hAnsi="Arial" w:cs="Arial"/>
              </w:rPr>
              <w:t>izvođenje jedne od zadanih skladbi</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0,80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5-6</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2.kolokvij</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evaluacija izvedbe zadane skladbe, procjena osobnog napretka studenta</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15</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30</w:t>
            </w:r>
          </w:p>
        </w:tc>
      </w:tr>
      <w:tr w:rsidR="00681DC0" w:rsidRPr="00681DC0" w:rsidTr="00681DC0">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rekapitulacija godišnjeg gradiva</w:t>
            </w:r>
          </w:p>
          <w:p w:rsidR="00681DC0" w:rsidRPr="00681DC0" w:rsidRDefault="00681DC0" w:rsidP="00681DC0">
            <w:pPr>
              <w:pStyle w:val="NoSpacing"/>
              <w:rPr>
                <w:rFonts w:ascii="Arial" w:hAnsi="Arial" w:cs="Arial"/>
              </w:rPr>
            </w:pP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1-6</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Usmeni ispit</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evaluacija svakog segmenta praktičnog i teoretskog znanja</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17,5</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35</w:t>
            </w:r>
          </w:p>
        </w:tc>
      </w:tr>
      <w:tr w:rsidR="00681DC0" w:rsidRPr="00681DC0" w:rsidTr="00681DC0">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p w:rsidR="00681DC0" w:rsidRPr="00681DC0" w:rsidRDefault="00681DC0" w:rsidP="00681DC0">
            <w:pPr>
              <w:pStyle w:val="NoSpacing"/>
              <w:rPr>
                <w:rFonts w:ascii="Arial" w:hAnsi="Arial" w:cs="Arial"/>
              </w:rPr>
            </w:pP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4 ECTS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50</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100</w:t>
            </w:r>
          </w:p>
        </w:tc>
      </w:tr>
    </w:tbl>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391B12" w:rsidRDefault="00391B12" w:rsidP="00881DB3">
      <w:pPr>
        <w:jc w:val="both"/>
        <w:rPr>
          <w:rFonts w:ascii="Arial" w:hAnsi="Arial" w:cs="Arial"/>
          <w:sz w:val="22"/>
          <w:szCs w:val="22"/>
          <w:lang w:val="hr-HR"/>
        </w:rPr>
      </w:pPr>
    </w:p>
    <w:p w:rsidR="00391B12" w:rsidRDefault="00391B12"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2431"/>
        <w:gridCol w:w="252"/>
        <w:gridCol w:w="2844"/>
        <w:gridCol w:w="3096"/>
      </w:tblGrid>
      <w:tr w:rsidR="00881DB3" w:rsidTr="00FD290C">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Dirigiranje   </w:t>
            </w:r>
            <w:r>
              <w:rPr>
                <w:rFonts w:ascii="Arial" w:hAnsi="Arial" w:cs="Arial"/>
                <w:sz w:val="22"/>
                <w:szCs w:val="22"/>
                <w:lang w:val="hr-HR"/>
              </w:rPr>
              <w:t xml:space="preserve">        </w:t>
            </w:r>
          </w:p>
        </w:tc>
      </w:tr>
      <w:tr w:rsidR="00881DB3" w:rsidTr="00FD290C">
        <w:tc>
          <w:tcPr>
            <w:tcW w:w="3096" w:type="dxa"/>
            <w:gridSpan w:val="2"/>
          </w:tcPr>
          <w:p w:rsidR="00881DB3" w:rsidRDefault="00881DB3" w:rsidP="0038604C">
            <w:pPr>
              <w:ind w:right="-108"/>
              <w:rPr>
                <w:rFonts w:ascii="Arial" w:hAnsi="Arial" w:cs="Arial"/>
                <w:lang w:val="hr-HR"/>
              </w:rPr>
            </w:pPr>
            <w:r>
              <w:rPr>
                <w:rFonts w:ascii="Arial" w:hAnsi="Arial" w:cs="Arial"/>
                <w:sz w:val="22"/>
                <w:szCs w:val="22"/>
                <w:lang w:val="hr-HR"/>
              </w:rPr>
              <w:t xml:space="preserve">Šifra: </w:t>
            </w:r>
            <w:r w:rsidR="0038604C">
              <w:rPr>
                <w:rFonts w:ascii="Arial" w:hAnsi="Arial" w:cs="Arial"/>
                <w:sz w:val="22"/>
                <w:szCs w:val="22"/>
                <w:lang w:val="hr-HR"/>
              </w:rPr>
              <w:t>IZ204</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 ljetni</w:t>
            </w:r>
          </w:p>
        </w:tc>
        <w:tc>
          <w:tcPr>
            <w:tcW w:w="3096" w:type="dxa"/>
          </w:tcPr>
          <w:p w:rsidR="00881DB3" w:rsidRDefault="00881DB3" w:rsidP="00FD290C">
            <w:pPr>
              <w:ind w:right="-108"/>
              <w:rPr>
                <w:rFonts w:ascii="Arial" w:hAnsi="Arial" w:cs="Arial"/>
                <w:lang w:val="hr-HR"/>
              </w:rPr>
            </w:pPr>
            <w:r>
              <w:rPr>
                <w:rFonts w:ascii="Arial" w:hAnsi="Arial" w:cs="Arial"/>
                <w:sz w:val="22"/>
                <w:szCs w:val="22"/>
                <w:lang w:val="hr-HR"/>
              </w:rPr>
              <w:t>ECTS: 2</w:t>
            </w:r>
          </w:p>
        </w:tc>
      </w:tr>
      <w:tr w:rsidR="00881DB3" w:rsidTr="00FD290C">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obvezni </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 x</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7E7F0C" w:rsidP="00FD290C">
                  <w:pPr>
                    <w:rPr>
                      <w:rFonts w:ascii="Arial" w:hAnsi="Arial" w:cs="Arial"/>
                      <w:lang w:val="hr-HR"/>
                    </w:rPr>
                  </w:pPr>
                  <w:r>
                    <w:rPr>
                      <w:rFonts w:ascii="Arial" w:hAnsi="Arial" w:cs="Arial"/>
                      <w:sz w:val="22"/>
                      <w:szCs w:val="22"/>
                      <w:lang w:val="hr-HR"/>
                    </w:rPr>
                    <w:t>Predavanja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 xml:space="preserve">Nositelj predmeta: </w:t>
            </w:r>
            <w:r w:rsidR="00681DC0">
              <w:rPr>
                <w:rFonts w:ascii="Arial" w:hAnsi="Arial" w:cs="Arial"/>
                <w:sz w:val="22"/>
                <w:szCs w:val="22"/>
                <w:lang w:val="hr-HR"/>
              </w:rPr>
              <w:t>doc.art. Simon Dešpalj</w:t>
            </w:r>
          </w:p>
        </w:tc>
      </w:tr>
      <w:tr w:rsidR="00881DB3" w:rsidTr="00FD290C">
        <w:tc>
          <w:tcPr>
            <w:tcW w:w="9288" w:type="dxa"/>
            <w:gridSpan w:val="5"/>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 xml:space="preserve">Sadržaj predmeta: </w:t>
            </w:r>
            <w:r>
              <w:rPr>
                <w:rFonts w:ascii="Arial" w:hAnsi="Arial" w:cs="Arial"/>
                <w:spacing w:val="-3"/>
                <w:sz w:val="22"/>
                <w:szCs w:val="22"/>
                <w:lang w:val="hr-HR"/>
              </w:rPr>
              <w:t>Obrađuju se skladbe pogodne za primjenu nabrojanih elemenata iz stavka "Sadržaj" Dirigiranja I113.. Prvenstveno su to cjelovite jednoglasne kompozicije, kanoni, poznatije višeglasne homofone skladbe.</w:t>
            </w:r>
          </w:p>
        </w:tc>
      </w:tr>
      <w:tr w:rsidR="00881DB3" w:rsidTr="00FD290C">
        <w:tc>
          <w:tcPr>
            <w:tcW w:w="9288" w:type="dxa"/>
            <w:gridSpan w:val="5"/>
          </w:tcPr>
          <w:p w:rsidR="00881DB3" w:rsidRDefault="00881DB3" w:rsidP="00FD290C">
            <w:pPr>
              <w:tabs>
                <w:tab w:val="left" w:pos="0"/>
              </w:tabs>
              <w:suppressAutoHyphens/>
              <w:jc w:val="both"/>
              <w:rPr>
                <w:rFonts w:ascii="Arial" w:hAnsi="Arial" w:cs="Arial"/>
                <w:lang w:val="hr-HR"/>
              </w:rPr>
            </w:pPr>
            <w:r>
              <w:rPr>
                <w:rFonts w:ascii="Arial" w:hAnsi="Arial" w:cs="Arial"/>
                <w:sz w:val="22"/>
                <w:szCs w:val="22"/>
                <w:lang w:val="hr-HR"/>
              </w:rPr>
              <w:t xml:space="preserve">Cilj predmeta: </w:t>
            </w:r>
            <w:r>
              <w:rPr>
                <w:rFonts w:ascii="Arial" w:hAnsi="Arial" w:cs="Arial"/>
                <w:spacing w:val="-3"/>
                <w:sz w:val="22"/>
                <w:szCs w:val="22"/>
                <w:lang w:val="hr-HR"/>
              </w:rPr>
              <w:t>Priprema studenta za dobrog dirigenta: pronalaženje osobnog stava; usvajanje manuelne tehnike taktiranja do automatizma i ležernosti; razvijanje osjećaja za stabilnost taktiranja u tempu i preciznost u ritmu.</w:t>
            </w: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Ivo Brkanović: "10 popijevaka za malu djecu kao Željko"</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Kanoni: (5 primjera)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Koriste se i pojedine dionice višeglasnih partitura (može i sa Zbora) za primjenu elemenata iz st. "Sadržaj".</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U izbor skladbi za rad će se uzeti i nekoliko homofonih domoljubnih popjevaka te državna himna "Lijepa naša", sudentska himna "Gaudeamus igitur" i 5 korala u obradi J. S. Bacha.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Udžbenik glazbene kulture za osnovnu školu od V. do VIII. razreda.</w:t>
            </w:r>
          </w:p>
          <w:p w:rsidR="00881DB3" w:rsidRDefault="00881DB3" w:rsidP="00FD290C">
            <w:pPr>
              <w:tabs>
                <w:tab w:val="left" w:pos="0"/>
              </w:tabs>
              <w:suppressAutoHyphens/>
              <w:jc w:val="both"/>
              <w:rPr>
                <w:rFonts w:ascii="Arial" w:hAnsi="Arial" w:cs="Arial"/>
                <w:lang w:val="hr-HR"/>
              </w:rPr>
            </w:pPr>
            <w:r>
              <w:rPr>
                <w:rFonts w:ascii="Arial" w:hAnsi="Arial" w:cs="Arial"/>
                <w:spacing w:val="-3"/>
                <w:sz w:val="22"/>
                <w:szCs w:val="22"/>
                <w:lang w:val="hr-HR"/>
              </w:rPr>
              <w:t>Jerković, J. Osnove dirigiranja I - taktiranje, Sveučilište J. J. Strossmayera u Osijeku, 1999</w:t>
            </w:r>
          </w:p>
        </w:tc>
      </w:tr>
      <w:tr w:rsidR="00881DB3" w:rsidTr="00FD290C">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 x</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Način praćenja nastave: Usmeni razgovori sa studentima. Provođenje ankete o kvaliteti.</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r.b.</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b/>
              </w:rPr>
            </w:pPr>
            <w:r w:rsidRPr="00681DC0">
              <w:rPr>
                <w:rFonts w:ascii="Arial" w:hAnsi="Arial" w:cs="Arial"/>
                <w:b/>
              </w:rPr>
              <w:t>Ishod učenja</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Primijeniti vježbe opuštanja i zagrijavanja ruku</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2.</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Demonstrirati osnovne i složene mjere u dirigiranju</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3.</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Uočiti i riješiti tehničke probleme u zadanoj literaturi</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4.</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Objasniti i demonstrirati vrste kretnji u odnosu na tempo, dinamiku i artikulaciju</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5.</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Analizirati i izvesti  zadanu literaturu</w:t>
            </w:r>
          </w:p>
        </w:tc>
      </w:tr>
      <w:tr w:rsidR="00681DC0" w:rsidRPr="00681DC0" w:rsidTr="0068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6.</w:t>
            </w:r>
          </w:p>
        </w:tc>
        <w:tc>
          <w:tcPr>
            <w:tcW w:w="86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Primijeniti vještinu unutarnjeg slušanja prilikom izvođenja zadane literarure</w:t>
            </w:r>
          </w:p>
        </w:tc>
      </w:tr>
    </w:tbl>
    <w:p w:rsidR="00681DC0" w:rsidRPr="00681DC0" w:rsidRDefault="00681DC0" w:rsidP="00681DC0">
      <w:pPr>
        <w:pStyle w:val="NoSpacing"/>
        <w:rPr>
          <w:rFonts w:ascii="Arial" w:hAnsi="Arial" w:cs="Arial"/>
        </w:rPr>
      </w:pPr>
    </w:p>
    <w:p w:rsidR="00681DC0" w:rsidRPr="00681DC0" w:rsidRDefault="00681DC0" w:rsidP="00681DC0">
      <w:pPr>
        <w:pStyle w:val="NoSpacing"/>
        <w:rPr>
          <w:rFonts w:ascii="Arial" w:hAnsi="Arial" w:cs="Arial"/>
        </w:rPr>
      </w:pPr>
      <w:r w:rsidRPr="00681DC0">
        <w:rPr>
          <w:rFonts w:ascii="Arial" w:hAnsi="Arial" w:cs="Arial"/>
        </w:rPr>
        <w:t xml:space="preserve">Povezivanje ishoda učenja, nastavnih metoda i procjena ishoda učenja </w:t>
      </w:r>
    </w:p>
    <w:p w:rsidR="00681DC0" w:rsidRPr="00681DC0" w:rsidRDefault="00681DC0" w:rsidP="00681DC0">
      <w:pPr>
        <w:pStyle w:val="NoSpacing"/>
        <w:rPr>
          <w:rFonts w:ascii="Arial" w:hAnsi="Arial" w:cs="Arial"/>
        </w:rPr>
      </w:pPr>
    </w:p>
    <w:tbl>
      <w:tblPr>
        <w:tblW w:w="0" w:type="auto"/>
        <w:tblInd w:w="-34" w:type="dxa"/>
        <w:tblCellMar>
          <w:left w:w="10" w:type="dxa"/>
          <w:right w:w="10" w:type="dxa"/>
        </w:tblCellMar>
        <w:tblLook w:val="0000" w:firstRow="0" w:lastRow="0" w:firstColumn="0" w:lastColumn="0" w:noHBand="0" w:noVBand="0"/>
      </w:tblPr>
      <w:tblGrid>
        <w:gridCol w:w="1907"/>
        <w:gridCol w:w="881"/>
        <w:gridCol w:w="1105"/>
        <w:gridCol w:w="1490"/>
        <w:gridCol w:w="1608"/>
        <w:gridCol w:w="1015"/>
        <w:gridCol w:w="1090"/>
      </w:tblGrid>
      <w:tr w:rsidR="00681DC0" w:rsidRPr="00681DC0" w:rsidTr="00681DC0">
        <w:tc>
          <w:tcPr>
            <w:tcW w:w="19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 xml:space="preserve">Aktivnosti </w:t>
            </w:r>
          </w:p>
          <w:p w:rsidR="00681DC0" w:rsidRPr="00681DC0" w:rsidRDefault="00681DC0" w:rsidP="00681DC0">
            <w:pPr>
              <w:pStyle w:val="NoSpacing"/>
              <w:rPr>
                <w:rFonts w:ascii="Arial" w:hAnsi="Arial" w:cs="Arial"/>
              </w:rPr>
            </w:pPr>
            <w:r w:rsidRPr="00681DC0">
              <w:rPr>
                <w:rFonts w:ascii="Arial" w:hAnsi="Arial" w:cs="Arial"/>
              </w:rPr>
              <w:t xml:space="preserve">studenata </w:t>
            </w:r>
          </w:p>
          <w:p w:rsidR="00681DC0" w:rsidRPr="00681DC0" w:rsidRDefault="00681DC0" w:rsidP="00681DC0">
            <w:pPr>
              <w:pStyle w:val="NoSpacing"/>
              <w:rPr>
                <w:rFonts w:ascii="Arial" w:hAnsi="Arial" w:cs="Arial"/>
              </w:rPr>
            </w:pPr>
          </w:p>
        </w:tc>
        <w:tc>
          <w:tcPr>
            <w:tcW w:w="8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Udio ECTS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 xml:space="preserve">Ishod </w:t>
            </w:r>
          </w:p>
          <w:p w:rsidR="00681DC0" w:rsidRPr="00681DC0" w:rsidRDefault="00681DC0" w:rsidP="00681DC0">
            <w:pPr>
              <w:pStyle w:val="NoSpacing"/>
              <w:rPr>
                <w:rFonts w:ascii="Arial" w:hAnsi="Arial" w:cs="Arial"/>
              </w:rPr>
            </w:pPr>
            <w:r w:rsidRPr="00681DC0">
              <w:rPr>
                <w:rFonts w:ascii="Arial" w:hAnsi="Arial" w:cs="Arial"/>
              </w:rPr>
              <w:t>učenja **</w:t>
            </w:r>
          </w:p>
          <w:p w:rsidR="00681DC0" w:rsidRPr="00681DC0" w:rsidRDefault="00681DC0" w:rsidP="00681DC0">
            <w:pPr>
              <w:pStyle w:val="NoSpacing"/>
              <w:rPr>
                <w:rFonts w:ascii="Arial" w:hAnsi="Arial" w:cs="Arial"/>
              </w:rPr>
            </w:pPr>
          </w:p>
        </w:tc>
        <w:tc>
          <w:tcPr>
            <w:tcW w:w="15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Nastavna aktivnost</w:t>
            </w:r>
          </w:p>
          <w:p w:rsidR="00681DC0" w:rsidRPr="00681DC0" w:rsidRDefault="00681DC0" w:rsidP="00681DC0">
            <w:pPr>
              <w:pStyle w:val="NoSpacing"/>
              <w:rPr>
                <w:rFonts w:ascii="Arial" w:hAnsi="Arial" w:cs="Arial"/>
              </w:rPr>
            </w:pPr>
          </w:p>
        </w:tc>
        <w:tc>
          <w:tcPr>
            <w:tcW w:w="16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 xml:space="preserve">Metoda </w:t>
            </w:r>
          </w:p>
          <w:p w:rsidR="00681DC0" w:rsidRPr="00681DC0" w:rsidRDefault="00681DC0" w:rsidP="00681DC0">
            <w:pPr>
              <w:pStyle w:val="NoSpacing"/>
              <w:rPr>
                <w:rFonts w:ascii="Arial" w:hAnsi="Arial" w:cs="Arial"/>
              </w:rPr>
            </w:pPr>
            <w:r w:rsidRPr="00681DC0">
              <w:rPr>
                <w:rFonts w:ascii="Arial" w:hAnsi="Arial" w:cs="Arial"/>
              </w:rPr>
              <w:t xml:space="preserve">procjenjivanja </w:t>
            </w:r>
          </w:p>
          <w:p w:rsidR="00681DC0" w:rsidRPr="00681DC0" w:rsidRDefault="00681DC0" w:rsidP="00681DC0">
            <w:pPr>
              <w:pStyle w:val="NoSpacing"/>
              <w:rPr>
                <w:rFonts w:ascii="Arial" w:hAnsi="Arial" w:cs="Arial"/>
              </w:rPr>
            </w:pPr>
          </w:p>
        </w:tc>
        <w:tc>
          <w:tcPr>
            <w:tcW w:w="2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Bodovi</w:t>
            </w:r>
          </w:p>
          <w:p w:rsidR="00681DC0" w:rsidRPr="00681DC0" w:rsidRDefault="00681DC0" w:rsidP="00681DC0">
            <w:pPr>
              <w:pStyle w:val="NoSpacing"/>
              <w:rPr>
                <w:rFonts w:ascii="Arial" w:hAnsi="Arial" w:cs="Arial"/>
              </w:rPr>
            </w:pPr>
          </w:p>
        </w:tc>
      </w:tr>
      <w:tr w:rsidR="00681DC0" w:rsidRPr="00681DC0" w:rsidTr="00681DC0">
        <w:tc>
          <w:tcPr>
            <w:tcW w:w="19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8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5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6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min</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max</w:t>
            </w:r>
          </w:p>
        </w:tc>
      </w:tr>
      <w:tr w:rsidR="00681DC0" w:rsidRPr="00681DC0" w:rsidTr="00681DC0">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dolazak na nastavu</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0,60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1-6</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Aktivnost na nastavi</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evidencija</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2</w:t>
            </w:r>
          </w:p>
        </w:tc>
      </w:tr>
      <w:tr w:rsidR="00681DC0" w:rsidRPr="00681DC0" w:rsidTr="00681DC0">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demonstracija zadatka i reagiranje na upute na satu</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0,80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1-4</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Praktični rad</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Kontinuirano praćenje tjednih obaveza</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1,5</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3</w:t>
            </w:r>
          </w:p>
        </w:tc>
      </w:tr>
      <w:tr w:rsidR="00681DC0" w:rsidRPr="00681DC0" w:rsidTr="00681DC0">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izvođenje jedne od zadanih skladbi</w:t>
            </w:r>
          </w:p>
          <w:p w:rsidR="00681DC0" w:rsidRPr="00681DC0" w:rsidRDefault="00681DC0" w:rsidP="00681DC0">
            <w:pPr>
              <w:pStyle w:val="NoSpacing"/>
              <w:rPr>
                <w:rFonts w:ascii="Arial" w:hAnsi="Arial" w:cs="Arial"/>
              </w:rPr>
            </w:pP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0,80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5-6</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1.kolokvij</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evaluacija izvedbe zadane skladbe, procjena osobnog napretka studenta</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15</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30</w:t>
            </w:r>
          </w:p>
        </w:tc>
      </w:tr>
      <w:tr w:rsidR="00681DC0" w:rsidRPr="00681DC0" w:rsidTr="00681DC0">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p w:rsidR="00681DC0" w:rsidRPr="00681DC0" w:rsidRDefault="00681DC0" w:rsidP="00681DC0">
            <w:pPr>
              <w:pStyle w:val="NoSpacing"/>
              <w:rPr>
                <w:rFonts w:ascii="Arial" w:hAnsi="Arial" w:cs="Arial"/>
              </w:rPr>
            </w:pPr>
            <w:r w:rsidRPr="00681DC0">
              <w:rPr>
                <w:rFonts w:ascii="Arial" w:hAnsi="Arial" w:cs="Arial"/>
              </w:rPr>
              <w:t>izvođenje jedne od zadanih skladbi</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0,80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5-6</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2.kolokvij</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evaluacija izvedbe zadane skladbe, procjena osobnog napretka studenta</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15</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30</w:t>
            </w:r>
          </w:p>
        </w:tc>
      </w:tr>
      <w:tr w:rsidR="00681DC0" w:rsidRPr="00681DC0" w:rsidTr="00681DC0">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rekapitulacija godišnjeg gradiva</w:t>
            </w:r>
          </w:p>
          <w:p w:rsidR="00681DC0" w:rsidRPr="00681DC0" w:rsidRDefault="00681DC0" w:rsidP="00681DC0">
            <w:pPr>
              <w:pStyle w:val="NoSpacing"/>
              <w:rPr>
                <w:rFonts w:ascii="Arial" w:hAnsi="Arial" w:cs="Arial"/>
              </w:rPr>
            </w:pP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1-6</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Usmeni ispit</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evaluacija svakog segmenta praktičnog i teoretskog znanja</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17,5</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35</w:t>
            </w:r>
          </w:p>
        </w:tc>
      </w:tr>
      <w:tr w:rsidR="00681DC0" w:rsidRPr="00681DC0" w:rsidTr="00681DC0">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p w:rsidR="00681DC0" w:rsidRPr="00681DC0" w:rsidRDefault="00681DC0" w:rsidP="00681DC0">
            <w:pPr>
              <w:pStyle w:val="NoSpacing"/>
              <w:rPr>
                <w:rFonts w:ascii="Arial" w:hAnsi="Arial" w:cs="Arial"/>
              </w:rPr>
            </w:pP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4 ECTS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50</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DC0" w:rsidRPr="00681DC0" w:rsidRDefault="00681DC0" w:rsidP="00681DC0">
            <w:pPr>
              <w:pStyle w:val="NoSpacing"/>
              <w:rPr>
                <w:rFonts w:ascii="Arial" w:hAnsi="Arial" w:cs="Arial"/>
              </w:rPr>
            </w:pPr>
            <w:r w:rsidRPr="00681DC0">
              <w:rPr>
                <w:rFonts w:ascii="Arial" w:hAnsi="Arial" w:cs="Arial"/>
              </w:rPr>
              <w:t>100</w:t>
            </w:r>
          </w:p>
        </w:tc>
      </w:tr>
    </w:tbl>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3110E4" w:rsidRDefault="003110E4" w:rsidP="00881DB3">
      <w:pPr>
        <w:jc w:val="both"/>
        <w:rPr>
          <w:rFonts w:ascii="Arial" w:hAnsi="Arial" w:cs="Arial"/>
          <w:sz w:val="22"/>
          <w:szCs w:val="22"/>
          <w:lang w:val="hr-HR"/>
        </w:rPr>
      </w:pPr>
    </w:p>
    <w:p w:rsidR="003110E4" w:rsidRDefault="003110E4" w:rsidP="00881DB3">
      <w:pPr>
        <w:jc w:val="both"/>
        <w:rPr>
          <w:rFonts w:ascii="Arial" w:hAnsi="Arial" w:cs="Arial"/>
          <w:sz w:val="22"/>
          <w:szCs w:val="22"/>
          <w:lang w:val="hr-HR"/>
        </w:rPr>
      </w:pPr>
    </w:p>
    <w:p w:rsidR="00681DC0" w:rsidRDefault="00681DC0"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391B12" w:rsidRDefault="00391B12" w:rsidP="00881DB3">
      <w:pPr>
        <w:jc w:val="both"/>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5"/>
        <w:gridCol w:w="252"/>
        <w:gridCol w:w="2827"/>
        <w:gridCol w:w="3060"/>
      </w:tblGrid>
      <w:tr w:rsidR="00881DB3" w:rsidTr="00681DC0">
        <w:tc>
          <w:tcPr>
            <w:tcW w:w="9288" w:type="dxa"/>
            <w:gridSpan w:val="5"/>
          </w:tcPr>
          <w:p w:rsidR="00881DB3" w:rsidRDefault="00881DB3" w:rsidP="00FD290C">
            <w:pPr>
              <w:ind w:right="-108"/>
              <w:rPr>
                <w:rFonts w:ascii="Arial" w:hAnsi="Arial" w:cs="Arial"/>
                <w:b/>
                <w:bCs/>
                <w:color w:val="000000"/>
                <w:lang w:val="hr-HR"/>
              </w:rPr>
            </w:pPr>
            <w:r>
              <w:rPr>
                <w:rFonts w:ascii="Arial" w:hAnsi="Arial" w:cs="Arial"/>
                <w:color w:val="000000"/>
                <w:sz w:val="22"/>
                <w:szCs w:val="22"/>
                <w:lang w:val="hr-HR"/>
              </w:rPr>
              <w:t xml:space="preserve">Predmet: </w:t>
            </w:r>
            <w:r>
              <w:rPr>
                <w:rFonts w:ascii="Arial" w:hAnsi="Arial" w:cs="Arial"/>
                <w:b/>
                <w:bCs/>
                <w:color w:val="000000"/>
                <w:sz w:val="22"/>
                <w:szCs w:val="22"/>
                <w:lang w:val="hr-HR"/>
              </w:rPr>
              <w:t>POZNAVANJE GLAZBENE LITERATURE</w:t>
            </w:r>
          </w:p>
        </w:tc>
      </w:tr>
      <w:tr w:rsidR="00881DB3" w:rsidTr="003110E4">
        <w:tc>
          <w:tcPr>
            <w:tcW w:w="3149" w:type="dxa"/>
            <w:gridSpan w:val="2"/>
          </w:tcPr>
          <w:p w:rsidR="00881DB3" w:rsidRDefault="00881DB3" w:rsidP="0038604C">
            <w:pPr>
              <w:rPr>
                <w:rFonts w:ascii="Arial" w:hAnsi="Arial" w:cs="Arial"/>
                <w:b/>
                <w:bCs/>
                <w:color w:val="000000"/>
                <w:lang w:val="hr-HR"/>
              </w:rPr>
            </w:pPr>
            <w:r>
              <w:rPr>
                <w:rFonts w:ascii="Arial" w:hAnsi="Arial" w:cs="Arial"/>
                <w:color w:val="000000"/>
                <w:sz w:val="22"/>
                <w:szCs w:val="22"/>
                <w:lang w:val="hr-HR"/>
              </w:rPr>
              <w:t>Šifra: I</w:t>
            </w:r>
            <w:r w:rsidR="0038604C">
              <w:rPr>
                <w:rFonts w:ascii="Arial" w:hAnsi="Arial" w:cs="Arial"/>
                <w:color w:val="000000"/>
                <w:sz w:val="22"/>
                <w:szCs w:val="22"/>
                <w:lang w:val="hr-HR"/>
              </w:rPr>
              <w:t>Z</w:t>
            </w:r>
            <w:r>
              <w:rPr>
                <w:rFonts w:ascii="Arial" w:hAnsi="Arial" w:cs="Arial"/>
                <w:color w:val="000000"/>
                <w:sz w:val="22"/>
                <w:szCs w:val="22"/>
                <w:lang w:val="hr-HR"/>
              </w:rPr>
              <w:t>10</w:t>
            </w:r>
            <w:r w:rsidR="0038604C">
              <w:rPr>
                <w:rFonts w:ascii="Arial" w:hAnsi="Arial" w:cs="Arial"/>
                <w:color w:val="000000"/>
                <w:sz w:val="22"/>
                <w:szCs w:val="22"/>
                <w:lang w:val="hr-HR"/>
              </w:rPr>
              <w:t>1</w:t>
            </w:r>
          </w:p>
        </w:tc>
        <w:tc>
          <w:tcPr>
            <w:tcW w:w="3079" w:type="dxa"/>
            <w:gridSpan w:val="2"/>
          </w:tcPr>
          <w:p w:rsidR="00881DB3" w:rsidRDefault="00881DB3" w:rsidP="00FD290C">
            <w:pPr>
              <w:ind w:right="-108"/>
              <w:rPr>
                <w:rFonts w:ascii="Arial" w:hAnsi="Arial" w:cs="Arial"/>
                <w:color w:val="000000"/>
                <w:lang w:val="hr-HR"/>
              </w:rPr>
            </w:pPr>
            <w:r>
              <w:rPr>
                <w:rFonts w:ascii="Arial" w:hAnsi="Arial" w:cs="Arial"/>
                <w:color w:val="000000"/>
                <w:sz w:val="22"/>
                <w:szCs w:val="22"/>
                <w:lang w:val="hr-HR"/>
              </w:rPr>
              <w:t>Semestar: zimski</w:t>
            </w:r>
          </w:p>
        </w:tc>
        <w:tc>
          <w:tcPr>
            <w:tcW w:w="3060" w:type="dxa"/>
          </w:tcPr>
          <w:p w:rsidR="00881DB3" w:rsidRDefault="00881DB3" w:rsidP="00FD290C">
            <w:pPr>
              <w:ind w:right="-108"/>
              <w:rPr>
                <w:rFonts w:ascii="Arial" w:hAnsi="Arial" w:cs="Arial"/>
                <w:color w:val="000000"/>
                <w:lang w:val="hr-HR"/>
              </w:rPr>
            </w:pPr>
            <w:r>
              <w:rPr>
                <w:rFonts w:ascii="Arial" w:hAnsi="Arial" w:cs="Arial"/>
                <w:color w:val="000000"/>
                <w:sz w:val="22"/>
                <w:szCs w:val="22"/>
                <w:lang w:val="hr-HR"/>
              </w:rPr>
              <w:t>ECTS: 2</w:t>
            </w:r>
          </w:p>
        </w:tc>
      </w:tr>
      <w:tr w:rsidR="00881DB3" w:rsidTr="003110E4">
        <w:tc>
          <w:tcPr>
            <w:tcW w:w="3401" w:type="dxa"/>
            <w:gridSpan w:val="3"/>
          </w:tcPr>
          <w:p w:rsidR="00881DB3" w:rsidRDefault="00881DB3" w:rsidP="00FD290C">
            <w:pPr>
              <w:rPr>
                <w:rFonts w:ascii="Arial" w:hAnsi="Arial" w:cs="Arial"/>
                <w:color w:val="000000"/>
                <w:lang w:val="hr-HR"/>
              </w:rPr>
            </w:pPr>
            <w:r>
              <w:rPr>
                <w:rFonts w:ascii="Arial" w:hAnsi="Arial" w:cs="Arial"/>
                <w:color w:val="000000"/>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 xml:space="preserve">obvezni     </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Izborni     X</w:t>
                  </w:r>
                </w:p>
              </w:tc>
            </w:tr>
          </w:tbl>
          <w:p w:rsidR="00881DB3" w:rsidRDefault="00881DB3" w:rsidP="00FD290C">
            <w:pPr>
              <w:rPr>
                <w:rFonts w:ascii="Arial" w:hAnsi="Arial" w:cs="Arial"/>
                <w:color w:val="000000"/>
                <w:lang w:val="hr-HR"/>
              </w:rPr>
            </w:pPr>
          </w:p>
        </w:tc>
        <w:tc>
          <w:tcPr>
            <w:tcW w:w="5887" w:type="dxa"/>
            <w:gridSpan w:val="2"/>
          </w:tcPr>
          <w:p w:rsidR="00881DB3" w:rsidRDefault="00881DB3" w:rsidP="00FD290C">
            <w:pPr>
              <w:rPr>
                <w:rFonts w:ascii="Arial" w:hAnsi="Arial" w:cs="Arial"/>
                <w:color w:val="000000"/>
                <w:lang w:val="hr-HR"/>
              </w:rPr>
            </w:pPr>
            <w:r>
              <w:rPr>
                <w:rFonts w:ascii="Arial" w:hAnsi="Arial" w:cs="Arial"/>
                <w:color w:val="000000"/>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3"/>
              <w:gridCol w:w="1886"/>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4D1040">
                  <w:pPr>
                    <w:rPr>
                      <w:rFonts w:ascii="Arial" w:hAnsi="Arial" w:cs="Arial"/>
                      <w:color w:val="000000"/>
                      <w:lang w:val="hr-HR"/>
                    </w:rPr>
                  </w:pPr>
                  <w:r>
                    <w:rPr>
                      <w:rFonts w:ascii="Arial" w:hAnsi="Arial" w:cs="Arial"/>
                      <w:color w:val="000000"/>
                      <w:sz w:val="22"/>
                      <w:szCs w:val="22"/>
                      <w:lang w:val="hr-HR"/>
                    </w:rPr>
                    <w:t xml:space="preserve">predavanja     </w:t>
                  </w:r>
                  <w:r w:rsidR="004D1040">
                    <w:rPr>
                      <w:rFonts w:ascii="Arial" w:hAnsi="Arial" w:cs="Arial"/>
                      <w:color w:val="000000"/>
                      <w:sz w:val="22"/>
                      <w:szCs w:val="22"/>
                      <w:lang w:val="hr-HR"/>
                    </w:rPr>
                    <w:t>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Vježbe</w:t>
                  </w:r>
                  <w:r w:rsidR="004D1040">
                    <w:rPr>
                      <w:rFonts w:ascii="Arial" w:hAnsi="Arial" w:cs="Arial"/>
                      <w:color w:val="000000"/>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seminari</w:t>
                  </w:r>
                </w:p>
              </w:tc>
            </w:tr>
          </w:tbl>
          <w:p w:rsidR="00881DB3" w:rsidRDefault="00881DB3" w:rsidP="00FD290C">
            <w:pPr>
              <w:rPr>
                <w:rFonts w:ascii="Arial" w:hAnsi="Arial" w:cs="Arial"/>
                <w:color w:val="000000"/>
                <w:lang w:val="hr-HR"/>
              </w:rPr>
            </w:pPr>
          </w:p>
        </w:tc>
      </w:tr>
      <w:tr w:rsidR="00881DB3" w:rsidTr="00681DC0">
        <w:tc>
          <w:tcPr>
            <w:tcW w:w="9288" w:type="dxa"/>
            <w:gridSpan w:val="5"/>
          </w:tcPr>
          <w:p w:rsidR="00881DB3" w:rsidRDefault="00881DB3" w:rsidP="00681DC0">
            <w:pPr>
              <w:jc w:val="both"/>
              <w:rPr>
                <w:rFonts w:ascii="Arial" w:hAnsi="Arial" w:cs="Arial"/>
                <w:color w:val="000000"/>
                <w:lang w:val="hr-HR"/>
              </w:rPr>
            </w:pPr>
            <w:r>
              <w:rPr>
                <w:rFonts w:ascii="Arial" w:hAnsi="Arial" w:cs="Arial"/>
                <w:color w:val="000000"/>
                <w:sz w:val="22"/>
                <w:szCs w:val="22"/>
                <w:lang w:val="hr-HR"/>
              </w:rPr>
              <w:t xml:space="preserve">Nositelj predmeta:  </w:t>
            </w:r>
            <w:r w:rsidR="00681DC0">
              <w:rPr>
                <w:rFonts w:ascii="Arial" w:hAnsi="Arial" w:cs="Arial"/>
                <w:color w:val="000000"/>
                <w:sz w:val="22"/>
                <w:szCs w:val="22"/>
                <w:lang w:val="hr-HR"/>
              </w:rPr>
              <w:t>doc.</w:t>
            </w:r>
            <w:r w:rsidR="0038604C">
              <w:rPr>
                <w:rFonts w:ascii="Arial" w:hAnsi="Arial" w:cs="Arial"/>
                <w:color w:val="000000"/>
                <w:sz w:val="22"/>
                <w:szCs w:val="22"/>
                <w:lang w:val="hr-HR"/>
              </w:rPr>
              <w:t>art.</w:t>
            </w:r>
            <w:r w:rsidR="00681DC0">
              <w:rPr>
                <w:rFonts w:ascii="Arial" w:hAnsi="Arial" w:cs="Arial"/>
                <w:color w:val="000000"/>
                <w:sz w:val="22"/>
                <w:szCs w:val="22"/>
                <w:lang w:val="hr-HR"/>
              </w:rPr>
              <w:t xml:space="preserve"> Vuk Ognjenović</w:t>
            </w:r>
          </w:p>
        </w:tc>
      </w:tr>
      <w:tr w:rsidR="00881DB3" w:rsidTr="00681DC0">
        <w:tc>
          <w:tcPr>
            <w:tcW w:w="9288" w:type="dxa"/>
            <w:gridSpan w:val="5"/>
          </w:tcPr>
          <w:p w:rsidR="00881DB3" w:rsidRDefault="00881DB3" w:rsidP="00FD290C">
            <w:pPr>
              <w:jc w:val="both"/>
              <w:rPr>
                <w:rFonts w:ascii="Arial" w:hAnsi="Arial" w:cs="Arial"/>
                <w:color w:val="000000"/>
                <w:lang w:val="hr-HR"/>
              </w:rPr>
            </w:pPr>
            <w:r>
              <w:rPr>
                <w:rFonts w:ascii="Arial" w:hAnsi="Arial" w:cs="Arial"/>
                <w:color w:val="000000"/>
                <w:sz w:val="22"/>
                <w:szCs w:val="22"/>
                <w:lang w:val="hr-HR"/>
              </w:rPr>
              <w:t>Sadržaj predmeta: Glazbena literatura renesanse i baroka. Sva vrijedna djela glazbene literature, koja studenti tijekom studija nemaju priliku bolje upoznati, bilo zbog prevelike složenosti, bilo zbog pripadnosti razdobljima i pravcima, koji se ne obrađuju temeljitije na drugim predmetima. Terenska nastava: posjećivanje 8 koncerata uz obvezni usmeni ili pismeni osvrt. Glazbena literature klasike i rane romantike. Prilikom obrade glazbenog djela, provodi se njegova makroanaliza, a važni momenti analiziraju se harmonijski ili motivički. Također se koristi i muzikološka analiza okolnosti nastanka djela, a od studenta se traži i primjena znanja iz opće povijesti, povijesti umjetnosti i glazbe, te glazbene estetike. Terenska nastava: posjećivanje 8 koncerata uz obvezni usmeni ili pismeni osvrt.</w:t>
            </w:r>
          </w:p>
        </w:tc>
      </w:tr>
      <w:tr w:rsidR="00881DB3" w:rsidTr="00681DC0">
        <w:tc>
          <w:tcPr>
            <w:tcW w:w="9288" w:type="dxa"/>
            <w:gridSpan w:val="5"/>
          </w:tcPr>
          <w:p w:rsidR="00881DB3" w:rsidRDefault="00881DB3" w:rsidP="00FD290C">
            <w:pPr>
              <w:jc w:val="both"/>
              <w:rPr>
                <w:rFonts w:ascii="Arial" w:hAnsi="Arial" w:cs="Arial"/>
                <w:color w:val="000000"/>
                <w:lang w:val="hr-HR"/>
              </w:rPr>
            </w:pPr>
            <w:r>
              <w:rPr>
                <w:rFonts w:ascii="Arial" w:hAnsi="Arial" w:cs="Arial"/>
                <w:color w:val="000000"/>
                <w:sz w:val="22"/>
                <w:szCs w:val="22"/>
                <w:lang w:val="hr-HR"/>
              </w:rPr>
              <w:t>Cilj predmeta</w:t>
            </w:r>
            <w:r>
              <w:rPr>
                <w:rFonts w:ascii="Arial" w:hAnsi="Arial" w:cs="Arial"/>
                <w:b/>
                <w:bCs/>
                <w:color w:val="000000"/>
                <w:sz w:val="22"/>
                <w:szCs w:val="22"/>
                <w:lang w:val="hr-HR"/>
              </w:rPr>
              <w:t>:</w:t>
            </w:r>
            <w:r>
              <w:rPr>
                <w:rFonts w:ascii="Arial" w:hAnsi="Arial" w:cs="Arial"/>
                <w:color w:val="000000"/>
                <w:sz w:val="22"/>
                <w:szCs w:val="22"/>
                <w:lang w:val="hr-HR"/>
              </w:rPr>
              <w:t xml:space="preserve"> Proširenje i prudubljenje znanja i spoznaja stečenih predmetima. Glazbeni oblici i stilovi i Aspekti glazbe XX. stoljeća, jednim sveobuhvatnim slušnim i teorijsko analitičkim pristupom, koje se nakon sinteze izražava u osobnom viđenju i doživljaju analiziranog djela.</w:t>
            </w:r>
          </w:p>
        </w:tc>
      </w:tr>
      <w:tr w:rsidR="00881DB3" w:rsidTr="00681DC0">
        <w:tc>
          <w:tcPr>
            <w:tcW w:w="9288" w:type="dxa"/>
            <w:gridSpan w:val="5"/>
          </w:tcPr>
          <w:p w:rsidR="00881DB3" w:rsidRDefault="00881DB3" w:rsidP="00FD290C">
            <w:pPr>
              <w:jc w:val="both"/>
              <w:rPr>
                <w:rFonts w:ascii="Arial" w:hAnsi="Arial" w:cs="Arial"/>
                <w:color w:val="000000"/>
                <w:lang w:val="hr-HR"/>
              </w:rPr>
            </w:pPr>
            <w:r>
              <w:rPr>
                <w:rFonts w:ascii="Arial" w:hAnsi="Arial" w:cs="Arial"/>
                <w:color w:val="000000"/>
                <w:sz w:val="22"/>
                <w:szCs w:val="22"/>
                <w:lang w:val="hr-HR"/>
              </w:rPr>
              <w:t xml:space="preserve">Literatura: </w:t>
            </w:r>
          </w:p>
          <w:p w:rsidR="00881DB3" w:rsidRDefault="00881DB3" w:rsidP="00FD290C">
            <w:pPr>
              <w:jc w:val="both"/>
              <w:rPr>
                <w:rFonts w:ascii="Arial" w:hAnsi="Arial" w:cs="Arial"/>
                <w:i/>
                <w:iCs/>
                <w:color w:val="000000"/>
                <w:lang w:val="hr-HR"/>
              </w:rPr>
            </w:pPr>
            <w:r>
              <w:rPr>
                <w:rFonts w:ascii="Arial" w:hAnsi="Arial" w:cs="Arial"/>
                <w:i/>
                <w:iCs/>
                <w:color w:val="000000"/>
                <w:sz w:val="22"/>
                <w:szCs w:val="22"/>
                <w:lang w:val="hr-HR"/>
              </w:rPr>
              <w:t>Obvezna literatura</w:t>
            </w:r>
          </w:p>
          <w:p w:rsidR="00881DB3" w:rsidRDefault="00881DB3" w:rsidP="00FD290C">
            <w:pPr>
              <w:jc w:val="both"/>
              <w:rPr>
                <w:rFonts w:ascii="Arial" w:hAnsi="Arial" w:cs="Arial"/>
                <w:color w:val="000000"/>
                <w:lang w:val="hr-HR"/>
              </w:rPr>
            </w:pPr>
            <w:r>
              <w:rPr>
                <w:rFonts w:ascii="Arial" w:hAnsi="Arial" w:cs="Arial"/>
                <w:color w:val="000000"/>
                <w:sz w:val="22"/>
                <w:szCs w:val="22"/>
                <w:lang w:val="hr-HR"/>
              </w:rPr>
              <w:t>Altman G., Musikalische Analyse, Berlin 1979.</w:t>
            </w:r>
          </w:p>
          <w:p w:rsidR="00881DB3" w:rsidRDefault="00881DB3" w:rsidP="00FD290C">
            <w:pPr>
              <w:jc w:val="both"/>
              <w:rPr>
                <w:rFonts w:ascii="Arial" w:hAnsi="Arial" w:cs="Arial"/>
                <w:color w:val="000000"/>
                <w:lang w:val="hr-HR"/>
              </w:rPr>
            </w:pPr>
            <w:r>
              <w:rPr>
                <w:rFonts w:ascii="Arial" w:hAnsi="Arial" w:cs="Arial"/>
                <w:color w:val="000000"/>
                <w:sz w:val="22"/>
                <w:szCs w:val="22"/>
                <w:lang w:val="hr-HR"/>
              </w:rPr>
              <w:t>Cipra M., Muzički oblici, skripta, Zagreb, 1962.</w:t>
            </w:r>
          </w:p>
          <w:p w:rsidR="00881DB3" w:rsidRDefault="00881DB3" w:rsidP="00FD290C">
            <w:pPr>
              <w:jc w:val="both"/>
              <w:rPr>
                <w:rFonts w:ascii="Arial" w:hAnsi="Arial" w:cs="Arial"/>
                <w:color w:val="000000"/>
                <w:lang w:val="hr-HR"/>
              </w:rPr>
            </w:pPr>
            <w:r>
              <w:rPr>
                <w:rFonts w:ascii="Arial" w:hAnsi="Arial" w:cs="Arial"/>
                <w:color w:val="000000"/>
                <w:sz w:val="22"/>
                <w:szCs w:val="22"/>
                <w:lang w:val="hr-HR"/>
              </w:rPr>
              <w:t>De la Motte D., Musikalische Analyse, Kassel 1968.</w:t>
            </w:r>
          </w:p>
          <w:p w:rsidR="00881DB3" w:rsidRDefault="00881DB3" w:rsidP="00FD290C">
            <w:pPr>
              <w:jc w:val="both"/>
              <w:rPr>
                <w:rFonts w:ascii="Arial" w:hAnsi="Arial" w:cs="Arial"/>
                <w:i/>
                <w:iCs/>
                <w:color w:val="000000"/>
                <w:lang w:val="hr-HR"/>
              </w:rPr>
            </w:pPr>
            <w:r>
              <w:rPr>
                <w:rFonts w:ascii="Arial" w:hAnsi="Arial" w:cs="Arial"/>
                <w:i/>
                <w:iCs/>
                <w:color w:val="000000"/>
                <w:sz w:val="22"/>
                <w:szCs w:val="22"/>
                <w:lang w:val="hr-HR"/>
              </w:rPr>
              <w:t>Dopunska literature:</w:t>
            </w:r>
          </w:p>
          <w:p w:rsidR="00881DB3" w:rsidRDefault="00881DB3" w:rsidP="00FD290C">
            <w:pPr>
              <w:jc w:val="both"/>
              <w:rPr>
                <w:rFonts w:ascii="Arial" w:hAnsi="Arial" w:cs="Arial"/>
                <w:color w:val="000000"/>
                <w:lang w:val="hr-HR"/>
              </w:rPr>
            </w:pPr>
            <w:r>
              <w:rPr>
                <w:rFonts w:ascii="Arial" w:hAnsi="Arial" w:cs="Arial"/>
                <w:color w:val="000000"/>
                <w:sz w:val="22"/>
                <w:szCs w:val="22"/>
                <w:lang w:val="hr-HR"/>
              </w:rPr>
              <w:t>Green Douglass M., Form in Tonal Music, New York 1979.</w:t>
            </w:r>
          </w:p>
          <w:p w:rsidR="00881DB3" w:rsidRDefault="00881DB3" w:rsidP="00FD290C">
            <w:pPr>
              <w:jc w:val="both"/>
              <w:rPr>
                <w:rFonts w:ascii="Arial" w:hAnsi="Arial" w:cs="Arial"/>
                <w:color w:val="000000"/>
                <w:lang w:val="hr-HR"/>
              </w:rPr>
            </w:pPr>
            <w:r>
              <w:rPr>
                <w:rFonts w:ascii="Arial" w:hAnsi="Arial" w:cs="Arial"/>
                <w:color w:val="000000"/>
                <w:sz w:val="22"/>
                <w:szCs w:val="22"/>
                <w:lang w:val="hr-HR"/>
              </w:rPr>
              <w:t>Leichtentritt H., Musikalische Formenlehre, 1952</w:t>
            </w:r>
          </w:p>
          <w:p w:rsidR="00881DB3" w:rsidRDefault="00881DB3" w:rsidP="00FD290C">
            <w:pPr>
              <w:rPr>
                <w:rFonts w:ascii="Arial" w:hAnsi="Arial" w:cs="Arial"/>
                <w:color w:val="000000"/>
                <w:lang w:val="hr-HR"/>
              </w:rPr>
            </w:pPr>
            <w:r>
              <w:rPr>
                <w:rFonts w:ascii="Arial" w:hAnsi="Arial" w:cs="Arial"/>
                <w:color w:val="000000"/>
                <w:sz w:val="22"/>
                <w:szCs w:val="22"/>
                <w:lang w:val="hr-HR"/>
              </w:rPr>
              <w:t>De la Motte D., Harmonielehre</w:t>
            </w:r>
          </w:p>
          <w:p w:rsidR="00881DB3" w:rsidRDefault="00881DB3" w:rsidP="00FD290C">
            <w:pPr>
              <w:rPr>
                <w:rFonts w:ascii="Arial" w:hAnsi="Arial" w:cs="Arial"/>
                <w:color w:val="000000"/>
                <w:lang w:val="hr-HR"/>
              </w:rPr>
            </w:pPr>
            <w:r>
              <w:rPr>
                <w:rFonts w:ascii="Arial" w:hAnsi="Arial" w:cs="Arial"/>
                <w:color w:val="000000"/>
                <w:sz w:val="22"/>
                <w:szCs w:val="22"/>
                <w:lang w:val="hr-HR"/>
              </w:rPr>
              <w:t>De la Motte D., Polyphonie.</w:t>
            </w:r>
          </w:p>
          <w:p w:rsidR="00881DB3" w:rsidRDefault="00881DB3" w:rsidP="00FD290C">
            <w:pPr>
              <w:jc w:val="both"/>
              <w:rPr>
                <w:rFonts w:ascii="Arial" w:hAnsi="Arial" w:cs="Arial"/>
                <w:color w:val="000000"/>
                <w:lang w:val="hr-HR"/>
              </w:rPr>
            </w:pPr>
            <w:r>
              <w:rPr>
                <w:rFonts w:ascii="Arial" w:hAnsi="Arial" w:cs="Arial"/>
                <w:color w:val="000000"/>
                <w:sz w:val="22"/>
                <w:szCs w:val="22"/>
                <w:lang w:val="hr-HR"/>
              </w:rPr>
              <w:t>Izbor iz mnogobrojih priručnika o formalnoj analizi, kao i monografije o skladateljima, te određena izvanglazbena literatura (poezija, filozofija, beletristika) u zavisnosti s izabranim djelom.</w:t>
            </w:r>
          </w:p>
        </w:tc>
      </w:tr>
      <w:tr w:rsidR="00881DB3" w:rsidTr="00681DC0">
        <w:tc>
          <w:tcPr>
            <w:tcW w:w="9288" w:type="dxa"/>
            <w:gridSpan w:val="5"/>
          </w:tcPr>
          <w:p w:rsidR="00881DB3" w:rsidRDefault="00881DB3" w:rsidP="00FD290C">
            <w:pPr>
              <w:ind w:right="-288"/>
              <w:rPr>
                <w:rFonts w:ascii="Arial" w:hAnsi="Arial" w:cs="Arial"/>
                <w:color w:val="000000"/>
                <w:lang w:val="hr-HR"/>
              </w:rPr>
            </w:pPr>
            <w:r>
              <w:rPr>
                <w:rFonts w:ascii="Arial" w:hAnsi="Arial" w:cs="Arial"/>
                <w:color w:val="000000"/>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 xml:space="preserve">kolokvij         </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 xml:space="preserve">Pismeni         </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 xml:space="preserve">Praktični          </w:t>
                  </w:r>
                </w:p>
              </w:tc>
            </w:tr>
          </w:tbl>
          <w:p w:rsidR="00881DB3" w:rsidRDefault="00881DB3" w:rsidP="00FD290C">
            <w:pPr>
              <w:rPr>
                <w:rFonts w:ascii="Arial" w:hAnsi="Arial" w:cs="Arial"/>
                <w:color w:val="000000"/>
                <w:lang w:val="hr-HR"/>
              </w:rPr>
            </w:pPr>
          </w:p>
        </w:tc>
      </w:tr>
      <w:tr w:rsidR="00881DB3" w:rsidTr="00681DC0">
        <w:tc>
          <w:tcPr>
            <w:tcW w:w="9288" w:type="dxa"/>
            <w:gridSpan w:val="5"/>
          </w:tcPr>
          <w:p w:rsidR="00881DB3" w:rsidRDefault="00881DB3" w:rsidP="00FD290C">
            <w:pPr>
              <w:jc w:val="both"/>
              <w:rPr>
                <w:rFonts w:ascii="Arial" w:hAnsi="Arial" w:cs="Arial"/>
                <w:color w:val="000000"/>
                <w:lang w:val="hr-HR"/>
              </w:rPr>
            </w:pPr>
            <w:r>
              <w:rPr>
                <w:rFonts w:ascii="Arial" w:hAnsi="Arial" w:cs="Arial"/>
                <w:color w:val="000000"/>
                <w:sz w:val="22"/>
                <w:szCs w:val="22"/>
                <w:lang w:val="hr-HR"/>
              </w:rPr>
              <w:t>Način praćenja nastave: razgovor sa studentima, ankete. Provjera znanja o najbitnijim elementima analize djela obrađivanih od strane ostalih studenata i studentova analiza djela načinjena tijekom godine.</w:t>
            </w:r>
          </w:p>
        </w:tc>
      </w:tr>
      <w:tr w:rsidR="00681DC0" w:rsidRPr="00681DC0" w:rsidTr="003110E4">
        <w:tblPrEx>
          <w:tblLook w:val="00A0" w:firstRow="1" w:lastRow="0" w:firstColumn="1" w:lastColumn="0" w:noHBand="0" w:noVBand="0"/>
        </w:tblPrEx>
        <w:tc>
          <w:tcPr>
            <w:tcW w:w="534" w:type="dxa"/>
          </w:tcPr>
          <w:p w:rsidR="00681DC0" w:rsidRPr="00681DC0" w:rsidRDefault="00681DC0" w:rsidP="00681DC0">
            <w:pPr>
              <w:pStyle w:val="NoSpacing"/>
              <w:rPr>
                <w:rFonts w:ascii="Arial" w:hAnsi="Arial" w:cs="Arial"/>
              </w:rPr>
            </w:pPr>
            <w:r w:rsidRPr="00681DC0">
              <w:rPr>
                <w:rFonts w:ascii="Arial" w:hAnsi="Arial" w:cs="Arial"/>
              </w:rPr>
              <w:t>r.b.</w:t>
            </w:r>
          </w:p>
        </w:tc>
        <w:tc>
          <w:tcPr>
            <w:tcW w:w="8754" w:type="dxa"/>
            <w:gridSpan w:val="4"/>
          </w:tcPr>
          <w:p w:rsidR="00681DC0" w:rsidRPr="00681DC0" w:rsidRDefault="00681DC0" w:rsidP="00681DC0">
            <w:pPr>
              <w:pStyle w:val="NoSpacing"/>
              <w:rPr>
                <w:rFonts w:ascii="Arial" w:hAnsi="Arial" w:cs="Arial"/>
                <w:b/>
              </w:rPr>
            </w:pPr>
            <w:r w:rsidRPr="00681DC0">
              <w:rPr>
                <w:rFonts w:ascii="Arial" w:hAnsi="Arial" w:cs="Arial"/>
                <w:b/>
              </w:rPr>
              <w:t>Ishod učenja</w:t>
            </w:r>
          </w:p>
        </w:tc>
      </w:tr>
      <w:tr w:rsidR="00681DC0" w:rsidRPr="00681DC0" w:rsidTr="003110E4">
        <w:tblPrEx>
          <w:tblLook w:val="00A0" w:firstRow="1" w:lastRow="0" w:firstColumn="1" w:lastColumn="0" w:noHBand="0" w:noVBand="0"/>
        </w:tblPrEx>
        <w:trPr>
          <w:trHeight w:val="755"/>
        </w:trPr>
        <w:tc>
          <w:tcPr>
            <w:tcW w:w="534" w:type="dxa"/>
          </w:tcPr>
          <w:p w:rsidR="00681DC0" w:rsidRPr="00681DC0" w:rsidRDefault="00681DC0" w:rsidP="00681DC0">
            <w:pPr>
              <w:pStyle w:val="NoSpacing"/>
              <w:rPr>
                <w:rFonts w:ascii="Arial" w:hAnsi="Arial" w:cs="Arial"/>
              </w:rPr>
            </w:pPr>
            <w:r w:rsidRPr="00681DC0">
              <w:rPr>
                <w:rFonts w:ascii="Arial" w:hAnsi="Arial" w:cs="Arial"/>
              </w:rPr>
              <w:t>1.</w:t>
            </w:r>
          </w:p>
        </w:tc>
        <w:tc>
          <w:tcPr>
            <w:tcW w:w="8754" w:type="dxa"/>
            <w:gridSpan w:val="4"/>
          </w:tcPr>
          <w:p w:rsidR="00681DC0" w:rsidRPr="00681DC0" w:rsidRDefault="00681DC0" w:rsidP="00681DC0">
            <w:pPr>
              <w:pStyle w:val="NoSpacing"/>
              <w:rPr>
                <w:rFonts w:ascii="Arial" w:hAnsi="Arial" w:cs="Arial"/>
              </w:rPr>
            </w:pPr>
            <w:r w:rsidRPr="00681DC0">
              <w:rPr>
                <w:rFonts w:ascii="Arial" w:hAnsi="Arial" w:cs="Arial"/>
              </w:rPr>
              <w:t>Ovladati potrebnim primjerima glazbene literature za uspješan rad u nastavi glazbene kulture ili glazbene umjetnosti</w:t>
            </w:r>
          </w:p>
        </w:tc>
      </w:tr>
      <w:tr w:rsidR="00681DC0" w:rsidRPr="00681DC0" w:rsidTr="003110E4">
        <w:tblPrEx>
          <w:tblLook w:val="00A0" w:firstRow="1" w:lastRow="0" w:firstColumn="1" w:lastColumn="0" w:noHBand="0" w:noVBand="0"/>
        </w:tblPrEx>
        <w:tc>
          <w:tcPr>
            <w:tcW w:w="534" w:type="dxa"/>
          </w:tcPr>
          <w:p w:rsidR="00681DC0" w:rsidRPr="00681DC0" w:rsidRDefault="00681DC0" w:rsidP="00681DC0">
            <w:pPr>
              <w:pStyle w:val="NoSpacing"/>
              <w:rPr>
                <w:rFonts w:ascii="Arial" w:hAnsi="Arial" w:cs="Arial"/>
              </w:rPr>
            </w:pPr>
            <w:r w:rsidRPr="00681DC0">
              <w:rPr>
                <w:rFonts w:ascii="Arial" w:hAnsi="Arial" w:cs="Arial"/>
              </w:rPr>
              <w:t>2.</w:t>
            </w:r>
          </w:p>
        </w:tc>
        <w:tc>
          <w:tcPr>
            <w:tcW w:w="8754" w:type="dxa"/>
            <w:gridSpan w:val="4"/>
          </w:tcPr>
          <w:p w:rsidR="00681DC0" w:rsidRPr="00681DC0" w:rsidRDefault="00681DC0" w:rsidP="00681DC0">
            <w:pPr>
              <w:pStyle w:val="NoSpacing"/>
              <w:rPr>
                <w:rFonts w:ascii="Arial" w:hAnsi="Arial" w:cs="Arial"/>
              </w:rPr>
            </w:pPr>
            <w:r w:rsidRPr="00681DC0">
              <w:rPr>
                <w:rFonts w:ascii="Arial" w:hAnsi="Arial" w:cs="Arial"/>
              </w:rPr>
              <w:t>Razviti osnovne predispozicije analize nekoga glazbenog djela</w:t>
            </w:r>
          </w:p>
        </w:tc>
      </w:tr>
      <w:tr w:rsidR="00681DC0" w:rsidRPr="00681DC0" w:rsidTr="003110E4">
        <w:tblPrEx>
          <w:tblLook w:val="00A0" w:firstRow="1" w:lastRow="0" w:firstColumn="1" w:lastColumn="0" w:noHBand="0" w:noVBand="0"/>
        </w:tblPrEx>
        <w:tc>
          <w:tcPr>
            <w:tcW w:w="534" w:type="dxa"/>
          </w:tcPr>
          <w:p w:rsidR="00681DC0" w:rsidRPr="00681DC0" w:rsidRDefault="00681DC0" w:rsidP="00681DC0">
            <w:pPr>
              <w:pStyle w:val="NoSpacing"/>
              <w:rPr>
                <w:rFonts w:ascii="Arial" w:hAnsi="Arial" w:cs="Arial"/>
              </w:rPr>
            </w:pPr>
            <w:r w:rsidRPr="00681DC0">
              <w:rPr>
                <w:rFonts w:ascii="Arial" w:hAnsi="Arial" w:cs="Arial"/>
              </w:rPr>
              <w:t>3.</w:t>
            </w:r>
          </w:p>
        </w:tc>
        <w:tc>
          <w:tcPr>
            <w:tcW w:w="8754" w:type="dxa"/>
            <w:gridSpan w:val="4"/>
          </w:tcPr>
          <w:p w:rsidR="00681DC0" w:rsidRPr="00681DC0" w:rsidRDefault="00681DC0" w:rsidP="00681DC0">
            <w:pPr>
              <w:pStyle w:val="NoSpacing"/>
              <w:rPr>
                <w:rFonts w:ascii="Arial" w:hAnsi="Arial" w:cs="Arial"/>
              </w:rPr>
            </w:pPr>
            <w:r w:rsidRPr="00681DC0">
              <w:rPr>
                <w:rFonts w:ascii="Arial" w:hAnsi="Arial" w:cs="Arial"/>
              </w:rPr>
              <w:t>Upoznati najznačajnija  glazbena djela klasične glazbe</w:t>
            </w:r>
          </w:p>
        </w:tc>
      </w:tr>
      <w:tr w:rsidR="00681DC0" w:rsidRPr="00681DC0" w:rsidTr="003110E4">
        <w:tblPrEx>
          <w:tblLook w:val="00A0" w:firstRow="1" w:lastRow="0" w:firstColumn="1" w:lastColumn="0" w:noHBand="0" w:noVBand="0"/>
        </w:tblPrEx>
        <w:tc>
          <w:tcPr>
            <w:tcW w:w="534" w:type="dxa"/>
          </w:tcPr>
          <w:p w:rsidR="00681DC0" w:rsidRPr="00681DC0" w:rsidRDefault="00681DC0" w:rsidP="00681DC0">
            <w:pPr>
              <w:pStyle w:val="NoSpacing"/>
              <w:rPr>
                <w:rFonts w:ascii="Arial" w:hAnsi="Arial" w:cs="Arial"/>
              </w:rPr>
            </w:pPr>
            <w:r w:rsidRPr="00681DC0">
              <w:rPr>
                <w:rFonts w:ascii="Arial" w:hAnsi="Arial" w:cs="Arial"/>
              </w:rPr>
              <w:t>4.</w:t>
            </w:r>
          </w:p>
        </w:tc>
        <w:tc>
          <w:tcPr>
            <w:tcW w:w="8754" w:type="dxa"/>
            <w:gridSpan w:val="4"/>
          </w:tcPr>
          <w:p w:rsidR="00681DC0" w:rsidRPr="00681DC0" w:rsidRDefault="00681DC0" w:rsidP="00681DC0">
            <w:pPr>
              <w:pStyle w:val="NoSpacing"/>
              <w:rPr>
                <w:rFonts w:ascii="Arial" w:hAnsi="Arial" w:cs="Arial"/>
              </w:rPr>
            </w:pPr>
            <w:r w:rsidRPr="00681DC0">
              <w:rPr>
                <w:rFonts w:ascii="Arial" w:hAnsi="Arial" w:cs="Arial"/>
              </w:rPr>
              <w:t>Samostalno moći oblikovati kraći pismeni rad</w:t>
            </w:r>
          </w:p>
        </w:tc>
      </w:tr>
    </w:tbl>
    <w:p w:rsidR="00681DC0" w:rsidRPr="00681DC0" w:rsidRDefault="00681DC0" w:rsidP="00681DC0">
      <w:pPr>
        <w:pStyle w:val="NoSpacing"/>
        <w:rPr>
          <w:rFonts w:ascii="Arial" w:hAnsi="Arial" w:cs="Arial"/>
        </w:rPr>
      </w:pPr>
    </w:p>
    <w:p w:rsidR="00681DC0" w:rsidRPr="00681DC0" w:rsidRDefault="00681DC0" w:rsidP="00681DC0">
      <w:pPr>
        <w:pStyle w:val="NoSpacing"/>
        <w:rPr>
          <w:rFonts w:ascii="Arial" w:hAnsi="Arial" w:cs="Arial"/>
        </w:rPr>
      </w:pPr>
      <w:r w:rsidRPr="00681DC0">
        <w:rPr>
          <w:rFonts w:ascii="Arial" w:hAnsi="Arial" w:cs="Arial"/>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5"/>
        <w:gridCol w:w="926"/>
        <w:gridCol w:w="1076"/>
        <w:gridCol w:w="1615"/>
        <w:gridCol w:w="1623"/>
        <w:gridCol w:w="1072"/>
        <w:gridCol w:w="1299"/>
      </w:tblGrid>
      <w:tr w:rsidR="00681DC0" w:rsidRPr="00681DC0" w:rsidTr="00681DC0">
        <w:trPr>
          <w:trHeight w:val="508"/>
        </w:trPr>
        <w:tc>
          <w:tcPr>
            <w:tcW w:w="1746" w:type="dxa"/>
            <w:vMerge w:val="restart"/>
          </w:tcPr>
          <w:p w:rsidR="00681DC0" w:rsidRPr="00681DC0" w:rsidRDefault="00681DC0" w:rsidP="00681DC0">
            <w:pPr>
              <w:pStyle w:val="NoSpacing"/>
              <w:rPr>
                <w:rFonts w:ascii="Arial" w:hAnsi="Arial" w:cs="Arial"/>
              </w:rPr>
            </w:pPr>
            <w:r w:rsidRPr="00681DC0">
              <w:rPr>
                <w:rFonts w:ascii="Arial" w:hAnsi="Arial" w:cs="Arial"/>
              </w:rPr>
              <w:t xml:space="preserve">Aktivnosti </w:t>
            </w:r>
          </w:p>
          <w:p w:rsidR="00681DC0" w:rsidRPr="00681DC0" w:rsidRDefault="00681DC0" w:rsidP="00681DC0">
            <w:pPr>
              <w:pStyle w:val="NoSpacing"/>
              <w:rPr>
                <w:rFonts w:ascii="Arial" w:hAnsi="Arial" w:cs="Arial"/>
              </w:rPr>
            </w:pPr>
            <w:r w:rsidRPr="00681DC0">
              <w:rPr>
                <w:rFonts w:ascii="Arial" w:hAnsi="Arial" w:cs="Arial"/>
              </w:rPr>
              <w:t xml:space="preserve">studenata </w:t>
            </w:r>
          </w:p>
          <w:p w:rsidR="00681DC0" w:rsidRPr="00681DC0" w:rsidRDefault="00681DC0" w:rsidP="00681DC0">
            <w:pPr>
              <w:pStyle w:val="NoSpacing"/>
              <w:rPr>
                <w:rFonts w:ascii="Arial" w:hAnsi="Arial" w:cs="Arial"/>
              </w:rPr>
            </w:pPr>
          </w:p>
        </w:tc>
        <w:tc>
          <w:tcPr>
            <w:tcW w:w="900" w:type="dxa"/>
            <w:vMerge w:val="restart"/>
          </w:tcPr>
          <w:p w:rsidR="00681DC0" w:rsidRPr="00681DC0" w:rsidRDefault="00681DC0" w:rsidP="00681DC0">
            <w:pPr>
              <w:pStyle w:val="NoSpacing"/>
              <w:rPr>
                <w:rFonts w:ascii="Arial" w:hAnsi="Arial" w:cs="Arial"/>
              </w:rPr>
            </w:pPr>
            <w:r w:rsidRPr="00681DC0">
              <w:rPr>
                <w:rFonts w:ascii="Arial" w:hAnsi="Arial" w:cs="Arial"/>
              </w:rPr>
              <w:t>Udio ECTS</w:t>
            </w:r>
          </w:p>
        </w:tc>
        <w:tc>
          <w:tcPr>
            <w:tcW w:w="1080" w:type="dxa"/>
            <w:vMerge w:val="restart"/>
          </w:tcPr>
          <w:p w:rsidR="00681DC0" w:rsidRPr="00681DC0" w:rsidRDefault="00681DC0" w:rsidP="00681DC0">
            <w:pPr>
              <w:pStyle w:val="NoSpacing"/>
              <w:rPr>
                <w:rFonts w:ascii="Arial" w:hAnsi="Arial" w:cs="Arial"/>
              </w:rPr>
            </w:pPr>
            <w:r w:rsidRPr="00681DC0">
              <w:rPr>
                <w:rFonts w:ascii="Arial" w:hAnsi="Arial" w:cs="Arial"/>
              </w:rPr>
              <w:t xml:space="preserve">Ishod </w:t>
            </w:r>
          </w:p>
          <w:p w:rsidR="00681DC0" w:rsidRPr="00681DC0" w:rsidRDefault="00681DC0" w:rsidP="00681DC0">
            <w:pPr>
              <w:pStyle w:val="NoSpacing"/>
              <w:rPr>
                <w:rFonts w:ascii="Arial" w:hAnsi="Arial" w:cs="Arial"/>
              </w:rPr>
            </w:pPr>
            <w:r w:rsidRPr="00681DC0">
              <w:rPr>
                <w:rFonts w:ascii="Arial" w:hAnsi="Arial" w:cs="Arial"/>
              </w:rPr>
              <w:t>učenja **</w:t>
            </w:r>
          </w:p>
          <w:p w:rsidR="00681DC0" w:rsidRPr="00681DC0" w:rsidRDefault="00681DC0" w:rsidP="00681DC0">
            <w:pPr>
              <w:pStyle w:val="NoSpacing"/>
              <w:rPr>
                <w:rFonts w:ascii="Arial" w:hAnsi="Arial" w:cs="Arial"/>
              </w:rPr>
            </w:pPr>
          </w:p>
        </w:tc>
        <w:tc>
          <w:tcPr>
            <w:tcW w:w="1620" w:type="dxa"/>
            <w:vMerge w:val="restart"/>
          </w:tcPr>
          <w:p w:rsidR="00681DC0" w:rsidRPr="00681DC0" w:rsidRDefault="00681DC0" w:rsidP="00681DC0">
            <w:pPr>
              <w:pStyle w:val="NoSpacing"/>
              <w:rPr>
                <w:rFonts w:ascii="Arial" w:hAnsi="Arial" w:cs="Arial"/>
              </w:rPr>
            </w:pPr>
            <w:r w:rsidRPr="00681DC0">
              <w:rPr>
                <w:rFonts w:ascii="Arial" w:hAnsi="Arial" w:cs="Arial"/>
              </w:rPr>
              <w:t>Nastavna aktivnost</w:t>
            </w:r>
          </w:p>
          <w:p w:rsidR="00681DC0" w:rsidRPr="00681DC0" w:rsidRDefault="00681DC0" w:rsidP="00681DC0">
            <w:pPr>
              <w:pStyle w:val="NoSpacing"/>
              <w:rPr>
                <w:rFonts w:ascii="Arial" w:hAnsi="Arial" w:cs="Arial"/>
              </w:rPr>
            </w:pPr>
          </w:p>
        </w:tc>
        <w:tc>
          <w:tcPr>
            <w:tcW w:w="1620" w:type="dxa"/>
            <w:vMerge w:val="restart"/>
          </w:tcPr>
          <w:p w:rsidR="00681DC0" w:rsidRPr="00681DC0" w:rsidRDefault="00681DC0" w:rsidP="00681DC0">
            <w:pPr>
              <w:pStyle w:val="NoSpacing"/>
              <w:rPr>
                <w:rFonts w:ascii="Arial" w:hAnsi="Arial" w:cs="Arial"/>
              </w:rPr>
            </w:pPr>
            <w:r w:rsidRPr="00681DC0">
              <w:rPr>
                <w:rFonts w:ascii="Arial" w:hAnsi="Arial" w:cs="Arial"/>
              </w:rPr>
              <w:t xml:space="preserve">Metoda </w:t>
            </w:r>
          </w:p>
          <w:p w:rsidR="00681DC0" w:rsidRPr="00681DC0" w:rsidRDefault="00681DC0" w:rsidP="00681DC0">
            <w:pPr>
              <w:pStyle w:val="NoSpacing"/>
              <w:rPr>
                <w:rFonts w:ascii="Arial" w:hAnsi="Arial" w:cs="Arial"/>
              </w:rPr>
            </w:pPr>
            <w:r w:rsidRPr="00681DC0">
              <w:rPr>
                <w:rFonts w:ascii="Arial" w:hAnsi="Arial" w:cs="Arial"/>
              </w:rPr>
              <w:t xml:space="preserve">procjenjivanja </w:t>
            </w:r>
          </w:p>
          <w:p w:rsidR="00681DC0" w:rsidRPr="00681DC0" w:rsidRDefault="00681DC0" w:rsidP="00681DC0">
            <w:pPr>
              <w:pStyle w:val="NoSpacing"/>
              <w:rPr>
                <w:rFonts w:ascii="Arial" w:hAnsi="Arial" w:cs="Arial"/>
              </w:rPr>
            </w:pPr>
          </w:p>
        </w:tc>
        <w:tc>
          <w:tcPr>
            <w:tcW w:w="2390" w:type="dxa"/>
            <w:gridSpan w:val="2"/>
          </w:tcPr>
          <w:p w:rsidR="00681DC0" w:rsidRPr="00681DC0" w:rsidRDefault="00681DC0" w:rsidP="00681DC0">
            <w:pPr>
              <w:pStyle w:val="NoSpacing"/>
              <w:rPr>
                <w:rFonts w:ascii="Arial" w:hAnsi="Arial" w:cs="Arial"/>
              </w:rPr>
            </w:pPr>
            <w:r w:rsidRPr="00681DC0">
              <w:rPr>
                <w:rFonts w:ascii="Arial" w:hAnsi="Arial" w:cs="Arial"/>
              </w:rPr>
              <w:t>Bodovi</w:t>
            </w:r>
          </w:p>
          <w:p w:rsidR="00681DC0" w:rsidRPr="00681DC0" w:rsidRDefault="00681DC0" w:rsidP="00681DC0">
            <w:pPr>
              <w:pStyle w:val="NoSpacing"/>
              <w:rPr>
                <w:rFonts w:ascii="Arial" w:hAnsi="Arial" w:cs="Arial"/>
              </w:rPr>
            </w:pPr>
          </w:p>
        </w:tc>
      </w:tr>
      <w:tr w:rsidR="00681DC0" w:rsidRPr="00681DC0" w:rsidTr="00681DC0">
        <w:trPr>
          <w:trHeight w:val="508"/>
        </w:trPr>
        <w:tc>
          <w:tcPr>
            <w:tcW w:w="1746" w:type="dxa"/>
            <w:vMerge/>
          </w:tcPr>
          <w:p w:rsidR="00681DC0" w:rsidRPr="00681DC0" w:rsidRDefault="00681DC0" w:rsidP="00681DC0">
            <w:pPr>
              <w:pStyle w:val="NoSpacing"/>
              <w:rPr>
                <w:rFonts w:ascii="Arial" w:hAnsi="Arial" w:cs="Arial"/>
              </w:rPr>
            </w:pPr>
          </w:p>
        </w:tc>
        <w:tc>
          <w:tcPr>
            <w:tcW w:w="900" w:type="dxa"/>
            <w:vMerge/>
          </w:tcPr>
          <w:p w:rsidR="00681DC0" w:rsidRPr="00681DC0" w:rsidRDefault="00681DC0" w:rsidP="00681DC0">
            <w:pPr>
              <w:pStyle w:val="NoSpacing"/>
              <w:rPr>
                <w:rFonts w:ascii="Arial" w:hAnsi="Arial" w:cs="Arial"/>
              </w:rPr>
            </w:pPr>
          </w:p>
        </w:tc>
        <w:tc>
          <w:tcPr>
            <w:tcW w:w="1080" w:type="dxa"/>
            <w:vMerge/>
          </w:tcPr>
          <w:p w:rsidR="00681DC0" w:rsidRPr="00681DC0" w:rsidRDefault="00681DC0" w:rsidP="00681DC0">
            <w:pPr>
              <w:pStyle w:val="NoSpacing"/>
              <w:rPr>
                <w:rFonts w:ascii="Arial" w:hAnsi="Arial" w:cs="Arial"/>
              </w:rPr>
            </w:pPr>
          </w:p>
        </w:tc>
        <w:tc>
          <w:tcPr>
            <w:tcW w:w="1620" w:type="dxa"/>
            <w:vMerge/>
          </w:tcPr>
          <w:p w:rsidR="00681DC0" w:rsidRPr="00681DC0" w:rsidRDefault="00681DC0" w:rsidP="00681DC0">
            <w:pPr>
              <w:pStyle w:val="NoSpacing"/>
              <w:rPr>
                <w:rFonts w:ascii="Arial" w:hAnsi="Arial" w:cs="Arial"/>
              </w:rPr>
            </w:pPr>
          </w:p>
        </w:tc>
        <w:tc>
          <w:tcPr>
            <w:tcW w:w="1620" w:type="dxa"/>
            <w:vMerge/>
          </w:tcPr>
          <w:p w:rsidR="00681DC0" w:rsidRPr="00681DC0" w:rsidRDefault="00681DC0" w:rsidP="00681DC0">
            <w:pPr>
              <w:pStyle w:val="NoSpacing"/>
              <w:rPr>
                <w:rFonts w:ascii="Arial" w:hAnsi="Arial" w:cs="Arial"/>
              </w:rPr>
            </w:pPr>
          </w:p>
        </w:tc>
        <w:tc>
          <w:tcPr>
            <w:tcW w:w="1080" w:type="dxa"/>
          </w:tcPr>
          <w:p w:rsidR="00681DC0" w:rsidRPr="00681DC0" w:rsidRDefault="00681DC0" w:rsidP="00681DC0">
            <w:pPr>
              <w:pStyle w:val="NoSpacing"/>
              <w:rPr>
                <w:rFonts w:ascii="Arial" w:hAnsi="Arial" w:cs="Arial"/>
              </w:rPr>
            </w:pPr>
            <w:r w:rsidRPr="00681DC0">
              <w:rPr>
                <w:rFonts w:ascii="Arial" w:hAnsi="Arial" w:cs="Arial"/>
              </w:rPr>
              <w:t>min</w:t>
            </w:r>
          </w:p>
        </w:tc>
        <w:tc>
          <w:tcPr>
            <w:tcW w:w="1310" w:type="dxa"/>
          </w:tcPr>
          <w:p w:rsidR="00681DC0" w:rsidRPr="00681DC0" w:rsidRDefault="00681DC0" w:rsidP="00681DC0">
            <w:pPr>
              <w:pStyle w:val="NoSpacing"/>
              <w:rPr>
                <w:rFonts w:ascii="Arial" w:hAnsi="Arial" w:cs="Arial"/>
              </w:rPr>
            </w:pPr>
            <w:r w:rsidRPr="00681DC0">
              <w:rPr>
                <w:rFonts w:ascii="Arial" w:hAnsi="Arial" w:cs="Arial"/>
              </w:rPr>
              <w:t>max</w:t>
            </w:r>
          </w:p>
        </w:tc>
      </w:tr>
      <w:tr w:rsidR="00681DC0" w:rsidRPr="00681DC0" w:rsidTr="00681DC0">
        <w:tc>
          <w:tcPr>
            <w:tcW w:w="1746" w:type="dxa"/>
          </w:tcPr>
          <w:p w:rsidR="00681DC0" w:rsidRPr="00681DC0" w:rsidRDefault="00681DC0" w:rsidP="00681DC0">
            <w:pPr>
              <w:pStyle w:val="NoSpacing"/>
              <w:rPr>
                <w:rFonts w:ascii="Arial" w:hAnsi="Arial" w:cs="Arial"/>
              </w:rPr>
            </w:pPr>
            <w:r w:rsidRPr="00681DC0">
              <w:rPr>
                <w:rFonts w:ascii="Arial" w:hAnsi="Arial" w:cs="Arial"/>
              </w:rPr>
              <w:t xml:space="preserve">Rad na glazbenim primjerima jednostavnijih i složenijih glazbenih oblika, različitih vrsta ansambala </w:t>
            </w:r>
          </w:p>
        </w:tc>
        <w:tc>
          <w:tcPr>
            <w:tcW w:w="900" w:type="dxa"/>
          </w:tcPr>
          <w:p w:rsidR="00681DC0" w:rsidRPr="00681DC0" w:rsidRDefault="00681DC0" w:rsidP="00681DC0">
            <w:pPr>
              <w:pStyle w:val="NoSpacing"/>
              <w:rPr>
                <w:rFonts w:ascii="Arial" w:hAnsi="Arial" w:cs="Arial"/>
              </w:rPr>
            </w:pPr>
            <w:r w:rsidRPr="00681DC0">
              <w:rPr>
                <w:rFonts w:ascii="Arial" w:hAnsi="Arial" w:cs="Arial"/>
              </w:rPr>
              <w:t>0,60</w:t>
            </w:r>
          </w:p>
        </w:tc>
        <w:tc>
          <w:tcPr>
            <w:tcW w:w="1080" w:type="dxa"/>
          </w:tcPr>
          <w:p w:rsidR="00681DC0" w:rsidRPr="00681DC0" w:rsidRDefault="00681DC0" w:rsidP="00681DC0">
            <w:pPr>
              <w:pStyle w:val="NoSpacing"/>
              <w:rPr>
                <w:rFonts w:ascii="Arial" w:hAnsi="Arial" w:cs="Arial"/>
              </w:rPr>
            </w:pPr>
            <w:r w:rsidRPr="00681DC0">
              <w:rPr>
                <w:rFonts w:ascii="Arial" w:hAnsi="Arial" w:cs="Arial"/>
              </w:rPr>
              <w:t>1-3</w:t>
            </w:r>
          </w:p>
        </w:tc>
        <w:tc>
          <w:tcPr>
            <w:tcW w:w="1620" w:type="dxa"/>
          </w:tcPr>
          <w:p w:rsidR="00681DC0" w:rsidRPr="00681DC0" w:rsidRDefault="00681DC0" w:rsidP="00681DC0">
            <w:pPr>
              <w:pStyle w:val="NoSpacing"/>
              <w:rPr>
                <w:rFonts w:ascii="Arial" w:hAnsi="Arial" w:cs="Arial"/>
              </w:rPr>
            </w:pPr>
            <w:r w:rsidRPr="00681DC0">
              <w:rPr>
                <w:rFonts w:ascii="Arial" w:hAnsi="Arial" w:cs="Arial"/>
              </w:rPr>
              <w:t>Praktični rad</w:t>
            </w:r>
          </w:p>
        </w:tc>
        <w:tc>
          <w:tcPr>
            <w:tcW w:w="1620" w:type="dxa"/>
          </w:tcPr>
          <w:p w:rsidR="00681DC0" w:rsidRPr="00681DC0" w:rsidRDefault="00681DC0" w:rsidP="00681DC0">
            <w:pPr>
              <w:pStyle w:val="NoSpacing"/>
              <w:rPr>
                <w:rFonts w:ascii="Arial" w:hAnsi="Arial" w:cs="Arial"/>
              </w:rPr>
            </w:pPr>
            <w:r w:rsidRPr="00681DC0">
              <w:rPr>
                <w:rFonts w:ascii="Arial" w:hAnsi="Arial" w:cs="Arial"/>
              </w:rPr>
              <w:t>Evaluacija svakoga segmenta</w:t>
            </w:r>
          </w:p>
        </w:tc>
        <w:tc>
          <w:tcPr>
            <w:tcW w:w="1080" w:type="dxa"/>
          </w:tcPr>
          <w:p w:rsidR="00681DC0" w:rsidRPr="00681DC0" w:rsidRDefault="00681DC0" w:rsidP="00681DC0">
            <w:pPr>
              <w:pStyle w:val="NoSpacing"/>
              <w:rPr>
                <w:rFonts w:ascii="Arial" w:hAnsi="Arial" w:cs="Arial"/>
              </w:rPr>
            </w:pPr>
            <w:r w:rsidRPr="00681DC0">
              <w:rPr>
                <w:rFonts w:ascii="Arial" w:hAnsi="Arial" w:cs="Arial"/>
              </w:rPr>
              <w:t>10</w:t>
            </w:r>
          </w:p>
        </w:tc>
        <w:tc>
          <w:tcPr>
            <w:tcW w:w="1310" w:type="dxa"/>
          </w:tcPr>
          <w:p w:rsidR="00681DC0" w:rsidRPr="00681DC0" w:rsidRDefault="00681DC0" w:rsidP="00681DC0">
            <w:pPr>
              <w:pStyle w:val="NoSpacing"/>
              <w:rPr>
                <w:rFonts w:ascii="Arial" w:hAnsi="Arial" w:cs="Arial"/>
              </w:rPr>
            </w:pPr>
            <w:r w:rsidRPr="00681DC0">
              <w:rPr>
                <w:rFonts w:ascii="Arial" w:hAnsi="Arial" w:cs="Arial"/>
              </w:rPr>
              <w:t>20</w:t>
            </w:r>
          </w:p>
        </w:tc>
      </w:tr>
      <w:tr w:rsidR="00681DC0" w:rsidRPr="00681DC0" w:rsidTr="00681DC0">
        <w:tc>
          <w:tcPr>
            <w:tcW w:w="1746" w:type="dxa"/>
          </w:tcPr>
          <w:p w:rsidR="00681DC0" w:rsidRPr="00681DC0" w:rsidRDefault="00681DC0" w:rsidP="00681DC0">
            <w:pPr>
              <w:pStyle w:val="NoSpacing"/>
              <w:rPr>
                <w:rFonts w:ascii="Arial" w:hAnsi="Arial" w:cs="Arial"/>
              </w:rPr>
            </w:pPr>
            <w:r w:rsidRPr="00681DC0">
              <w:rPr>
                <w:rFonts w:ascii="Arial" w:hAnsi="Arial" w:cs="Arial"/>
              </w:rPr>
              <w:t>Identificiranje, imenovanje  i proučavanje glazbene literature, prepoznavanje, razlikovanje i mogućnosti definiranje specifičnosti glazbenih primjera kroz određena povijesna razdoblja</w:t>
            </w:r>
          </w:p>
        </w:tc>
        <w:tc>
          <w:tcPr>
            <w:tcW w:w="900" w:type="dxa"/>
          </w:tcPr>
          <w:p w:rsidR="00681DC0" w:rsidRPr="00681DC0" w:rsidRDefault="00681DC0" w:rsidP="00681DC0">
            <w:pPr>
              <w:pStyle w:val="NoSpacing"/>
              <w:rPr>
                <w:rFonts w:ascii="Arial" w:hAnsi="Arial" w:cs="Arial"/>
              </w:rPr>
            </w:pPr>
            <w:r w:rsidRPr="00681DC0">
              <w:rPr>
                <w:rFonts w:ascii="Arial" w:hAnsi="Arial" w:cs="Arial"/>
              </w:rPr>
              <w:t>2,0</w:t>
            </w:r>
          </w:p>
        </w:tc>
        <w:tc>
          <w:tcPr>
            <w:tcW w:w="1080" w:type="dxa"/>
          </w:tcPr>
          <w:p w:rsidR="00681DC0" w:rsidRPr="00681DC0" w:rsidRDefault="00681DC0" w:rsidP="00681DC0">
            <w:pPr>
              <w:pStyle w:val="NoSpacing"/>
              <w:rPr>
                <w:rFonts w:ascii="Arial" w:hAnsi="Arial" w:cs="Arial"/>
              </w:rPr>
            </w:pPr>
            <w:r w:rsidRPr="00681DC0">
              <w:rPr>
                <w:rFonts w:ascii="Arial" w:hAnsi="Arial" w:cs="Arial"/>
              </w:rPr>
              <w:t>1-4</w:t>
            </w:r>
          </w:p>
        </w:tc>
        <w:tc>
          <w:tcPr>
            <w:tcW w:w="1620" w:type="dxa"/>
          </w:tcPr>
          <w:p w:rsidR="00681DC0" w:rsidRPr="00681DC0" w:rsidRDefault="00681DC0" w:rsidP="00681DC0">
            <w:pPr>
              <w:pStyle w:val="NoSpacing"/>
              <w:rPr>
                <w:rFonts w:ascii="Arial" w:hAnsi="Arial" w:cs="Arial"/>
              </w:rPr>
            </w:pPr>
            <w:r w:rsidRPr="00681DC0">
              <w:rPr>
                <w:rFonts w:ascii="Arial" w:hAnsi="Arial" w:cs="Arial"/>
              </w:rPr>
              <w:t>Usmeni ispit</w:t>
            </w:r>
          </w:p>
        </w:tc>
        <w:tc>
          <w:tcPr>
            <w:tcW w:w="1620" w:type="dxa"/>
          </w:tcPr>
          <w:p w:rsidR="00681DC0" w:rsidRPr="00681DC0" w:rsidRDefault="00681DC0" w:rsidP="00681DC0">
            <w:pPr>
              <w:pStyle w:val="NoSpacing"/>
              <w:rPr>
                <w:rFonts w:ascii="Arial" w:hAnsi="Arial" w:cs="Arial"/>
              </w:rPr>
            </w:pPr>
            <w:r w:rsidRPr="00681DC0">
              <w:rPr>
                <w:rFonts w:ascii="Arial" w:hAnsi="Arial" w:cs="Arial"/>
              </w:rPr>
              <w:t>Uporaba audio-vizualnih materijala reproduciranih tijekom predavanja i dostupnih na mrežnim stranicama</w:t>
            </w:r>
          </w:p>
        </w:tc>
        <w:tc>
          <w:tcPr>
            <w:tcW w:w="1080" w:type="dxa"/>
          </w:tcPr>
          <w:p w:rsidR="00681DC0" w:rsidRPr="00681DC0" w:rsidRDefault="00681DC0" w:rsidP="00681DC0">
            <w:pPr>
              <w:pStyle w:val="NoSpacing"/>
              <w:rPr>
                <w:rFonts w:ascii="Arial" w:hAnsi="Arial" w:cs="Arial"/>
              </w:rPr>
            </w:pPr>
            <w:r w:rsidRPr="00681DC0">
              <w:rPr>
                <w:rFonts w:ascii="Arial" w:hAnsi="Arial" w:cs="Arial"/>
              </w:rPr>
              <w:t>20</w:t>
            </w:r>
          </w:p>
        </w:tc>
        <w:tc>
          <w:tcPr>
            <w:tcW w:w="1310" w:type="dxa"/>
          </w:tcPr>
          <w:p w:rsidR="00681DC0" w:rsidRPr="00681DC0" w:rsidRDefault="00681DC0" w:rsidP="00681DC0">
            <w:pPr>
              <w:pStyle w:val="NoSpacing"/>
              <w:rPr>
                <w:rFonts w:ascii="Arial" w:hAnsi="Arial" w:cs="Arial"/>
              </w:rPr>
            </w:pPr>
            <w:r w:rsidRPr="00681DC0">
              <w:rPr>
                <w:rFonts w:ascii="Arial" w:hAnsi="Arial" w:cs="Arial"/>
              </w:rPr>
              <w:t>40</w:t>
            </w:r>
          </w:p>
        </w:tc>
      </w:tr>
      <w:tr w:rsidR="00681DC0" w:rsidRPr="00681DC0" w:rsidTr="00681DC0">
        <w:tc>
          <w:tcPr>
            <w:tcW w:w="1746" w:type="dxa"/>
          </w:tcPr>
          <w:p w:rsidR="00681DC0" w:rsidRPr="00681DC0" w:rsidRDefault="00681DC0" w:rsidP="00681DC0">
            <w:pPr>
              <w:pStyle w:val="NoSpacing"/>
              <w:rPr>
                <w:rFonts w:ascii="Arial" w:hAnsi="Arial" w:cs="Arial"/>
              </w:rPr>
            </w:pPr>
            <w:r w:rsidRPr="00681DC0">
              <w:rPr>
                <w:rFonts w:ascii="Arial" w:hAnsi="Arial" w:cs="Arial"/>
              </w:rPr>
              <w:t>Rad na stvaranju vlastitih pisanih radova</w:t>
            </w:r>
          </w:p>
          <w:p w:rsidR="00681DC0" w:rsidRPr="00681DC0" w:rsidRDefault="00681DC0" w:rsidP="00681DC0">
            <w:pPr>
              <w:pStyle w:val="NoSpacing"/>
              <w:rPr>
                <w:rFonts w:ascii="Arial" w:hAnsi="Arial" w:cs="Arial"/>
              </w:rPr>
            </w:pPr>
          </w:p>
        </w:tc>
        <w:tc>
          <w:tcPr>
            <w:tcW w:w="900" w:type="dxa"/>
          </w:tcPr>
          <w:p w:rsidR="00681DC0" w:rsidRPr="00681DC0" w:rsidRDefault="00681DC0" w:rsidP="00681DC0">
            <w:pPr>
              <w:pStyle w:val="NoSpacing"/>
              <w:rPr>
                <w:rFonts w:ascii="Arial" w:hAnsi="Arial" w:cs="Arial"/>
              </w:rPr>
            </w:pPr>
            <w:r w:rsidRPr="00681DC0">
              <w:rPr>
                <w:rFonts w:ascii="Arial" w:hAnsi="Arial" w:cs="Arial"/>
              </w:rPr>
              <w:t>1,00</w:t>
            </w:r>
          </w:p>
        </w:tc>
        <w:tc>
          <w:tcPr>
            <w:tcW w:w="1080" w:type="dxa"/>
          </w:tcPr>
          <w:p w:rsidR="00681DC0" w:rsidRPr="00681DC0" w:rsidRDefault="00681DC0" w:rsidP="00681DC0">
            <w:pPr>
              <w:pStyle w:val="NoSpacing"/>
              <w:rPr>
                <w:rFonts w:ascii="Arial" w:hAnsi="Arial" w:cs="Arial"/>
              </w:rPr>
            </w:pPr>
            <w:r w:rsidRPr="00681DC0">
              <w:rPr>
                <w:rFonts w:ascii="Arial" w:hAnsi="Arial" w:cs="Arial"/>
              </w:rPr>
              <w:t>4</w:t>
            </w:r>
          </w:p>
        </w:tc>
        <w:tc>
          <w:tcPr>
            <w:tcW w:w="1620" w:type="dxa"/>
          </w:tcPr>
          <w:p w:rsidR="00681DC0" w:rsidRPr="00681DC0" w:rsidRDefault="00681DC0" w:rsidP="00681DC0">
            <w:pPr>
              <w:pStyle w:val="NoSpacing"/>
              <w:rPr>
                <w:rFonts w:ascii="Arial" w:hAnsi="Arial" w:cs="Arial"/>
              </w:rPr>
            </w:pPr>
            <w:r w:rsidRPr="00681DC0">
              <w:rPr>
                <w:rFonts w:ascii="Arial" w:hAnsi="Arial" w:cs="Arial"/>
              </w:rPr>
              <w:t>Seminarski rad</w:t>
            </w:r>
          </w:p>
        </w:tc>
        <w:tc>
          <w:tcPr>
            <w:tcW w:w="1620" w:type="dxa"/>
          </w:tcPr>
          <w:p w:rsidR="00681DC0" w:rsidRPr="00681DC0" w:rsidRDefault="00681DC0" w:rsidP="00681DC0">
            <w:pPr>
              <w:pStyle w:val="NoSpacing"/>
              <w:rPr>
                <w:rFonts w:ascii="Arial" w:hAnsi="Arial" w:cs="Arial"/>
              </w:rPr>
            </w:pPr>
            <w:r w:rsidRPr="00681DC0">
              <w:rPr>
                <w:rFonts w:ascii="Arial" w:hAnsi="Arial" w:cs="Arial"/>
              </w:rPr>
              <w:t>Kontinuirano praćenje tjednih obaveza, procjena osobnoga napretka tijekom semestra</w:t>
            </w:r>
          </w:p>
        </w:tc>
        <w:tc>
          <w:tcPr>
            <w:tcW w:w="1080" w:type="dxa"/>
          </w:tcPr>
          <w:p w:rsidR="00681DC0" w:rsidRPr="00681DC0" w:rsidRDefault="00681DC0" w:rsidP="00681DC0">
            <w:pPr>
              <w:pStyle w:val="NoSpacing"/>
              <w:rPr>
                <w:rFonts w:ascii="Arial" w:hAnsi="Arial" w:cs="Arial"/>
              </w:rPr>
            </w:pPr>
            <w:r w:rsidRPr="00681DC0">
              <w:rPr>
                <w:rFonts w:ascii="Arial" w:hAnsi="Arial" w:cs="Arial"/>
              </w:rPr>
              <w:t>15</w:t>
            </w:r>
          </w:p>
        </w:tc>
        <w:tc>
          <w:tcPr>
            <w:tcW w:w="1310" w:type="dxa"/>
          </w:tcPr>
          <w:p w:rsidR="00681DC0" w:rsidRPr="00681DC0" w:rsidRDefault="00681DC0" w:rsidP="00681DC0">
            <w:pPr>
              <w:pStyle w:val="NoSpacing"/>
              <w:rPr>
                <w:rFonts w:ascii="Arial" w:hAnsi="Arial" w:cs="Arial"/>
              </w:rPr>
            </w:pPr>
            <w:r w:rsidRPr="00681DC0">
              <w:rPr>
                <w:rFonts w:ascii="Arial" w:hAnsi="Arial" w:cs="Arial"/>
              </w:rPr>
              <w:t>30</w:t>
            </w:r>
          </w:p>
        </w:tc>
      </w:tr>
      <w:tr w:rsidR="00681DC0" w:rsidRPr="00681DC0" w:rsidTr="00681DC0">
        <w:tc>
          <w:tcPr>
            <w:tcW w:w="1746" w:type="dxa"/>
          </w:tcPr>
          <w:p w:rsidR="00681DC0" w:rsidRPr="00681DC0" w:rsidRDefault="00681DC0" w:rsidP="00681DC0">
            <w:pPr>
              <w:pStyle w:val="NoSpacing"/>
              <w:rPr>
                <w:rFonts w:ascii="Arial" w:hAnsi="Arial" w:cs="Arial"/>
              </w:rPr>
            </w:pPr>
          </w:p>
          <w:p w:rsidR="00681DC0" w:rsidRPr="00681DC0" w:rsidRDefault="00681DC0" w:rsidP="00681DC0">
            <w:pPr>
              <w:pStyle w:val="NoSpacing"/>
              <w:rPr>
                <w:rFonts w:ascii="Arial" w:hAnsi="Arial" w:cs="Arial"/>
              </w:rPr>
            </w:pPr>
          </w:p>
        </w:tc>
        <w:tc>
          <w:tcPr>
            <w:tcW w:w="900" w:type="dxa"/>
          </w:tcPr>
          <w:p w:rsidR="00681DC0" w:rsidRPr="00681DC0" w:rsidRDefault="00681DC0" w:rsidP="00681DC0">
            <w:pPr>
              <w:pStyle w:val="NoSpacing"/>
              <w:rPr>
                <w:rFonts w:ascii="Arial" w:hAnsi="Arial" w:cs="Arial"/>
              </w:rPr>
            </w:pPr>
            <w:r w:rsidRPr="00681DC0">
              <w:rPr>
                <w:rFonts w:ascii="Arial" w:hAnsi="Arial" w:cs="Arial"/>
              </w:rPr>
              <w:t>0,40</w:t>
            </w:r>
          </w:p>
        </w:tc>
        <w:tc>
          <w:tcPr>
            <w:tcW w:w="1080" w:type="dxa"/>
          </w:tcPr>
          <w:p w:rsidR="00681DC0" w:rsidRPr="00681DC0" w:rsidRDefault="00681DC0" w:rsidP="00681DC0">
            <w:pPr>
              <w:pStyle w:val="NoSpacing"/>
              <w:rPr>
                <w:rFonts w:ascii="Arial" w:hAnsi="Arial" w:cs="Arial"/>
              </w:rPr>
            </w:pPr>
          </w:p>
        </w:tc>
        <w:tc>
          <w:tcPr>
            <w:tcW w:w="1620" w:type="dxa"/>
          </w:tcPr>
          <w:p w:rsidR="00681DC0" w:rsidRPr="00681DC0" w:rsidRDefault="00681DC0" w:rsidP="00681DC0">
            <w:pPr>
              <w:pStyle w:val="NoSpacing"/>
              <w:rPr>
                <w:rFonts w:ascii="Arial" w:hAnsi="Arial" w:cs="Arial"/>
              </w:rPr>
            </w:pPr>
            <w:r w:rsidRPr="00681DC0">
              <w:rPr>
                <w:rFonts w:ascii="Arial" w:hAnsi="Arial" w:cs="Arial"/>
              </w:rPr>
              <w:t>Aktivnost na nastavi</w:t>
            </w:r>
          </w:p>
        </w:tc>
        <w:tc>
          <w:tcPr>
            <w:tcW w:w="1620" w:type="dxa"/>
          </w:tcPr>
          <w:p w:rsidR="00681DC0" w:rsidRPr="00681DC0" w:rsidRDefault="00681DC0" w:rsidP="00681DC0">
            <w:pPr>
              <w:pStyle w:val="NoSpacing"/>
              <w:rPr>
                <w:rFonts w:ascii="Arial" w:hAnsi="Arial" w:cs="Arial"/>
              </w:rPr>
            </w:pPr>
          </w:p>
        </w:tc>
        <w:tc>
          <w:tcPr>
            <w:tcW w:w="1080" w:type="dxa"/>
          </w:tcPr>
          <w:p w:rsidR="00681DC0" w:rsidRPr="00681DC0" w:rsidRDefault="00681DC0" w:rsidP="00681DC0">
            <w:pPr>
              <w:pStyle w:val="NoSpacing"/>
              <w:rPr>
                <w:rFonts w:ascii="Arial" w:hAnsi="Arial" w:cs="Arial"/>
              </w:rPr>
            </w:pPr>
            <w:r w:rsidRPr="00681DC0">
              <w:rPr>
                <w:rFonts w:ascii="Arial" w:hAnsi="Arial" w:cs="Arial"/>
              </w:rPr>
              <w:t>5</w:t>
            </w:r>
          </w:p>
        </w:tc>
        <w:tc>
          <w:tcPr>
            <w:tcW w:w="1310" w:type="dxa"/>
          </w:tcPr>
          <w:p w:rsidR="00681DC0" w:rsidRPr="00681DC0" w:rsidRDefault="00681DC0" w:rsidP="00681DC0">
            <w:pPr>
              <w:pStyle w:val="NoSpacing"/>
              <w:rPr>
                <w:rFonts w:ascii="Arial" w:hAnsi="Arial" w:cs="Arial"/>
              </w:rPr>
            </w:pPr>
            <w:r w:rsidRPr="00681DC0">
              <w:rPr>
                <w:rFonts w:ascii="Arial" w:hAnsi="Arial" w:cs="Arial"/>
              </w:rPr>
              <w:t>10</w:t>
            </w:r>
          </w:p>
        </w:tc>
      </w:tr>
      <w:tr w:rsidR="00681DC0" w:rsidRPr="00681DC0" w:rsidTr="00681DC0">
        <w:tc>
          <w:tcPr>
            <w:tcW w:w="1746" w:type="dxa"/>
          </w:tcPr>
          <w:p w:rsidR="00681DC0" w:rsidRPr="00681DC0" w:rsidRDefault="00681DC0" w:rsidP="00681DC0">
            <w:pPr>
              <w:pStyle w:val="NoSpacing"/>
              <w:rPr>
                <w:rFonts w:ascii="Arial" w:hAnsi="Arial" w:cs="Arial"/>
              </w:rPr>
            </w:pPr>
          </w:p>
          <w:p w:rsidR="00681DC0" w:rsidRPr="00681DC0" w:rsidRDefault="00681DC0" w:rsidP="00681DC0">
            <w:pPr>
              <w:pStyle w:val="NoSpacing"/>
              <w:rPr>
                <w:rFonts w:ascii="Arial" w:hAnsi="Arial" w:cs="Arial"/>
              </w:rPr>
            </w:pPr>
          </w:p>
        </w:tc>
        <w:tc>
          <w:tcPr>
            <w:tcW w:w="900" w:type="dxa"/>
          </w:tcPr>
          <w:p w:rsidR="00681DC0" w:rsidRPr="00681DC0" w:rsidRDefault="00681DC0" w:rsidP="00681DC0">
            <w:pPr>
              <w:pStyle w:val="NoSpacing"/>
              <w:rPr>
                <w:rFonts w:ascii="Arial" w:hAnsi="Arial" w:cs="Arial"/>
              </w:rPr>
            </w:pPr>
            <w:r w:rsidRPr="00681DC0">
              <w:rPr>
                <w:rFonts w:ascii="Arial" w:hAnsi="Arial" w:cs="Arial"/>
              </w:rPr>
              <w:t>4ECTS</w:t>
            </w:r>
          </w:p>
        </w:tc>
        <w:tc>
          <w:tcPr>
            <w:tcW w:w="1080" w:type="dxa"/>
          </w:tcPr>
          <w:p w:rsidR="00681DC0" w:rsidRPr="00681DC0" w:rsidRDefault="00681DC0" w:rsidP="00681DC0">
            <w:pPr>
              <w:pStyle w:val="NoSpacing"/>
              <w:rPr>
                <w:rFonts w:ascii="Arial" w:hAnsi="Arial" w:cs="Arial"/>
              </w:rPr>
            </w:pPr>
          </w:p>
        </w:tc>
        <w:tc>
          <w:tcPr>
            <w:tcW w:w="1620" w:type="dxa"/>
          </w:tcPr>
          <w:p w:rsidR="00681DC0" w:rsidRPr="00681DC0" w:rsidRDefault="00681DC0" w:rsidP="00681DC0">
            <w:pPr>
              <w:pStyle w:val="NoSpacing"/>
              <w:rPr>
                <w:rFonts w:ascii="Arial" w:hAnsi="Arial" w:cs="Arial"/>
              </w:rPr>
            </w:pPr>
          </w:p>
        </w:tc>
        <w:tc>
          <w:tcPr>
            <w:tcW w:w="1620" w:type="dxa"/>
          </w:tcPr>
          <w:p w:rsidR="00681DC0" w:rsidRPr="00681DC0" w:rsidRDefault="00681DC0" w:rsidP="00681DC0">
            <w:pPr>
              <w:pStyle w:val="NoSpacing"/>
              <w:rPr>
                <w:rFonts w:ascii="Arial" w:hAnsi="Arial" w:cs="Arial"/>
              </w:rPr>
            </w:pPr>
          </w:p>
        </w:tc>
        <w:tc>
          <w:tcPr>
            <w:tcW w:w="1080" w:type="dxa"/>
          </w:tcPr>
          <w:p w:rsidR="00681DC0" w:rsidRPr="00681DC0" w:rsidRDefault="00681DC0" w:rsidP="00681DC0">
            <w:pPr>
              <w:pStyle w:val="NoSpacing"/>
              <w:rPr>
                <w:rFonts w:ascii="Arial" w:hAnsi="Arial" w:cs="Arial"/>
              </w:rPr>
            </w:pPr>
            <w:r w:rsidRPr="00681DC0">
              <w:rPr>
                <w:rFonts w:ascii="Arial" w:hAnsi="Arial" w:cs="Arial"/>
              </w:rPr>
              <w:t>50</w:t>
            </w:r>
          </w:p>
        </w:tc>
        <w:tc>
          <w:tcPr>
            <w:tcW w:w="1310" w:type="dxa"/>
          </w:tcPr>
          <w:p w:rsidR="00681DC0" w:rsidRPr="00681DC0" w:rsidRDefault="00681DC0" w:rsidP="00681DC0">
            <w:pPr>
              <w:pStyle w:val="NoSpacing"/>
              <w:rPr>
                <w:rFonts w:ascii="Arial" w:hAnsi="Arial" w:cs="Arial"/>
              </w:rPr>
            </w:pPr>
            <w:r w:rsidRPr="00681DC0">
              <w:rPr>
                <w:rFonts w:ascii="Arial" w:hAnsi="Arial" w:cs="Arial"/>
              </w:rPr>
              <w:t>100</w:t>
            </w:r>
          </w:p>
        </w:tc>
      </w:tr>
    </w:tbl>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681DC0" w:rsidRDefault="00681DC0" w:rsidP="00881DB3">
      <w:pPr>
        <w:jc w:val="both"/>
        <w:rPr>
          <w:rFonts w:ascii="Arial" w:hAnsi="Arial" w:cs="Arial"/>
          <w:b/>
          <w:bCs/>
          <w:color w:val="000000"/>
          <w:sz w:val="22"/>
          <w:szCs w:val="22"/>
          <w:lang w:val="hr-HR"/>
        </w:rPr>
      </w:pPr>
    </w:p>
    <w:p w:rsidR="00681DC0" w:rsidRDefault="00681DC0" w:rsidP="00881DB3">
      <w:pPr>
        <w:jc w:val="both"/>
        <w:rPr>
          <w:rFonts w:ascii="Arial" w:hAnsi="Arial" w:cs="Arial"/>
          <w:b/>
          <w:bCs/>
          <w:color w:val="000000"/>
          <w:sz w:val="22"/>
          <w:szCs w:val="22"/>
          <w:lang w:val="hr-HR"/>
        </w:rPr>
      </w:pPr>
    </w:p>
    <w:p w:rsidR="00681DC0" w:rsidRDefault="00681DC0" w:rsidP="00881DB3">
      <w:pPr>
        <w:jc w:val="both"/>
        <w:rPr>
          <w:rFonts w:ascii="Arial" w:hAnsi="Arial" w:cs="Arial"/>
          <w:b/>
          <w:bCs/>
          <w:color w:val="000000"/>
          <w:sz w:val="22"/>
          <w:szCs w:val="22"/>
          <w:lang w:val="hr-HR"/>
        </w:rPr>
      </w:pPr>
    </w:p>
    <w:p w:rsidR="00681DC0" w:rsidRDefault="00681DC0" w:rsidP="00881DB3">
      <w:pPr>
        <w:jc w:val="both"/>
        <w:rPr>
          <w:rFonts w:ascii="Arial" w:hAnsi="Arial" w:cs="Arial"/>
          <w:b/>
          <w:bCs/>
          <w:color w:val="000000"/>
          <w:sz w:val="22"/>
          <w:szCs w:val="22"/>
          <w:lang w:val="hr-HR"/>
        </w:rPr>
      </w:pPr>
    </w:p>
    <w:p w:rsidR="00681DC0" w:rsidRDefault="00681DC0"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391B12" w:rsidRDefault="00391B12" w:rsidP="00881DB3">
      <w:pPr>
        <w:jc w:val="both"/>
        <w:rPr>
          <w:rFonts w:ascii="Arial" w:hAnsi="Arial" w:cs="Arial"/>
          <w:b/>
          <w:bCs/>
          <w:color w:val="000000"/>
          <w:sz w:val="22"/>
          <w:szCs w:val="22"/>
          <w:lang w:val="hr-HR"/>
        </w:rPr>
      </w:pPr>
    </w:p>
    <w:p w:rsidR="00391B12" w:rsidRDefault="00391B12"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62"/>
        <w:gridCol w:w="252"/>
        <w:gridCol w:w="2844"/>
        <w:gridCol w:w="3096"/>
      </w:tblGrid>
      <w:tr w:rsidR="00881DB3" w:rsidTr="00FD290C">
        <w:tc>
          <w:tcPr>
            <w:tcW w:w="9288" w:type="dxa"/>
            <w:gridSpan w:val="5"/>
          </w:tcPr>
          <w:p w:rsidR="00881DB3" w:rsidRDefault="00881DB3" w:rsidP="00FD290C">
            <w:pPr>
              <w:ind w:right="-108"/>
              <w:rPr>
                <w:rFonts w:ascii="Arial" w:hAnsi="Arial" w:cs="Arial"/>
                <w:color w:val="000000"/>
                <w:lang w:val="hr-HR"/>
              </w:rPr>
            </w:pPr>
            <w:r>
              <w:rPr>
                <w:rFonts w:ascii="Arial" w:hAnsi="Arial" w:cs="Arial"/>
                <w:color w:val="000000"/>
                <w:sz w:val="22"/>
                <w:szCs w:val="22"/>
                <w:lang w:val="hr-HR"/>
              </w:rPr>
              <w:t>Predmet:</w:t>
            </w:r>
            <w:r>
              <w:rPr>
                <w:rFonts w:ascii="Arial" w:hAnsi="Arial" w:cs="Arial"/>
                <w:b/>
                <w:bCs/>
                <w:color w:val="000000"/>
                <w:sz w:val="22"/>
                <w:szCs w:val="22"/>
                <w:lang w:val="hr-HR"/>
              </w:rPr>
              <w:t xml:space="preserve"> POZNAVANJE GLAZBENE LITERATURE</w:t>
            </w:r>
            <w:r>
              <w:rPr>
                <w:rFonts w:ascii="Arial" w:hAnsi="Arial" w:cs="Arial"/>
                <w:color w:val="000000"/>
                <w:sz w:val="22"/>
                <w:szCs w:val="22"/>
                <w:lang w:val="hr-HR"/>
              </w:rPr>
              <w:t xml:space="preserve"> </w:t>
            </w:r>
          </w:p>
        </w:tc>
      </w:tr>
      <w:tr w:rsidR="00881DB3" w:rsidTr="00FD290C">
        <w:tc>
          <w:tcPr>
            <w:tcW w:w="3096" w:type="dxa"/>
            <w:gridSpan w:val="2"/>
          </w:tcPr>
          <w:p w:rsidR="00881DB3" w:rsidRDefault="00881DB3" w:rsidP="0038604C">
            <w:pPr>
              <w:rPr>
                <w:rFonts w:ascii="Arial" w:hAnsi="Arial" w:cs="Arial"/>
                <w:b/>
                <w:bCs/>
                <w:color w:val="000000"/>
                <w:lang w:val="hr-HR"/>
              </w:rPr>
            </w:pPr>
            <w:r>
              <w:rPr>
                <w:rFonts w:ascii="Arial" w:hAnsi="Arial" w:cs="Arial"/>
                <w:color w:val="000000"/>
                <w:sz w:val="22"/>
                <w:szCs w:val="22"/>
                <w:lang w:val="hr-HR"/>
              </w:rPr>
              <w:t>Šifra: I</w:t>
            </w:r>
            <w:r w:rsidR="0038604C">
              <w:rPr>
                <w:rFonts w:ascii="Arial" w:hAnsi="Arial" w:cs="Arial"/>
                <w:color w:val="000000"/>
                <w:sz w:val="22"/>
                <w:szCs w:val="22"/>
                <w:lang w:val="hr-HR"/>
              </w:rPr>
              <w:t>Z</w:t>
            </w:r>
            <w:r>
              <w:rPr>
                <w:rFonts w:ascii="Arial" w:hAnsi="Arial" w:cs="Arial"/>
                <w:color w:val="000000"/>
                <w:sz w:val="22"/>
                <w:szCs w:val="22"/>
                <w:lang w:val="hr-HR"/>
              </w:rPr>
              <w:t>20</w:t>
            </w:r>
            <w:r w:rsidR="0038604C">
              <w:rPr>
                <w:rFonts w:ascii="Arial" w:hAnsi="Arial" w:cs="Arial"/>
                <w:color w:val="000000"/>
                <w:sz w:val="22"/>
                <w:szCs w:val="22"/>
                <w:lang w:val="hr-HR"/>
              </w:rPr>
              <w:t>1</w:t>
            </w:r>
          </w:p>
        </w:tc>
        <w:tc>
          <w:tcPr>
            <w:tcW w:w="3096" w:type="dxa"/>
            <w:gridSpan w:val="2"/>
          </w:tcPr>
          <w:p w:rsidR="00881DB3" w:rsidRDefault="00881DB3" w:rsidP="00FD290C">
            <w:pPr>
              <w:ind w:right="-108"/>
              <w:rPr>
                <w:rFonts w:ascii="Arial" w:hAnsi="Arial" w:cs="Arial"/>
                <w:color w:val="000000"/>
                <w:lang w:val="hr-HR"/>
              </w:rPr>
            </w:pPr>
            <w:r>
              <w:rPr>
                <w:rFonts w:ascii="Arial" w:hAnsi="Arial" w:cs="Arial"/>
                <w:color w:val="000000"/>
                <w:sz w:val="22"/>
                <w:szCs w:val="22"/>
                <w:lang w:val="hr-HR"/>
              </w:rPr>
              <w:t>Semestar: ljetni</w:t>
            </w:r>
          </w:p>
        </w:tc>
        <w:tc>
          <w:tcPr>
            <w:tcW w:w="3096" w:type="dxa"/>
          </w:tcPr>
          <w:p w:rsidR="00881DB3" w:rsidRDefault="00881DB3" w:rsidP="00FD290C">
            <w:pPr>
              <w:ind w:right="-108"/>
              <w:rPr>
                <w:rFonts w:ascii="Arial" w:hAnsi="Arial" w:cs="Arial"/>
                <w:color w:val="000000"/>
                <w:lang w:val="hr-HR"/>
              </w:rPr>
            </w:pPr>
            <w:r>
              <w:rPr>
                <w:rFonts w:ascii="Arial" w:hAnsi="Arial" w:cs="Arial"/>
                <w:color w:val="000000"/>
                <w:sz w:val="22"/>
                <w:szCs w:val="22"/>
                <w:lang w:val="hr-HR"/>
              </w:rPr>
              <w:t>ECTS: 2</w:t>
            </w:r>
          </w:p>
        </w:tc>
      </w:tr>
      <w:tr w:rsidR="00881DB3" w:rsidTr="00FD290C">
        <w:tc>
          <w:tcPr>
            <w:tcW w:w="3348" w:type="dxa"/>
            <w:gridSpan w:val="3"/>
          </w:tcPr>
          <w:p w:rsidR="00881DB3" w:rsidRDefault="00881DB3" w:rsidP="00FD290C">
            <w:pPr>
              <w:rPr>
                <w:rFonts w:ascii="Arial" w:hAnsi="Arial" w:cs="Arial"/>
                <w:color w:val="000000"/>
                <w:lang w:val="hr-HR"/>
              </w:rPr>
            </w:pPr>
            <w:r>
              <w:rPr>
                <w:rFonts w:ascii="Arial" w:hAnsi="Arial" w:cs="Arial"/>
                <w:color w:val="000000"/>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 xml:space="preserve">obvezni     </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Izborni     X</w:t>
                  </w:r>
                </w:p>
              </w:tc>
            </w:tr>
          </w:tbl>
          <w:p w:rsidR="00881DB3" w:rsidRDefault="00881DB3" w:rsidP="00FD290C">
            <w:pPr>
              <w:rPr>
                <w:rFonts w:ascii="Arial" w:hAnsi="Arial" w:cs="Arial"/>
                <w:color w:val="000000"/>
                <w:lang w:val="hr-HR"/>
              </w:rPr>
            </w:pPr>
          </w:p>
        </w:tc>
        <w:tc>
          <w:tcPr>
            <w:tcW w:w="5940" w:type="dxa"/>
            <w:gridSpan w:val="2"/>
          </w:tcPr>
          <w:p w:rsidR="00881DB3" w:rsidRDefault="00881DB3" w:rsidP="00FD290C">
            <w:pPr>
              <w:rPr>
                <w:rFonts w:ascii="Arial" w:hAnsi="Arial" w:cs="Arial"/>
                <w:color w:val="000000"/>
                <w:lang w:val="hr-HR"/>
              </w:rPr>
            </w:pPr>
            <w:r>
              <w:rPr>
                <w:rFonts w:ascii="Arial" w:hAnsi="Arial" w:cs="Arial"/>
                <w:color w:val="000000"/>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 xml:space="preserve">predavanja     </w:t>
                  </w:r>
                  <w:r w:rsidR="004D1040">
                    <w:rPr>
                      <w:rFonts w:ascii="Arial" w:hAnsi="Arial" w:cs="Arial"/>
                      <w:color w:val="000000"/>
                      <w:sz w:val="22"/>
                      <w:szCs w:val="22"/>
                      <w:lang w:val="hr-HR"/>
                    </w:rPr>
                    <w:t>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Vježbe</w:t>
                  </w:r>
                  <w:r w:rsidR="004D1040">
                    <w:rPr>
                      <w:rFonts w:ascii="Arial" w:hAnsi="Arial" w:cs="Arial"/>
                      <w:color w:val="000000"/>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seminari</w:t>
                  </w:r>
                </w:p>
              </w:tc>
            </w:tr>
          </w:tbl>
          <w:p w:rsidR="00881DB3" w:rsidRDefault="00881DB3" w:rsidP="00FD290C">
            <w:pPr>
              <w:rPr>
                <w:rFonts w:ascii="Arial" w:hAnsi="Arial" w:cs="Arial"/>
                <w:color w:val="000000"/>
                <w:lang w:val="hr-HR"/>
              </w:rPr>
            </w:pPr>
          </w:p>
        </w:tc>
      </w:tr>
      <w:tr w:rsidR="00881DB3" w:rsidTr="00FD290C">
        <w:tc>
          <w:tcPr>
            <w:tcW w:w="9288" w:type="dxa"/>
            <w:gridSpan w:val="5"/>
          </w:tcPr>
          <w:p w:rsidR="00881DB3" w:rsidRDefault="00881DB3" w:rsidP="00FD290C">
            <w:pPr>
              <w:jc w:val="both"/>
              <w:rPr>
                <w:rFonts w:ascii="Arial" w:hAnsi="Arial" w:cs="Arial"/>
                <w:color w:val="000000"/>
                <w:lang w:val="hr-HR"/>
              </w:rPr>
            </w:pPr>
            <w:r>
              <w:rPr>
                <w:rFonts w:ascii="Arial" w:hAnsi="Arial" w:cs="Arial"/>
                <w:color w:val="000000"/>
                <w:sz w:val="22"/>
                <w:szCs w:val="22"/>
                <w:lang w:val="hr-HR"/>
              </w:rPr>
              <w:t>Nositelj predmeta</w:t>
            </w:r>
            <w:r>
              <w:rPr>
                <w:rFonts w:ascii="Arial" w:hAnsi="Arial" w:cs="Arial"/>
                <w:b/>
                <w:bCs/>
                <w:color w:val="000000"/>
                <w:sz w:val="22"/>
                <w:szCs w:val="22"/>
                <w:lang w:val="hr-HR"/>
              </w:rPr>
              <w:t>:</w:t>
            </w:r>
            <w:r>
              <w:rPr>
                <w:rFonts w:ascii="Arial" w:hAnsi="Arial" w:cs="Arial"/>
                <w:color w:val="000000"/>
                <w:sz w:val="22"/>
                <w:szCs w:val="22"/>
                <w:lang w:val="hr-HR"/>
              </w:rPr>
              <w:t xml:space="preserve"> </w:t>
            </w:r>
            <w:r w:rsidR="00681DC0">
              <w:rPr>
                <w:rFonts w:ascii="Arial" w:hAnsi="Arial" w:cs="Arial"/>
                <w:color w:val="000000"/>
                <w:sz w:val="22"/>
                <w:szCs w:val="22"/>
                <w:lang w:val="hr-HR"/>
              </w:rPr>
              <w:t>doc.</w:t>
            </w:r>
            <w:r w:rsidR="0038604C">
              <w:rPr>
                <w:rFonts w:ascii="Arial" w:hAnsi="Arial" w:cs="Arial"/>
                <w:color w:val="000000"/>
                <w:sz w:val="22"/>
                <w:szCs w:val="22"/>
                <w:lang w:val="hr-HR"/>
              </w:rPr>
              <w:t>art.</w:t>
            </w:r>
            <w:r w:rsidR="00681DC0">
              <w:rPr>
                <w:rFonts w:ascii="Arial" w:hAnsi="Arial" w:cs="Arial"/>
                <w:color w:val="000000"/>
                <w:sz w:val="22"/>
                <w:szCs w:val="22"/>
                <w:lang w:val="hr-HR"/>
              </w:rPr>
              <w:t xml:space="preserve"> Vuk Ognjenović</w:t>
            </w:r>
          </w:p>
        </w:tc>
      </w:tr>
      <w:tr w:rsidR="00881DB3" w:rsidTr="00FD290C">
        <w:tc>
          <w:tcPr>
            <w:tcW w:w="9288" w:type="dxa"/>
            <w:gridSpan w:val="5"/>
          </w:tcPr>
          <w:p w:rsidR="00881DB3" w:rsidRDefault="00881DB3" w:rsidP="006A42DC">
            <w:pPr>
              <w:jc w:val="both"/>
              <w:rPr>
                <w:rFonts w:ascii="Arial" w:hAnsi="Arial" w:cs="Arial"/>
                <w:color w:val="000000"/>
                <w:lang w:val="hr-HR"/>
              </w:rPr>
            </w:pPr>
            <w:r>
              <w:rPr>
                <w:rFonts w:ascii="Arial" w:hAnsi="Arial" w:cs="Arial"/>
                <w:color w:val="000000"/>
                <w:sz w:val="22"/>
                <w:szCs w:val="22"/>
                <w:lang w:val="hr-HR"/>
              </w:rPr>
              <w:t>Sadržaj predmeta</w:t>
            </w:r>
            <w:r>
              <w:rPr>
                <w:rFonts w:ascii="Arial" w:hAnsi="Arial" w:cs="Arial"/>
                <w:b/>
                <w:bCs/>
                <w:color w:val="000000"/>
                <w:sz w:val="22"/>
                <w:szCs w:val="22"/>
                <w:lang w:val="hr-HR"/>
              </w:rPr>
              <w:t>:</w:t>
            </w:r>
            <w:r>
              <w:rPr>
                <w:rFonts w:ascii="Arial" w:hAnsi="Arial" w:cs="Arial"/>
                <w:color w:val="000000"/>
                <w:sz w:val="22"/>
                <w:szCs w:val="22"/>
                <w:lang w:val="hr-HR"/>
              </w:rPr>
              <w:t xml:space="preserve"> Proširenje i prudubljenje znanja i spoznaja stečenih predmetima. Glazbeni oblici i stilovi i Aspekti glazbe XX. stoljeća, jednim sveobuhvatnim slušnim i teorijsko analitičkim pristupom, koje se nakon sinteze izražava u osobnom viđenju i doživljaju analiziranog djela. Glazbena literatura kasne romantike i 20. stoljeća. Sva vrijedna djela glazbene literature, koja studenti tijekom studija nemaju priliku bolje upoznati, bilo zbog prevelike složenosti, bilo zbog pripadnosti razdobljima i pravcima, koji se ne obrađuju temeljitije na drugim predmetima. Terenska nastava</w:t>
            </w:r>
            <w:r w:rsidR="006A42DC">
              <w:rPr>
                <w:rFonts w:ascii="Arial" w:hAnsi="Arial" w:cs="Arial"/>
                <w:color w:val="000000"/>
                <w:sz w:val="22"/>
                <w:szCs w:val="22"/>
                <w:lang w:val="hr-HR"/>
              </w:rPr>
              <w:t>.</w:t>
            </w:r>
          </w:p>
        </w:tc>
      </w:tr>
      <w:tr w:rsidR="00881DB3" w:rsidTr="00FD290C">
        <w:tc>
          <w:tcPr>
            <w:tcW w:w="9288" w:type="dxa"/>
            <w:gridSpan w:val="5"/>
          </w:tcPr>
          <w:p w:rsidR="00881DB3" w:rsidRDefault="00881DB3" w:rsidP="00FD290C">
            <w:pPr>
              <w:jc w:val="both"/>
              <w:rPr>
                <w:rFonts w:ascii="Arial" w:hAnsi="Arial" w:cs="Arial"/>
                <w:color w:val="000000"/>
                <w:lang w:val="hr-HR"/>
              </w:rPr>
            </w:pPr>
            <w:r>
              <w:rPr>
                <w:rFonts w:ascii="Arial" w:hAnsi="Arial" w:cs="Arial"/>
                <w:color w:val="000000"/>
                <w:sz w:val="22"/>
                <w:szCs w:val="22"/>
                <w:lang w:val="hr-HR"/>
              </w:rPr>
              <w:t>Cilj predmeta</w:t>
            </w:r>
            <w:r>
              <w:rPr>
                <w:rFonts w:ascii="Arial" w:hAnsi="Arial" w:cs="Arial"/>
                <w:b/>
                <w:bCs/>
                <w:color w:val="000000"/>
                <w:sz w:val="22"/>
                <w:szCs w:val="22"/>
                <w:lang w:val="hr-HR"/>
              </w:rPr>
              <w:t>:</w:t>
            </w:r>
            <w:r>
              <w:rPr>
                <w:rFonts w:ascii="Arial" w:hAnsi="Arial" w:cs="Arial"/>
                <w:color w:val="000000"/>
                <w:sz w:val="22"/>
                <w:szCs w:val="22"/>
                <w:lang w:val="hr-HR"/>
              </w:rPr>
              <w:t xml:space="preserve"> Proširenje i prudubljenje znanja i spoznaja stečenih predmetima. Glazbeni oblici i stilovi i Aspekti glazbe XX. stoljeća, jednim sveobuhvatnim slušnim i teorijsko analitičkim pristupom, koje se nakon sinteze izražava u osobnom viđenju i doživljaju analiziranog djela.</w:t>
            </w:r>
          </w:p>
        </w:tc>
      </w:tr>
      <w:tr w:rsidR="00881DB3" w:rsidTr="00FD290C">
        <w:tc>
          <w:tcPr>
            <w:tcW w:w="9288" w:type="dxa"/>
            <w:gridSpan w:val="5"/>
          </w:tcPr>
          <w:p w:rsidR="00881DB3" w:rsidRDefault="00881DB3" w:rsidP="00FD290C">
            <w:pPr>
              <w:jc w:val="both"/>
              <w:rPr>
                <w:rFonts w:ascii="Arial" w:hAnsi="Arial" w:cs="Arial"/>
                <w:color w:val="000000"/>
                <w:lang w:val="hr-HR"/>
              </w:rPr>
            </w:pPr>
            <w:r>
              <w:rPr>
                <w:rFonts w:ascii="Arial" w:hAnsi="Arial" w:cs="Arial"/>
                <w:color w:val="000000"/>
                <w:sz w:val="22"/>
                <w:szCs w:val="22"/>
                <w:lang w:val="hr-HR"/>
              </w:rPr>
              <w:t>Literatura:</w:t>
            </w:r>
          </w:p>
          <w:p w:rsidR="00881DB3" w:rsidRDefault="00881DB3" w:rsidP="00FD290C">
            <w:pPr>
              <w:jc w:val="both"/>
              <w:rPr>
                <w:rFonts w:ascii="Arial" w:hAnsi="Arial" w:cs="Arial"/>
                <w:i/>
                <w:iCs/>
                <w:color w:val="000000"/>
                <w:lang w:val="hr-HR"/>
              </w:rPr>
            </w:pPr>
            <w:r>
              <w:rPr>
                <w:rFonts w:ascii="Arial" w:hAnsi="Arial" w:cs="Arial"/>
                <w:i/>
                <w:iCs/>
                <w:color w:val="000000"/>
                <w:sz w:val="22"/>
                <w:szCs w:val="22"/>
                <w:lang w:val="hr-HR"/>
              </w:rPr>
              <w:t>Obvezna literatura</w:t>
            </w:r>
          </w:p>
          <w:p w:rsidR="00881DB3" w:rsidRDefault="00881DB3" w:rsidP="00FD290C">
            <w:pPr>
              <w:jc w:val="both"/>
              <w:rPr>
                <w:rFonts w:ascii="Arial" w:hAnsi="Arial" w:cs="Arial"/>
                <w:color w:val="000000"/>
                <w:lang w:val="hr-HR"/>
              </w:rPr>
            </w:pPr>
            <w:r>
              <w:rPr>
                <w:rFonts w:ascii="Arial" w:hAnsi="Arial" w:cs="Arial"/>
                <w:color w:val="000000"/>
                <w:sz w:val="22"/>
                <w:szCs w:val="22"/>
                <w:lang w:val="hr-HR"/>
              </w:rPr>
              <w:t>Altman G., Musikalische Analyse, Berlin 1979.</w:t>
            </w:r>
          </w:p>
          <w:p w:rsidR="00881DB3" w:rsidRDefault="00881DB3" w:rsidP="00FD290C">
            <w:pPr>
              <w:jc w:val="both"/>
              <w:rPr>
                <w:rFonts w:ascii="Arial" w:hAnsi="Arial" w:cs="Arial"/>
                <w:color w:val="000000"/>
                <w:lang w:val="hr-HR"/>
              </w:rPr>
            </w:pPr>
            <w:r>
              <w:rPr>
                <w:rFonts w:ascii="Arial" w:hAnsi="Arial" w:cs="Arial"/>
                <w:color w:val="000000"/>
                <w:sz w:val="22"/>
                <w:szCs w:val="22"/>
                <w:lang w:val="hr-HR"/>
              </w:rPr>
              <w:t>Cipra M., Muzički oblici, skripta, Zagreb, 1962.</w:t>
            </w:r>
          </w:p>
          <w:p w:rsidR="00881DB3" w:rsidRDefault="00881DB3" w:rsidP="00FD290C">
            <w:pPr>
              <w:jc w:val="both"/>
              <w:rPr>
                <w:rFonts w:ascii="Arial" w:hAnsi="Arial" w:cs="Arial"/>
                <w:color w:val="000000"/>
                <w:lang w:val="hr-HR"/>
              </w:rPr>
            </w:pPr>
            <w:r>
              <w:rPr>
                <w:rFonts w:ascii="Arial" w:hAnsi="Arial" w:cs="Arial"/>
                <w:color w:val="000000"/>
                <w:sz w:val="22"/>
                <w:szCs w:val="22"/>
                <w:lang w:val="hr-HR"/>
              </w:rPr>
              <w:t>De la Motte D., Musikalische Analyse, Kassel 1968.</w:t>
            </w:r>
          </w:p>
          <w:p w:rsidR="00881DB3" w:rsidRDefault="00881DB3" w:rsidP="00FD290C">
            <w:pPr>
              <w:jc w:val="both"/>
              <w:rPr>
                <w:rFonts w:ascii="Arial" w:hAnsi="Arial" w:cs="Arial"/>
                <w:i/>
                <w:iCs/>
                <w:color w:val="000000"/>
                <w:lang w:val="hr-HR"/>
              </w:rPr>
            </w:pPr>
            <w:r>
              <w:rPr>
                <w:rFonts w:ascii="Arial" w:hAnsi="Arial" w:cs="Arial"/>
                <w:i/>
                <w:iCs/>
                <w:color w:val="000000"/>
                <w:sz w:val="22"/>
                <w:szCs w:val="22"/>
                <w:lang w:val="hr-HR"/>
              </w:rPr>
              <w:t>Dopunska literature:</w:t>
            </w:r>
          </w:p>
          <w:p w:rsidR="00881DB3" w:rsidRDefault="00881DB3" w:rsidP="00FD290C">
            <w:pPr>
              <w:jc w:val="both"/>
              <w:rPr>
                <w:rFonts w:ascii="Arial" w:hAnsi="Arial" w:cs="Arial"/>
                <w:color w:val="000000"/>
                <w:lang w:val="hr-HR"/>
              </w:rPr>
            </w:pPr>
            <w:r>
              <w:rPr>
                <w:rFonts w:ascii="Arial" w:hAnsi="Arial" w:cs="Arial"/>
                <w:color w:val="000000"/>
                <w:sz w:val="22"/>
                <w:szCs w:val="22"/>
                <w:lang w:val="hr-HR"/>
              </w:rPr>
              <w:t>Green Douglass M., Form in Tonal Music, New York 1979.</w:t>
            </w:r>
          </w:p>
          <w:p w:rsidR="00881DB3" w:rsidRDefault="00881DB3" w:rsidP="00FD290C">
            <w:pPr>
              <w:jc w:val="both"/>
              <w:rPr>
                <w:rFonts w:ascii="Arial" w:hAnsi="Arial" w:cs="Arial"/>
                <w:color w:val="000000"/>
                <w:lang w:val="hr-HR"/>
              </w:rPr>
            </w:pPr>
            <w:r>
              <w:rPr>
                <w:rFonts w:ascii="Arial" w:hAnsi="Arial" w:cs="Arial"/>
                <w:color w:val="000000"/>
                <w:sz w:val="22"/>
                <w:szCs w:val="22"/>
                <w:lang w:val="hr-HR"/>
              </w:rPr>
              <w:t>Leichtentritt H., Musikalische Formenlehre, 1952</w:t>
            </w:r>
          </w:p>
          <w:p w:rsidR="00881DB3" w:rsidRDefault="00881DB3" w:rsidP="00FD290C">
            <w:pPr>
              <w:rPr>
                <w:rFonts w:ascii="Arial" w:hAnsi="Arial" w:cs="Arial"/>
                <w:color w:val="000000"/>
                <w:lang w:val="hr-HR"/>
              </w:rPr>
            </w:pPr>
            <w:r>
              <w:rPr>
                <w:rFonts w:ascii="Arial" w:hAnsi="Arial" w:cs="Arial"/>
                <w:color w:val="000000"/>
                <w:sz w:val="22"/>
                <w:szCs w:val="22"/>
                <w:lang w:val="hr-HR"/>
              </w:rPr>
              <w:t>De la Motte D., Harmonielehre</w:t>
            </w:r>
          </w:p>
          <w:p w:rsidR="00881DB3" w:rsidRDefault="00881DB3" w:rsidP="00FD290C">
            <w:pPr>
              <w:rPr>
                <w:rFonts w:ascii="Arial" w:hAnsi="Arial" w:cs="Arial"/>
                <w:color w:val="000000"/>
                <w:lang w:val="hr-HR"/>
              </w:rPr>
            </w:pPr>
            <w:r>
              <w:rPr>
                <w:rFonts w:ascii="Arial" w:hAnsi="Arial" w:cs="Arial"/>
                <w:color w:val="000000"/>
                <w:sz w:val="22"/>
                <w:szCs w:val="22"/>
                <w:lang w:val="hr-HR"/>
              </w:rPr>
              <w:t>De la Motte D., Polyphonie.</w:t>
            </w:r>
          </w:p>
          <w:p w:rsidR="00881DB3" w:rsidRDefault="00881DB3" w:rsidP="00FD290C">
            <w:pPr>
              <w:jc w:val="both"/>
              <w:rPr>
                <w:rFonts w:ascii="Arial" w:hAnsi="Arial" w:cs="Arial"/>
                <w:color w:val="000000"/>
                <w:lang w:val="hr-HR"/>
              </w:rPr>
            </w:pPr>
            <w:r>
              <w:rPr>
                <w:rFonts w:ascii="Arial" w:hAnsi="Arial" w:cs="Arial"/>
                <w:color w:val="000000"/>
                <w:sz w:val="22"/>
                <w:szCs w:val="22"/>
                <w:lang w:val="hr-HR"/>
              </w:rPr>
              <w:t>Izbor iz mnogobrojih priručnika o formalnoj analizi, kao i monografije o skladateljima, te određena izvanglazbena literatura (poezija, filozofija, beletristika) u zavisnosti s izabranim djelom.</w:t>
            </w:r>
          </w:p>
        </w:tc>
      </w:tr>
      <w:tr w:rsidR="00881DB3" w:rsidTr="00FD290C">
        <w:tc>
          <w:tcPr>
            <w:tcW w:w="9288" w:type="dxa"/>
            <w:gridSpan w:val="5"/>
          </w:tcPr>
          <w:p w:rsidR="00881DB3" w:rsidRDefault="00881DB3" w:rsidP="00FD290C">
            <w:pPr>
              <w:ind w:right="-288"/>
              <w:rPr>
                <w:rFonts w:ascii="Arial" w:hAnsi="Arial" w:cs="Arial"/>
                <w:color w:val="000000"/>
                <w:lang w:val="hr-HR"/>
              </w:rPr>
            </w:pPr>
            <w:r>
              <w:rPr>
                <w:rFonts w:ascii="Arial" w:hAnsi="Arial" w:cs="Arial"/>
                <w:color w:val="000000"/>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 xml:space="preserve">kolokvij         </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color w:val="000000"/>
                      <w:lang w:val="hr-HR"/>
                    </w:rPr>
                  </w:pPr>
                  <w:r>
                    <w:rPr>
                      <w:rFonts w:ascii="Arial" w:hAnsi="Arial" w:cs="Arial"/>
                      <w:color w:val="000000"/>
                      <w:sz w:val="22"/>
                      <w:szCs w:val="22"/>
                      <w:lang w:val="hr-HR"/>
                    </w:rPr>
                    <w:t xml:space="preserve">Praktični         </w:t>
                  </w:r>
                </w:p>
              </w:tc>
            </w:tr>
          </w:tbl>
          <w:p w:rsidR="00881DB3" w:rsidRDefault="00881DB3" w:rsidP="00FD290C">
            <w:pPr>
              <w:rPr>
                <w:rFonts w:ascii="Arial" w:hAnsi="Arial" w:cs="Arial"/>
                <w:color w:val="000000"/>
                <w:lang w:val="hr-HR"/>
              </w:rPr>
            </w:pPr>
          </w:p>
        </w:tc>
      </w:tr>
      <w:tr w:rsidR="00881DB3" w:rsidTr="00FD290C">
        <w:tc>
          <w:tcPr>
            <w:tcW w:w="9288" w:type="dxa"/>
            <w:gridSpan w:val="5"/>
          </w:tcPr>
          <w:p w:rsidR="00881DB3" w:rsidRDefault="00881DB3" w:rsidP="00FD290C">
            <w:pPr>
              <w:ind w:right="-288"/>
              <w:rPr>
                <w:rFonts w:ascii="Arial" w:hAnsi="Arial" w:cs="Arial"/>
                <w:color w:val="000000"/>
                <w:lang w:val="hr-HR"/>
              </w:rPr>
            </w:pPr>
            <w:r>
              <w:rPr>
                <w:rFonts w:ascii="Arial" w:hAnsi="Arial" w:cs="Arial"/>
                <w:color w:val="000000"/>
                <w:sz w:val="22"/>
                <w:szCs w:val="22"/>
                <w:lang w:val="hr-HR"/>
              </w:rPr>
              <w:t>Način praćenja nastave: razgovor sa studentima, ankete. Provjera znanja o najbitnijim ele- mentima analize djela obrađivanih od strane ostalih studenata i studentova analiza djela na- činjena tijekom godine.</w:t>
            </w:r>
          </w:p>
        </w:tc>
      </w:tr>
      <w:tr w:rsidR="00681DC0" w:rsidRPr="00681DC0" w:rsidTr="00681DC0">
        <w:tblPrEx>
          <w:tblLook w:val="00A0" w:firstRow="1" w:lastRow="0" w:firstColumn="1" w:lastColumn="0" w:noHBand="0" w:noVBand="0"/>
        </w:tblPrEx>
        <w:tc>
          <w:tcPr>
            <w:tcW w:w="534" w:type="dxa"/>
          </w:tcPr>
          <w:p w:rsidR="00681DC0" w:rsidRPr="00681DC0" w:rsidRDefault="00681DC0" w:rsidP="00681DC0">
            <w:pPr>
              <w:pStyle w:val="NoSpacing"/>
              <w:rPr>
                <w:rFonts w:ascii="Arial" w:hAnsi="Arial" w:cs="Arial"/>
              </w:rPr>
            </w:pPr>
            <w:r w:rsidRPr="00681DC0">
              <w:rPr>
                <w:rFonts w:ascii="Arial" w:hAnsi="Arial" w:cs="Arial"/>
              </w:rPr>
              <w:t>r.b.</w:t>
            </w:r>
          </w:p>
        </w:tc>
        <w:tc>
          <w:tcPr>
            <w:tcW w:w="8754" w:type="dxa"/>
            <w:gridSpan w:val="4"/>
          </w:tcPr>
          <w:p w:rsidR="00681DC0" w:rsidRPr="00681DC0" w:rsidRDefault="00681DC0" w:rsidP="00681DC0">
            <w:pPr>
              <w:pStyle w:val="NoSpacing"/>
              <w:rPr>
                <w:rFonts w:ascii="Arial" w:hAnsi="Arial" w:cs="Arial"/>
                <w:b/>
              </w:rPr>
            </w:pPr>
            <w:r w:rsidRPr="00681DC0">
              <w:rPr>
                <w:rFonts w:ascii="Arial" w:hAnsi="Arial" w:cs="Arial"/>
                <w:b/>
              </w:rPr>
              <w:t>Ishod učenja</w:t>
            </w:r>
          </w:p>
        </w:tc>
      </w:tr>
      <w:tr w:rsidR="00681DC0" w:rsidRPr="00681DC0" w:rsidTr="00681DC0">
        <w:tblPrEx>
          <w:tblLook w:val="00A0" w:firstRow="1" w:lastRow="0" w:firstColumn="1" w:lastColumn="0" w:noHBand="0" w:noVBand="0"/>
        </w:tblPrEx>
        <w:trPr>
          <w:trHeight w:val="755"/>
        </w:trPr>
        <w:tc>
          <w:tcPr>
            <w:tcW w:w="534" w:type="dxa"/>
          </w:tcPr>
          <w:p w:rsidR="00681DC0" w:rsidRPr="00681DC0" w:rsidRDefault="00681DC0" w:rsidP="00681DC0">
            <w:pPr>
              <w:pStyle w:val="NoSpacing"/>
              <w:rPr>
                <w:rFonts w:ascii="Arial" w:hAnsi="Arial" w:cs="Arial"/>
              </w:rPr>
            </w:pPr>
            <w:r w:rsidRPr="00681DC0">
              <w:rPr>
                <w:rFonts w:ascii="Arial" w:hAnsi="Arial" w:cs="Arial"/>
              </w:rPr>
              <w:t>1.</w:t>
            </w:r>
          </w:p>
        </w:tc>
        <w:tc>
          <w:tcPr>
            <w:tcW w:w="8754" w:type="dxa"/>
            <w:gridSpan w:val="4"/>
          </w:tcPr>
          <w:p w:rsidR="00681DC0" w:rsidRPr="00681DC0" w:rsidRDefault="00681DC0" w:rsidP="00681DC0">
            <w:pPr>
              <w:pStyle w:val="NoSpacing"/>
              <w:rPr>
                <w:rFonts w:ascii="Arial" w:hAnsi="Arial" w:cs="Arial"/>
              </w:rPr>
            </w:pPr>
            <w:r w:rsidRPr="00681DC0">
              <w:rPr>
                <w:rFonts w:ascii="Arial" w:hAnsi="Arial" w:cs="Arial"/>
              </w:rPr>
              <w:t>Ovladati potrebnim primjerima glazbene literature za uspješan rad u nastavi glazbene kulture ili glazbene umjetnosti</w:t>
            </w:r>
          </w:p>
        </w:tc>
      </w:tr>
      <w:tr w:rsidR="00681DC0" w:rsidRPr="00681DC0" w:rsidTr="00681DC0">
        <w:tblPrEx>
          <w:tblLook w:val="00A0" w:firstRow="1" w:lastRow="0" w:firstColumn="1" w:lastColumn="0" w:noHBand="0" w:noVBand="0"/>
        </w:tblPrEx>
        <w:tc>
          <w:tcPr>
            <w:tcW w:w="534" w:type="dxa"/>
          </w:tcPr>
          <w:p w:rsidR="00681DC0" w:rsidRPr="00681DC0" w:rsidRDefault="00681DC0" w:rsidP="00681DC0">
            <w:pPr>
              <w:pStyle w:val="NoSpacing"/>
              <w:rPr>
                <w:rFonts w:ascii="Arial" w:hAnsi="Arial" w:cs="Arial"/>
              </w:rPr>
            </w:pPr>
            <w:r w:rsidRPr="00681DC0">
              <w:rPr>
                <w:rFonts w:ascii="Arial" w:hAnsi="Arial" w:cs="Arial"/>
              </w:rPr>
              <w:t>2.</w:t>
            </w:r>
          </w:p>
        </w:tc>
        <w:tc>
          <w:tcPr>
            <w:tcW w:w="8754" w:type="dxa"/>
            <w:gridSpan w:val="4"/>
          </w:tcPr>
          <w:p w:rsidR="00681DC0" w:rsidRPr="00681DC0" w:rsidRDefault="00681DC0" w:rsidP="00681DC0">
            <w:pPr>
              <w:pStyle w:val="NoSpacing"/>
              <w:rPr>
                <w:rFonts w:ascii="Arial" w:hAnsi="Arial" w:cs="Arial"/>
              </w:rPr>
            </w:pPr>
            <w:r w:rsidRPr="00681DC0">
              <w:rPr>
                <w:rFonts w:ascii="Arial" w:hAnsi="Arial" w:cs="Arial"/>
              </w:rPr>
              <w:t>Razviti osnovne predispozicije analize nekoga glazbenog djela</w:t>
            </w:r>
          </w:p>
        </w:tc>
      </w:tr>
      <w:tr w:rsidR="00681DC0" w:rsidRPr="00681DC0" w:rsidTr="00681DC0">
        <w:tblPrEx>
          <w:tblLook w:val="00A0" w:firstRow="1" w:lastRow="0" w:firstColumn="1" w:lastColumn="0" w:noHBand="0" w:noVBand="0"/>
        </w:tblPrEx>
        <w:tc>
          <w:tcPr>
            <w:tcW w:w="534" w:type="dxa"/>
          </w:tcPr>
          <w:p w:rsidR="00681DC0" w:rsidRPr="00681DC0" w:rsidRDefault="00681DC0" w:rsidP="00681DC0">
            <w:pPr>
              <w:pStyle w:val="NoSpacing"/>
              <w:rPr>
                <w:rFonts w:ascii="Arial" w:hAnsi="Arial" w:cs="Arial"/>
              </w:rPr>
            </w:pPr>
            <w:r w:rsidRPr="00681DC0">
              <w:rPr>
                <w:rFonts w:ascii="Arial" w:hAnsi="Arial" w:cs="Arial"/>
              </w:rPr>
              <w:t>3.</w:t>
            </w:r>
          </w:p>
        </w:tc>
        <w:tc>
          <w:tcPr>
            <w:tcW w:w="8754" w:type="dxa"/>
            <w:gridSpan w:val="4"/>
          </w:tcPr>
          <w:p w:rsidR="00681DC0" w:rsidRPr="00681DC0" w:rsidRDefault="00681DC0" w:rsidP="00681DC0">
            <w:pPr>
              <w:pStyle w:val="NoSpacing"/>
              <w:rPr>
                <w:rFonts w:ascii="Arial" w:hAnsi="Arial" w:cs="Arial"/>
              </w:rPr>
            </w:pPr>
            <w:r w:rsidRPr="00681DC0">
              <w:rPr>
                <w:rFonts w:ascii="Arial" w:hAnsi="Arial" w:cs="Arial"/>
              </w:rPr>
              <w:t>Upoznati najznačajnija  glazbena djela klasične glazbe</w:t>
            </w:r>
          </w:p>
        </w:tc>
      </w:tr>
      <w:tr w:rsidR="00681DC0" w:rsidRPr="00681DC0" w:rsidTr="00681DC0">
        <w:tblPrEx>
          <w:tblLook w:val="00A0" w:firstRow="1" w:lastRow="0" w:firstColumn="1" w:lastColumn="0" w:noHBand="0" w:noVBand="0"/>
        </w:tblPrEx>
        <w:tc>
          <w:tcPr>
            <w:tcW w:w="534" w:type="dxa"/>
          </w:tcPr>
          <w:p w:rsidR="00681DC0" w:rsidRPr="00681DC0" w:rsidRDefault="00681DC0" w:rsidP="00681DC0">
            <w:pPr>
              <w:pStyle w:val="NoSpacing"/>
              <w:rPr>
                <w:rFonts w:ascii="Arial" w:hAnsi="Arial" w:cs="Arial"/>
              </w:rPr>
            </w:pPr>
            <w:r w:rsidRPr="00681DC0">
              <w:rPr>
                <w:rFonts w:ascii="Arial" w:hAnsi="Arial" w:cs="Arial"/>
              </w:rPr>
              <w:t>4.</w:t>
            </w:r>
          </w:p>
        </w:tc>
        <w:tc>
          <w:tcPr>
            <w:tcW w:w="8754" w:type="dxa"/>
            <w:gridSpan w:val="4"/>
          </w:tcPr>
          <w:p w:rsidR="00681DC0" w:rsidRPr="00681DC0" w:rsidRDefault="00681DC0" w:rsidP="00681DC0">
            <w:pPr>
              <w:pStyle w:val="NoSpacing"/>
              <w:rPr>
                <w:rFonts w:ascii="Arial" w:hAnsi="Arial" w:cs="Arial"/>
              </w:rPr>
            </w:pPr>
            <w:r w:rsidRPr="00681DC0">
              <w:rPr>
                <w:rFonts w:ascii="Arial" w:hAnsi="Arial" w:cs="Arial"/>
              </w:rPr>
              <w:t>Samostalno moći oblikovati kraći pismeni rad</w:t>
            </w:r>
          </w:p>
        </w:tc>
      </w:tr>
    </w:tbl>
    <w:p w:rsidR="00681DC0" w:rsidRPr="00681DC0" w:rsidRDefault="00681DC0" w:rsidP="00681DC0">
      <w:pPr>
        <w:pStyle w:val="NoSpacing"/>
        <w:rPr>
          <w:rFonts w:ascii="Arial" w:hAnsi="Arial" w:cs="Arial"/>
        </w:rPr>
      </w:pPr>
    </w:p>
    <w:p w:rsidR="00681DC0" w:rsidRPr="00681DC0" w:rsidRDefault="00681DC0" w:rsidP="00681DC0">
      <w:pPr>
        <w:pStyle w:val="NoSpacing"/>
        <w:rPr>
          <w:rFonts w:ascii="Arial" w:hAnsi="Arial" w:cs="Arial"/>
        </w:rPr>
      </w:pPr>
      <w:r w:rsidRPr="00681DC0">
        <w:rPr>
          <w:rFonts w:ascii="Arial" w:hAnsi="Arial" w:cs="Arial"/>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5"/>
        <w:gridCol w:w="926"/>
        <w:gridCol w:w="1076"/>
        <w:gridCol w:w="1615"/>
        <w:gridCol w:w="1623"/>
        <w:gridCol w:w="1072"/>
        <w:gridCol w:w="1299"/>
      </w:tblGrid>
      <w:tr w:rsidR="00681DC0" w:rsidRPr="00681DC0" w:rsidTr="00681DC0">
        <w:trPr>
          <w:trHeight w:val="508"/>
        </w:trPr>
        <w:tc>
          <w:tcPr>
            <w:tcW w:w="1746" w:type="dxa"/>
            <w:vMerge w:val="restart"/>
          </w:tcPr>
          <w:p w:rsidR="00681DC0" w:rsidRPr="00681DC0" w:rsidRDefault="00681DC0" w:rsidP="00681DC0">
            <w:pPr>
              <w:pStyle w:val="NoSpacing"/>
              <w:rPr>
                <w:rFonts w:ascii="Arial" w:hAnsi="Arial" w:cs="Arial"/>
              </w:rPr>
            </w:pPr>
            <w:r w:rsidRPr="00681DC0">
              <w:rPr>
                <w:rFonts w:ascii="Arial" w:hAnsi="Arial" w:cs="Arial"/>
              </w:rPr>
              <w:t xml:space="preserve">Aktivnosti </w:t>
            </w:r>
          </w:p>
          <w:p w:rsidR="00681DC0" w:rsidRPr="00681DC0" w:rsidRDefault="00681DC0" w:rsidP="00681DC0">
            <w:pPr>
              <w:pStyle w:val="NoSpacing"/>
              <w:rPr>
                <w:rFonts w:ascii="Arial" w:hAnsi="Arial" w:cs="Arial"/>
              </w:rPr>
            </w:pPr>
            <w:r w:rsidRPr="00681DC0">
              <w:rPr>
                <w:rFonts w:ascii="Arial" w:hAnsi="Arial" w:cs="Arial"/>
              </w:rPr>
              <w:t xml:space="preserve">studenata </w:t>
            </w:r>
          </w:p>
          <w:p w:rsidR="00681DC0" w:rsidRPr="00681DC0" w:rsidRDefault="00681DC0" w:rsidP="00681DC0">
            <w:pPr>
              <w:pStyle w:val="NoSpacing"/>
              <w:rPr>
                <w:rFonts w:ascii="Arial" w:hAnsi="Arial" w:cs="Arial"/>
              </w:rPr>
            </w:pPr>
          </w:p>
        </w:tc>
        <w:tc>
          <w:tcPr>
            <w:tcW w:w="900" w:type="dxa"/>
            <w:vMerge w:val="restart"/>
          </w:tcPr>
          <w:p w:rsidR="00681DC0" w:rsidRPr="00681DC0" w:rsidRDefault="00681DC0" w:rsidP="00681DC0">
            <w:pPr>
              <w:pStyle w:val="NoSpacing"/>
              <w:rPr>
                <w:rFonts w:ascii="Arial" w:hAnsi="Arial" w:cs="Arial"/>
              </w:rPr>
            </w:pPr>
            <w:r w:rsidRPr="00681DC0">
              <w:rPr>
                <w:rFonts w:ascii="Arial" w:hAnsi="Arial" w:cs="Arial"/>
              </w:rPr>
              <w:t>Udio ECTS</w:t>
            </w:r>
          </w:p>
        </w:tc>
        <w:tc>
          <w:tcPr>
            <w:tcW w:w="1080" w:type="dxa"/>
            <w:vMerge w:val="restart"/>
          </w:tcPr>
          <w:p w:rsidR="00681DC0" w:rsidRPr="00681DC0" w:rsidRDefault="00681DC0" w:rsidP="00681DC0">
            <w:pPr>
              <w:pStyle w:val="NoSpacing"/>
              <w:rPr>
                <w:rFonts w:ascii="Arial" w:hAnsi="Arial" w:cs="Arial"/>
              </w:rPr>
            </w:pPr>
            <w:r w:rsidRPr="00681DC0">
              <w:rPr>
                <w:rFonts w:ascii="Arial" w:hAnsi="Arial" w:cs="Arial"/>
              </w:rPr>
              <w:t xml:space="preserve">Ishod </w:t>
            </w:r>
          </w:p>
          <w:p w:rsidR="00681DC0" w:rsidRPr="00681DC0" w:rsidRDefault="00681DC0" w:rsidP="00681DC0">
            <w:pPr>
              <w:pStyle w:val="NoSpacing"/>
              <w:rPr>
                <w:rFonts w:ascii="Arial" w:hAnsi="Arial" w:cs="Arial"/>
              </w:rPr>
            </w:pPr>
            <w:r w:rsidRPr="00681DC0">
              <w:rPr>
                <w:rFonts w:ascii="Arial" w:hAnsi="Arial" w:cs="Arial"/>
              </w:rPr>
              <w:t>učenja **</w:t>
            </w:r>
          </w:p>
          <w:p w:rsidR="00681DC0" w:rsidRPr="00681DC0" w:rsidRDefault="00681DC0" w:rsidP="00681DC0">
            <w:pPr>
              <w:pStyle w:val="NoSpacing"/>
              <w:rPr>
                <w:rFonts w:ascii="Arial" w:hAnsi="Arial" w:cs="Arial"/>
              </w:rPr>
            </w:pPr>
          </w:p>
        </w:tc>
        <w:tc>
          <w:tcPr>
            <w:tcW w:w="1620" w:type="dxa"/>
            <w:vMerge w:val="restart"/>
          </w:tcPr>
          <w:p w:rsidR="00681DC0" w:rsidRPr="00681DC0" w:rsidRDefault="00681DC0" w:rsidP="00681DC0">
            <w:pPr>
              <w:pStyle w:val="NoSpacing"/>
              <w:rPr>
                <w:rFonts w:ascii="Arial" w:hAnsi="Arial" w:cs="Arial"/>
              </w:rPr>
            </w:pPr>
            <w:r w:rsidRPr="00681DC0">
              <w:rPr>
                <w:rFonts w:ascii="Arial" w:hAnsi="Arial" w:cs="Arial"/>
              </w:rPr>
              <w:t>Nastavna aktivnost</w:t>
            </w:r>
          </w:p>
          <w:p w:rsidR="00681DC0" w:rsidRPr="00681DC0" w:rsidRDefault="00681DC0" w:rsidP="00681DC0">
            <w:pPr>
              <w:pStyle w:val="NoSpacing"/>
              <w:rPr>
                <w:rFonts w:ascii="Arial" w:hAnsi="Arial" w:cs="Arial"/>
              </w:rPr>
            </w:pPr>
          </w:p>
        </w:tc>
        <w:tc>
          <w:tcPr>
            <w:tcW w:w="1620" w:type="dxa"/>
            <w:vMerge w:val="restart"/>
          </w:tcPr>
          <w:p w:rsidR="00681DC0" w:rsidRPr="00681DC0" w:rsidRDefault="00681DC0" w:rsidP="00681DC0">
            <w:pPr>
              <w:pStyle w:val="NoSpacing"/>
              <w:rPr>
                <w:rFonts w:ascii="Arial" w:hAnsi="Arial" w:cs="Arial"/>
              </w:rPr>
            </w:pPr>
            <w:r w:rsidRPr="00681DC0">
              <w:rPr>
                <w:rFonts w:ascii="Arial" w:hAnsi="Arial" w:cs="Arial"/>
              </w:rPr>
              <w:t xml:space="preserve">Metoda </w:t>
            </w:r>
          </w:p>
          <w:p w:rsidR="00681DC0" w:rsidRPr="00681DC0" w:rsidRDefault="00681DC0" w:rsidP="00681DC0">
            <w:pPr>
              <w:pStyle w:val="NoSpacing"/>
              <w:rPr>
                <w:rFonts w:ascii="Arial" w:hAnsi="Arial" w:cs="Arial"/>
              </w:rPr>
            </w:pPr>
            <w:r w:rsidRPr="00681DC0">
              <w:rPr>
                <w:rFonts w:ascii="Arial" w:hAnsi="Arial" w:cs="Arial"/>
              </w:rPr>
              <w:t xml:space="preserve">procjenjivanja </w:t>
            </w:r>
          </w:p>
          <w:p w:rsidR="00681DC0" w:rsidRPr="00681DC0" w:rsidRDefault="00681DC0" w:rsidP="00681DC0">
            <w:pPr>
              <w:pStyle w:val="NoSpacing"/>
              <w:rPr>
                <w:rFonts w:ascii="Arial" w:hAnsi="Arial" w:cs="Arial"/>
              </w:rPr>
            </w:pPr>
          </w:p>
        </w:tc>
        <w:tc>
          <w:tcPr>
            <w:tcW w:w="2390" w:type="dxa"/>
            <w:gridSpan w:val="2"/>
          </w:tcPr>
          <w:p w:rsidR="00681DC0" w:rsidRPr="00681DC0" w:rsidRDefault="00681DC0" w:rsidP="00681DC0">
            <w:pPr>
              <w:pStyle w:val="NoSpacing"/>
              <w:rPr>
                <w:rFonts w:ascii="Arial" w:hAnsi="Arial" w:cs="Arial"/>
              </w:rPr>
            </w:pPr>
            <w:r w:rsidRPr="00681DC0">
              <w:rPr>
                <w:rFonts w:ascii="Arial" w:hAnsi="Arial" w:cs="Arial"/>
              </w:rPr>
              <w:t>Bodovi</w:t>
            </w:r>
          </w:p>
          <w:p w:rsidR="00681DC0" w:rsidRPr="00681DC0" w:rsidRDefault="00681DC0" w:rsidP="00681DC0">
            <w:pPr>
              <w:pStyle w:val="NoSpacing"/>
              <w:rPr>
                <w:rFonts w:ascii="Arial" w:hAnsi="Arial" w:cs="Arial"/>
              </w:rPr>
            </w:pPr>
          </w:p>
        </w:tc>
      </w:tr>
      <w:tr w:rsidR="00681DC0" w:rsidRPr="00681DC0" w:rsidTr="00681DC0">
        <w:trPr>
          <w:trHeight w:val="508"/>
        </w:trPr>
        <w:tc>
          <w:tcPr>
            <w:tcW w:w="1746" w:type="dxa"/>
            <w:vMerge/>
          </w:tcPr>
          <w:p w:rsidR="00681DC0" w:rsidRPr="00681DC0" w:rsidRDefault="00681DC0" w:rsidP="00681DC0">
            <w:pPr>
              <w:pStyle w:val="NoSpacing"/>
              <w:rPr>
                <w:rFonts w:ascii="Arial" w:hAnsi="Arial" w:cs="Arial"/>
              </w:rPr>
            </w:pPr>
          </w:p>
        </w:tc>
        <w:tc>
          <w:tcPr>
            <w:tcW w:w="900" w:type="dxa"/>
            <w:vMerge/>
          </w:tcPr>
          <w:p w:rsidR="00681DC0" w:rsidRPr="00681DC0" w:rsidRDefault="00681DC0" w:rsidP="00681DC0">
            <w:pPr>
              <w:pStyle w:val="NoSpacing"/>
              <w:rPr>
                <w:rFonts w:ascii="Arial" w:hAnsi="Arial" w:cs="Arial"/>
              </w:rPr>
            </w:pPr>
          </w:p>
        </w:tc>
        <w:tc>
          <w:tcPr>
            <w:tcW w:w="1080" w:type="dxa"/>
            <w:vMerge/>
          </w:tcPr>
          <w:p w:rsidR="00681DC0" w:rsidRPr="00681DC0" w:rsidRDefault="00681DC0" w:rsidP="00681DC0">
            <w:pPr>
              <w:pStyle w:val="NoSpacing"/>
              <w:rPr>
                <w:rFonts w:ascii="Arial" w:hAnsi="Arial" w:cs="Arial"/>
              </w:rPr>
            </w:pPr>
          </w:p>
        </w:tc>
        <w:tc>
          <w:tcPr>
            <w:tcW w:w="1620" w:type="dxa"/>
            <w:vMerge/>
          </w:tcPr>
          <w:p w:rsidR="00681DC0" w:rsidRPr="00681DC0" w:rsidRDefault="00681DC0" w:rsidP="00681DC0">
            <w:pPr>
              <w:pStyle w:val="NoSpacing"/>
              <w:rPr>
                <w:rFonts w:ascii="Arial" w:hAnsi="Arial" w:cs="Arial"/>
              </w:rPr>
            </w:pPr>
          </w:p>
        </w:tc>
        <w:tc>
          <w:tcPr>
            <w:tcW w:w="1620" w:type="dxa"/>
            <w:vMerge/>
          </w:tcPr>
          <w:p w:rsidR="00681DC0" w:rsidRPr="00681DC0" w:rsidRDefault="00681DC0" w:rsidP="00681DC0">
            <w:pPr>
              <w:pStyle w:val="NoSpacing"/>
              <w:rPr>
                <w:rFonts w:ascii="Arial" w:hAnsi="Arial" w:cs="Arial"/>
              </w:rPr>
            </w:pPr>
          </w:p>
        </w:tc>
        <w:tc>
          <w:tcPr>
            <w:tcW w:w="1080" w:type="dxa"/>
          </w:tcPr>
          <w:p w:rsidR="00681DC0" w:rsidRPr="00681DC0" w:rsidRDefault="00681DC0" w:rsidP="00681DC0">
            <w:pPr>
              <w:pStyle w:val="NoSpacing"/>
              <w:rPr>
                <w:rFonts w:ascii="Arial" w:hAnsi="Arial" w:cs="Arial"/>
              </w:rPr>
            </w:pPr>
            <w:r w:rsidRPr="00681DC0">
              <w:rPr>
                <w:rFonts w:ascii="Arial" w:hAnsi="Arial" w:cs="Arial"/>
              </w:rPr>
              <w:t>min</w:t>
            </w:r>
          </w:p>
        </w:tc>
        <w:tc>
          <w:tcPr>
            <w:tcW w:w="1310" w:type="dxa"/>
          </w:tcPr>
          <w:p w:rsidR="00681DC0" w:rsidRPr="00681DC0" w:rsidRDefault="00681DC0" w:rsidP="00681DC0">
            <w:pPr>
              <w:pStyle w:val="NoSpacing"/>
              <w:rPr>
                <w:rFonts w:ascii="Arial" w:hAnsi="Arial" w:cs="Arial"/>
              </w:rPr>
            </w:pPr>
            <w:r w:rsidRPr="00681DC0">
              <w:rPr>
                <w:rFonts w:ascii="Arial" w:hAnsi="Arial" w:cs="Arial"/>
              </w:rPr>
              <w:t>max</w:t>
            </w:r>
          </w:p>
        </w:tc>
      </w:tr>
      <w:tr w:rsidR="00681DC0" w:rsidRPr="00681DC0" w:rsidTr="00681DC0">
        <w:tc>
          <w:tcPr>
            <w:tcW w:w="1746" w:type="dxa"/>
          </w:tcPr>
          <w:p w:rsidR="00681DC0" w:rsidRPr="00681DC0" w:rsidRDefault="00681DC0" w:rsidP="00681DC0">
            <w:pPr>
              <w:pStyle w:val="NoSpacing"/>
              <w:rPr>
                <w:rFonts w:ascii="Arial" w:hAnsi="Arial" w:cs="Arial"/>
              </w:rPr>
            </w:pPr>
            <w:r w:rsidRPr="00681DC0">
              <w:rPr>
                <w:rFonts w:ascii="Arial" w:hAnsi="Arial" w:cs="Arial"/>
              </w:rPr>
              <w:t xml:space="preserve">Rad na glazbenim primjerima jednostavnijih i složenijih glazbenih oblika, različitih vrsta ansambala </w:t>
            </w:r>
          </w:p>
        </w:tc>
        <w:tc>
          <w:tcPr>
            <w:tcW w:w="900" w:type="dxa"/>
          </w:tcPr>
          <w:p w:rsidR="00681DC0" w:rsidRPr="00681DC0" w:rsidRDefault="00681DC0" w:rsidP="00681DC0">
            <w:pPr>
              <w:pStyle w:val="NoSpacing"/>
              <w:rPr>
                <w:rFonts w:ascii="Arial" w:hAnsi="Arial" w:cs="Arial"/>
              </w:rPr>
            </w:pPr>
            <w:r w:rsidRPr="00681DC0">
              <w:rPr>
                <w:rFonts w:ascii="Arial" w:hAnsi="Arial" w:cs="Arial"/>
              </w:rPr>
              <w:t>0,60</w:t>
            </w:r>
          </w:p>
        </w:tc>
        <w:tc>
          <w:tcPr>
            <w:tcW w:w="1080" w:type="dxa"/>
          </w:tcPr>
          <w:p w:rsidR="00681DC0" w:rsidRPr="00681DC0" w:rsidRDefault="00681DC0" w:rsidP="00681DC0">
            <w:pPr>
              <w:pStyle w:val="NoSpacing"/>
              <w:rPr>
                <w:rFonts w:ascii="Arial" w:hAnsi="Arial" w:cs="Arial"/>
              </w:rPr>
            </w:pPr>
            <w:r w:rsidRPr="00681DC0">
              <w:rPr>
                <w:rFonts w:ascii="Arial" w:hAnsi="Arial" w:cs="Arial"/>
              </w:rPr>
              <w:t>1-3</w:t>
            </w:r>
          </w:p>
        </w:tc>
        <w:tc>
          <w:tcPr>
            <w:tcW w:w="1620" w:type="dxa"/>
          </w:tcPr>
          <w:p w:rsidR="00681DC0" w:rsidRPr="00681DC0" w:rsidRDefault="00681DC0" w:rsidP="00681DC0">
            <w:pPr>
              <w:pStyle w:val="NoSpacing"/>
              <w:rPr>
                <w:rFonts w:ascii="Arial" w:hAnsi="Arial" w:cs="Arial"/>
              </w:rPr>
            </w:pPr>
            <w:r w:rsidRPr="00681DC0">
              <w:rPr>
                <w:rFonts w:ascii="Arial" w:hAnsi="Arial" w:cs="Arial"/>
              </w:rPr>
              <w:t>Praktični rad</w:t>
            </w:r>
          </w:p>
        </w:tc>
        <w:tc>
          <w:tcPr>
            <w:tcW w:w="1620" w:type="dxa"/>
          </w:tcPr>
          <w:p w:rsidR="00681DC0" w:rsidRPr="00681DC0" w:rsidRDefault="00681DC0" w:rsidP="00681DC0">
            <w:pPr>
              <w:pStyle w:val="NoSpacing"/>
              <w:rPr>
                <w:rFonts w:ascii="Arial" w:hAnsi="Arial" w:cs="Arial"/>
              </w:rPr>
            </w:pPr>
            <w:r w:rsidRPr="00681DC0">
              <w:rPr>
                <w:rFonts w:ascii="Arial" w:hAnsi="Arial" w:cs="Arial"/>
              </w:rPr>
              <w:t>Evaluacija svakoga segmenta</w:t>
            </w:r>
          </w:p>
        </w:tc>
        <w:tc>
          <w:tcPr>
            <w:tcW w:w="1080" w:type="dxa"/>
          </w:tcPr>
          <w:p w:rsidR="00681DC0" w:rsidRPr="00681DC0" w:rsidRDefault="00681DC0" w:rsidP="00681DC0">
            <w:pPr>
              <w:pStyle w:val="NoSpacing"/>
              <w:rPr>
                <w:rFonts w:ascii="Arial" w:hAnsi="Arial" w:cs="Arial"/>
              </w:rPr>
            </w:pPr>
            <w:r w:rsidRPr="00681DC0">
              <w:rPr>
                <w:rFonts w:ascii="Arial" w:hAnsi="Arial" w:cs="Arial"/>
              </w:rPr>
              <w:t>10</w:t>
            </w:r>
          </w:p>
        </w:tc>
        <w:tc>
          <w:tcPr>
            <w:tcW w:w="1310" w:type="dxa"/>
          </w:tcPr>
          <w:p w:rsidR="00681DC0" w:rsidRPr="00681DC0" w:rsidRDefault="00681DC0" w:rsidP="00681DC0">
            <w:pPr>
              <w:pStyle w:val="NoSpacing"/>
              <w:rPr>
                <w:rFonts w:ascii="Arial" w:hAnsi="Arial" w:cs="Arial"/>
              </w:rPr>
            </w:pPr>
            <w:r w:rsidRPr="00681DC0">
              <w:rPr>
                <w:rFonts w:ascii="Arial" w:hAnsi="Arial" w:cs="Arial"/>
              </w:rPr>
              <w:t>20</w:t>
            </w:r>
          </w:p>
        </w:tc>
      </w:tr>
      <w:tr w:rsidR="00681DC0" w:rsidRPr="00681DC0" w:rsidTr="00681DC0">
        <w:tc>
          <w:tcPr>
            <w:tcW w:w="1746" w:type="dxa"/>
          </w:tcPr>
          <w:p w:rsidR="00681DC0" w:rsidRPr="00681DC0" w:rsidRDefault="00681DC0" w:rsidP="00681DC0">
            <w:pPr>
              <w:pStyle w:val="NoSpacing"/>
              <w:rPr>
                <w:rFonts w:ascii="Arial" w:hAnsi="Arial" w:cs="Arial"/>
              </w:rPr>
            </w:pPr>
            <w:r w:rsidRPr="00681DC0">
              <w:rPr>
                <w:rFonts w:ascii="Arial" w:hAnsi="Arial" w:cs="Arial"/>
              </w:rPr>
              <w:t>Identificiranje, imenovanje  i proučavanje glazbene literature, prepoznavanje, razlikovanje i mogućnosti definiranje specifičnosti glazbenih primjera kroz određena povijesna razdoblja</w:t>
            </w:r>
          </w:p>
        </w:tc>
        <w:tc>
          <w:tcPr>
            <w:tcW w:w="900" w:type="dxa"/>
          </w:tcPr>
          <w:p w:rsidR="00681DC0" w:rsidRPr="00681DC0" w:rsidRDefault="00681DC0" w:rsidP="00681DC0">
            <w:pPr>
              <w:pStyle w:val="NoSpacing"/>
              <w:rPr>
                <w:rFonts w:ascii="Arial" w:hAnsi="Arial" w:cs="Arial"/>
              </w:rPr>
            </w:pPr>
            <w:r w:rsidRPr="00681DC0">
              <w:rPr>
                <w:rFonts w:ascii="Arial" w:hAnsi="Arial" w:cs="Arial"/>
              </w:rPr>
              <w:t>2,0</w:t>
            </w:r>
          </w:p>
        </w:tc>
        <w:tc>
          <w:tcPr>
            <w:tcW w:w="1080" w:type="dxa"/>
          </w:tcPr>
          <w:p w:rsidR="00681DC0" w:rsidRPr="00681DC0" w:rsidRDefault="00681DC0" w:rsidP="00681DC0">
            <w:pPr>
              <w:pStyle w:val="NoSpacing"/>
              <w:rPr>
                <w:rFonts w:ascii="Arial" w:hAnsi="Arial" w:cs="Arial"/>
              </w:rPr>
            </w:pPr>
            <w:r w:rsidRPr="00681DC0">
              <w:rPr>
                <w:rFonts w:ascii="Arial" w:hAnsi="Arial" w:cs="Arial"/>
              </w:rPr>
              <w:t>1-4</w:t>
            </w:r>
          </w:p>
        </w:tc>
        <w:tc>
          <w:tcPr>
            <w:tcW w:w="1620" w:type="dxa"/>
          </w:tcPr>
          <w:p w:rsidR="00681DC0" w:rsidRPr="00681DC0" w:rsidRDefault="00681DC0" w:rsidP="00681DC0">
            <w:pPr>
              <w:pStyle w:val="NoSpacing"/>
              <w:rPr>
                <w:rFonts w:ascii="Arial" w:hAnsi="Arial" w:cs="Arial"/>
              </w:rPr>
            </w:pPr>
            <w:r w:rsidRPr="00681DC0">
              <w:rPr>
                <w:rFonts w:ascii="Arial" w:hAnsi="Arial" w:cs="Arial"/>
              </w:rPr>
              <w:t>Usmeni ispit</w:t>
            </w:r>
          </w:p>
        </w:tc>
        <w:tc>
          <w:tcPr>
            <w:tcW w:w="1620" w:type="dxa"/>
          </w:tcPr>
          <w:p w:rsidR="00681DC0" w:rsidRPr="00681DC0" w:rsidRDefault="00681DC0" w:rsidP="00681DC0">
            <w:pPr>
              <w:pStyle w:val="NoSpacing"/>
              <w:rPr>
                <w:rFonts w:ascii="Arial" w:hAnsi="Arial" w:cs="Arial"/>
              </w:rPr>
            </w:pPr>
            <w:r w:rsidRPr="00681DC0">
              <w:rPr>
                <w:rFonts w:ascii="Arial" w:hAnsi="Arial" w:cs="Arial"/>
              </w:rPr>
              <w:t>Uporaba audio-vizualnih materijala reproduciranih tijekom predavanja i dostupnih na mrežnim stranicama</w:t>
            </w:r>
          </w:p>
        </w:tc>
        <w:tc>
          <w:tcPr>
            <w:tcW w:w="1080" w:type="dxa"/>
          </w:tcPr>
          <w:p w:rsidR="00681DC0" w:rsidRPr="00681DC0" w:rsidRDefault="00681DC0" w:rsidP="00681DC0">
            <w:pPr>
              <w:pStyle w:val="NoSpacing"/>
              <w:rPr>
                <w:rFonts w:ascii="Arial" w:hAnsi="Arial" w:cs="Arial"/>
              </w:rPr>
            </w:pPr>
            <w:r w:rsidRPr="00681DC0">
              <w:rPr>
                <w:rFonts w:ascii="Arial" w:hAnsi="Arial" w:cs="Arial"/>
              </w:rPr>
              <w:t>20</w:t>
            </w:r>
          </w:p>
        </w:tc>
        <w:tc>
          <w:tcPr>
            <w:tcW w:w="1310" w:type="dxa"/>
          </w:tcPr>
          <w:p w:rsidR="00681DC0" w:rsidRPr="00681DC0" w:rsidRDefault="00681DC0" w:rsidP="00681DC0">
            <w:pPr>
              <w:pStyle w:val="NoSpacing"/>
              <w:rPr>
                <w:rFonts w:ascii="Arial" w:hAnsi="Arial" w:cs="Arial"/>
              </w:rPr>
            </w:pPr>
            <w:r w:rsidRPr="00681DC0">
              <w:rPr>
                <w:rFonts w:ascii="Arial" w:hAnsi="Arial" w:cs="Arial"/>
              </w:rPr>
              <w:t>40</w:t>
            </w:r>
          </w:p>
        </w:tc>
      </w:tr>
      <w:tr w:rsidR="00681DC0" w:rsidRPr="00681DC0" w:rsidTr="00681DC0">
        <w:tc>
          <w:tcPr>
            <w:tcW w:w="1746" w:type="dxa"/>
          </w:tcPr>
          <w:p w:rsidR="00681DC0" w:rsidRPr="00681DC0" w:rsidRDefault="00681DC0" w:rsidP="00681DC0">
            <w:pPr>
              <w:pStyle w:val="NoSpacing"/>
              <w:rPr>
                <w:rFonts w:ascii="Arial" w:hAnsi="Arial" w:cs="Arial"/>
              </w:rPr>
            </w:pPr>
            <w:r w:rsidRPr="00681DC0">
              <w:rPr>
                <w:rFonts w:ascii="Arial" w:hAnsi="Arial" w:cs="Arial"/>
              </w:rPr>
              <w:t>Rad na stvaranju vlastitih pisanih radova</w:t>
            </w:r>
          </w:p>
          <w:p w:rsidR="00681DC0" w:rsidRPr="00681DC0" w:rsidRDefault="00681DC0" w:rsidP="00681DC0">
            <w:pPr>
              <w:pStyle w:val="NoSpacing"/>
              <w:rPr>
                <w:rFonts w:ascii="Arial" w:hAnsi="Arial" w:cs="Arial"/>
              </w:rPr>
            </w:pPr>
          </w:p>
        </w:tc>
        <w:tc>
          <w:tcPr>
            <w:tcW w:w="900" w:type="dxa"/>
          </w:tcPr>
          <w:p w:rsidR="00681DC0" w:rsidRPr="00681DC0" w:rsidRDefault="00681DC0" w:rsidP="00681DC0">
            <w:pPr>
              <w:pStyle w:val="NoSpacing"/>
              <w:rPr>
                <w:rFonts w:ascii="Arial" w:hAnsi="Arial" w:cs="Arial"/>
              </w:rPr>
            </w:pPr>
            <w:r w:rsidRPr="00681DC0">
              <w:rPr>
                <w:rFonts w:ascii="Arial" w:hAnsi="Arial" w:cs="Arial"/>
              </w:rPr>
              <w:t>1,00</w:t>
            </w:r>
          </w:p>
        </w:tc>
        <w:tc>
          <w:tcPr>
            <w:tcW w:w="1080" w:type="dxa"/>
          </w:tcPr>
          <w:p w:rsidR="00681DC0" w:rsidRPr="00681DC0" w:rsidRDefault="00681DC0" w:rsidP="00681DC0">
            <w:pPr>
              <w:pStyle w:val="NoSpacing"/>
              <w:rPr>
                <w:rFonts w:ascii="Arial" w:hAnsi="Arial" w:cs="Arial"/>
              </w:rPr>
            </w:pPr>
            <w:r w:rsidRPr="00681DC0">
              <w:rPr>
                <w:rFonts w:ascii="Arial" w:hAnsi="Arial" w:cs="Arial"/>
              </w:rPr>
              <w:t>4</w:t>
            </w:r>
          </w:p>
        </w:tc>
        <w:tc>
          <w:tcPr>
            <w:tcW w:w="1620" w:type="dxa"/>
          </w:tcPr>
          <w:p w:rsidR="00681DC0" w:rsidRPr="00681DC0" w:rsidRDefault="00681DC0" w:rsidP="00681DC0">
            <w:pPr>
              <w:pStyle w:val="NoSpacing"/>
              <w:rPr>
                <w:rFonts w:ascii="Arial" w:hAnsi="Arial" w:cs="Arial"/>
              </w:rPr>
            </w:pPr>
            <w:r w:rsidRPr="00681DC0">
              <w:rPr>
                <w:rFonts w:ascii="Arial" w:hAnsi="Arial" w:cs="Arial"/>
              </w:rPr>
              <w:t>Seminarski rad</w:t>
            </w:r>
          </w:p>
        </w:tc>
        <w:tc>
          <w:tcPr>
            <w:tcW w:w="1620" w:type="dxa"/>
          </w:tcPr>
          <w:p w:rsidR="00681DC0" w:rsidRPr="00681DC0" w:rsidRDefault="00681DC0" w:rsidP="00681DC0">
            <w:pPr>
              <w:pStyle w:val="NoSpacing"/>
              <w:rPr>
                <w:rFonts w:ascii="Arial" w:hAnsi="Arial" w:cs="Arial"/>
              </w:rPr>
            </w:pPr>
            <w:r w:rsidRPr="00681DC0">
              <w:rPr>
                <w:rFonts w:ascii="Arial" w:hAnsi="Arial" w:cs="Arial"/>
              </w:rPr>
              <w:t>Kontinuirano praćenje tjednih obaveza, procjena osobnoga napretka tijekom semestra</w:t>
            </w:r>
          </w:p>
        </w:tc>
        <w:tc>
          <w:tcPr>
            <w:tcW w:w="1080" w:type="dxa"/>
          </w:tcPr>
          <w:p w:rsidR="00681DC0" w:rsidRPr="00681DC0" w:rsidRDefault="00681DC0" w:rsidP="00681DC0">
            <w:pPr>
              <w:pStyle w:val="NoSpacing"/>
              <w:rPr>
                <w:rFonts w:ascii="Arial" w:hAnsi="Arial" w:cs="Arial"/>
              </w:rPr>
            </w:pPr>
            <w:r w:rsidRPr="00681DC0">
              <w:rPr>
                <w:rFonts w:ascii="Arial" w:hAnsi="Arial" w:cs="Arial"/>
              </w:rPr>
              <w:t>15</w:t>
            </w:r>
          </w:p>
        </w:tc>
        <w:tc>
          <w:tcPr>
            <w:tcW w:w="1310" w:type="dxa"/>
          </w:tcPr>
          <w:p w:rsidR="00681DC0" w:rsidRPr="00681DC0" w:rsidRDefault="00681DC0" w:rsidP="00681DC0">
            <w:pPr>
              <w:pStyle w:val="NoSpacing"/>
              <w:rPr>
                <w:rFonts w:ascii="Arial" w:hAnsi="Arial" w:cs="Arial"/>
              </w:rPr>
            </w:pPr>
            <w:r w:rsidRPr="00681DC0">
              <w:rPr>
                <w:rFonts w:ascii="Arial" w:hAnsi="Arial" w:cs="Arial"/>
              </w:rPr>
              <w:t>30</w:t>
            </w:r>
          </w:p>
        </w:tc>
      </w:tr>
      <w:tr w:rsidR="00681DC0" w:rsidRPr="00681DC0" w:rsidTr="00681DC0">
        <w:tc>
          <w:tcPr>
            <w:tcW w:w="1746" w:type="dxa"/>
          </w:tcPr>
          <w:p w:rsidR="00681DC0" w:rsidRPr="00681DC0" w:rsidRDefault="00681DC0" w:rsidP="00681DC0">
            <w:pPr>
              <w:pStyle w:val="NoSpacing"/>
              <w:rPr>
                <w:rFonts w:ascii="Arial" w:hAnsi="Arial" w:cs="Arial"/>
              </w:rPr>
            </w:pPr>
          </w:p>
          <w:p w:rsidR="00681DC0" w:rsidRPr="00681DC0" w:rsidRDefault="00681DC0" w:rsidP="00681DC0">
            <w:pPr>
              <w:pStyle w:val="NoSpacing"/>
              <w:rPr>
                <w:rFonts w:ascii="Arial" w:hAnsi="Arial" w:cs="Arial"/>
              </w:rPr>
            </w:pPr>
          </w:p>
        </w:tc>
        <w:tc>
          <w:tcPr>
            <w:tcW w:w="900" w:type="dxa"/>
          </w:tcPr>
          <w:p w:rsidR="00681DC0" w:rsidRPr="00681DC0" w:rsidRDefault="00681DC0" w:rsidP="00681DC0">
            <w:pPr>
              <w:pStyle w:val="NoSpacing"/>
              <w:rPr>
                <w:rFonts w:ascii="Arial" w:hAnsi="Arial" w:cs="Arial"/>
              </w:rPr>
            </w:pPr>
            <w:r w:rsidRPr="00681DC0">
              <w:rPr>
                <w:rFonts w:ascii="Arial" w:hAnsi="Arial" w:cs="Arial"/>
              </w:rPr>
              <w:t>0,40</w:t>
            </w:r>
          </w:p>
        </w:tc>
        <w:tc>
          <w:tcPr>
            <w:tcW w:w="1080" w:type="dxa"/>
          </w:tcPr>
          <w:p w:rsidR="00681DC0" w:rsidRPr="00681DC0" w:rsidRDefault="00681DC0" w:rsidP="00681DC0">
            <w:pPr>
              <w:pStyle w:val="NoSpacing"/>
              <w:rPr>
                <w:rFonts w:ascii="Arial" w:hAnsi="Arial" w:cs="Arial"/>
              </w:rPr>
            </w:pPr>
          </w:p>
        </w:tc>
        <w:tc>
          <w:tcPr>
            <w:tcW w:w="1620" w:type="dxa"/>
          </w:tcPr>
          <w:p w:rsidR="00681DC0" w:rsidRPr="00681DC0" w:rsidRDefault="00681DC0" w:rsidP="00681DC0">
            <w:pPr>
              <w:pStyle w:val="NoSpacing"/>
              <w:rPr>
                <w:rFonts w:ascii="Arial" w:hAnsi="Arial" w:cs="Arial"/>
              </w:rPr>
            </w:pPr>
            <w:r w:rsidRPr="00681DC0">
              <w:rPr>
                <w:rFonts w:ascii="Arial" w:hAnsi="Arial" w:cs="Arial"/>
              </w:rPr>
              <w:t>Aktivnost na nastavi</w:t>
            </w:r>
          </w:p>
        </w:tc>
        <w:tc>
          <w:tcPr>
            <w:tcW w:w="1620" w:type="dxa"/>
          </w:tcPr>
          <w:p w:rsidR="00681DC0" w:rsidRPr="00681DC0" w:rsidRDefault="00681DC0" w:rsidP="00681DC0">
            <w:pPr>
              <w:pStyle w:val="NoSpacing"/>
              <w:rPr>
                <w:rFonts w:ascii="Arial" w:hAnsi="Arial" w:cs="Arial"/>
              </w:rPr>
            </w:pPr>
          </w:p>
        </w:tc>
        <w:tc>
          <w:tcPr>
            <w:tcW w:w="1080" w:type="dxa"/>
          </w:tcPr>
          <w:p w:rsidR="00681DC0" w:rsidRPr="00681DC0" w:rsidRDefault="00681DC0" w:rsidP="00681DC0">
            <w:pPr>
              <w:pStyle w:val="NoSpacing"/>
              <w:rPr>
                <w:rFonts w:ascii="Arial" w:hAnsi="Arial" w:cs="Arial"/>
              </w:rPr>
            </w:pPr>
            <w:r w:rsidRPr="00681DC0">
              <w:rPr>
                <w:rFonts w:ascii="Arial" w:hAnsi="Arial" w:cs="Arial"/>
              </w:rPr>
              <w:t>5</w:t>
            </w:r>
          </w:p>
        </w:tc>
        <w:tc>
          <w:tcPr>
            <w:tcW w:w="1310" w:type="dxa"/>
          </w:tcPr>
          <w:p w:rsidR="00681DC0" w:rsidRPr="00681DC0" w:rsidRDefault="00681DC0" w:rsidP="00681DC0">
            <w:pPr>
              <w:pStyle w:val="NoSpacing"/>
              <w:rPr>
                <w:rFonts w:ascii="Arial" w:hAnsi="Arial" w:cs="Arial"/>
              </w:rPr>
            </w:pPr>
            <w:r w:rsidRPr="00681DC0">
              <w:rPr>
                <w:rFonts w:ascii="Arial" w:hAnsi="Arial" w:cs="Arial"/>
              </w:rPr>
              <w:t>10</w:t>
            </w:r>
          </w:p>
        </w:tc>
      </w:tr>
      <w:tr w:rsidR="00681DC0" w:rsidRPr="00681DC0" w:rsidTr="00681DC0">
        <w:tc>
          <w:tcPr>
            <w:tcW w:w="1746" w:type="dxa"/>
          </w:tcPr>
          <w:p w:rsidR="00681DC0" w:rsidRPr="00681DC0" w:rsidRDefault="00681DC0" w:rsidP="00681DC0">
            <w:pPr>
              <w:pStyle w:val="NoSpacing"/>
              <w:rPr>
                <w:rFonts w:ascii="Arial" w:hAnsi="Arial" w:cs="Arial"/>
              </w:rPr>
            </w:pPr>
          </w:p>
          <w:p w:rsidR="00681DC0" w:rsidRPr="00681DC0" w:rsidRDefault="00681DC0" w:rsidP="00681DC0">
            <w:pPr>
              <w:pStyle w:val="NoSpacing"/>
              <w:rPr>
                <w:rFonts w:ascii="Arial" w:hAnsi="Arial" w:cs="Arial"/>
              </w:rPr>
            </w:pPr>
          </w:p>
        </w:tc>
        <w:tc>
          <w:tcPr>
            <w:tcW w:w="900" w:type="dxa"/>
          </w:tcPr>
          <w:p w:rsidR="00681DC0" w:rsidRPr="00681DC0" w:rsidRDefault="00681DC0" w:rsidP="00681DC0">
            <w:pPr>
              <w:pStyle w:val="NoSpacing"/>
              <w:rPr>
                <w:rFonts w:ascii="Arial" w:hAnsi="Arial" w:cs="Arial"/>
              </w:rPr>
            </w:pPr>
            <w:r w:rsidRPr="00681DC0">
              <w:rPr>
                <w:rFonts w:ascii="Arial" w:hAnsi="Arial" w:cs="Arial"/>
              </w:rPr>
              <w:t>4ECTS</w:t>
            </w:r>
          </w:p>
        </w:tc>
        <w:tc>
          <w:tcPr>
            <w:tcW w:w="1080" w:type="dxa"/>
          </w:tcPr>
          <w:p w:rsidR="00681DC0" w:rsidRPr="00681DC0" w:rsidRDefault="00681DC0" w:rsidP="00681DC0">
            <w:pPr>
              <w:pStyle w:val="NoSpacing"/>
              <w:rPr>
                <w:rFonts w:ascii="Arial" w:hAnsi="Arial" w:cs="Arial"/>
              </w:rPr>
            </w:pPr>
          </w:p>
        </w:tc>
        <w:tc>
          <w:tcPr>
            <w:tcW w:w="1620" w:type="dxa"/>
          </w:tcPr>
          <w:p w:rsidR="00681DC0" w:rsidRPr="00681DC0" w:rsidRDefault="00681DC0" w:rsidP="00681DC0">
            <w:pPr>
              <w:pStyle w:val="NoSpacing"/>
              <w:rPr>
                <w:rFonts w:ascii="Arial" w:hAnsi="Arial" w:cs="Arial"/>
              </w:rPr>
            </w:pPr>
          </w:p>
        </w:tc>
        <w:tc>
          <w:tcPr>
            <w:tcW w:w="1620" w:type="dxa"/>
          </w:tcPr>
          <w:p w:rsidR="00681DC0" w:rsidRPr="00681DC0" w:rsidRDefault="00681DC0" w:rsidP="00681DC0">
            <w:pPr>
              <w:pStyle w:val="NoSpacing"/>
              <w:rPr>
                <w:rFonts w:ascii="Arial" w:hAnsi="Arial" w:cs="Arial"/>
              </w:rPr>
            </w:pPr>
          </w:p>
        </w:tc>
        <w:tc>
          <w:tcPr>
            <w:tcW w:w="1080" w:type="dxa"/>
          </w:tcPr>
          <w:p w:rsidR="00681DC0" w:rsidRPr="00681DC0" w:rsidRDefault="00681DC0" w:rsidP="00681DC0">
            <w:pPr>
              <w:pStyle w:val="NoSpacing"/>
              <w:rPr>
                <w:rFonts w:ascii="Arial" w:hAnsi="Arial" w:cs="Arial"/>
              </w:rPr>
            </w:pPr>
            <w:r w:rsidRPr="00681DC0">
              <w:rPr>
                <w:rFonts w:ascii="Arial" w:hAnsi="Arial" w:cs="Arial"/>
              </w:rPr>
              <w:t>50</w:t>
            </w:r>
          </w:p>
        </w:tc>
        <w:tc>
          <w:tcPr>
            <w:tcW w:w="1310" w:type="dxa"/>
          </w:tcPr>
          <w:p w:rsidR="00681DC0" w:rsidRPr="00681DC0" w:rsidRDefault="00681DC0" w:rsidP="00681DC0">
            <w:pPr>
              <w:pStyle w:val="NoSpacing"/>
              <w:rPr>
                <w:rFonts w:ascii="Arial" w:hAnsi="Arial" w:cs="Arial"/>
              </w:rPr>
            </w:pPr>
            <w:r w:rsidRPr="00681DC0">
              <w:rPr>
                <w:rFonts w:ascii="Arial" w:hAnsi="Arial" w:cs="Arial"/>
              </w:rPr>
              <w:t>100</w:t>
            </w:r>
          </w:p>
        </w:tc>
      </w:tr>
    </w:tbl>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F447F4" w:rsidRDefault="00F447F4" w:rsidP="00881DB3">
      <w:pPr>
        <w:jc w:val="both"/>
        <w:rPr>
          <w:rFonts w:ascii="Arial" w:hAnsi="Arial" w:cs="Arial"/>
          <w:b/>
          <w:bCs/>
          <w:color w:val="000000"/>
          <w:sz w:val="22"/>
          <w:szCs w:val="22"/>
          <w:lang w:val="hr-HR"/>
        </w:rPr>
      </w:pPr>
    </w:p>
    <w:p w:rsidR="00F447F4" w:rsidRDefault="00F447F4" w:rsidP="00881DB3">
      <w:pPr>
        <w:jc w:val="both"/>
        <w:rPr>
          <w:rFonts w:ascii="Arial" w:hAnsi="Arial" w:cs="Arial"/>
          <w:b/>
          <w:bCs/>
          <w:color w:val="000000"/>
          <w:sz w:val="22"/>
          <w:szCs w:val="22"/>
          <w:lang w:val="hr-HR"/>
        </w:rPr>
      </w:pPr>
    </w:p>
    <w:p w:rsidR="00F447F4" w:rsidRDefault="00F447F4" w:rsidP="00881DB3">
      <w:pPr>
        <w:jc w:val="both"/>
        <w:rPr>
          <w:rFonts w:ascii="Arial" w:hAnsi="Arial" w:cs="Arial"/>
          <w:b/>
          <w:bCs/>
          <w:color w:val="000000"/>
          <w:sz w:val="22"/>
          <w:szCs w:val="22"/>
          <w:lang w:val="hr-HR"/>
        </w:rPr>
      </w:pPr>
    </w:p>
    <w:p w:rsidR="00F447F4" w:rsidRDefault="00F447F4"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3C7473" w:rsidRDefault="003C7473"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FFFFFF" w:themeColor="background1"/>
          <w:sz w:val="22"/>
          <w:szCs w:val="22"/>
          <w:lang w:val="hr-HR"/>
        </w:rPr>
      </w:pPr>
    </w:p>
    <w:p w:rsidR="00F447F4" w:rsidRDefault="00F447F4" w:rsidP="00881DB3">
      <w:pPr>
        <w:jc w:val="both"/>
        <w:rPr>
          <w:rFonts w:ascii="Arial" w:hAnsi="Arial" w:cs="Arial"/>
          <w:b/>
          <w:bCs/>
          <w:color w:val="000000"/>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50"/>
        <w:gridCol w:w="253"/>
        <w:gridCol w:w="2854"/>
        <w:gridCol w:w="3071"/>
        <w:gridCol w:w="36"/>
      </w:tblGrid>
      <w:tr w:rsidR="00F447F4" w:rsidTr="007C57E7">
        <w:tc>
          <w:tcPr>
            <w:tcW w:w="9322" w:type="dxa"/>
            <w:gridSpan w:val="6"/>
          </w:tcPr>
          <w:p w:rsidR="00F447F4" w:rsidRDefault="00F447F4" w:rsidP="00F447F4">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Zbor   </w:t>
            </w:r>
            <w:r>
              <w:rPr>
                <w:rFonts w:ascii="Arial" w:hAnsi="Arial" w:cs="Arial"/>
                <w:sz w:val="22"/>
                <w:szCs w:val="22"/>
                <w:lang w:val="hr-HR"/>
              </w:rPr>
              <w:t xml:space="preserve">       </w:t>
            </w:r>
          </w:p>
        </w:tc>
      </w:tr>
      <w:tr w:rsidR="00F447F4" w:rsidTr="007C57E7">
        <w:tc>
          <w:tcPr>
            <w:tcW w:w="3108" w:type="dxa"/>
            <w:gridSpan w:val="2"/>
          </w:tcPr>
          <w:p w:rsidR="00F447F4" w:rsidRDefault="00F447F4" w:rsidP="00F447F4">
            <w:pPr>
              <w:ind w:right="-108"/>
              <w:rPr>
                <w:rFonts w:ascii="Arial" w:hAnsi="Arial" w:cs="Arial"/>
                <w:lang w:val="hr-HR"/>
              </w:rPr>
            </w:pPr>
            <w:r>
              <w:rPr>
                <w:rFonts w:ascii="Arial" w:hAnsi="Arial" w:cs="Arial"/>
                <w:sz w:val="22"/>
                <w:szCs w:val="22"/>
                <w:lang w:val="hr-HR"/>
              </w:rPr>
              <w:t>Šifra: IZ102</w:t>
            </w:r>
          </w:p>
        </w:tc>
        <w:tc>
          <w:tcPr>
            <w:tcW w:w="3107" w:type="dxa"/>
            <w:gridSpan w:val="2"/>
          </w:tcPr>
          <w:p w:rsidR="00F447F4" w:rsidRDefault="00F447F4" w:rsidP="00F447F4">
            <w:pPr>
              <w:ind w:right="-108"/>
              <w:rPr>
                <w:rFonts w:ascii="Arial" w:hAnsi="Arial" w:cs="Arial"/>
                <w:lang w:val="hr-HR"/>
              </w:rPr>
            </w:pPr>
            <w:r>
              <w:rPr>
                <w:rFonts w:ascii="Arial" w:hAnsi="Arial" w:cs="Arial"/>
                <w:sz w:val="22"/>
                <w:szCs w:val="22"/>
                <w:lang w:val="hr-HR"/>
              </w:rPr>
              <w:t>Semestar: zimski</w:t>
            </w:r>
          </w:p>
        </w:tc>
        <w:tc>
          <w:tcPr>
            <w:tcW w:w="3107" w:type="dxa"/>
            <w:gridSpan w:val="2"/>
          </w:tcPr>
          <w:p w:rsidR="00F447F4" w:rsidRDefault="00F447F4" w:rsidP="00F447F4">
            <w:pPr>
              <w:ind w:right="-108"/>
              <w:rPr>
                <w:rFonts w:ascii="Arial" w:hAnsi="Arial" w:cs="Arial"/>
                <w:lang w:val="hr-HR"/>
              </w:rPr>
            </w:pPr>
            <w:r>
              <w:rPr>
                <w:rFonts w:ascii="Arial" w:hAnsi="Arial" w:cs="Arial"/>
                <w:sz w:val="22"/>
                <w:szCs w:val="22"/>
                <w:lang w:val="hr-HR"/>
              </w:rPr>
              <w:t>ECTS: 4</w:t>
            </w:r>
          </w:p>
        </w:tc>
      </w:tr>
      <w:tr w:rsidR="00F447F4" w:rsidTr="007C57E7">
        <w:tc>
          <w:tcPr>
            <w:tcW w:w="3361" w:type="dxa"/>
            <w:gridSpan w:val="3"/>
          </w:tcPr>
          <w:p w:rsidR="00F447F4" w:rsidRDefault="00F447F4" w:rsidP="00F447F4">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F447F4" w:rsidTr="00F447F4">
              <w:tc>
                <w:tcPr>
                  <w:tcW w:w="1615" w:type="dxa"/>
                  <w:tcBorders>
                    <w:top w:val="single" w:sz="4" w:space="0" w:color="auto"/>
                    <w:left w:val="single" w:sz="4" w:space="0" w:color="auto"/>
                    <w:bottom w:val="single" w:sz="4" w:space="0" w:color="auto"/>
                    <w:right w:val="single" w:sz="4" w:space="0" w:color="auto"/>
                  </w:tcBorders>
                </w:tcPr>
                <w:p w:rsidR="00F447F4" w:rsidRDefault="00F447F4" w:rsidP="00F447F4">
                  <w:pPr>
                    <w:rPr>
                      <w:rFonts w:ascii="Arial" w:hAnsi="Arial" w:cs="Arial"/>
                      <w:lang w:val="hr-HR"/>
                    </w:rPr>
                  </w:pPr>
                  <w:r>
                    <w:rPr>
                      <w:rFonts w:ascii="Arial" w:hAnsi="Arial" w:cs="Arial"/>
                      <w:sz w:val="22"/>
                      <w:szCs w:val="22"/>
                      <w:lang w:val="hr-HR"/>
                    </w:rPr>
                    <w:t xml:space="preserve">Obvezni </w:t>
                  </w:r>
                </w:p>
              </w:tc>
              <w:tc>
                <w:tcPr>
                  <w:tcW w:w="1440" w:type="dxa"/>
                  <w:tcBorders>
                    <w:top w:val="single" w:sz="4" w:space="0" w:color="auto"/>
                    <w:left w:val="single" w:sz="4" w:space="0" w:color="auto"/>
                    <w:bottom w:val="single" w:sz="4" w:space="0" w:color="auto"/>
                    <w:right w:val="single" w:sz="4" w:space="0" w:color="auto"/>
                  </w:tcBorders>
                </w:tcPr>
                <w:p w:rsidR="00F447F4" w:rsidRDefault="00F447F4" w:rsidP="00F447F4">
                  <w:pPr>
                    <w:rPr>
                      <w:rFonts w:ascii="Arial" w:hAnsi="Arial" w:cs="Arial"/>
                      <w:lang w:val="hr-HR"/>
                    </w:rPr>
                  </w:pPr>
                  <w:r>
                    <w:rPr>
                      <w:rFonts w:ascii="Arial" w:hAnsi="Arial" w:cs="Arial"/>
                      <w:sz w:val="22"/>
                      <w:szCs w:val="22"/>
                      <w:lang w:val="hr-HR"/>
                    </w:rPr>
                    <w:t>izborni x</w:t>
                  </w:r>
                </w:p>
              </w:tc>
            </w:tr>
          </w:tbl>
          <w:p w:rsidR="00F447F4" w:rsidRDefault="00F447F4" w:rsidP="00F447F4">
            <w:pPr>
              <w:rPr>
                <w:rFonts w:ascii="Arial" w:hAnsi="Arial" w:cs="Arial"/>
                <w:lang w:val="hr-HR"/>
              </w:rPr>
            </w:pPr>
          </w:p>
        </w:tc>
        <w:tc>
          <w:tcPr>
            <w:tcW w:w="5961" w:type="dxa"/>
            <w:gridSpan w:val="3"/>
          </w:tcPr>
          <w:p w:rsidR="00F447F4" w:rsidRDefault="00F447F4" w:rsidP="00F447F4">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F447F4" w:rsidTr="00F447F4">
              <w:tc>
                <w:tcPr>
                  <w:tcW w:w="1903" w:type="dxa"/>
                  <w:tcBorders>
                    <w:top w:val="single" w:sz="4" w:space="0" w:color="auto"/>
                    <w:left w:val="single" w:sz="4" w:space="0" w:color="auto"/>
                    <w:bottom w:val="single" w:sz="4" w:space="0" w:color="auto"/>
                    <w:right w:val="single" w:sz="4" w:space="0" w:color="auto"/>
                  </w:tcBorders>
                </w:tcPr>
                <w:p w:rsidR="00F447F4" w:rsidRDefault="00F447F4" w:rsidP="00F447F4">
                  <w:pPr>
                    <w:rPr>
                      <w:rFonts w:ascii="Arial" w:hAnsi="Arial" w:cs="Arial"/>
                      <w:lang w:val="hr-HR"/>
                    </w:rPr>
                  </w:pPr>
                  <w:r>
                    <w:rPr>
                      <w:rFonts w:ascii="Arial" w:hAnsi="Arial" w:cs="Arial"/>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F447F4" w:rsidRDefault="00F447F4" w:rsidP="00F447F4">
                  <w:pPr>
                    <w:rPr>
                      <w:rFonts w:ascii="Arial" w:hAnsi="Arial" w:cs="Arial"/>
                      <w:lang w:val="hr-HR"/>
                    </w:rPr>
                  </w:pPr>
                  <w:r>
                    <w:rPr>
                      <w:rFonts w:ascii="Arial" w:hAnsi="Arial" w:cs="Arial"/>
                      <w:sz w:val="22"/>
                      <w:szCs w:val="22"/>
                      <w:lang w:val="hr-HR"/>
                    </w:rPr>
                    <w:t xml:space="preserve">Vježbe 2 </w:t>
                  </w:r>
                </w:p>
              </w:tc>
              <w:tc>
                <w:tcPr>
                  <w:tcW w:w="1903" w:type="dxa"/>
                  <w:tcBorders>
                    <w:top w:val="single" w:sz="4" w:space="0" w:color="auto"/>
                    <w:left w:val="single" w:sz="4" w:space="0" w:color="auto"/>
                    <w:bottom w:val="single" w:sz="4" w:space="0" w:color="auto"/>
                    <w:right w:val="single" w:sz="4" w:space="0" w:color="auto"/>
                  </w:tcBorders>
                </w:tcPr>
                <w:p w:rsidR="00F447F4" w:rsidRDefault="00F447F4" w:rsidP="00F447F4">
                  <w:pPr>
                    <w:rPr>
                      <w:rFonts w:ascii="Arial" w:hAnsi="Arial" w:cs="Arial"/>
                      <w:lang w:val="hr-HR"/>
                    </w:rPr>
                  </w:pPr>
                  <w:r>
                    <w:rPr>
                      <w:rFonts w:ascii="Arial" w:hAnsi="Arial" w:cs="Arial"/>
                      <w:sz w:val="22"/>
                      <w:szCs w:val="22"/>
                      <w:lang w:val="hr-HR"/>
                    </w:rPr>
                    <w:t>seminari</w:t>
                  </w:r>
                </w:p>
              </w:tc>
            </w:tr>
          </w:tbl>
          <w:p w:rsidR="00F447F4" w:rsidRDefault="00F447F4" w:rsidP="00F447F4">
            <w:pPr>
              <w:rPr>
                <w:rFonts w:ascii="Arial" w:hAnsi="Arial" w:cs="Arial"/>
                <w:lang w:val="hr-HR"/>
              </w:rPr>
            </w:pPr>
          </w:p>
        </w:tc>
      </w:tr>
      <w:tr w:rsidR="00F447F4" w:rsidTr="007C57E7">
        <w:tc>
          <w:tcPr>
            <w:tcW w:w="9322" w:type="dxa"/>
            <w:gridSpan w:val="6"/>
          </w:tcPr>
          <w:p w:rsidR="00F447F4" w:rsidRDefault="00F447F4" w:rsidP="00F447F4">
            <w:pPr>
              <w:rPr>
                <w:rFonts w:ascii="Arial" w:hAnsi="Arial" w:cs="Arial"/>
                <w:lang w:val="hr-HR"/>
              </w:rPr>
            </w:pPr>
            <w:r>
              <w:rPr>
                <w:rFonts w:ascii="Arial" w:hAnsi="Arial" w:cs="Arial"/>
                <w:sz w:val="22"/>
                <w:szCs w:val="22"/>
                <w:lang w:val="hr-HR"/>
              </w:rPr>
              <w:t>Nositelj predmeta: izv.prof.art. Antoaneta Radočaj Jerković</w:t>
            </w:r>
          </w:p>
        </w:tc>
      </w:tr>
      <w:tr w:rsidR="00F447F4" w:rsidTr="007C57E7">
        <w:tc>
          <w:tcPr>
            <w:tcW w:w="9322" w:type="dxa"/>
            <w:gridSpan w:val="6"/>
          </w:tcPr>
          <w:p w:rsidR="00F447F4" w:rsidRDefault="00F447F4" w:rsidP="007C57E7">
            <w:pPr>
              <w:tabs>
                <w:tab w:val="left" w:pos="0"/>
              </w:tabs>
              <w:suppressAutoHyphens/>
              <w:jc w:val="both"/>
              <w:rPr>
                <w:rFonts w:ascii="Arial" w:hAnsi="Arial" w:cs="Arial"/>
                <w:lang w:val="hr-HR"/>
              </w:rPr>
            </w:pPr>
            <w:r>
              <w:rPr>
                <w:rFonts w:ascii="Arial" w:hAnsi="Arial" w:cs="Arial"/>
                <w:sz w:val="22"/>
                <w:szCs w:val="22"/>
                <w:lang w:val="hr-HR"/>
              </w:rPr>
              <w:t xml:space="preserve">Sadržaj predmeta: Nastavu zbora slušaju zajedno studenti svih godina Odsjeka za glazbenu umjetnost Umjetničke akademije, te se odabir kompozicija ne odnosi isključivo na tekući semestar nego ih studenti obrađuju u različitim studijskim godinama. Partiture najpoznatijih autora, stilova, kao i partiture za različite vrste zborova, a sve primjereno mogućnostima zborskih sastava u svakoj akademskoj godini. </w:t>
            </w:r>
            <w:r w:rsidR="007C57E7">
              <w:rPr>
                <w:rFonts w:ascii="Arial" w:hAnsi="Arial" w:cs="Arial"/>
                <w:sz w:val="22"/>
                <w:szCs w:val="22"/>
                <w:lang w:val="hr-HR"/>
              </w:rPr>
              <w:t>Literatura može biti  a cappella a može i sa instrumentalnom pratnjom. Prema prosudbi predmetnog profesora studenti mogu javno nastupiti. Tjekom rada studenti  će upoznati i usvajati specifičnosti muziciranja u zboru: način pjevanja, vokalnu tehniku, kvalitetan izgovor teksta pri pjevanju, homogeniziranje zborskog zvuka, fraziranje, čistoću intonacije, ritmičku preciznost, kvalitetan uzvuk zbora, čvrstoću pjevanja, lakoću pjevanja, memoriranje svoje dionice, osluškivanje ''ostalih'' dionica, brzinu čitanja nepoznatog materijala, različite artikulacije, staccato, sforzato, markato, legato…</w:t>
            </w:r>
            <w:r>
              <w:rPr>
                <w:rFonts w:ascii="Arial" w:hAnsi="Arial" w:cs="Arial"/>
                <w:sz w:val="22"/>
                <w:szCs w:val="22"/>
                <w:lang w:val="hr-HR"/>
              </w:rPr>
              <w:t>Najmanje 6 kompozicija iz hrvatske i inozemne glazbene baštine u svakom semestru.</w:t>
            </w:r>
          </w:p>
        </w:tc>
      </w:tr>
      <w:tr w:rsidR="00F447F4" w:rsidTr="007C57E7">
        <w:tc>
          <w:tcPr>
            <w:tcW w:w="9322" w:type="dxa"/>
            <w:gridSpan w:val="6"/>
          </w:tcPr>
          <w:p w:rsidR="00F447F4" w:rsidRDefault="00F447F4" w:rsidP="00F447F4">
            <w:pPr>
              <w:jc w:val="both"/>
              <w:rPr>
                <w:rFonts w:ascii="Arial" w:hAnsi="Arial" w:cs="Arial"/>
                <w:lang w:val="hr-HR"/>
              </w:rPr>
            </w:pPr>
            <w:r>
              <w:rPr>
                <w:rFonts w:ascii="Arial" w:hAnsi="Arial" w:cs="Arial"/>
                <w:sz w:val="22"/>
                <w:szCs w:val="22"/>
                <w:lang w:val="hr-HR"/>
              </w:rPr>
              <w:t>Cilj predmeta: 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F447F4" w:rsidTr="007C57E7">
        <w:tc>
          <w:tcPr>
            <w:tcW w:w="9322" w:type="dxa"/>
            <w:gridSpan w:val="6"/>
          </w:tcPr>
          <w:p w:rsidR="00F447F4" w:rsidRDefault="00F447F4" w:rsidP="00F447F4">
            <w:pPr>
              <w:tabs>
                <w:tab w:val="left" w:pos="0"/>
              </w:tabs>
              <w:suppressAutoHyphens/>
              <w:jc w:val="both"/>
              <w:rPr>
                <w:rFonts w:ascii="Arial" w:hAnsi="Arial" w:cs="Arial"/>
                <w:lang w:val="hr-HR"/>
              </w:rPr>
            </w:pPr>
            <w:r>
              <w:rPr>
                <w:rFonts w:ascii="Arial" w:hAnsi="Arial" w:cs="Arial"/>
                <w:sz w:val="22"/>
                <w:szCs w:val="22"/>
                <w:lang w:val="hr-HR"/>
              </w:rPr>
              <w:t>Literatura: Zborske partiture iz hrvatske i inozemne glazbene baštine sljedećih autora: G. B. Palestrina, O. di Lasso, J. Arcadelt, A. Patricije, A. Lotti, L. Marenzzio,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F447F4" w:rsidRPr="00692DF4" w:rsidTr="007C57E7">
        <w:tc>
          <w:tcPr>
            <w:tcW w:w="9322" w:type="dxa"/>
            <w:gridSpan w:val="6"/>
          </w:tcPr>
          <w:p w:rsidR="00F447F4" w:rsidRPr="00692DF4" w:rsidRDefault="00F447F4" w:rsidP="00F447F4">
            <w:pPr>
              <w:ind w:right="-288"/>
              <w:rPr>
                <w:rFonts w:ascii="Arial" w:hAnsi="Arial" w:cs="Arial"/>
                <w:lang w:val="hr-HR"/>
              </w:rPr>
            </w:pPr>
            <w:r w:rsidRPr="00692DF4">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F447F4" w:rsidRPr="00692DF4" w:rsidTr="00F447F4">
              <w:tc>
                <w:tcPr>
                  <w:tcW w:w="2264" w:type="dxa"/>
                  <w:tcBorders>
                    <w:top w:val="single" w:sz="4" w:space="0" w:color="auto"/>
                    <w:left w:val="single" w:sz="4" w:space="0" w:color="auto"/>
                    <w:bottom w:val="single" w:sz="4" w:space="0" w:color="auto"/>
                    <w:right w:val="single" w:sz="4" w:space="0" w:color="auto"/>
                  </w:tcBorders>
                </w:tcPr>
                <w:p w:rsidR="00F447F4" w:rsidRPr="00692DF4" w:rsidRDefault="00F447F4" w:rsidP="00F447F4">
                  <w:pPr>
                    <w:rPr>
                      <w:rFonts w:ascii="Arial" w:hAnsi="Arial" w:cs="Arial"/>
                      <w:lang w:val="hr-HR"/>
                    </w:rPr>
                  </w:pPr>
                  <w:r w:rsidRPr="00692DF4">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F447F4" w:rsidRPr="00692DF4" w:rsidRDefault="00F447F4" w:rsidP="00F447F4">
                  <w:pPr>
                    <w:rPr>
                      <w:rFonts w:ascii="Arial" w:hAnsi="Arial" w:cs="Arial"/>
                      <w:lang w:val="hr-HR"/>
                    </w:rPr>
                  </w:pPr>
                  <w:r w:rsidRPr="00692DF4">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F447F4" w:rsidRPr="00692DF4" w:rsidRDefault="00F447F4" w:rsidP="00F447F4">
                  <w:pPr>
                    <w:rPr>
                      <w:rFonts w:ascii="Arial" w:hAnsi="Arial" w:cs="Arial"/>
                      <w:lang w:val="hr-HR"/>
                    </w:rPr>
                  </w:pPr>
                  <w:r w:rsidRPr="00692DF4">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F447F4" w:rsidRPr="00692DF4" w:rsidRDefault="00F447F4" w:rsidP="00F447F4">
                  <w:pPr>
                    <w:rPr>
                      <w:rFonts w:ascii="Arial" w:hAnsi="Arial" w:cs="Arial"/>
                      <w:lang w:val="hr-HR"/>
                    </w:rPr>
                  </w:pPr>
                  <w:r w:rsidRPr="00692DF4">
                    <w:rPr>
                      <w:rFonts w:ascii="Arial" w:hAnsi="Arial" w:cs="Arial"/>
                      <w:sz w:val="22"/>
                      <w:szCs w:val="22"/>
                      <w:lang w:val="hr-HR"/>
                    </w:rPr>
                    <w:t>Praktični x</w:t>
                  </w:r>
                </w:p>
              </w:tc>
            </w:tr>
          </w:tbl>
          <w:p w:rsidR="00F447F4" w:rsidRPr="00692DF4" w:rsidRDefault="00F447F4" w:rsidP="00F447F4">
            <w:pPr>
              <w:rPr>
                <w:rFonts w:ascii="Arial" w:hAnsi="Arial" w:cs="Arial"/>
                <w:lang w:val="hr-HR"/>
              </w:rPr>
            </w:pPr>
          </w:p>
        </w:tc>
      </w:tr>
      <w:tr w:rsidR="00F447F4" w:rsidRPr="00692DF4" w:rsidTr="007C57E7">
        <w:tc>
          <w:tcPr>
            <w:tcW w:w="9322" w:type="dxa"/>
            <w:gridSpan w:val="6"/>
          </w:tcPr>
          <w:p w:rsidR="00F447F4" w:rsidRPr="00692DF4" w:rsidRDefault="00F447F4" w:rsidP="00F447F4">
            <w:pPr>
              <w:jc w:val="both"/>
              <w:rPr>
                <w:rFonts w:ascii="Arial" w:hAnsi="Arial" w:cs="Arial"/>
                <w:lang w:val="hr-HR"/>
              </w:rPr>
            </w:pPr>
            <w:r w:rsidRPr="00692DF4">
              <w:rPr>
                <w:rFonts w:ascii="Arial" w:hAnsi="Arial" w:cs="Arial"/>
                <w:sz w:val="22"/>
                <w:szCs w:val="22"/>
                <w:lang w:val="hr-HR"/>
              </w:rPr>
              <w:t>Način praćenja nastave: Usmeni razgovori sa studentima. Provođenje ankete o kvaliteti. Javni nastupi</w:t>
            </w:r>
          </w:p>
        </w:tc>
      </w:tr>
      <w:tr w:rsidR="007C57E7" w:rsidRPr="000454B6" w:rsidTr="007C57E7">
        <w:tblPrEx>
          <w:tblLook w:val="04A0" w:firstRow="1" w:lastRow="0" w:firstColumn="1" w:lastColumn="0" w:noHBand="0" w:noVBand="1"/>
        </w:tblPrEx>
        <w:trPr>
          <w:gridAfter w:val="1"/>
          <w:wAfter w:w="36" w:type="dxa"/>
        </w:trPr>
        <w:tc>
          <w:tcPr>
            <w:tcW w:w="55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r.b.</w:t>
            </w:r>
          </w:p>
        </w:tc>
        <w:tc>
          <w:tcPr>
            <w:tcW w:w="8728" w:type="dxa"/>
            <w:gridSpan w:val="4"/>
            <w:shd w:val="clear" w:color="auto" w:fill="auto"/>
          </w:tcPr>
          <w:p w:rsidR="007C57E7" w:rsidRPr="007C57E7" w:rsidRDefault="007C57E7" w:rsidP="00943A14">
            <w:pPr>
              <w:pStyle w:val="Bezproreda1"/>
              <w:rPr>
                <w:rFonts w:ascii="Arial" w:hAnsi="Arial" w:cs="Arial"/>
                <w:b/>
              </w:rPr>
            </w:pPr>
            <w:r w:rsidRPr="007C57E7">
              <w:rPr>
                <w:rFonts w:ascii="Arial" w:hAnsi="Arial" w:cs="Arial"/>
                <w:b/>
              </w:rPr>
              <w:t>Ishodi  učenja</w:t>
            </w:r>
          </w:p>
        </w:tc>
      </w:tr>
      <w:tr w:rsidR="007C57E7" w:rsidRPr="000454B6" w:rsidTr="007C57E7">
        <w:tblPrEx>
          <w:tblLook w:val="04A0" w:firstRow="1" w:lastRow="0" w:firstColumn="1" w:lastColumn="0" w:noHBand="0" w:noVBand="1"/>
        </w:tblPrEx>
        <w:trPr>
          <w:gridAfter w:val="1"/>
          <w:wAfter w:w="36" w:type="dxa"/>
        </w:trPr>
        <w:tc>
          <w:tcPr>
            <w:tcW w:w="55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w:t>
            </w:r>
          </w:p>
        </w:tc>
        <w:tc>
          <w:tcPr>
            <w:tcW w:w="8728" w:type="dxa"/>
            <w:gridSpan w:val="4"/>
            <w:shd w:val="clear" w:color="auto" w:fill="auto"/>
          </w:tcPr>
          <w:p w:rsidR="007C57E7" w:rsidRPr="000454B6" w:rsidRDefault="007C57E7" w:rsidP="00943A14">
            <w:pPr>
              <w:pStyle w:val="Bezproreda1"/>
              <w:rPr>
                <w:rFonts w:ascii="Arial" w:hAnsi="Arial" w:cs="Arial"/>
              </w:rPr>
            </w:pPr>
            <w:r w:rsidRPr="000454B6">
              <w:rPr>
                <w:rFonts w:ascii="Arial" w:hAnsi="Arial" w:cs="Arial"/>
              </w:rPr>
              <w:t xml:space="preserve">zapamtiti - slušno, interpretativno i analitički  izabrana djela hrvatske i svjetske zborske literature </w:t>
            </w:r>
          </w:p>
        </w:tc>
      </w:tr>
      <w:tr w:rsidR="007C57E7" w:rsidRPr="000454B6" w:rsidTr="007C57E7">
        <w:tblPrEx>
          <w:tblLook w:val="04A0" w:firstRow="1" w:lastRow="0" w:firstColumn="1" w:lastColumn="0" w:noHBand="0" w:noVBand="1"/>
        </w:tblPrEx>
        <w:trPr>
          <w:gridAfter w:val="1"/>
          <w:wAfter w:w="36" w:type="dxa"/>
        </w:trPr>
        <w:tc>
          <w:tcPr>
            <w:tcW w:w="55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w:t>
            </w:r>
          </w:p>
        </w:tc>
        <w:tc>
          <w:tcPr>
            <w:tcW w:w="8728" w:type="dxa"/>
            <w:gridSpan w:val="4"/>
            <w:shd w:val="clear" w:color="auto" w:fill="auto"/>
          </w:tcPr>
          <w:p w:rsidR="007C57E7" w:rsidRPr="000454B6" w:rsidRDefault="007C57E7" w:rsidP="00943A14">
            <w:pPr>
              <w:pStyle w:val="Bezproreda1"/>
              <w:rPr>
                <w:rFonts w:ascii="Arial" w:hAnsi="Arial" w:cs="Arial"/>
              </w:rPr>
            </w:pPr>
            <w:r w:rsidRPr="000454B6">
              <w:rPr>
                <w:rFonts w:ascii="Arial" w:hAnsi="Arial" w:cs="Arial"/>
              </w:rPr>
              <w:t>Koristiti i kritički vrjednovati vlastitu  vokalnu tehniku na visokoj interpretativnoj umjetničkoj  razini</w:t>
            </w:r>
          </w:p>
        </w:tc>
      </w:tr>
      <w:tr w:rsidR="007C57E7" w:rsidRPr="000454B6" w:rsidTr="007C57E7">
        <w:tblPrEx>
          <w:tblLook w:val="04A0" w:firstRow="1" w:lastRow="0" w:firstColumn="1" w:lastColumn="0" w:noHBand="0" w:noVBand="1"/>
        </w:tblPrEx>
        <w:trPr>
          <w:gridAfter w:val="1"/>
          <w:wAfter w:w="36" w:type="dxa"/>
        </w:trPr>
        <w:tc>
          <w:tcPr>
            <w:tcW w:w="55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3.</w:t>
            </w:r>
          </w:p>
        </w:tc>
        <w:tc>
          <w:tcPr>
            <w:tcW w:w="8728" w:type="dxa"/>
            <w:gridSpan w:val="4"/>
            <w:shd w:val="clear" w:color="auto" w:fill="auto"/>
          </w:tcPr>
          <w:p w:rsidR="007C57E7" w:rsidRPr="000454B6" w:rsidRDefault="007C57E7" w:rsidP="00943A14">
            <w:pPr>
              <w:pStyle w:val="Bezproreda1"/>
              <w:rPr>
                <w:rFonts w:ascii="Arial" w:hAnsi="Arial" w:cs="Arial"/>
              </w:rPr>
            </w:pPr>
            <w:r w:rsidRPr="000454B6">
              <w:rPr>
                <w:rFonts w:ascii="Arial" w:hAnsi="Arial" w:cs="Arial"/>
              </w:rPr>
              <w:t xml:space="preserve">primijeniti dirigentske i vokalno-interpretativne tehnike potrebne za samostalno vođenje amaterskog pjevačkog zbora  </w:t>
            </w:r>
          </w:p>
        </w:tc>
      </w:tr>
      <w:tr w:rsidR="007C57E7" w:rsidRPr="000454B6" w:rsidTr="007C57E7">
        <w:tblPrEx>
          <w:tblLook w:val="04A0" w:firstRow="1" w:lastRow="0" w:firstColumn="1" w:lastColumn="0" w:noHBand="0" w:noVBand="1"/>
        </w:tblPrEx>
        <w:trPr>
          <w:gridAfter w:val="1"/>
          <w:wAfter w:w="36" w:type="dxa"/>
        </w:trPr>
        <w:tc>
          <w:tcPr>
            <w:tcW w:w="55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4.</w:t>
            </w:r>
          </w:p>
        </w:tc>
        <w:tc>
          <w:tcPr>
            <w:tcW w:w="8728" w:type="dxa"/>
            <w:gridSpan w:val="4"/>
            <w:shd w:val="clear" w:color="auto" w:fill="auto"/>
          </w:tcPr>
          <w:p w:rsidR="007C57E7" w:rsidRPr="000454B6" w:rsidRDefault="007C57E7" w:rsidP="00943A14">
            <w:pPr>
              <w:pStyle w:val="Bezproreda1"/>
              <w:rPr>
                <w:rFonts w:ascii="Arial" w:hAnsi="Arial" w:cs="Arial"/>
              </w:rPr>
            </w:pPr>
            <w:r w:rsidRPr="000454B6">
              <w:rPr>
                <w:rFonts w:ascii="Arial" w:hAnsi="Arial" w:cs="Arial"/>
              </w:rPr>
              <w:t>Sintetizirati, analizirati, vrjednovati i izvoditi zborsku literaturu različitih  stilskih razdoblja</w:t>
            </w:r>
          </w:p>
        </w:tc>
      </w:tr>
    </w:tbl>
    <w:p w:rsidR="007C57E7" w:rsidRPr="000454B6" w:rsidRDefault="007C57E7" w:rsidP="007C57E7">
      <w:pPr>
        <w:pStyle w:val="Bezproreda1"/>
        <w:rPr>
          <w:rFonts w:ascii="Arial" w:hAnsi="Arial" w:cs="Arial"/>
        </w:rPr>
      </w:pPr>
    </w:p>
    <w:p w:rsidR="007C57E7" w:rsidRPr="000454B6" w:rsidRDefault="007C57E7" w:rsidP="007C57E7">
      <w:pPr>
        <w:pStyle w:val="Bezproreda1"/>
        <w:rPr>
          <w:rFonts w:ascii="Arial" w:hAnsi="Arial" w:cs="Arial"/>
        </w:rPr>
      </w:pPr>
      <w:r w:rsidRPr="000454B6">
        <w:rPr>
          <w:rFonts w:ascii="Arial" w:hAnsi="Arial" w:cs="Arial"/>
        </w:rPr>
        <w:t xml:space="preserve">Povezivanje ishoda učenja, nastavnih metoda i procjena ishoda učenja </w:t>
      </w:r>
    </w:p>
    <w:p w:rsidR="007C57E7" w:rsidRPr="000454B6" w:rsidRDefault="007C57E7" w:rsidP="007C57E7">
      <w:pPr>
        <w:pStyle w:val="Bezproreda1"/>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915"/>
        <w:gridCol w:w="913"/>
        <w:gridCol w:w="1304"/>
        <w:gridCol w:w="1774"/>
        <w:gridCol w:w="818"/>
        <w:gridCol w:w="823"/>
      </w:tblGrid>
      <w:tr w:rsidR="007C57E7" w:rsidRPr="000454B6" w:rsidTr="00943A14">
        <w:trPr>
          <w:trHeight w:val="346"/>
        </w:trPr>
        <w:tc>
          <w:tcPr>
            <w:tcW w:w="2905" w:type="dxa"/>
            <w:vMerge w:val="restart"/>
            <w:shd w:val="clear" w:color="auto" w:fill="auto"/>
          </w:tcPr>
          <w:p w:rsidR="007C57E7" w:rsidRPr="000454B6" w:rsidRDefault="007C57E7" w:rsidP="00943A14">
            <w:pPr>
              <w:pStyle w:val="Bezproreda1"/>
              <w:rPr>
                <w:rFonts w:ascii="Arial" w:hAnsi="Arial" w:cs="Arial"/>
                <w:b/>
              </w:rPr>
            </w:pPr>
            <w:r w:rsidRPr="000454B6">
              <w:rPr>
                <w:rFonts w:ascii="Arial" w:hAnsi="Arial" w:cs="Arial"/>
                <w:b/>
              </w:rPr>
              <w:t xml:space="preserve">Aktivnosti </w:t>
            </w:r>
          </w:p>
          <w:p w:rsidR="007C57E7" w:rsidRPr="000454B6" w:rsidRDefault="007C57E7" w:rsidP="00943A14">
            <w:pPr>
              <w:pStyle w:val="Bezproreda1"/>
              <w:rPr>
                <w:rFonts w:ascii="Arial" w:hAnsi="Arial" w:cs="Arial"/>
                <w:b/>
              </w:rPr>
            </w:pPr>
            <w:r w:rsidRPr="000454B6">
              <w:rPr>
                <w:rFonts w:ascii="Arial" w:hAnsi="Arial" w:cs="Arial"/>
                <w:b/>
              </w:rPr>
              <w:t xml:space="preserve">studenata </w:t>
            </w:r>
          </w:p>
        </w:tc>
        <w:tc>
          <w:tcPr>
            <w:tcW w:w="928" w:type="dxa"/>
            <w:vMerge w:val="restart"/>
            <w:shd w:val="clear" w:color="auto" w:fill="auto"/>
          </w:tcPr>
          <w:p w:rsidR="007C57E7" w:rsidRPr="000454B6" w:rsidRDefault="007C57E7" w:rsidP="00943A14">
            <w:pPr>
              <w:pStyle w:val="Bezproreda1"/>
              <w:rPr>
                <w:rFonts w:ascii="Arial" w:hAnsi="Arial" w:cs="Arial"/>
                <w:b/>
              </w:rPr>
            </w:pPr>
            <w:r w:rsidRPr="000454B6">
              <w:rPr>
                <w:rFonts w:ascii="Arial" w:hAnsi="Arial" w:cs="Arial"/>
                <w:b/>
              </w:rPr>
              <w:t>ECTS</w:t>
            </w:r>
          </w:p>
        </w:tc>
        <w:tc>
          <w:tcPr>
            <w:tcW w:w="820" w:type="dxa"/>
            <w:vMerge w:val="restart"/>
            <w:shd w:val="clear" w:color="auto" w:fill="auto"/>
          </w:tcPr>
          <w:p w:rsidR="007C57E7" w:rsidRPr="000454B6" w:rsidRDefault="007C57E7" w:rsidP="00943A14">
            <w:pPr>
              <w:pStyle w:val="Bezproreda1"/>
              <w:rPr>
                <w:rFonts w:ascii="Arial" w:hAnsi="Arial" w:cs="Arial"/>
                <w:b/>
              </w:rPr>
            </w:pPr>
            <w:r w:rsidRPr="000454B6">
              <w:rPr>
                <w:rFonts w:ascii="Arial" w:hAnsi="Arial" w:cs="Arial"/>
                <w:b/>
              </w:rPr>
              <w:t xml:space="preserve">Ishod </w:t>
            </w:r>
          </w:p>
          <w:p w:rsidR="007C57E7" w:rsidRPr="000454B6" w:rsidRDefault="007C57E7" w:rsidP="00943A14">
            <w:pPr>
              <w:pStyle w:val="Bezproreda1"/>
              <w:rPr>
                <w:rFonts w:ascii="Arial" w:hAnsi="Arial" w:cs="Arial"/>
                <w:b/>
              </w:rPr>
            </w:pPr>
            <w:r w:rsidRPr="000454B6">
              <w:rPr>
                <w:rFonts w:ascii="Arial" w:hAnsi="Arial" w:cs="Arial"/>
                <w:b/>
              </w:rPr>
              <w:t>učenja **</w:t>
            </w:r>
          </w:p>
        </w:tc>
        <w:tc>
          <w:tcPr>
            <w:tcW w:w="1200" w:type="dxa"/>
            <w:vMerge w:val="restart"/>
            <w:shd w:val="clear" w:color="auto" w:fill="auto"/>
          </w:tcPr>
          <w:p w:rsidR="007C57E7" w:rsidRPr="000454B6" w:rsidRDefault="007C57E7" w:rsidP="00943A14">
            <w:pPr>
              <w:pStyle w:val="Bezproreda1"/>
              <w:rPr>
                <w:rFonts w:ascii="Arial" w:hAnsi="Arial" w:cs="Arial"/>
                <w:b/>
              </w:rPr>
            </w:pPr>
            <w:r w:rsidRPr="000454B6">
              <w:rPr>
                <w:rFonts w:ascii="Arial" w:hAnsi="Arial" w:cs="Arial"/>
                <w:b/>
              </w:rPr>
              <w:t xml:space="preserve">Nastavna </w:t>
            </w:r>
          </w:p>
          <w:p w:rsidR="007C57E7" w:rsidRPr="000454B6" w:rsidRDefault="007C57E7" w:rsidP="00943A14">
            <w:pPr>
              <w:pStyle w:val="Bezproreda1"/>
              <w:rPr>
                <w:rFonts w:ascii="Arial" w:hAnsi="Arial" w:cs="Arial"/>
                <w:b/>
              </w:rPr>
            </w:pPr>
            <w:r w:rsidRPr="000454B6">
              <w:rPr>
                <w:rFonts w:ascii="Arial" w:hAnsi="Arial" w:cs="Arial"/>
                <w:b/>
              </w:rPr>
              <w:t>Aktivnost*</w:t>
            </w:r>
          </w:p>
          <w:p w:rsidR="007C57E7" w:rsidRPr="000454B6" w:rsidRDefault="007C57E7" w:rsidP="00943A14">
            <w:pPr>
              <w:pStyle w:val="Bezproreda1"/>
              <w:rPr>
                <w:rFonts w:ascii="Arial" w:hAnsi="Arial" w:cs="Arial"/>
                <w:b/>
              </w:rPr>
            </w:pPr>
          </w:p>
        </w:tc>
        <w:tc>
          <w:tcPr>
            <w:tcW w:w="1783" w:type="dxa"/>
            <w:vMerge w:val="restart"/>
            <w:shd w:val="clear" w:color="auto" w:fill="auto"/>
          </w:tcPr>
          <w:p w:rsidR="007C57E7" w:rsidRPr="000454B6" w:rsidRDefault="007C57E7" w:rsidP="00943A14">
            <w:pPr>
              <w:pStyle w:val="Bezproreda1"/>
              <w:rPr>
                <w:rFonts w:ascii="Arial" w:hAnsi="Arial" w:cs="Arial"/>
                <w:b/>
              </w:rPr>
            </w:pPr>
            <w:r w:rsidRPr="000454B6">
              <w:rPr>
                <w:rFonts w:ascii="Arial" w:hAnsi="Arial" w:cs="Arial"/>
                <w:b/>
              </w:rPr>
              <w:t xml:space="preserve">Metoda </w:t>
            </w:r>
          </w:p>
          <w:p w:rsidR="007C57E7" w:rsidRPr="000454B6" w:rsidRDefault="007C57E7" w:rsidP="00943A14">
            <w:pPr>
              <w:pStyle w:val="Bezproreda1"/>
              <w:rPr>
                <w:rFonts w:ascii="Arial" w:hAnsi="Arial" w:cs="Arial"/>
                <w:b/>
              </w:rPr>
            </w:pPr>
            <w:r w:rsidRPr="000454B6">
              <w:rPr>
                <w:rFonts w:ascii="Arial" w:hAnsi="Arial" w:cs="Arial"/>
                <w:b/>
              </w:rPr>
              <w:t xml:space="preserve">procjenjivanja </w:t>
            </w:r>
          </w:p>
        </w:tc>
        <w:tc>
          <w:tcPr>
            <w:tcW w:w="1686" w:type="dxa"/>
            <w:gridSpan w:val="2"/>
            <w:shd w:val="clear" w:color="auto" w:fill="auto"/>
          </w:tcPr>
          <w:p w:rsidR="007C57E7" w:rsidRPr="000454B6" w:rsidRDefault="007C57E7" w:rsidP="00943A14">
            <w:pPr>
              <w:pStyle w:val="Bezproreda1"/>
              <w:rPr>
                <w:rFonts w:ascii="Arial" w:hAnsi="Arial" w:cs="Arial"/>
                <w:b/>
              </w:rPr>
            </w:pPr>
            <w:r w:rsidRPr="000454B6">
              <w:rPr>
                <w:rFonts w:ascii="Arial" w:hAnsi="Arial" w:cs="Arial"/>
                <w:b/>
              </w:rPr>
              <w:t>Bodovi</w:t>
            </w:r>
          </w:p>
        </w:tc>
      </w:tr>
      <w:tr w:rsidR="007C57E7" w:rsidRPr="000454B6" w:rsidTr="00943A14">
        <w:trPr>
          <w:trHeight w:val="283"/>
        </w:trPr>
        <w:tc>
          <w:tcPr>
            <w:tcW w:w="2905" w:type="dxa"/>
            <w:vMerge/>
            <w:shd w:val="clear" w:color="auto" w:fill="auto"/>
          </w:tcPr>
          <w:p w:rsidR="007C57E7" w:rsidRPr="000454B6" w:rsidRDefault="007C57E7" w:rsidP="00943A14">
            <w:pPr>
              <w:pStyle w:val="Bezproreda1"/>
              <w:rPr>
                <w:rFonts w:ascii="Arial" w:hAnsi="Arial" w:cs="Arial"/>
                <w:b/>
              </w:rPr>
            </w:pPr>
          </w:p>
        </w:tc>
        <w:tc>
          <w:tcPr>
            <w:tcW w:w="928" w:type="dxa"/>
            <w:vMerge/>
            <w:shd w:val="clear" w:color="auto" w:fill="auto"/>
          </w:tcPr>
          <w:p w:rsidR="007C57E7" w:rsidRPr="000454B6" w:rsidRDefault="007C57E7" w:rsidP="00943A14">
            <w:pPr>
              <w:pStyle w:val="Bezproreda1"/>
              <w:rPr>
                <w:rFonts w:ascii="Arial" w:hAnsi="Arial" w:cs="Arial"/>
                <w:b/>
              </w:rPr>
            </w:pPr>
          </w:p>
        </w:tc>
        <w:tc>
          <w:tcPr>
            <w:tcW w:w="820" w:type="dxa"/>
            <w:vMerge/>
            <w:shd w:val="clear" w:color="auto" w:fill="auto"/>
          </w:tcPr>
          <w:p w:rsidR="007C57E7" w:rsidRPr="000454B6" w:rsidRDefault="007C57E7" w:rsidP="00943A14">
            <w:pPr>
              <w:pStyle w:val="Bezproreda1"/>
              <w:rPr>
                <w:rFonts w:ascii="Arial" w:hAnsi="Arial" w:cs="Arial"/>
                <w:b/>
              </w:rPr>
            </w:pPr>
          </w:p>
        </w:tc>
        <w:tc>
          <w:tcPr>
            <w:tcW w:w="1200" w:type="dxa"/>
            <w:vMerge/>
            <w:shd w:val="clear" w:color="auto" w:fill="auto"/>
          </w:tcPr>
          <w:p w:rsidR="007C57E7" w:rsidRPr="000454B6" w:rsidRDefault="007C57E7" w:rsidP="00943A14">
            <w:pPr>
              <w:pStyle w:val="Bezproreda1"/>
              <w:rPr>
                <w:rFonts w:ascii="Arial" w:hAnsi="Arial" w:cs="Arial"/>
                <w:b/>
              </w:rPr>
            </w:pPr>
          </w:p>
        </w:tc>
        <w:tc>
          <w:tcPr>
            <w:tcW w:w="1783" w:type="dxa"/>
            <w:vMerge/>
            <w:shd w:val="clear" w:color="auto" w:fill="auto"/>
          </w:tcPr>
          <w:p w:rsidR="007C57E7" w:rsidRPr="000454B6" w:rsidRDefault="007C57E7" w:rsidP="00943A14">
            <w:pPr>
              <w:pStyle w:val="Bezproreda1"/>
              <w:rPr>
                <w:rFonts w:ascii="Arial" w:hAnsi="Arial" w:cs="Arial"/>
                <w:b/>
              </w:rPr>
            </w:pPr>
          </w:p>
        </w:tc>
        <w:tc>
          <w:tcPr>
            <w:tcW w:w="843" w:type="dxa"/>
            <w:shd w:val="clear" w:color="auto" w:fill="auto"/>
          </w:tcPr>
          <w:p w:rsidR="007C57E7" w:rsidRPr="000454B6" w:rsidRDefault="007C57E7" w:rsidP="00943A14">
            <w:pPr>
              <w:pStyle w:val="Bezproreda1"/>
              <w:rPr>
                <w:rFonts w:ascii="Arial" w:hAnsi="Arial" w:cs="Arial"/>
                <w:b/>
              </w:rPr>
            </w:pPr>
            <w:r w:rsidRPr="000454B6">
              <w:rPr>
                <w:rFonts w:ascii="Arial" w:hAnsi="Arial" w:cs="Arial"/>
                <w:b/>
              </w:rPr>
              <w:t>min</w:t>
            </w:r>
          </w:p>
        </w:tc>
        <w:tc>
          <w:tcPr>
            <w:tcW w:w="843" w:type="dxa"/>
            <w:shd w:val="clear" w:color="auto" w:fill="auto"/>
          </w:tcPr>
          <w:p w:rsidR="007C57E7" w:rsidRPr="000454B6" w:rsidRDefault="007C57E7" w:rsidP="00943A14">
            <w:pPr>
              <w:pStyle w:val="Bezproreda1"/>
              <w:rPr>
                <w:rFonts w:ascii="Arial" w:hAnsi="Arial" w:cs="Arial"/>
                <w:b/>
              </w:rPr>
            </w:pPr>
            <w:r w:rsidRPr="000454B6">
              <w:rPr>
                <w:rFonts w:ascii="Arial" w:hAnsi="Arial" w:cs="Arial"/>
                <w:b/>
              </w:rPr>
              <w:t>max</w:t>
            </w:r>
          </w:p>
        </w:tc>
      </w:tr>
      <w:tr w:rsidR="007C57E7" w:rsidRPr="000454B6" w:rsidTr="00943A14">
        <w:tc>
          <w:tcPr>
            <w:tcW w:w="2905"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-prisustvovanje nastavi i aktivnost</w:t>
            </w:r>
          </w:p>
        </w:tc>
        <w:tc>
          <w:tcPr>
            <w:tcW w:w="92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2,5</w:t>
            </w:r>
          </w:p>
        </w:tc>
        <w:tc>
          <w:tcPr>
            <w:tcW w:w="82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w:t>
            </w:r>
          </w:p>
        </w:tc>
        <w:tc>
          <w:tcPr>
            <w:tcW w:w="120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Aktivnost na nastavi</w:t>
            </w:r>
          </w:p>
        </w:tc>
        <w:tc>
          <w:tcPr>
            <w:tcW w:w="178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Evidencija nastave</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15</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30</w:t>
            </w:r>
          </w:p>
        </w:tc>
      </w:tr>
      <w:tr w:rsidR="007C57E7" w:rsidRPr="000454B6" w:rsidTr="00943A14">
        <w:tc>
          <w:tcPr>
            <w:tcW w:w="2905" w:type="dxa"/>
            <w:shd w:val="clear" w:color="auto" w:fill="auto"/>
          </w:tcPr>
          <w:p w:rsidR="007C57E7" w:rsidRPr="000454B6" w:rsidRDefault="007C57E7" w:rsidP="00943A14">
            <w:pPr>
              <w:rPr>
                <w:rFonts w:ascii="Arial" w:hAnsi="Arial" w:cs="Arial"/>
              </w:rPr>
            </w:pPr>
            <w:r w:rsidRPr="000454B6">
              <w:rPr>
                <w:rFonts w:ascii="Arial" w:hAnsi="Arial" w:cs="Arial"/>
                <w:sz w:val="22"/>
                <w:szCs w:val="22"/>
              </w:rPr>
              <w:t xml:space="preserve">- demonstriranje usvojenog gradiva </w:t>
            </w:r>
          </w:p>
          <w:p w:rsidR="007C57E7" w:rsidRPr="000454B6" w:rsidRDefault="007C57E7" w:rsidP="00943A14">
            <w:pPr>
              <w:rPr>
                <w:rFonts w:ascii="Arial" w:hAnsi="Arial" w:cs="Arial"/>
              </w:rPr>
            </w:pPr>
          </w:p>
        </w:tc>
        <w:tc>
          <w:tcPr>
            <w:tcW w:w="92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1,5</w:t>
            </w:r>
          </w:p>
        </w:tc>
        <w:tc>
          <w:tcPr>
            <w:tcW w:w="82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1,3</w:t>
            </w:r>
          </w:p>
        </w:tc>
        <w:tc>
          <w:tcPr>
            <w:tcW w:w="120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kolokvij</w:t>
            </w:r>
          </w:p>
        </w:tc>
        <w:tc>
          <w:tcPr>
            <w:tcW w:w="178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Javna provjera pred ostalim studentima</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10</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20</w:t>
            </w:r>
          </w:p>
        </w:tc>
      </w:tr>
      <w:tr w:rsidR="007C57E7" w:rsidRPr="000454B6" w:rsidTr="00943A14">
        <w:tc>
          <w:tcPr>
            <w:tcW w:w="2905" w:type="dxa"/>
            <w:shd w:val="clear" w:color="auto" w:fill="auto"/>
          </w:tcPr>
          <w:p w:rsidR="007C57E7" w:rsidRPr="000454B6" w:rsidRDefault="007C57E7" w:rsidP="00943A14">
            <w:pPr>
              <w:rPr>
                <w:rFonts w:ascii="Arial" w:hAnsi="Arial" w:cs="Arial"/>
              </w:rPr>
            </w:pPr>
            <w:r w:rsidRPr="000454B6">
              <w:rPr>
                <w:rFonts w:ascii="Arial" w:hAnsi="Arial" w:cs="Arial"/>
                <w:sz w:val="22"/>
                <w:szCs w:val="22"/>
              </w:rPr>
              <w:t>- demonstriranje usvojenih vještina</w:t>
            </w:r>
          </w:p>
          <w:p w:rsidR="007C57E7" w:rsidRPr="000454B6" w:rsidRDefault="007C57E7" w:rsidP="00943A14">
            <w:pPr>
              <w:rPr>
                <w:rFonts w:ascii="Arial" w:hAnsi="Arial" w:cs="Arial"/>
              </w:rPr>
            </w:pPr>
          </w:p>
        </w:tc>
        <w:tc>
          <w:tcPr>
            <w:tcW w:w="92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2,5</w:t>
            </w:r>
          </w:p>
        </w:tc>
        <w:tc>
          <w:tcPr>
            <w:tcW w:w="82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2-3</w:t>
            </w:r>
          </w:p>
        </w:tc>
        <w:tc>
          <w:tcPr>
            <w:tcW w:w="120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Praktični ispit</w:t>
            </w:r>
          </w:p>
          <w:p w:rsidR="007C57E7" w:rsidRPr="000454B6" w:rsidRDefault="007C57E7" w:rsidP="00943A14">
            <w:pPr>
              <w:pStyle w:val="Bezproreda1"/>
              <w:rPr>
                <w:rFonts w:ascii="Arial" w:hAnsi="Arial" w:cs="Arial"/>
              </w:rPr>
            </w:pPr>
          </w:p>
        </w:tc>
        <w:tc>
          <w:tcPr>
            <w:tcW w:w="178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Javna provjera pred ostalim studentima</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10</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20</w:t>
            </w:r>
          </w:p>
        </w:tc>
      </w:tr>
      <w:tr w:rsidR="007C57E7" w:rsidRPr="000454B6" w:rsidTr="00943A14">
        <w:tc>
          <w:tcPr>
            <w:tcW w:w="2905"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 xml:space="preserve">-sinteza znanja i vještina </w:t>
            </w:r>
          </w:p>
        </w:tc>
        <w:tc>
          <w:tcPr>
            <w:tcW w:w="92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1,5</w:t>
            </w:r>
          </w:p>
        </w:tc>
        <w:tc>
          <w:tcPr>
            <w:tcW w:w="82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2-4</w:t>
            </w:r>
          </w:p>
        </w:tc>
        <w:tc>
          <w:tcPr>
            <w:tcW w:w="120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Usmeni ispit</w:t>
            </w:r>
          </w:p>
          <w:p w:rsidR="007C57E7" w:rsidRPr="000454B6" w:rsidRDefault="007C57E7" w:rsidP="00943A14">
            <w:pPr>
              <w:pStyle w:val="Bezproreda1"/>
              <w:rPr>
                <w:rFonts w:ascii="Arial" w:hAnsi="Arial" w:cs="Arial"/>
              </w:rPr>
            </w:pPr>
          </w:p>
        </w:tc>
        <w:tc>
          <w:tcPr>
            <w:tcW w:w="178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 xml:space="preserve">Javni ispit  procjena kvalitete glazbene izvedbe </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15</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30</w:t>
            </w:r>
          </w:p>
        </w:tc>
      </w:tr>
      <w:tr w:rsidR="007C57E7" w:rsidRPr="000454B6" w:rsidTr="00943A14">
        <w:trPr>
          <w:trHeight w:val="310"/>
        </w:trPr>
        <w:tc>
          <w:tcPr>
            <w:tcW w:w="2905" w:type="dxa"/>
            <w:shd w:val="clear" w:color="auto" w:fill="auto"/>
          </w:tcPr>
          <w:p w:rsidR="007C57E7" w:rsidRPr="000454B6" w:rsidRDefault="007C57E7" w:rsidP="00943A14">
            <w:pPr>
              <w:pStyle w:val="Bezproreda1"/>
              <w:rPr>
                <w:rFonts w:ascii="Arial" w:hAnsi="Arial" w:cs="Arial"/>
              </w:rPr>
            </w:pPr>
          </w:p>
        </w:tc>
        <w:tc>
          <w:tcPr>
            <w:tcW w:w="92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8 ECTS</w:t>
            </w:r>
          </w:p>
        </w:tc>
        <w:tc>
          <w:tcPr>
            <w:tcW w:w="820" w:type="dxa"/>
            <w:shd w:val="clear" w:color="auto" w:fill="auto"/>
          </w:tcPr>
          <w:p w:rsidR="007C57E7" w:rsidRPr="000454B6" w:rsidRDefault="007C57E7" w:rsidP="00943A14">
            <w:pPr>
              <w:pStyle w:val="Bezproreda1"/>
              <w:rPr>
                <w:rFonts w:ascii="Arial" w:hAnsi="Arial" w:cs="Arial"/>
              </w:rPr>
            </w:pPr>
          </w:p>
        </w:tc>
        <w:tc>
          <w:tcPr>
            <w:tcW w:w="1200" w:type="dxa"/>
            <w:shd w:val="clear" w:color="auto" w:fill="auto"/>
          </w:tcPr>
          <w:p w:rsidR="007C57E7" w:rsidRPr="000454B6" w:rsidRDefault="007C57E7" w:rsidP="00943A14">
            <w:pPr>
              <w:pStyle w:val="Bezproreda1"/>
              <w:rPr>
                <w:rFonts w:ascii="Arial" w:hAnsi="Arial" w:cs="Arial"/>
              </w:rPr>
            </w:pPr>
          </w:p>
        </w:tc>
        <w:tc>
          <w:tcPr>
            <w:tcW w:w="1783" w:type="dxa"/>
            <w:shd w:val="clear" w:color="auto" w:fill="auto"/>
          </w:tcPr>
          <w:p w:rsidR="007C57E7" w:rsidRPr="000454B6" w:rsidRDefault="007C57E7" w:rsidP="00943A14">
            <w:pPr>
              <w:pStyle w:val="Bezproreda1"/>
              <w:rPr>
                <w:rFonts w:ascii="Arial" w:hAnsi="Arial" w:cs="Arial"/>
              </w:rPr>
            </w:pP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50</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100</w:t>
            </w:r>
          </w:p>
        </w:tc>
      </w:tr>
    </w:tbl>
    <w:p w:rsidR="00881DB3" w:rsidRDefault="00881DB3" w:rsidP="00881DB3">
      <w:pPr>
        <w:jc w:val="both"/>
        <w:rPr>
          <w:rFonts w:ascii="Arial" w:hAnsi="Arial" w:cs="Arial"/>
          <w:b/>
          <w:bCs/>
          <w:color w:val="000000"/>
          <w:sz w:val="22"/>
          <w:szCs w:val="22"/>
          <w:lang w:val="hr-HR"/>
        </w:rPr>
      </w:pPr>
    </w:p>
    <w:p w:rsidR="007C57E7" w:rsidRDefault="007C57E7">
      <w:pPr>
        <w:spacing w:after="200" w:line="276" w:lineRule="auto"/>
        <w:rPr>
          <w:rFonts w:ascii="Arial" w:hAnsi="Arial" w:cs="Arial"/>
          <w:b/>
          <w:bCs/>
          <w:color w:val="000000"/>
          <w:sz w:val="22"/>
          <w:szCs w:val="22"/>
          <w:lang w:val="hr-HR"/>
        </w:rPr>
      </w:pPr>
      <w:r>
        <w:rPr>
          <w:rFonts w:ascii="Arial" w:hAnsi="Arial" w:cs="Arial"/>
          <w:b/>
          <w:bCs/>
          <w:color w:val="000000"/>
          <w:sz w:val="22"/>
          <w:szCs w:val="22"/>
          <w:lang w:val="hr-H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550"/>
        <w:gridCol w:w="253"/>
        <w:gridCol w:w="2854"/>
        <w:gridCol w:w="3071"/>
        <w:gridCol w:w="36"/>
      </w:tblGrid>
      <w:tr w:rsidR="007C57E7" w:rsidTr="007C57E7">
        <w:tc>
          <w:tcPr>
            <w:tcW w:w="9322" w:type="dxa"/>
            <w:gridSpan w:val="6"/>
          </w:tcPr>
          <w:p w:rsidR="007C57E7" w:rsidRDefault="007C57E7" w:rsidP="00943A14">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 xml:space="preserve">Zbor   </w:t>
            </w:r>
            <w:r>
              <w:rPr>
                <w:rFonts w:ascii="Arial" w:hAnsi="Arial" w:cs="Arial"/>
                <w:sz w:val="22"/>
                <w:szCs w:val="22"/>
                <w:lang w:val="hr-HR"/>
              </w:rPr>
              <w:t xml:space="preserve">       </w:t>
            </w:r>
          </w:p>
        </w:tc>
      </w:tr>
      <w:tr w:rsidR="007C57E7" w:rsidTr="007C57E7">
        <w:tc>
          <w:tcPr>
            <w:tcW w:w="3108" w:type="dxa"/>
            <w:gridSpan w:val="2"/>
          </w:tcPr>
          <w:p w:rsidR="007C57E7" w:rsidRDefault="007C57E7" w:rsidP="007C57E7">
            <w:pPr>
              <w:ind w:right="-108"/>
              <w:rPr>
                <w:rFonts w:ascii="Arial" w:hAnsi="Arial" w:cs="Arial"/>
                <w:lang w:val="hr-HR"/>
              </w:rPr>
            </w:pPr>
            <w:r>
              <w:rPr>
                <w:rFonts w:ascii="Arial" w:hAnsi="Arial" w:cs="Arial"/>
                <w:sz w:val="22"/>
                <w:szCs w:val="22"/>
                <w:lang w:val="hr-HR"/>
              </w:rPr>
              <w:t>Šifra: IZ202</w:t>
            </w:r>
          </w:p>
        </w:tc>
        <w:tc>
          <w:tcPr>
            <w:tcW w:w="3107" w:type="dxa"/>
            <w:gridSpan w:val="2"/>
          </w:tcPr>
          <w:p w:rsidR="007C57E7" w:rsidRDefault="007C57E7" w:rsidP="007C57E7">
            <w:pPr>
              <w:ind w:right="-108"/>
              <w:rPr>
                <w:rFonts w:ascii="Arial" w:hAnsi="Arial" w:cs="Arial"/>
                <w:lang w:val="hr-HR"/>
              </w:rPr>
            </w:pPr>
            <w:r>
              <w:rPr>
                <w:rFonts w:ascii="Arial" w:hAnsi="Arial" w:cs="Arial"/>
                <w:sz w:val="22"/>
                <w:szCs w:val="22"/>
                <w:lang w:val="hr-HR"/>
              </w:rPr>
              <w:t>Semestar: ljetni</w:t>
            </w:r>
          </w:p>
        </w:tc>
        <w:tc>
          <w:tcPr>
            <w:tcW w:w="3107" w:type="dxa"/>
            <w:gridSpan w:val="2"/>
          </w:tcPr>
          <w:p w:rsidR="007C57E7" w:rsidRDefault="007C57E7" w:rsidP="00943A14">
            <w:pPr>
              <w:ind w:right="-108"/>
              <w:rPr>
                <w:rFonts w:ascii="Arial" w:hAnsi="Arial" w:cs="Arial"/>
                <w:lang w:val="hr-HR"/>
              </w:rPr>
            </w:pPr>
            <w:r>
              <w:rPr>
                <w:rFonts w:ascii="Arial" w:hAnsi="Arial" w:cs="Arial"/>
                <w:sz w:val="22"/>
                <w:szCs w:val="22"/>
                <w:lang w:val="hr-HR"/>
              </w:rPr>
              <w:t>ECTS: 4</w:t>
            </w:r>
          </w:p>
        </w:tc>
      </w:tr>
      <w:tr w:rsidR="007C57E7" w:rsidTr="007C57E7">
        <w:tc>
          <w:tcPr>
            <w:tcW w:w="3361" w:type="dxa"/>
            <w:gridSpan w:val="3"/>
          </w:tcPr>
          <w:p w:rsidR="007C57E7" w:rsidRDefault="007C57E7" w:rsidP="00943A14">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7C57E7" w:rsidTr="00943A14">
              <w:tc>
                <w:tcPr>
                  <w:tcW w:w="1615" w:type="dxa"/>
                  <w:tcBorders>
                    <w:top w:val="single" w:sz="4" w:space="0" w:color="auto"/>
                    <w:left w:val="single" w:sz="4" w:space="0" w:color="auto"/>
                    <w:bottom w:val="single" w:sz="4" w:space="0" w:color="auto"/>
                    <w:right w:val="single" w:sz="4" w:space="0" w:color="auto"/>
                  </w:tcBorders>
                </w:tcPr>
                <w:p w:rsidR="007C57E7" w:rsidRDefault="007C57E7" w:rsidP="00943A14">
                  <w:pPr>
                    <w:rPr>
                      <w:rFonts w:ascii="Arial" w:hAnsi="Arial" w:cs="Arial"/>
                      <w:lang w:val="hr-HR"/>
                    </w:rPr>
                  </w:pPr>
                  <w:r>
                    <w:rPr>
                      <w:rFonts w:ascii="Arial" w:hAnsi="Arial" w:cs="Arial"/>
                      <w:sz w:val="22"/>
                      <w:szCs w:val="22"/>
                      <w:lang w:val="hr-HR"/>
                    </w:rPr>
                    <w:t xml:space="preserve">Obvezni </w:t>
                  </w:r>
                </w:p>
              </w:tc>
              <w:tc>
                <w:tcPr>
                  <w:tcW w:w="1440" w:type="dxa"/>
                  <w:tcBorders>
                    <w:top w:val="single" w:sz="4" w:space="0" w:color="auto"/>
                    <w:left w:val="single" w:sz="4" w:space="0" w:color="auto"/>
                    <w:bottom w:val="single" w:sz="4" w:space="0" w:color="auto"/>
                    <w:right w:val="single" w:sz="4" w:space="0" w:color="auto"/>
                  </w:tcBorders>
                </w:tcPr>
                <w:p w:rsidR="007C57E7" w:rsidRDefault="007C57E7" w:rsidP="00943A14">
                  <w:pPr>
                    <w:rPr>
                      <w:rFonts w:ascii="Arial" w:hAnsi="Arial" w:cs="Arial"/>
                      <w:lang w:val="hr-HR"/>
                    </w:rPr>
                  </w:pPr>
                  <w:r>
                    <w:rPr>
                      <w:rFonts w:ascii="Arial" w:hAnsi="Arial" w:cs="Arial"/>
                      <w:sz w:val="22"/>
                      <w:szCs w:val="22"/>
                      <w:lang w:val="hr-HR"/>
                    </w:rPr>
                    <w:t>izborni x</w:t>
                  </w:r>
                </w:p>
              </w:tc>
            </w:tr>
          </w:tbl>
          <w:p w:rsidR="007C57E7" w:rsidRDefault="007C57E7" w:rsidP="00943A14">
            <w:pPr>
              <w:rPr>
                <w:rFonts w:ascii="Arial" w:hAnsi="Arial" w:cs="Arial"/>
                <w:lang w:val="hr-HR"/>
              </w:rPr>
            </w:pPr>
          </w:p>
        </w:tc>
        <w:tc>
          <w:tcPr>
            <w:tcW w:w="5961" w:type="dxa"/>
            <w:gridSpan w:val="3"/>
          </w:tcPr>
          <w:p w:rsidR="007C57E7" w:rsidRDefault="007C57E7" w:rsidP="00943A14">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7C57E7" w:rsidTr="00943A14">
              <w:tc>
                <w:tcPr>
                  <w:tcW w:w="1903" w:type="dxa"/>
                  <w:tcBorders>
                    <w:top w:val="single" w:sz="4" w:space="0" w:color="auto"/>
                    <w:left w:val="single" w:sz="4" w:space="0" w:color="auto"/>
                    <w:bottom w:val="single" w:sz="4" w:space="0" w:color="auto"/>
                    <w:right w:val="single" w:sz="4" w:space="0" w:color="auto"/>
                  </w:tcBorders>
                </w:tcPr>
                <w:p w:rsidR="007C57E7" w:rsidRDefault="007C57E7" w:rsidP="00943A14">
                  <w:pPr>
                    <w:rPr>
                      <w:rFonts w:ascii="Arial" w:hAnsi="Arial" w:cs="Arial"/>
                      <w:lang w:val="hr-HR"/>
                    </w:rPr>
                  </w:pPr>
                  <w:r>
                    <w:rPr>
                      <w:rFonts w:ascii="Arial" w:hAnsi="Arial" w:cs="Arial"/>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7C57E7" w:rsidRDefault="007C57E7" w:rsidP="00943A14">
                  <w:pPr>
                    <w:rPr>
                      <w:rFonts w:ascii="Arial" w:hAnsi="Arial" w:cs="Arial"/>
                      <w:lang w:val="hr-HR"/>
                    </w:rPr>
                  </w:pPr>
                  <w:r>
                    <w:rPr>
                      <w:rFonts w:ascii="Arial" w:hAnsi="Arial" w:cs="Arial"/>
                      <w:sz w:val="22"/>
                      <w:szCs w:val="22"/>
                      <w:lang w:val="hr-HR"/>
                    </w:rPr>
                    <w:t xml:space="preserve">Vježbe 2 </w:t>
                  </w:r>
                </w:p>
              </w:tc>
              <w:tc>
                <w:tcPr>
                  <w:tcW w:w="1903" w:type="dxa"/>
                  <w:tcBorders>
                    <w:top w:val="single" w:sz="4" w:space="0" w:color="auto"/>
                    <w:left w:val="single" w:sz="4" w:space="0" w:color="auto"/>
                    <w:bottom w:val="single" w:sz="4" w:space="0" w:color="auto"/>
                    <w:right w:val="single" w:sz="4" w:space="0" w:color="auto"/>
                  </w:tcBorders>
                </w:tcPr>
                <w:p w:rsidR="007C57E7" w:rsidRDefault="007C57E7" w:rsidP="00943A14">
                  <w:pPr>
                    <w:rPr>
                      <w:rFonts w:ascii="Arial" w:hAnsi="Arial" w:cs="Arial"/>
                      <w:lang w:val="hr-HR"/>
                    </w:rPr>
                  </w:pPr>
                  <w:r>
                    <w:rPr>
                      <w:rFonts w:ascii="Arial" w:hAnsi="Arial" w:cs="Arial"/>
                      <w:sz w:val="22"/>
                      <w:szCs w:val="22"/>
                      <w:lang w:val="hr-HR"/>
                    </w:rPr>
                    <w:t>seminari</w:t>
                  </w:r>
                </w:p>
              </w:tc>
            </w:tr>
          </w:tbl>
          <w:p w:rsidR="007C57E7" w:rsidRDefault="007C57E7" w:rsidP="00943A14">
            <w:pPr>
              <w:rPr>
                <w:rFonts w:ascii="Arial" w:hAnsi="Arial" w:cs="Arial"/>
                <w:lang w:val="hr-HR"/>
              </w:rPr>
            </w:pPr>
          </w:p>
        </w:tc>
      </w:tr>
      <w:tr w:rsidR="007C57E7" w:rsidTr="007C57E7">
        <w:tc>
          <w:tcPr>
            <w:tcW w:w="9322" w:type="dxa"/>
            <w:gridSpan w:val="6"/>
          </w:tcPr>
          <w:p w:rsidR="007C57E7" w:rsidRDefault="007C57E7" w:rsidP="00943A14">
            <w:pPr>
              <w:rPr>
                <w:rFonts w:ascii="Arial" w:hAnsi="Arial" w:cs="Arial"/>
                <w:lang w:val="hr-HR"/>
              </w:rPr>
            </w:pPr>
            <w:r>
              <w:rPr>
                <w:rFonts w:ascii="Arial" w:hAnsi="Arial" w:cs="Arial"/>
                <w:sz w:val="22"/>
                <w:szCs w:val="22"/>
                <w:lang w:val="hr-HR"/>
              </w:rPr>
              <w:t>Nositelj predmeta: izv.prof.art. Antoaneta Radočaj Jerković</w:t>
            </w:r>
          </w:p>
        </w:tc>
      </w:tr>
      <w:tr w:rsidR="007C57E7" w:rsidTr="007C57E7">
        <w:tc>
          <w:tcPr>
            <w:tcW w:w="9322" w:type="dxa"/>
            <w:gridSpan w:val="6"/>
          </w:tcPr>
          <w:p w:rsidR="007C57E7" w:rsidRDefault="007C57E7" w:rsidP="00943A14">
            <w:pPr>
              <w:tabs>
                <w:tab w:val="left" w:pos="0"/>
              </w:tabs>
              <w:suppressAutoHyphens/>
              <w:jc w:val="both"/>
              <w:rPr>
                <w:rFonts w:ascii="Arial" w:hAnsi="Arial" w:cs="Arial"/>
                <w:lang w:val="hr-HR"/>
              </w:rPr>
            </w:pPr>
            <w:r>
              <w:rPr>
                <w:rFonts w:ascii="Arial" w:hAnsi="Arial" w:cs="Arial"/>
                <w:sz w:val="22"/>
                <w:szCs w:val="22"/>
                <w:lang w:val="hr-HR"/>
              </w:rPr>
              <w:t>Sadržaj predmeta: Nastavu zbora slušaju zajedno studenti svih godina Odsjeka za glazbenu umjetnost Umjetničke akademije, te se odabir kompozicija ne odnosi isključivo na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javno nastupiti. Tjekom rada studenti  će upoznati i usvajati specifičnosti muziciranja u zboru: način pjevanja, vokalnu tehniku, kvalitetan izgovor teksta pri pjevanju, homogeniziranje zborskog zvuka, fraziranje, čistoću intonacije, ritmičku preciznost, kvalitetan uzvuk zbora, čvrstoću pjevanja, lakoću pjevanja, memoriranje svoje dionice, osluškivanje ''ostalih'' dionica, brzinu čitanja nepoznatog materijala, različite artikulacije, staccato, sforzato, markato, legato…Najmanje 6 kompozicija iz hrvatske i inozemne glazbene baštine u svakom semestru.</w:t>
            </w:r>
          </w:p>
        </w:tc>
      </w:tr>
      <w:tr w:rsidR="007C57E7" w:rsidTr="007C57E7">
        <w:tc>
          <w:tcPr>
            <w:tcW w:w="9322" w:type="dxa"/>
            <w:gridSpan w:val="6"/>
          </w:tcPr>
          <w:p w:rsidR="007C57E7" w:rsidRDefault="007C57E7" w:rsidP="00943A14">
            <w:pPr>
              <w:jc w:val="both"/>
              <w:rPr>
                <w:rFonts w:ascii="Arial" w:hAnsi="Arial" w:cs="Arial"/>
                <w:lang w:val="hr-HR"/>
              </w:rPr>
            </w:pPr>
            <w:r>
              <w:rPr>
                <w:rFonts w:ascii="Arial" w:hAnsi="Arial" w:cs="Arial"/>
                <w:sz w:val="22"/>
                <w:szCs w:val="22"/>
                <w:lang w:val="hr-HR"/>
              </w:rPr>
              <w:t>Cilj predmeta: 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7C57E7" w:rsidTr="007C57E7">
        <w:tc>
          <w:tcPr>
            <w:tcW w:w="9322" w:type="dxa"/>
            <w:gridSpan w:val="6"/>
          </w:tcPr>
          <w:p w:rsidR="007C57E7" w:rsidRDefault="007C57E7" w:rsidP="00943A14">
            <w:pPr>
              <w:tabs>
                <w:tab w:val="left" w:pos="0"/>
              </w:tabs>
              <w:suppressAutoHyphens/>
              <w:jc w:val="both"/>
              <w:rPr>
                <w:rFonts w:ascii="Arial" w:hAnsi="Arial" w:cs="Arial"/>
                <w:lang w:val="hr-HR"/>
              </w:rPr>
            </w:pPr>
            <w:r>
              <w:rPr>
                <w:rFonts w:ascii="Arial" w:hAnsi="Arial" w:cs="Arial"/>
                <w:sz w:val="22"/>
                <w:szCs w:val="22"/>
                <w:lang w:val="hr-HR"/>
              </w:rPr>
              <w:t>Literatura: Zborske partiture iz hrvatske i inozemne glazbene baštine sljedećih autora: G. B. Palestrina, O. di Lasso, J. Arcadelt, A. Patricije, A. Lotti, L. Marenzzio,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7C57E7" w:rsidRPr="00692DF4" w:rsidTr="007C57E7">
        <w:tc>
          <w:tcPr>
            <w:tcW w:w="9322" w:type="dxa"/>
            <w:gridSpan w:val="6"/>
          </w:tcPr>
          <w:p w:rsidR="007C57E7" w:rsidRPr="00692DF4" w:rsidRDefault="007C57E7" w:rsidP="00943A14">
            <w:pPr>
              <w:ind w:right="-288"/>
              <w:rPr>
                <w:rFonts w:ascii="Arial" w:hAnsi="Arial" w:cs="Arial"/>
                <w:lang w:val="hr-HR"/>
              </w:rPr>
            </w:pPr>
            <w:r w:rsidRPr="00692DF4">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7C57E7" w:rsidRPr="00692DF4" w:rsidTr="00943A14">
              <w:tc>
                <w:tcPr>
                  <w:tcW w:w="2264" w:type="dxa"/>
                  <w:tcBorders>
                    <w:top w:val="single" w:sz="4" w:space="0" w:color="auto"/>
                    <w:left w:val="single" w:sz="4" w:space="0" w:color="auto"/>
                    <w:bottom w:val="single" w:sz="4" w:space="0" w:color="auto"/>
                    <w:right w:val="single" w:sz="4" w:space="0" w:color="auto"/>
                  </w:tcBorders>
                </w:tcPr>
                <w:p w:rsidR="007C57E7" w:rsidRPr="00692DF4" w:rsidRDefault="007C57E7" w:rsidP="00943A14">
                  <w:pPr>
                    <w:rPr>
                      <w:rFonts w:ascii="Arial" w:hAnsi="Arial" w:cs="Arial"/>
                      <w:lang w:val="hr-HR"/>
                    </w:rPr>
                  </w:pPr>
                  <w:r w:rsidRPr="00692DF4">
                    <w:rPr>
                      <w:rFonts w:ascii="Arial" w:hAnsi="Arial" w:cs="Arial"/>
                      <w:sz w:val="22"/>
                      <w:szCs w:val="22"/>
                      <w:lang w:val="hr-HR"/>
                    </w:rPr>
                    <w:t>Kolokvij x</w:t>
                  </w:r>
                </w:p>
              </w:tc>
              <w:tc>
                <w:tcPr>
                  <w:tcW w:w="2264" w:type="dxa"/>
                  <w:tcBorders>
                    <w:top w:val="single" w:sz="4" w:space="0" w:color="auto"/>
                    <w:left w:val="single" w:sz="4" w:space="0" w:color="auto"/>
                    <w:bottom w:val="single" w:sz="4" w:space="0" w:color="auto"/>
                    <w:right w:val="single" w:sz="4" w:space="0" w:color="auto"/>
                  </w:tcBorders>
                </w:tcPr>
                <w:p w:rsidR="007C57E7" w:rsidRPr="00692DF4" w:rsidRDefault="007C57E7" w:rsidP="00943A14">
                  <w:pPr>
                    <w:rPr>
                      <w:rFonts w:ascii="Arial" w:hAnsi="Arial" w:cs="Arial"/>
                      <w:lang w:val="hr-HR"/>
                    </w:rPr>
                  </w:pPr>
                  <w:r w:rsidRPr="00692DF4">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7C57E7" w:rsidRPr="00692DF4" w:rsidRDefault="007C57E7" w:rsidP="00943A14">
                  <w:pPr>
                    <w:rPr>
                      <w:rFonts w:ascii="Arial" w:hAnsi="Arial" w:cs="Arial"/>
                      <w:lang w:val="hr-HR"/>
                    </w:rPr>
                  </w:pPr>
                  <w:r w:rsidRPr="00692DF4">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7C57E7" w:rsidRPr="00692DF4" w:rsidRDefault="007C57E7" w:rsidP="00943A14">
                  <w:pPr>
                    <w:rPr>
                      <w:rFonts w:ascii="Arial" w:hAnsi="Arial" w:cs="Arial"/>
                      <w:lang w:val="hr-HR"/>
                    </w:rPr>
                  </w:pPr>
                  <w:r w:rsidRPr="00692DF4">
                    <w:rPr>
                      <w:rFonts w:ascii="Arial" w:hAnsi="Arial" w:cs="Arial"/>
                      <w:sz w:val="22"/>
                      <w:szCs w:val="22"/>
                      <w:lang w:val="hr-HR"/>
                    </w:rPr>
                    <w:t>Praktični x</w:t>
                  </w:r>
                </w:p>
              </w:tc>
            </w:tr>
          </w:tbl>
          <w:p w:rsidR="007C57E7" w:rsidRPr="00692DF4" w:rsidRDefault="007C57E7" w:rsidP="00943A14">
            <w:pPr>
              <w:rPr>
                <w:rFonts w:ascii="Arial" w:hAnsi="Arial" w:cs="Arial"/>
                <w:lang w:val="hr-HR"/>
              </w:rPr>
            </w:pPr>
          </w:p>
        </w:tc>
      </w:tr>
      <w:tr w:rsidR="007C57E7" w:rsidRPr="00692DF4" w:rsidTr="007C57E7">
        <w:tc>
          <w:tcPr>
            <w:tcW w:w="9322" w:type="dxa"/>
            <w:gridSpan w:val="6"/>
          </w:tcPr>
          <w:p w:rsidR="007C57E7" w:rsidRPr="00692DF4" w:rsidRDefault="007C57E7" w:rsidP="00943A14">
            <w:pPr>
              <w:jc w:val="both"/>
              <w:rPr>
                <w:rFonts w:ascii="Arial" w:hAnsi="Arial" w:cs="Arial"/>
                <w:lang w:val="hr-HR"/>
              </w:rPr>
            </w:pPr>
            <w:r w:rsidRPr="00692DF4">
              <w:rPr>
                <w:rFonts w:ascii="Arial" w:hAnsi="Arial" w:cs="Arial"/>
                <w:sz w:val="22"/>
                <w:szCs w:val="22"/>
                <w:lang w:val="hr-HR"/>
              </w:rPr>
              <w:t>Način praćenja nastave: Usmeni razgovori sa studentima. Provođenje ankete o kvaliteti. Javni nastupi</w:t>
            </w:r>
          </w:p>
        </w:tc>
      </w:tr>
      <w:tr w:rsidR="007C57E7" w:rsidRPr="000454B6" w:rsidTr="007C57E7">
        <w:tblPrEx>
          <w:tblLook w:val="04A0" w:firstRow="1" w:lastRow="0" w:firstColumn="1" w:lastColumn="0" w:noHBand="0" w:noVBand="1"/>
        </w:tblPrEx>
        <w:trPr>
          <w:gridAfter w:val="1"/>
          <w:wAfter w:w="36" w:type="dxa"/>
        </w:trPr>
        <w:tc>
          <w:tcPr>
            <w:tcW w:w="55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r.b.</w:t>
            </w:r>
          </w:p>
        </w:tc>
        <w:tc>
          <w:tcPr>
            <w:tcW w:w="8728" w:type="dxa"/>
            <w:gridSpan w:val="4"/>
            <w:shd w:val="clear" w:color="auto" w:fill="auto"/>
          </w:tcPr>
          <w:p w:rsidR="007C57E7" w:rsidRPr="007C57E7" w:rsidRDefault="007C57E7" w:rsidP="00943A14">
            <w:pPr>
              <w:pStyle w:val="Bezproreda1"/>
              <w:rPr>
                <w:rFonts w:ascii="Arial" w:hAnsi="Arial" w:cs="Arial"/>
                <w:b/>
              </w:rPr>
            </w:pPr>
            <w:r w:rsidRPr="007C57E7">
              <w:rPr>
                <w:rFonts w:ascii="Arial" w:hAnsi="Arial" w:cs="Arial"/>
                <w:b/>
              </w:rPr>
              <w:t>Ishodi  učenja</w:t>
            </w:r>
          </w:p>
        </w:tc>
      </w:tr>
      <w:tr w:rsidR="007C57E7" w:rsidRPr="000454B6" w:rsidTr="007C57E7">
        <w:tblPrEx>
          <w:tblLook w:val="04A0" w:firstRow="1" w:lastRow="0" w:firstColumn="1" w:lastColumn="0" w:noHBand="0" w:noVBand="1"/>
        </w:tblPrEx>
        <w:trPr>
          <w:gridAfter w:val="1"/>
          <w:wAfter w:w="36" w:type="dxa"/>
        </w:trPr>
        <w:tc>
          <w:tcPr>
            <w:tcW w:w="55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w:t>
            </w:r>
          </w:p>
        </w:tc>
        <w:tc>
          <w:tcPr>
            <w:tcW w:w="8728" w:type="dxa"/>
            <w:gridSpan w:val="4"/>
            <w:shd w:val="clear" w:color="auto" w:fill="auto"/>
          </w:tcPr>
          <w:p w:rsidR="007C57E7" w:rsidRPr="000454B6" w:rsidRDefault="007C57E7" w:rsidP="00943A14">
            <w:pPr>
              <w:pStyle w:val="Bezproreda1"/>
              <w:rPr>
                <w:rFonts w:ascii="Arial" w:hAnsi="Arial" w:cs="Arial"/>
              </w:rPr>
            </w:pPr>
            <w:r w:rsidRPr="000454B6">
              <w:rPr>
                <w:rFonts w:ascii="Arial" w:hAnsi="Arial" w:cs="Arial"/>
              </w:rPr>
              <w:t xml:space="preserve">zapamtiti - slušno, interpretativno i analitički  izabrana djela hrvatske i svjetske zborske literature </w:t>
            </w:r>
          </w:p>
        </w:tc>
      </w:tr>
      <w:tr w:rsidR="007C57E7" w:rsidRPr="000454B6" w:rsidTr="007C57E7">
        <w:tblPrEx>
          <w:tblLook w:val="04A0" w:firstRow="1" w:lastRow="0" w:firstColumn="1" w:lastColumn="0" w:noHBand="0" w:noVBand="1"/>
        </w:tblPrEx>
        <w:trPr>
          <w:gridAfter w:val="1"/>
          <w:wAfter w:w="36" w:type="dxa"/>
        </w:trPr>
        <w:tc>
          <w:tcPr>
            <w:tcW w:w="55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w:t>
            </w:r>
          </w:p>
        </w:tc>
        <w:tc>
          <w:tcPr>
            <w:tcW w:w="8728" w:type="dxa"/>
            <w:gridSpan w:val="4"/>
            <w:shd w:val="clear" w:color="auto" w:fill="auto"/>
          </w:tcPr>
          <w:p w:rsidR="007C57E7" w:rsidRPr="000454B6" w:rsidRDefault="007C57E7" w:rsidP="00943A14">
            <w:pPr>
              <w:pStyle w:val="Bezproreda1"/>
              <w:rPr>
                <w:rFonts w:ascii="Arial" w:hAnsi="Arial" w:cs="Arial"/>
              </w:rPr>
            </w:pPr>
            <w:r w:rsidRPr="000454B6">
              <w:rPr>
                <w:rFonts w:ascii="Arial" w:hAnsi="Arial" w:cs="Arial"/>
              </w:rPr>
              <w:t>Koristiti i kritički vrjednovati vlastitu  vokalnu tehniku na visokoj interpretativnoj umjetničkoj  razini</w:t>
            </w:r>
          </w:p>
        </w:tc>
      </w:tr>
      <w:tr w:rsidR="007C57E7" w:rsidRPr="000454B6" w:rsidTr="007C57E7">
        <w:tblPrEx>
          <w:tblLook w:val="04A0" w:firstRow="1" w:lastRow="0" w:firstColumn="1" w:lastColumn="0" w:noHBand="0" w:noVBand="1"/>
        </w:tblPrEx>
        <w:trPr>
          <w:gridAfter w:val="1"/>
          <w:wAfter w:w="36" w:type="dxa"/>
        </w:trPr>
        <w:tc>
          <w:tcPr>
            <w:tcW w:w="55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3.</w:t>
            </w:r>
          </w:p>
        </w:tc>
        <w:tc>
          <w:tcPr>
            <w:tcW w:w="8728" w:type="dxa"/>
            <w:gridSpan w:val="4"/>
            <w:shd w:val="clear" w:color="auto" w:fill="auto"/>
          </w:tcPr>
          <w:p w:rsidR="007C57E7" w:rsidRPr="000454B6" w:rsidRDefault="007C57E7" w:rsidP="00943A14">
            <w:pPr>
              <w:pStyle w:val="Bezproreda1"/>
              <w:rPr>
                <w:rFonts w:ascii="Arial" w:hAnsi="Arial" w:cs="Arial"/>
              </w:rPr>
            </w:pPr>
            <w:r w:rsidRPr="000454B6">
              <w:rPr>
                <w:rFonts w:ascii="Arial" w:hAnsi="Arial" w:cs="Arial"/>
              </w:rPr>
              <w:t xml:space="preserve">primijeniti dirigentske i vokalno-interpretativne tehnike potrebne za samostalno vođenje amaterskog pjevačkog zbora  </w:t>
            </w:r>
          </w:p>
        </w:tc>
      </w:tr>
      <w:tr w:rsidR="007C57E7" w:rsidRPr="000454B6" w:rsidTr="007C57E7">
        <w:tblPrEx>
          <w:tblLook w:val="04A0" w:firstRow="1" w:lastRow="0" w:firstColumn="1" w:lastColumn="0" w:noHBand="0" w:noVBand="1"/>
        </w:tblPrEx>
        <w:trPr>
          <w:gridAfter w:val="1"/>
          <w:wAfter w:w="36" w:type="dxa"/>
        </w:trPr>
        <w:tc>
          <w:tcPr>
            <w:tcW w:w="55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4.</w:t>
            </w:r>
          </w:p>
        </w:tc>
        <w:tc>
          <w:tcPr>
            <w:tcW w:w="8728" w:type="dxa"/>
            <w:gridSpan w:val="4"/>
            <w:shd w:val="clear" w:color="auto" w:fill="auto"/>
          </w:tcPr>
          <w:p w:rsidR="007C57E7" w:rsidRPr="000454B6" w:rsidRDefault="007C57E7" w:rsidP="00943A14">
            <w:pPr>
              <w:pStyle w:val="Bezproreda1"/>
              <w:rPr>
                <w:rFonts w:ascii="Arial" w:hAnsi="Arial" w:cs="Arial"/>
              </w:rPr>
            </w:pPr>
            <w:r w:rsidRPr="000454B6">
              <w:rPr>
                <w:rFonts w:ascii="Arial" w:hAnsi="Arial" w:cs="Arial"/>
              </w:rPr>
              <w:t>Sintetizirati, analizirati, vrjednovati i izvoditi zborsku literaturu različitih  stilskih razdoblja</w:t>
            </w:r>
          </w:p>
        </w:tc>
      </w:tr>
    </w:tbl>
    <w:p w:rsidR="007C57E7" w:rsidRPr="000454B6" w:rsidRDefault="007C57E7" w:rsidP="007C57E7">
      <w:pPr>
        <w:pStyle w:val="Bezproreda1"/>
        <w:rPr>
          <w:rFonts w:ascii="Arial" w:hAnsi="Arial" w:cs="Arial"/>
        </w:rPr>
      </w:pPr>
    </w:p>
    <w:p w:rsidR="007C57E7" w:rsidRPr="000454B6" w:rsidRDefault="007C57E7" w:rsidP="007C57E7">
      <w:pPr>
        <w:pStyle w:val="Bezproreda1"/>
        <w:rPr>
          <w:rFonts w:ascii="Arial" w:hAnsi="Arial" w:cs="Arial"/>
        </w:rPr>
      </w:pPr>
      <w:r w:rsidRPr="000454B6">
        <w:rPr>
          <w:rFonts w:ascii="Arial" w:hAnsi="Arial" w:cs="Arial"/>
        </w:rPr>
        <w:t xml:space="preserve">Povezivanje ishoda učenja, nastavnih metoda i procjena ishoda učenja </w:t>
      </w:r>
    </w:p>
    <w:p w:rsidR="007C57E7" w:rsidRPr="000454B6" w:rsidRDefault="007C57E7" w:rsidP="007C57E7">
      <w:pPr>
        <w:pStyle w:val="Bezproreda1"/>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915"/>
        <w:gridCol w:w="913"/>
        <w:gridCol w:w="1304"/>
        <w:gridCol w:w="1774"/>
        <w:gridCol w:w="818"/>
        <w:gridCol w:w="823"/>
      </w:tblGrid>
      <w:tr w:rsidR="007C57E7" w:rsidRPr="000454B6" w:rsidTr="00943A14">
        <w:trPr>
          <w:trHeight w:val="346"/>
        </w:trPr>
        <w:tc>
          <w:tcPr>
            <w:tcW w:w="2905" w:type="dxa"/>
            <w:vMerge w:val="restart"/>
            <w:shd w:val="clear" w:color="auto" w:fill="auto"/>
          </w:tcPr>
          <w:p w:rsidR="007C57E7" w:rsidRPr="000454B6" w:rsidRDefault="007C57E7" w:rsidP="00943A14">
            <w:pPr>
              <w:pStyle w:val="Bezproreda1"/>
              <w:rPr>
                <w:rFonts w:ascii="Arial" w:hAnsi="Arial" w:cs="Arial"/>
                <w:b/>
              </w:rPr>
            </w:pPr>
            <w:r w:rsidRPr="000454B6">
              <w:rPr>
                <w:rFonts w:ascii="Arial" w:hAnsi="Arial" w:cs="Arial"/>
                <w:b/>
              </w:rPr>
              <w:t xml:space="preserve">Aktivnosti </w:t>
            </w:r>
          </w:p>
          <w:p w:rsidR="007C57E7" w:rsidRPr="000454B6" w:rsidRDefault="007C57E7" w:rsidP="00943A14">
            <w:pPr>
              <w:pStyle w:val="Bezproreda1"/>
              <w:rPr>
                <w:rFonts w:ascii="Arial" w:hAnsi="Arial" w:cs="Arial"/>
                <w:b/>
              </w:rPr>
            </w:pPr>
            <w:r w:rsidRPr="000454B6">
              <w:rPr>
                <w:rFonts w:ascii="Arial" w:hAnsi="Arial" w:cs="Arial"/>
                <w:b/>
              </w:rPr>
              <w:t xml:space="preserve">studenata </w:t>
            </w:r>
          </w:p>
        </w:tc>
        <w:tc>
          <w:tcPr>
            <w:tcW w:w="928" w:type="dxa"/>
            <w:vMerge w:val="restart"/>
            <w:shd w:val="clear" w:color="auto" w:fill="auto"/>
          </w:tcPr>
          <w:p w:rsidR="007C57E7" w:rsidRPr="000454B6" w:rsidRDefault="007C57E7" w:rsidP="00943A14">
            <w:pPr>
              <w:pStyle w:val="Bezproreda1"/>
              <w:rPr>
                <w:rFonts w:ascii="Arial" w:hAnsi="Arial" w:cs="Arial"/>
                <w:b/>
              </w:rPr>
            </w:pPr>
            <w:r w:rsidRPr="000454B6">
              <w:rPr>
                <w:rFonts w:ascii="Arial" w:hAnsi="Arial" w:cs="Arial"/>
                <w:b/>
              </w:rPr>
              <w:t>ECTS</w:t>
            </w:r>
          </w:p>
        </w:tc>
        <w:tc>
          <w:tcPr>
            <w:tcW w:w="820" w:type="dxa"/>
            <w:vMerge w:val="restart"/>
            <w:shd w:val="clear" w:color="auto" w:fill="auto"/>
          </w:tcPr>
          <w:p w:rsidR="007C57E7" w:rsidRPr="000454B6" w:rsidRDefault="007C57E7" w:rsidP="00943A14">
            <w:pPr>
              <w:pStyle w:val="Bezproreda1"/>
              <w:rPr>
                <w:rFonts w:ascii="Arial" w:hAnsi="Arial" w:cs="Arial"/>
                <w:b/>
              </w:rPr>
            </w:pPr>
            <w:r w:rsidRPr="000454B6">
              <w:rPr>
                <w:rFonts w:ascii="Arial" w:hAnsi="Arial" w:cs="Arial"/>
                <w:b/>
              </w:rPr>
              <w:t xml:space="preserve">Ishod </w:t>
            </w:r>
          </w:p>
          <w:p w:rsidR="007C57E7" w:rsidRPr="000454B6" w:rsidRDefault="007C57E7" w:rsidP="00943A14">
            <w:pPr>
              <w:pStyle w:val="Bezproreda1"/>
              <w:rPr>
                <w:rFonts w:ascii="Arial" w:hAnsi="Arial" w:cs="Arial"/>
                <w:b/>
              </w:rPr>
            </w:pPr>
            <w:r w:rsidRPr="000454B6">
              <w:rPr>
                <w:rFonts w:ascii="Arial" w:hAnsi="Arial" w:cs="Arial"/>
                <w:b/>
              </w:rPr>
              <w:t>učenja **</w:t>
            </w:r>
          </w:p>
        </w:tc>
        <w:tc>
          <w:tcPr>
            <w:tcW w:w="1200" w:type="dxa"/>
            <w:vMerge w:val="restart"/>
            <w:shd w:val="clear" w:color="auto" w:fill="auto"/>
          </w:tcPr>
          <w:p w:rsidR="007C57E7" w:rsidRPr="000454B6" w:rsidRDefault="007C57E7" w:rsidP="00943A14">
            <w:pPr>
              <w:pStyle w:val="Bezproreda1"/>
              <w:rPr>
                <w:rFonts w:ascii="Arial" w:hAnsi="Arial" w:cs="Arial"/>
                <w:b/>
              </w:rPr>
            </w:pPr>
            <w:r w:rsidRPr="000454B6">
              <w:rPr>
                <w:rFonts w:ascii="Arial" w:hAnsi="Arial" w:cs="Arial"/>
                <w:b/>
              </w:rPr>
              <w:t xml:space="preserve">Nastavna </w:t>
            </w:r>
          </w:p>
          <w:p w:rsidR="007C57E7" w:rsidRPr="000454B6" w:rsidRDefault="007C57E7" w:rsidP="00943A14">
            <w:pPr>
              <w:pStyle w:val="Bezproreda1"/>
              <w:rPr>
                <w:rFonts w:ascii="Arial" w:hAnsi="Arial" w:cs="Arial"/>
                <w:b/>
              </w:rPr>
            </w:pPr>
            <w:r w:rsidRPr="000454B6">
              <w:rPr>
                <w:rFonts w:ascii="Arial" w:hAnsi="Arial" w:cs="Arial"/>
                <w:b/>
              </w:rPr>
              <w:t>Aktivnost*</w:t>
            </w:r>
          </w:p>
          <w:p w:rsidR="007C57E7" w:rsidRPr="000454B6" w:rsidRDefault="007C57E7" w:rsidP="00943A14">
            <w:pPr>
              <w:pStyle w:val="Bezproreda1"/>
              <w:rPr>
                <w:rFonts w:ascii="Arial" w:hAnsi="Arial" w:cs="Arial"/>
                <w:b/>
              </w:rPr>
            </w:pPr>
          </w:p>
        </w:tc>
        <w:tc>
          <w:tcPr>
            <w:tcW w:w="1783" w:type="dxa"/>
            <w:vMerge w:val="restart"/>
            <w:shd w:val="clear" w:color="auto" w:fill="auto"/>
          </w:tcPr>
          <w:p w:rsidR="007C57E7" w:rsidRPr="000454B6" w:rsidRDefault="007C57E7" w:rsidP="00943A14">
            <w:pPr>
              <w:pStyle w:val="Bezproreda1"/>
              <w:rPr>
                <w:rFonts w:ascii="Arial" w:hAnsi="Arial" w:cs="Arial"/>
                <w:b/>
              </w:rPr>
            </w:pPr>
            <w:r w:rsidRPr="000454B6">
              <w:rPr>
                <w:rFonts w:ascii="Arial" w:hAnsi="Arial" w:cs="Arial"/>
                <w:b/>
              </w:rPr>
              <w:t xml:space="preserve">Metoda </w:t>
            </w:r>
          </w:p>
          <w:p w:rsidR="007C57E7" w:rsidRPr="000454B6" w:rsidRDefault="007C57E7" w:rsidP="00943A14">
            <w:pPr>
              <w:pStyle w:val="Bezproreda1"/>
              <w:rPr>
                <w:rFonts w:ascii="Arial" w:hAnsi="Arial" w:cs="Arial"/>
                <w:b/>
              </w:rPr>
            </w:pPr>
            <w:r w:rsidRPr="000454B6">
              <w:rPr>
                <w:rFonts w:ascii="Arial" w:hAnsi="Arial" w:cs="Arial"/>
                <w:b/>
              </w:rPr>
              <w:t xml:space="preserve">procjenjivanja </w:t>
            </w:r>
          </w:p>
        </w:tc>
        <w:tc>
          <w:tcPr>
            <w:tcW w:w="1686" w:type="dxa"/>
            <w:gridSpan w:val="2"/>
            <w:shd w:val="clear" w:color="auto" w:fill="auto"/>
          </w:tcPr>
          <w:p w:rsidR="007C57E7" w:rsidRPr="000454B6" w:rsidRDefault="007C57E7" w:rsidP="00943A14">
            <w:pPr>
              <w:pStyle w:val="Bezproreda1"/>
              <w:rPr>
                <w:rFonts w:ascii="Arial" w:hAnsi="Arial" w:cs="Arial"/>
                <w:b/>
              </w:rPr>
            </w:pPr>
            <w:r w:rsidRPr="000454B6">
              <w:rPr>
                <w:rFonts w:ascii="Arial" w:hAnsi="Arial" w:cs="Arial"/>
                <w:b/>
              </w:rPr>
              <w:t>Bodovi</w:t>
            </w:r>
          </w:p>
        </w:tc>
      </w:tr>
      <w:tr w:rsidR="007C57E7" w:rsidRPr="000454B6" w:rsidTr="00943A14">
        <w:trPr>
          <w:trHeight w:val="283"/>
        </w:trPr>
        <w:tc>
          <w:tcPr>
            <w:tcW w:w="2905" w:type="dxa"/>
            <w:vMerge/>
            <w:shd w:val="clear" w:color="auto" w:fill="auto"/>
          </w:tcPr>
          <w:p w:rsidR="007C57E7" w:rsidRPr="000454B6" w:rsidRDefault="007C57E7" w:rsidP="00943A14">
            <w:pPr>
              <w:pStyle w:val="Bezproreda1"/>
              <w:rPr>
                <w:rFonts w:ascii="Arial" w:hAnsi="Arial" w:cs="Arial"/>
                <w:b/>
              </w:rPr>
            </w:pPr>
          </w:p>
        </w:tc>
        <w:tc>
          <w:tcPr>
            <w:tcW w:w="928" w:type="dxa"/>
            <w:vMerge/>
            <w:shd w:val="clear" w:color="auto" w:fill="auto"/>
          </w:tcPr>
          <w:p w:rsidR="007C57E7" w:rsidRPr="000454B6" w:rsidRDefault="007C57E7" w:rsidP="00943A14">
            <w:pPr>
              <w:pStyle w:val="Bezproreda1"/>
              <w:rPr>
                <w:rFonts w:ascii="Arial" w:hAnsi="Arial" w:cs="Arial"/>
                <w:b/>
              </w:rPr>
            </w:pPr>
          </w:p>
        </w:tc>
        <w:tc>
          <w:tcPr>
            <w:tcW w:w="820" w:type="dxa"/>
            <w:vMerge/>
            <w:shd w:val="clear" w:color="auto" w:fill="auto"/>
          </w:tcPr>
          <w:p w:rsidR="007C57E7" w:rsidRPr="000454B6" w:rsidRDefault="007C57E7" w:rsidP="00943A14">
            <w:pPr>
              <w:pStyle w:val="Bezproreda1"/>
              <w:rPr>
                <w:rFonts w:ascii="Arial" w:hAnsi="Arial" w:cs="Arial"/>
                <w:b/>
              </w:rPr>
            </w:pPr>
          </w:p>
        </w:tc>
        <w:tc>
          <w:tcPr>
            <w:tcW w:w="1200" w:type="dxa"/>
            <w:vMerge/>
            <w:shd w:val="clear" w:color="auto" w:fill="auto"/>
          </w:tcPr>
          <w:p w:rsidR="007C57E7" w:rsidRPr="000454B6" w:rsidRDefault="007C57E7" w:rsidP="00943A14">
            <w:pPr>
              <w:pStyle w:val="Bezproreda1"/>
              <w:rPr>
                <w:rFonts w:ascii="Arial" w:hAnsi="Arial" w:cs="Arial"/>
                <w:b/>
              </w:rPr>
            </w:pPr>
          </w:p>
        </w:tc>
        <w:tc>
          <w:tcPr>
            <w:tcW w:w="1783" w:type="dxa"/>
            <w:vMerge/>
            <w:shd w:val="clear" w:color="auto" w:fill="auto"/>
          </w:tcPr>
          <w:p w:rsidR="007C57E7" w:rsidRPr="000454B6" w:rsidRDefault="007C57E7" w:rsidP="00943A14">
            <w:pPr>
              <w:pStyle w:val="Bezproreda1"/>
              <w:rPr>
                <w:rFonts w:ascii="Arial" w:hAnsi="Arial" w:cs="Arial"/>
                <w:b/>
              </w:rPr>
            </w:pPr>
          </w:p>
        </w:tc>
        <w:tc>
          <w:tcPr>
            <w:tcW w:w="843" w:type="dxa"/>
            <w:shd w:val="clear" w:color="auto" w:fill="auto"/>
          </w:tcPr>
          <w:p w:rsidR="007C57E7" w:rsidRPr="000454B6" w:rsidRDefault="007C57E7" w:rsidP="00943A14">
            <w:pPr>
              <w:pStyle w:val="Bezproreda1"/>
              <w:rPr>
                <w:rFonts w:ascii="Arial" w:hAnsi="Arial" w:cs="Arial"/>
                <w:b/>
              </w:rPr>
            </w:pPr>
            <w:r w:rsidRPr="000454B6">
              <w:rPr>
                <w:rFonts w:ascii="Arial" w:hAnsi="Arial" w:cs="Arial"/>
                <w:b/>
              </w:rPr>
              <w:t>min</w:t>
            </w:r>
          </w:p>
        </w:tc>
        <w:tc>
          <w:tcPr>
            <w:tcW w:w="843" w:type="dxa"/>
            <w:shd w:val="clear" w:color="auto" w:fill="auto"/>
          </w:tcPr>
          <w:p w:rsidR="007C57E7" w:rsidRPr="000454B6" w:rsidRDefault="007C57E7" w:rsidP="00943A14">
            <w:pPr>
              <w:pStyle w:val="Bezproreda1"/>
              <w:rPr>
                <w:rFonts w:ascii="Arial" w:hAnsi="Arial" w:cs="Arial"/>
                <w:b/>
              </w:rPr>
            </w:pPr>
            <w:r w:rsidRPr="000454B6">
              <w:rPr>
                <w:rFonts w:ascii="Arial" w:hAnsi="Arial" w:cs="Arial"/>
                <w:b/>
              </w:rPr>
              <w:t>max</w:t>
            </w:r>
          </w:p>
        </w:tc>
      </w:tr>
      <w:tr w:rsidR="007C57E7" w:rsidRPr="000454B6" w:rsidTr="00943A14">
        <w:tc>
          <w:tcPr>
            <w:tcW w:w="2905"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-prisustvovanje nastavi i aktivnost</w:t>
            </w:r>
          </w:p>
        </w:tc>
        <w:tc>
          <w:tcPr>
            <w:tcW w:w="92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2,5</w:t>
            </w:r>
          </w:p>
        </w:tc>
        <w:tc>
          <w:tcPr>
            <w:tcW w:w="82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w:t>
            </w:r>
          </w:p>
        </w:tc>
        <w:tc>
          <w:tcPr>
            <w:tcW w:w="120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Aktivnost na nastavi</w:t>
            </w:r>
          </w:p>
        </w:tc>
        <w:tc>
          <w:tcPr>
            <w:tcW w:w="178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Evidencija nastave</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15</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30</w:t>
            </w:r>
          </w:p>
        </w:tc>
      </w:tr>
      <w:tr w:rsidR="007C57E7" w:rsidRPr="000454B6" w:rsidTr="00943A14">
        <w:tc>
          <w:tcPr>
            <w:tcW w:w="2905" w:type="dxa"/>
            <w:shd w:val="clear" w:color="auto" w:fill="auto"/>
          </w:tcPr>
          <w:p w:rsidR="007C57E7" w:rsidRPr="000454B6" w:rsidRDefault="007C57E7" w:rsidP="00943A14">
            <w:pPr>
              <w:rPr>
                <w:rFonts w:ascii="Arial" w:hAnsi="Arial" w:cs="Arial"/>
              </w:rPr>
            </w:pPr>
            <w:r w:rsidRPr="000454B6">
              <w:rPr>
                <w:rFonts w:ascii="Arial" w:hAnsi="Arial" w:cs="Arial"/>
                <w:sz w:val="22"/>
                <w:szCs w:val="22"/>
              </w:rPr>
              <w:t xml:space="preserve">- demonstriranje usvojenog gradiva </w:t>
            </w:r>
          </w:p>
          <w:p w:rsidR="007C57E7" w:rsidRPr="000454B6" w:rsidRDefault="007C57E7" w:rsidP="00943A14">
            <w:pPr>
              <w:rPr>
                <w:rFonts w:ascii="Arial" w:hAnsi="Arial" w:cs="Arial"/>
              </w:rPr>
            </w:pPr>
          </w:p>
        </w:tc>
        <w:tc>
          <w:tcPr>
            <w:tcW w:w="92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1,5</w:t>
            </w:r>
          </w:p>
        </w:tc>
        <w:tc>
          <w:tcPr>
            <w:tcW w:w="82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1,3</w:t>
            </w:r>
          </w:p>
        </w:tc>
        <w:tc>
          <w:tcPr>
            <w:tcW w:w="120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kolokvij</w:t>
            </w:r>
          </w:p>
        </w:tc>
        <w:tc>
          <w:tcPr>
            <w:tcW w:w="178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Javna provjera pred ostalim studentima</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10</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20</w:t>
            </w:r>
          </w:p>
        </w:tc>
      </w:tr>
      <w:tr w:rsidR="007C57E7" w:rsidRPr="000454B6" w:rsidTr="00943A14">
        <w:tc>
          <w:tcPr>
            <w:tcW w:w="2905" w:type="dxa"/>
            <w:shd w:val="clear" w:color="auto" w:fill="auto"/>
          </w:tcPr>
          <w:p w:rsidR="007C57E7" w:rsidRPr="000454B6" w:rsidRDefault="007C57E7" w:rsidP="00943A14">
            <w:pPr>
              <w:rPr>
                <w:rFonts w:ascii="Arial" w:hAnsi="Arial" w:cs="Arial"/>
              </w:rPr>
            </w:pPr>
            <w:r w:rsidRPr="000454B6">
              <w:rPr>
                <w:rFonts w:ascii="Arial" w:hAnsi="Arial" w:cs="Arial"/>
                <w:sz w:val="22"/>
                <w:szCs w:val="22"/>
              </w:rPr>
              <w:t>- demonstriranje usvojenih vještina</w:t>
            </w:r>
          </w:p>
          <w:p w:rsidR="007C57E7" w:rsidRPr="000454B6" w:rsidRDefault="007C57E7" w:rsidP="00943A14">
            <w:pPr>
              <w:rPr>
                <w:rFonts w:ascii="Arial" w:hAnsi="Arial" w:cs="Arial"/>
              </w:rPr>
            </w:pPr>
          </w:p>
        </w:tc>
        <w:tc>
          <w:tcPr>
            <w:tcW w:w="92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2,5</w:t>
            </w:r>
          </w:p>
        </w:tc>
        <w:tc>
          <w:tcPr>
            <w:tcW w:w="82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2-3</w:t>
            </w:r>
          </w:p>
        </w:tc>
        <w:tc>
          <w:tcPr>
            <w:tcW w:w="120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Praktični ispit</w:t>
            </w:r>
          </w:p>
          <w:p w:rsidR="007C57E7" w:rsidRPr="000454B6" w:rsidRDefault="007C57E7" w:rsidP="00943A14">
            <w:pPr>
              <w:pStyle w:val="Bezproreda1"/>
              <w:rPr>
                <w:rFonts w:ascii="Arial" w:hAnsi="Arial" w:cs="Arial"/>
              </w:rPr>
            </w:pPr>
          </w:p>
        </w:tc>
        <w:tc>
          <w:tcPr>
            <w:tcW w:w="178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Javna provjera pred ostalim studentima</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10</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20</w:t>
            </w:r>
          </w:p>
        </w:tc>
      </w:tr>
      <w:tr w:rsidR="007C57E7" w:rsidRPr="000454B6" w:rsidTr="00943A14">
        <w:tc>
          <w:tcPr>
            <w:tcW w:w="2905"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 xml:space="preserve">-sinteza znanja i vještina </w:t>
            </w:r>
          </w:p>
        </w:tc>
        <w:tc>
          <w:tcPr>
            <w:tcW w:w="92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1,5</w:t>
            </w:r>
          </w:p>
        </w:tc>
        <w:tc>
          <w:tcPr>
            <w:tcW w:w="82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2-4</w:t>
            </w:r>
          </w:p>
        </w:tc>
        <w:tc>
          <w:tcPr>
            <w:tcW w:w="1200"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Usmeni ispit</w:t>
            </w:r>
          </w:p>
          <w:p w:rsidR="007C57E7" w:rsidRPr="000454B6" w:rsidRDefault="007C57E7" w:rsidP="00943A14">
            <w:pPr>
              <w:pStyle w:val="Bezproreda1"/>
              <w:rPr>
                <w:rFonts w:ascii="Arial" w:hAnsi="Arial" w:cs="Arial"/>
              </w:rPr>
            </w:pPr>
          </w:p>
        </w:tc>
        <w:tc>
          <w:tcPr>
            <w:tcW w:w="178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 xml:space="preserve">Javni ispit  procjena kvalitete glazbene izvedbe </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15</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30</w:t>
            </w:r>
          </w:p>
        </w:tc>
      </w:tr>
      <w:tr w:rsidR="007C57E7" w:rsidRPr="000454B6" w:rsidTr="00943A14">
        <w:trPr>
          <w:trHeight w:val="310"/>
        </w:trPr>
        <w:tc>
          <w:tcPr>
            <w:tcW w:w="2905" w:type="dxa"/>
            <w:shd w:val="clear" w:color="auto" w:fill="auto"/>
          </w:tcPr>
          <w:p w:rsidR="007C57E7" w:rsidRPr="000454B6" w:rsidRDefault="007C57E7" w:rsidP="00943A14">
            <w:pPr>
              <w:pStyle w:val="Bezproreda1"/>
              <w:rPr>
                <w:rFonts w:ascii="Arial" w:hAnsi="Arial" w:cs="Arial"/>
              </w:rPr>
            </w:pPr>
          </w:p>
        </w:tc>
        <w:tc>
          <w:tcPr>
            <w:tcW w:w="928"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8 ECTS</w:t>
            </w:r>
          </w:p>
        </w:tc>
        <w:tc>
          <w:tcPr>
            <w:tcW w:w="820" w:type="dxa"/>
            <w:shd w:val="clear" w:color="auto" w:fill="auto"/>
          </w:tcPr>
          <w:p w:rsidR="007C57E7" w:rsidRPr="000454B6" w:rsidRDefault="007C57E7" w:rsidP="00943A14">
            <w:pPr>
              <w:pStyle w:val="Bezproreda1"/>
              <w:rPr>
                <w:rFonts w:ascii="Arial" w:hAnsi="Arial" w:cs="Arial"/>
              </w:rPr>
            </w:pPr>
          </w:p>
        </w:tc>
        <w:tc>
          <w:tcPr>
            <w:tcW w:w="1200" w:type="dxa"/>
            <w:shd w:val="clear" w:color="auto" w:fill="auto"/>
          </w:tcPr>
          <w:p w:rsidR="007C57E7" w:rsidRPr="000454B6" w:rsidRDefault="007C57E7" w:rsidP="00943A14">
            <w:pPr>
              <w:pStyle w:val="Bezproreda1"/>
              <w:rPr>
                <w:rFonts w:ascii="Arial" w:hAnsi="Arial" w:cs="Arial"/>
              </w:rPr>
            </w:pPr>
          </w:p>
        </w:tc>
        <w:tc>
          <w:tcPr>
            <w:tcW w:w="1783" w:type="dxa"/>
            <w:shd w:val="clear" w:color="auto" w:fill="auto"/>
          </w:tcPr>
          <w:p w:rsidR="007C57E7" w:rsidRPr="000454B6" w:rsidRDefault="007C57E7" w:rsidP="00943A14">
            <w:pPr>
              <w:pStyle w:val="Bezproreda1"/>
              <w:rPr>
                <w:rFonts w:ascii="Arial" w:hAnsi="Arial" w:cs="Arial"/>
              </w:rPr>
            </w:pP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50</w:t>
            </w:r>
          </w:p>
        </w:tc>
        <w:tc>
          <w:tcPr>
            <w:tcW w:w="843" w:type="dxa"/>
            <w:shd w:val="clear" w:color="auto" w:fill="auto"/>
          </w:tcPr>
          <w:p w:rsidR="007C57E7" w:rsidRPr="000454B6" w:rsidRDefault="007C57E7" w:rsidP="00943A14">
            <w:pPr>
              <w:pStyle w:val="Bezproreda1"/>
              <w:rPr>
                <w:rFonts w:ascii="Arial" w:hAnsi="Arial" w:cs="Arial"/>
              </w:rPr>
            </w:pPr>
            <w:r w:rsidRPr="000454B6">
              <w:rPr>
                <w:rFonts w:ascii="Arial" w:hAnsi="Arial" w:cs="Arial"/>
              </w:rPr>
              <w:t>100</w:t>
            </w:r>
          </w:p>
        </w:tc>
      </w:tr>
    </w:tbl>
    <w:p w:rsidR="007B7530" w:rsidRDefault="007B7530">
      <w:pPr>
        <w:spacing w:after="200" w:line="276" w:lineRule="auto"/>
        <w:rPr>
          <w:rFonts w:ascii="Arial" w:hAnsi="Arial" w:cs="Arial"/>
          <w:b/>
          <w:bCs/>
          <w:color w:val="000000"/>
          <w:sz w:val="22"/>
          <w:szCs w:val="22"/>
          <w:lang w:val="hr-HR"/>
        </w:rPr>
      </w:pPr>
    </w:p>
    <w:p w:rsidR="007B7530" w:rsidRDefault="007B7530">
      <w:pPr>
        <w:spacing w:after="200" w:line="276" w:lineRule="auto"/>
        <w:rPr>
          <w:rFonts w:ascii="Arial" w:hAnsi="Arial" w:cs="Arial"/>
          <w:b/>
          <w:bCs/>
          <w:color w:val="000000"/>
          <w:sz w:val="22"/>
          <w:szCs w:val="22"/>
          <w:lang w:val="hr-HR"/>
        </w:rPr>
      </w:pPr>
      <w:r>
        <w:rPr>
          <w:rFonts w:ascii="Arial" w:hAnsi="Arial" w:cs="Arial"/>
          <w:b/>
          <w:bCs/>
          <w:color w:val="000000"/>
          <w:sz w:val="22"/>
          <w:szCs w:val="22"/>
          <w:lang w:val="hr-HR"/>
        </w:rPr>
        <w:br w:type="page"/>
      </w:r>
    </w:p>
    <w:p w:rsidR="007B7530" w:rsidRDefault="007B7530">
      <w:pPr>
        <w:spacing w:after="200" w:line="276" w:lineRule="auto"/>
        <w:rPr>
          <w:rFonts w:ascii="Arial" w:hAnsi="Arial" w:cs="Arial"/>
          <w:b/>
          <w:bCs/>
          <w:color w:val="000000"/>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5"/>
        <w:gridCol w:w="252"/>
        <w:gridCol w:w="2826"/>
        <w:gridCol w:w="2955"/>
        <w:gridCol w:w="106"/>
      </w:tblGrid>
      <w:tr w:rsidR="007B7530" w:rsidTr="00D939E7">
        <w:tc>
          <w:tcPr>
            <w:tcW w:w="9288" w:type="dxa"/>
            <w:gridSpan w:val="6"/>
          </w:tcPr>
          <w:p w:rsidR="007B7530" w:rsidRDefault="007B7530" w:rsidP="00D939E7">
            <w:pPr>
              <w:ind w:right="-108"/>
              <w:rPr>
                <w:rFonts w:ascii="Arial" w:hAnsi="Arial" w:cs="Arial"/>
                <w:b/>
                <w:bCs/>
                <w:color w:val="000000"/>
                <w:lang w:val="hr-HR"/>
              </w:rPr>
            </w:pPr>
            <w:r>
              <w:rPr>
                <w:rFonts w:ascii="Arial" w:hAnsi="Arial" w:cs="Arial"/>
                <w:color w:val="000000"/>
                <w:sz w:val="22"/>
                <w:szCs w:val="22"/>
                <w:lang w:val="hr-HR"/>
              </w:rPr>
              <w:t>Predmet:</w:t>
            </w:r>
            <w:r>
              <w:rPr>
                <w:rFonts w:ascii="Arial" w:hAnsi="Arial" w:cs="Arial"/>
                <w:b/>
                <w:bCs/>
                <w:color w:val="000000"/>
                <w:sz w:val="22"/>
                <w:szCs w:val="22"/>
                <w:lang w:val="hr-HR"/>
              </w:rPr>
              <w:t xml:space="preserve"> POLIFONIJA</w:t>
            </w:r>
          </w:p>
        </w:tc>
      </w:tr>
      <w:tr w:rsidR="007B7530" w:rsidTr="00D939E7">
        <w:tc>
          <w:tcPr>
            <w:tcW w:w="3096" w:type="dxa"/>
            <w:gridSpan w:val="2"/>
          </w:tcPr>
          <w:p w:rsidR="007B7530" w:rsidRDefault="007B7530" w:rsidP="00D939E7">
            <w:pPr>
              <w:ind w:right="-108"/>
              <w:rPr>
                <w:rFonts w:ascii="Arial" w:hAnsi="Arial" w:cs="Arial"/>
                <w:b/>
                <w:bCs/>
                <w:color w:val="000000"/>
                <w:lang w:val="hr-HR"/>
              </w:rPr>
            </w:pPr>
            <w:r>
              <w:rPr>
                <w:rFonts w:ascii="Arial" w:hAnsi="Arial" w:cs="Arial"/>
                <w:color w:val="000000"/>
                <w:sz w:val="22"/>
                <w:szCs w:val="22"/>
                <w:lang w:val="hr-HR"/>
              </w:rPr>
              <w:t>Šifra:</w:t>
            </w:r>
            <w:r>
              <w:rPr>
                <w:rFonts w:ascii="Arial" w:hAnsi="Arial" w:cs="Arial"/>
                <w:b/>
                <w:bCs/>
                <w:color w:val="000000"/>
                <w:sz w:val="22"/>
                <w:szCs w:val="22"/>
                <w:lang w:val="hr-HR"/>
              </w:rPr>
              <w:t xml:space="preserve"> </w:t>
            </w:r>
            <w:r>
              <w:rPr>
                <w:rFonts w:ascii="Arial" w:hAnsi="Arial" w:cs="Arial"/>
                <w:color w:val="000000"/>
                <w:sz w:val="22"/>
                <w:szCs w:val="22"/>
                <w:lang w:val="hr-HR"/>
              </w:rPr>
              <w:t>IP102</w:t>
            </w:r>
          </w:p>
        </w:tc>
        <w:tc>
          <w:tcPr>
            <w:tcW w:w="3096" w:type="dxa"/>
            <w:gridSpan w:val="2"/>
          </w:tcPr>
          <w:p w:rsidR="007B7530" w:rsidRDefault="007B7530" w:rsidP="00D939E7">
            <w:pPr>
              <w:ind w:right="-108"/>
              <w:rPr>
                <w:rFonts w:ascii="Arial" w:hAnsi="Arial" w:cs="Arial"/>
                <w:color w:val="000000"/>
                <w:lang w:val="hr-HR"/>
              </w:rPr>
            </w:pPr>
            <w:r>
              <w:rPr>
                <w:rFonts w:ascii="Arial" w:hAnsi="Arial" w:cs="Arial"/>
                <w:color w:val="000000"/>
                <w:sz w:val="22"/>
                <w:szCs w:val="22"/>
                <w:lang w:val="hr-HR"/>
              </w:rPr>
              <w:t>Semestar: 3</w:t>
            </w:r>
          </w:p>
        </w:tc>
        <w:tc>
          <w:tcPr>
            <w:tcW w:w="3096" w:type="dxa"/>
            <w:gridSpan w:val="2"/>
          </w:tcPr>
          <w:p w:rsidR="007B7530" w:rsidRDefault="007B7530" w:rsidP="00D939E7">
            <w:pPr>
              <w:ind w:right="-108"/>
              <w:rPr>
                <w:rFonts w:ascii="Arial" w:hAnsi="Arial" w:cs="Arial"/>
                <w:color w:val="000000"/>
                <w:lang w:val="hr-HR"/>
              </w:rPr>
            </w:pPr>
            <w:r>
              <w:rPr>
                <w:rFonts w:ascii="Arial" w:hAnsi="Arial" w:cs="Arial"/>
                <w:color w:val="000000"/>
                <w:sz w:val="22"/>
                <w:szCs w:val="22"/>
                <w:lang w:val="hr-HR"/>
              </w:rPr>
              <w:t>ECTS: 2</w:t>
            </w:r>
          </w:p>
        </w:tc>
      </w:tr>
      <w:tr w:rsidR="007B7530" w:rsidTr="00D939E7">
        <w:tc>
          <w:tcPr>
            <w:tcW w:w="3348" w:type="dxa"/>
            <w:gridSpan w:val="3"/>
          </w:tcPr>
          <w:p w:rsidR="007B7530" w:rsidRDefault="007B7530" w:rsidP="00D939E7">
            <w:pPr>
              <w:rPr>
                <w:rFonts w:ascii="Arial" w:hAnsi="Arial" w:cs="Arial"/>
                <w:color w:val="000000"/>
                <w:lang w:val="hr-HR"/>
              </w:rPr>
            </w:pPr>
            <w:r>
              <w:rPr>
                <w:rFonts w:ascii="Arial" w:hAnsi="Arial" w:cs="Arial"/>
                <w:color w:val="000000"/>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7B7530" w:rsidTr="00D939E7">
              <w:tc>
                <w:tcPr>
                  <w:tcW w:w="1615" w:type="dxa"/>
                  <w:tcBorders>
                    <w:top w:val="single" w:sz="4" w:space="0" w:color="auto"/>
                    <w:left w:val="single" w:sz="4" w:space="0" w:color="auto"/>
                    <w:bottom w:val="single" w:sz="4" w:space="0" w:color="auto"/>
                    <w:right w:val="single" w:sz="4" w:space="0" w:color="auto"/>
                  </w:tcBorders>
                </w:tcPr>
                <w:p w:rsidR="007B7530" w:rsidRDefault="007B7530" w:rsidP="00D939E7">
                  <w:pPr>
                    <w:rPr>
                      <w:rFonts w:ascii="Arial" w:hAnsi="Arial" w:cs="Arial"/>
                      <w:color w:val="000000"/>
                      <w:lang w:val="hr-HR"/>
                    </w:rPr>
                  </w:pPr>
                  <w:r>
                    <w:rPr>
                      <w:rFonts w:ascii="Arial" w:hAnsi="Arial" w:cs="Arial"/>
                      <w:color w:val="000000"/>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7B7530" w:rsidRDefault="007B7530" w:rsidP="00D939E7">
                  <w:pPr>
                    <w:rPr>
                      <w:rFonts w:ascii="Arial" w:hAnsi="Arial" w:cs="Arial"/>
                      <w:color w:val="000000"/>
                      <w:lang w:val="hr-HR"/>
                    </w:rPr>
                  </w:pPr>
                  <w:r>
                    <w:rPr>
                      <w:rFonts w:ascii="Arial" w:hAnsi="Arial" w:cs="Arial"/>
                      <w:color w:val="000000"/>
                      <w:sz w:val="22"/>
                      <w:szCs w:val="22"/>
                      <w:lang w:val="hr-HR"/>
                    </w:rPr>
                    <w:t>izborni</w:t>
                  </w:r>
                </w:p>
              </w:tc>
            </w:tr>
          </w:tbl>
          <w:p w:rsidR="007B7530" w:rsidRDefault="007B7530" w:rsidP="00D939E7">
            <w:pPr>
              <w:rPr>
                <w:rFonts w:ascii="Arial" w:hAnsi="Arial" w:cs="Arial"/>
                <w:color w:val="000000"/>
                <w:lang w:val="hr-HR"/>
              </w:rPr>
            </w:pPr>
          </w:p>
        </w:tc>
        <w:tc>
          <w:tcPr>
            <w:tcW w:w="5940" w:type="dxa"/>
            <w:gridSpan w:val="3"/>
          </w:tcPr>
          <w:p w:rsidR="007B7530" w:rsidRDefault="007B7530" w:rsidP="00D939E7">
            <w:pPr>
              <w:rPr>
                <w:rFonts w:ascii="Arial" w:hAnsi="Arial" w:cs="Arial"/>
                <w:color w:val="000000"/>
                <w:lang w:val="hr-HR"/>
              </w:rPr>
            </w:pPr>
            <w:r>
              <w:rPr>
                <w:rFonts w:ascii="Arial" w:hAnsi="Arial" w:cs="Arial"/>
                <w:color w:val="000000"/>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3"/>
              <w:gridCol w:w="1887"/>
            </w:tblGrid>
            <w:tr w:rsidR="007B7530" w:rsidTr="00D939E7">
              <w:tc>
                <w:tcPr>
                  <w:tcW w:w="1903" w:type="dxa"/>
                  <w:tcBorders>
                    <w:top w:val="single" w:sz="4" w:space="0" w:color="auto"/>
                    <w:left w:val="single" w:sz="4" w:space="0" w:color="auto"/>
                    <w:bottom w:val="single" w:sz="4" w:space="0" w:color="auto"/>
                    <w:right w:val="single" w:sz="4" w:space="0" w:color="auto"/>
                  </w:tcBorders>
                </w:tcPr>
                <w:p w:rsidR="007B7530" w:rsidRDefault="007B7530" w:rsidP="00D939E7">
                  <w:pPr>
                    <w:rPr>
                      <w:rFonts w:ascii="Arial" w:hAnsi="Arial" w:cs="Arial"/>
                      <w:color w:val="000000"/>
                      <w:lang w:val="hr-HR"/>
                    </w:rPr>
                  </w:pPr>
                  <w:r>
                    <w:rPr>
                      <w:rFonts w:ascii="Arial" w:hAnsi="Arial" w:cs="Arial"/>
                      <w:color w:val="000000"/>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7B7530" w:rsidRDefault="007B7530" w:rsidP="00D939E7">
                  <w:pPr>
                    <w:rPr>
                      <w:rFonts w:ascii="Arial" w:hAnsi="Arial" w:cs="Arial"/>
                      <w:color w:val="000000"/>
                      <w:lang w:val="hr-HR"/>
                    </w:rPr>
                  </w:pPr>
                  <w:r>
                    <w:rPr>
                      <w:rFonts w:ascii="Arial" w:hAnsi="Arial" w:cs="Arial"/>
                      <w:color w:val="000000"/>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7B7530" w:rsidRDefault="007B7530" w:rsidP="00D939E7">
                  <w:pPr>
                    <w:rPr>
                      <w:rFonts w:ascii="Arial" w:hAnsi="Arial" w:cs="Arial"/>
                      <w:color w:val="000000"/>
                      <w:lang w:val="hr-HR"/>
                    </w:rPr>
                  </w:pPr>
                  <w:r>
                    <w:rPr>
                      <w:rFonts w:ascii="Arial" w:hAnsi="Arial" w:cs="Arial"/>
                      <w:color w:val="000000"/>
                      <w:sz w:val="22"/>
                      <w:szCs w:val="22"/>
                      <w:lang w:val="hr-HR"/>
                    </w:rPr>
                    <w:t>seminari</w:t>
                  </w:r>
                </w:p>
              </w:tc>
            </w:tr>
          </w:tbl>
          <w:p w:rsidR="007B7530" w:rsidRDefault="007B7530" w:rsidP="00D939E7">
            <w:pPr>
              <w:rPr>
                <w:rFonts w:ascii="Arial" w:hAnsi="Arial" w:cs="Arial"/>
                <w:color w:val="000000"/>
                <w:lang w:val="hr-HR"/>
              </w:rPr>
            </w:pPr>
          </w:p>
        </w:tc>
      </w:tr>
      <w:tr w:rsidR="007B7530" w:rsidTr="00D939E7">
        <w:tc>
          <w:tcPr>
            <w:tcW w:w="9288" w:type="dxa"/>
            <w:gridSpan w:val="6"/>
          </w:tcPr>
          <w:p w:rsidR="007B7530" w:rsidRDefault="007B7530" w:rsidP="00D939E7">
            <w:pPr>
              <w:rPr>
                <w:rFonts w:ascii="Arial" w:hAnsi="Arial" w:cs="Arial"/>
                <w:color w:val="000000"/>
                <w:lang w:val="hr-HR"/>
              </w:rPr>
            </w:pPr>
            <w:r>
              <w:rPr>
                <w:rFonts w:ascii="Arial" w:hAnsi="Arial" w:cs="Arial"/>
                <w:color w:val="000000"/>
                <w:sz w:val="22"/>
                <w:szCs w:val="22"/>
                <w:lang w:val="hr-HR"/>
              </w:rPr>
              <w:t>Nositelj predmeta: red.prof.art. Davor Bobić</w:t>
            </w:r>
          </w:p>
        </w:tc>
      </w:tr>
      <w:tr w:rsidR="007B7530" w:rsidTr="00D939E7">
        <w:tc>
          <w:tcPr>
            <w:tcW w:w="9288" w:type="dxa"/>
            <w:gridSpan w:val="6"/>
          </w:tcPr>
          <w:p w:rsidR="007B7530" w:rsidRDefault="007B7530" w:rsidP="00D939E7">
            <w:pPr>
              <w:jc w:val="both"/>
              <w:rPr>
                <w:rFonts w:ascii="Arial" w:hAnsi="Arial" w:cs="Arial"/>
                <w:color w:val="000000"/>
                <w:lang w:val="hr-HR"/>
              </w:rPr>
            </w:pPr>
            <w:r>
              <w:rPr>
                <w:rFonts w:ascii="Arial" w:hAnsi="Arial" w:cs="Arial"/>
                <w:color w:val="000000"/>
                <w:sz w:val="22"/>
                <w:szCs w:val="22"/>
                <w:lang w:val="hr-HR"/>
              </w:rPr>
              <w:t xml:space="preserve">Sadržaj predmeta:  Vokalna polifonija: pisanje slobodnih polifonih (dvoglasnih i troglasnih) stavaka te kanona, moteta ili madrigala na zadani tekst u stilu renesanse te proučavanje polifonih djela iz razdoblja renesanse, baroka, klasike i romantike. </w:t>
            </w:r>
          </w:p>
        </w:tc>
      </w:tr>
      <w:tr w:rsidR="007B7530" w:rsidTr="00D939E7">
        <w:tc>
          <w:tcPr>
            <w:tcW w:w="9288" w:type="dxa"/>
            <w:gridSpan w:val="6"/>
          </w:tcPr>
          <w:p w:rsidR="007B7530" w:rsidRDefault="007B7530" w:rsidP="00D939E7">
            <w:pPr>
              <w:jc w:val="both"/>
              <w:rPr>
                <w:rFonts w:ascii="Arial" w:hAnsi="Arial" w:cs="Arial"/>
                <w:color w:val="000000"/>
                <w:lang w:val="hr-HR"/>
              </w:rPr>
            </w:pPr>
            <w:r>
              <w:rPr>
                <w:rFonts w:ascii="Arial" w:hAnsi="Arial" w:cs="Arial"/>
                <w:color w:val="000000"/>
                <w:sz w:val="22"/>
                <w:szCs w:val="22"/>
                <w:lang w:val="hr-HR"/>
              </w:rPr>
              <w:t xml:space="preserve">Cilj predmeta: Razvijanje polifonog načina mišljenja i smisla za formu polifone i pretežno polifone građe. Razvijanje smisla za razvoj melodijske linije.  Bolje razumijevanje  polifonih i umjetničkih djela i djela koja u sebi sadržavaju polifone isječke. </w:t>
            </w:r>
          </w:p>
        </w:tc>
      </w:tr>
      <w:tr w:rsidR="007B7530" w:rsidTr="00D939E7">
        <w:tc>
          <w:tcPr>
            <w:tcW w:w="9288" w:type="dxa"/>
            <w:gridSpan w:val="6"/>
          </w:tcPr>
          <w:p w:rsidR="007B7530" w:rsidRDefault="007B7530" w:rsidP="00D939E7">
            <w:pPr>
              <w:jc w:val="both"/>
              <w:rPr>
                <w:rFonts w:ascii="Arial" w:hAnsi="Arial" w:cs="Arial"/>
                <w:color w:val="000000"/>
                <w:lang w:val="hr-HR"/>
              </w:rPr>
            </w:pPr>
            <w:r>
              <w:rPr>
                <w:rFonts w:ascii="Arial" w:hAnsi="Arial" w:cs="Arial"/>
                <w:color w:val="000000"/>
                <w:sz w:val="22"/>
                <w:szCs w:val="22"/>
                <w:lang w:val="hr-HR"/>
              </w:rPr>
              <w:t xml:space="preserve">Literatura: </w:t>
            </w:r>
          </w:p>
          <w:p w:rsidR="007B7530" w:rsidRDefault="007B7530" w:rsidP="00D939E7">
            <w:pPr>
              <w:jc w:val="both"/>
              <w:rPr>
                <w:rFonts w:ascii="Arial" w:hAnsi="Arial" w:cs="Arial"/>
                <w:b/>
                <w:bCs/>
                <w:i/>
                <w:iCs/>
                <w:color w:val="000000"/>
                <w:lang w:val="hr-HR"/>
              </w:rPr>
            </w:pPr>
            <w:r>
              <w:rPr>
                <w:rFonts w:ascii="Arial" w:hAnsi="Arial" w:cs="Arial"/>
                <w:i/>
                <w:iCs/>
                <w:color w:val="000000"/>
                <w:sz w:val="22"/>
                <w:szCs w:val="22"/>
                <w:lang w:val="hr-HR"/>
              </w:rPr>
              <w:t>Obvezna literature</w:t>
            </w:r>
            <w:r>
              <w:rPr>
                <w:rFonts w:ascii="Arial" w:hAnsi="Arial" w:cs="Arial"/>
                <w:b/>
                <w:bCs/>
                <w:i/>
                <w:iCs/>
                <w:color w:val="000000"/>
                <w:sz w:val="22"/>
                <w:szCs w:val="22"/>
                <w:lang w:val="hr-HR"/>
              </w:rPr>
              <w:t>:</w:t>
            </w:r>
          </w:p>
          <w:p w:rsidR="007B7530" w:rsidRDefault="007B7530" w:rsidP="00D939E7">
            <w:pPr>
              <w:jc w:val="both"/>
              <w:rPr>
                <w:rFonts w:ascii="Arial" w:hAnsi="Arial" w:cs="Arial"/>
                <w:color w:val="000000"/>
                <w:lang w:val="hr-HR"/>
              </w:rPr>
            </w:pPr>
            <w:r>
              <w:rPr>
                <w:rFonts w:ascii="Arial" w:hAnsi="Arial" w:cs="Arial"/>
                <w:color w:val="000000"/>
                <w:sz w:val="22"/>
                <w:szCs w:val="22"/>
                <w:lang w:val="hr-HR"/>
              </w:rPr>
              <w:t xml:space="preserve">G. P. da Palestrina, moteti; </w:t>
            </w:r>
          </w:p>
          <w:p w:rsidR="007B7530" w:rsidRDefault="007B7530" w:rsidP="00D939E7">
            <w:pPr>
              <w:jc w:val="both"/>
              <w:rPr>
                <w:rFonts w:ascii="Arial" w:hAnsi="Arial" w:cs="Arial"/>
                <w:color w:val="000000"/>
                <w:lang w:val="hr-HR"/>
              </w:rPr>
            </w:pPr>
            <w:r>
              <w:rPr>
                <w:rFonts w:ascii="Arial" w:hAnsi="Arial" w:cs="Arial"/>
                <w:color w:val="000000"/>
                <w:sz w:val="22"/>
                <w:szCs w:val="22"/>
                <w:lang w:val="hr-HR"/>
              </w:rPr>
              <w:t xml:space="preserve">O. Di Lasso: moteti, madrigali; </w:t>
            </w:r>
          </w:p>
          <w:p w:rsidR="007B7530" w:rsidRDefault="007B7530" w:rsidP="00D939E7">
            <w:pPr>
              <w:jc w:val="both"/>
              <w:rPr>
                <w:rFonts w:ascii="Arial" w:hAnsi="Arial" w:cs="Arial"/>
                <w:i/>
                <w:iCs/>
                <w:color w:val="000000"/>
                <w:lang w:val="hr-HR"/>
              </w:rPr>
            </w:pPr>
            <w:r>
              <w:rPr>
                <w:rFonts w:ascii="Arial" w:hAnsi="Arial" w:cs="Arial"/>
                <w:i/>
                <w:iCs/>
                <w:color w:val="000000"/>
                <w:sz w:val="22"/>
                <w:szCs w:val="22"/>
                <w:lang w:val="hr-HR"/>
              </w:rPr>
              <w:t>Dopunska literature:</w:t>
            </w:r>
          </w:p>
          <w:p w:rsidR="007B7530" w:rsidRDefault="007B7530" w:rsidP="00D939E7">
            <w:pPr>
              <w:jc w:val="both"/>
              <w:rPr>
                <w:rFonts w:ascii="Arial" w:hAnsi="Arial" w:cs="Arial"/>
                <w:color w:val="000000"/>
                <w:lang w:val="hr-HR"/>
              </w:rPr>
            </w:pPr>
            <w:r>
              <w:rPr>
                <w:rFonts w:ascii="Arial" w:hAnsi="Arial" w:cs="Arial"/>
                <w:color w:val="000000"/>
                <w:sz w:val="22"/>
                <w:szCs w:val="22"/>
                <w:lang w:val="hr-HR"/>
              </w:rPr>
              <w:t xml:space="preserve">O. Swindale: Polyphonic Composition; </w:t>
            </w:r>
          </w:p>
          <w:p w:rsidR="007B7530" w:rsidRDefault="007B7530" w:rsidP="00D939E7">
            <w:pPr>
              <w:jc w:val="both"/>
              <w:rPr>
                <w:rFonts w:ascii="Arial" w:hAnsi="Arial" w:cs="Arial"/>
                <w:color w:val="000000"/>
                <w:lang w:val="hr-HR"/>
              </w:rPr>
            </w:pPr>
            <w:r>
              <w:rPr>
                <w:rFonts w:ascii="Arial" w:hAnsi="Arial" w:cs="Arial"/>
                <w:color w:val="000000"/>
                <w:sz w:val="22"/>
                <w:szCs w:val="22"/>
                <w:lang w:val="hr-HR"/>
              </w:rPr>
              <w:t>G. P. da Palestrina: Missa papae Marcelli</w:t>
            </w:r>
          </w:p>
        </w:tc>
      </w:tr>
      <w:tr w:rsidR="007B7530" w:rsidRPr="00581DB0" w:rsidTr="00D939E7">
        <w:tc>
          <w:tcPr>
            <w:tcW w:w="9288" w:type="dxa"/>
            <w:gridSpan w:val="6"/>
          </w:tcPr>
          <w:p w:rsidR="007B7530" w:rsidRPr="00581DB0" w:rsidRDefault="007B7530" w:rsidP="00D939E7">
            <w:pPr>
              <w:ind w:right="-288"/>
              <w:rPr>
                <w:rFonts w:ascii="Arial" w:hAnsi="Arial" w:cs="Arial"/>
                <w:color w:val="000000"/>
                <w:lang w:val="hr-HR"/>
              </w:rPr>
            </w:pPr>
            <w:r w:rsidRPr="00581DB0">
              <w:rPr>
                <w:rFonts w:ascii="Arial" w:hAnsi="Arial" w:cs="Arial"/>
                <w:color w:val="000000"/>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7B7530" w:rsidRPr="00581DB0" w:rsidTr="00D939E7">
              <w:tc>
                <w:tcPr>
                  <w:tcW w:w="2264"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 xml:space="preserve">kolokvij        </w:t>
                  </w:r>
                </w:p>
              </w:tc>
              <w:tc>
                <w:tcPr>
                  <w:tcW w:w="2264"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 xml:space="preserve">usmeni           X        </w:t>
                  </w:r>
                </w:p>
              </w:tc>
              <w:tc>
                <w:tcPr>
                  <w:tcW w:w="2265"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 xml:space="preserve">praktični         </w:t>
                  </w:r>
                </w:p>
              </w:tc>
            </w:tr>
          </w:tbl>
          <w:p w:rsidR="007B7530" w:rsidRPr="00581DB0" w:rsidRDefault="007B7530" w:rsidP="00D939E7">
            <w:pPr>
              <w:rPr>
                <w:rFonts w:ascii="Arial" w:hAnsi="Arial" w:cs="Arial"/>
                <w:color w:val="000000"/>
                <w:lang w:val="hr-HR"/>
              </w:rPr>
            </w:pPr>
          </w:p>
        </w:tc>
      </w:tr>
      <w:tr w:rsidR="007B7530" w:rsidRPr="00581DB0" w:rsidTr="00D939E7">
        <w:tc>
          <w:tcPr>
            <w:tcW w:w="9288" w:type="dxa"/>
            <w:gridSpan w:val="6"/>
          </w:tcPr>
          <w:p w:rsidR="007B7530" w:rsidRPr="00581DB0" w:rsidRDefault="007B7530" w:rsidP="00D939E7">
            <w:pPr>
              <w:ind w:right="-288"/>
              <w:rPr>
                <w:rFonts w:ascii="Arial" w:hAnsi="Arial" w:cs="Arial"/>
                <w:color w:val="000000"/>
                <w:lang w:val="hr-HR"/>
              </w:rPr>
            </w:pPr>
            <w:r w:rsidRPr="00581DB0">
              <w:rPr>
                <w:rFonts w:ascii="Arial" w:hAnsi="Arial" w:cs="Arial"/>
                <w:color w:val="000000"/>
                <w:sz w:val="22"/>
                <w:szCs w:val="22"/>
                <w:lang w:val="hr-HR"/>
              </w:rPr>
              <w:t xml:space="preserve">Način praćenja nastave: razgovor sa studentima, ankete, javni ispiti. </w:t>
            </w:r>
          </w:p>
        </w:tc>
      </w:tr>
      <w:tr w:rsidR="007B7530" w:rsidRPr="00581DB0" w:rsidTr="00D939E7">
        <w:tblPrEx>
          <w:tblLook w:val="00A0" w:firstRow="1" w:lastRow="0" w:firstColumn="1" w:lastColumn="0" w:noHBand="0" w:noVBand="0"/>
        </w:tblPrEx>
        <w:trPr>
          <w:gridAfter w:val="1"/>
          <w:wAfter w:w="106" w:type="dxa"/>
        </w:trPr>
        <w:tc>
          <w:tcPr>
            <w:tcW w:w="452" w:type="dxa"/>
          </w:tcPr>
          <w:p w:rsidR="007B7530" w:rsidRPr="00581DB0" w:rsidRDefault="007B7530" w:rsidP="00D939E7">
            <w:pPr>
              <w:pStyle w:val="NoSpacing"/>
              <w:rPr>
                <w:rFonts w:ascii="Arial" w:hAnsi="Arial" w:cs="Arial"/>
              </w:rPr>
            </w:pPr>
            <w:r w:rsidRPr="00581DB0">
              <w:rPr>
                <w:rFonts w:ascii="Arial" w:hAnsi="Arial" w:cs="Arial"/>
              </w:rPr>
              <w:t>r.b.</w:t>
            </w:r>
          </w:p>
        </w:tc>
        <w:tc>
          <w:tcPr>
            <w:tcW w:w="8730" w:type="dxa"/>
            <w:gridSpan w:val="4"/>
          </w:tcPr>
          <w:p w:rsidR="007B7530" w:rsidRPr="00581DB0" w:rsidRDefault="007B7530" w:rsidP="00D939E7">
            <w:pPr>
              <w:pStyle w:val="NoSpacing"/>
              <w:rPr>
                <w:rFonts w:ascii="Arial" w:hAnsi="Arial" w:cs="Arial"/>
                <w:b/>
              </w:rPr>
            </w:pPr>
            <w:r w:rsidRPr="00581DB0">
              <w:rPr>
                <w:rFonts w:ascii="Arial" w:hAnsi="Arial" w:cs="Arial"/>
                <w:b/>
              </w:rPr>
              <w:t>Ishodi učenja</w:t>
            </w:r>
          </w:p>
        </w:tc>
      </w:tr>
      <w:tr w:rsidR="007B7530" w:rsidRPr="00581DB0" w:rsidTr="00D939E7">
        <w:tblPrEx>
          <w:tblLook w:val="00A0" w:firstRow="1" w:lastRow="0" w:firstColumn="1" w:lastColumn="0" w:noHBand="0" w:noVBand="0"/>
        </w:tblPrEx>
        <w:trPr>
          <w:gridAfter w:val="1"/>
          <w:wAfter w:w="106" w:type="dxa"/>
        </w:trPr>
        <w:tc>
          <w:tcPr>
            <w:tcW w:w="452" w:type="dxa"/>
          </w:tcPr>
          <w:p w:rsidR="007B7530" w:rsidRPr="00581DB0" w:rsidRDefault="007B7530" w:rsidP="00D939E7">
            <w:pPr>
              <w:pStyle w:val="NoSpacing"/>
              <w:rPr>
                <w:rFonts w:ascii="Arial" w:hAnsi="Arial" w:cs="Arial"/>
              </w:rPr>
            </w:pPr>
            <w:r w:rsidRPr="00581DB0">
              <w:rPr>
                <w:rFonts w:ascii="Arial" w:hAnsi="Arial" w:cs="Arial"/>
              </w:rPr>
              <w:t>1.</w:t>
            </w:r>
          </w:p>
        </w:tc>
        <w:tc>
          <w:tcPr>
            <w:tcW w:w="8730" w:type="dxa"/>
            <w:gridSpan w:val="4"/>
          </w:tcPr>
          <w:p w:rsidR="007B7530" w:rsidRPr="00581DB0" w:rsidRDefault="007B7530" w:rsidP="00D939E7">
            <w:pPr>
              <w:pStyle w:val="NoSpacing"/>
              <w:rPr>
                <w:rFonts w:ascii="Arial" w:hAnsi="Arial" w:cs="Arial"/>
              </w:rPr>
            </w:pPr>
            <w:r w:rsidRPr="00581DB0">
              <w:rPr>
                <w:rFonts w:ascii="Arial" w:hAnsi="Arial" w:cs="Arial"/>
              </w:rPr>
              <w:t>Analizirati i definirati  vokalnu polifonu skladbu</w:t>
            </w:r>
          </w:p>
        </w:tc>
      </w:tr>
      <w:tr w:rsidR="007B7530" w:rsidRPr="00581DB0" w:rsidTr="00D939E7">
        <w:tblPrEx>
          <w:tblLook w:val="00A0" w:firstRow="1" w:lastRow="0" w:firstColumn="1" w:lastColumn="0" w:noHBand="0" w:noVBand="0"/>
        </w:tblPrEx>
        <w:trPr>
          <w:gridAfter w:val="1"/>
          <w:wAfter w:w="106" w:type="dxa"/>
        </w:trPr>
        <w:tc>
          <w:tcPr>
            <w:tcW w:w="452" w:type="dxa"/>
          </w:tcPr>
          <w:p w:rsidR="007B7530" w:rsidRPr="00581DB0" w:rsidRDefault="007B7530" w:rsidP="00D939E7">
            <w:pPr>
              <w:pStyle w:val="NoSpacing"/>
              <w:rPr>
                <w:rFonts w:ascii="Arial" w:hAnsi="Arial" w:cs="Arial"/>
              </w:rPr>
            </w:pPr>
            <w:r w:rsidRPr="00581DB0">
              <w:rPr>
                <w:rFonts w:ascii="Arial" w:hAnsi="Arial" w:cs="Arial"/>
              </w:rPr>
              <w:t>2.</w:t>
            </w:r>
          </w:p>
        </w:tc>
        <w:tc>
          <w:tcPr>
            <w:tcW w:w="8730" w:type="dxa"/>
            <w:gridSpan w:val="4"/>
          </w:tcPr>
          <w:p w:rsidR="007B7530" w:rsidRPr="00581DB0" w:rsidRDefault="007B7530" w:rsidP="00D939E7">
            <w:pPr>
              <w:pStyle w:val="NoSpacing"/>
              <w:rPr>
                <w:rFonts w:ascii="Arial" w:hAnsi="Arial" w:cs="Arial"/>
              </w:rPr>
            </w:pPr>
            <w:r w:rsidRPr="00581DB0">
              <w:rPr>
                <w:rFonts w:ascii="Arial" w:hAnsi="Arial" w:cs="Arial"/>
              </w:rPr>
              <w:t>Razlikovati različite polifone stilove</w:t>
            </w:r>
          </w:p>
        </w:tc>
      </w:tr>
      <w:tr w:rsidR="007B7530" w:rsidRPr="00581DB0" w:rsidTr="00D939E7">
        <w:tblPrEx>
          <w:tblLook w:val="00A0" w:firstRow="1" w:lastRow="0" w:firstColumn="1" w:lastColumn="0" w:noHBand="0" w:noVBand="0"/>
        </w:tblPrEx>
        <w:trPr>
          <w:gridAfter w:val="1"/>
          <w:wAfter w:w="106" w:type="dxa"/>
        </w:trPr>
        <w:tc>
          <w:tcPr>
            <w:tcW w:w="452" w:type="dxa"/>
          </w:tcPr>
          <w:p w:rsidR="007B7530" w:rsidRPr="00581DB0" w:rsidRDefault="007B7530" w:rsidP="00D939E7">
            <w:pPr>
              <w:pStyle w:val="NoSpacing"/>
              <w:rPr>
                <w:rFonts w:ascii="Arial" w:hAnsi="Arial" w:cs="Arial"/>
              </w:rPr>
            </w:pPr>
            <w:r w:rsidRPr="00581DB0">
              <w:rPr>
                <w:rFonts w:ascii="Arial" w:hAnsi="Arial" w:cs="Arial"/>
              </w:rPr>
              <w:t>3.</w:t>
            </w:r>
          </w:p>
        </w:tc>
        <w:tc>
          <w:tcPr>
            <w:tcW w:w="8730" w:type="dxa"/>
            <w:gridSpan w:val="4"/>
          </w:tcPr>
          <w:p w:rsidR="007B7530" w:rsidRPr="00581DB0" w:rsidRDefault="007B7530" w:rsidP="00D939E7">
            <w:pPr>
              <w:pStyle w:val="NoSpacing"/>
              <w:rPr>
                <w:rFonts w:ascii="Arial" w:hAnsi="Arial" w:cs="Arial"/>
              </w:rPr>
            </w:pPr>
            <w:r w:rsidRPr="00581DB0">
              <w:rPr>
                <w:rFonts w:ascii="Arial" w:hAnsi="Arial" w:cs="Arial"/>
              </w:rPr>
              <w:t>Prepoznati i usporediti kapitalna djela renesansne i barokne polifonije</w:t>
            </w:r>
          </w:p>
        </w:tc>
      </w:tr>
      <w:tr w:rsidR="007B7530" w:rsidRPr="00581DB0" w:rsidTr="00D939E7">
        <w:tblPrEx>
          <w:tblLook w:val="00A0" w:firstRow="1" w:lastRow="0" w:firstColumn="1" w:lastColumn="0" w:noHBand="0" w:noVBand="0"/>
        </w:tblPrEx>
        <w:trPr>
          <w:gridAfter w:val="1"/>
          <w:wAfter w:w="106" w:type="dxa"/>
        </w:trPr>
        <w:tc>
          <w:tcPr>
            <w:tcW w:w="452" w:type="dxa"/>
          </w:tcPr>
          <w:p w:rsidR="007B7530" w:rsidRPr="00581DB0" w:rsidRDefault="007B7530" w:rsidP="00D939E7">
            <w:pPr>
              <w:pStyle w:val="NoSpacing"/>
              <w:rPr>
                <w:rFonts w:ascii="Arial" w:hAnsi="Arial" w:cs="Arial"/>
              </w:rPr>
            </w:pPr>
            <w:r w:rsidRPr="00581DB0">
              <w:rPr>
                <w:rFonts w:ascii="Arial" w:hAnsi="Arial" w:cs="Arial"/>
              </w:rPr>
              <w:t>4.</w:t>
            </w:r>
          </w:p>
        </w:tc>
        <w:tc>
          <w:tcPr>
            <w:tcW w:w="8730" w:type="dxa"/>
            <w:gridSpan w:val="4"/>
          </w:tcPr>
          <w:p w:rsidR="007B7530" w:rsidRPr="00581DB0" w:rsidRDefault="007B7530" w:rsidP="00D939E7">
            <w:pPr>
              <w:pStyle w:val="NoSpacing"/>
              <w:rPr>
                <w:rFonts w:ascii="Arial" w:hAnsi="Arial" w:cs="Arial"/>
              </w:rPr>
            </w:pPr>
            <w:r w:rsidRPr="00581DB0">
              <w:rPr>
                <w:rFonts w:ascii="Arial" w:hAnsi="Arial" w:cs="Arial"/>
              </w:rPr>
              <w:t>Izraditi (napraviti) samostalni dvoglasni stavak</w:t>
            </w:r>
          </w:p>
        </w:tc>
      </w:tr>
      <w:tr w:rsidR="007B7530" w:rsidRPr="00581DB0" w:rsidTr="00D939E7">
        <w:tblPrEx>
          <w:tblLook w:val="00A0" w:firstRow="1" w:lastRow="0" w:firstColumn="1" w:lastColumn="0" w:noHBand="0" w:noVBand="0"/>
        </w:tblPrEx>
        <w:trPr>
          <w:gridAfter w:val="1"/>
          <w:wAfter w:w="106" w:type="dxa"/>
        </w:trPr>
        <w:tc>
          <w:tcPr>
            <w:tcW w:w="452" w:type="dxa"/>
          </w:tcPr>
          <w:p w:rsidR="007B7530" w:rsidRPr="00581DB0" w:rsidRDefault="007B7530" w:rsidP="00D939E7">
            <w:pPr>
              <w:pStyle w:val="NoSpacing"/>
              <w:rPr>
                <w:rFonts w:ascii="Arial" w:hAnsi="Arial" w:cs="Arial"/>
              </w:rPr>
            </w:pPr>
            <w:r w:rsidRPr="00581DB0">
              <w:rPr>
                <w:rFonts w:ascii="Arial" w:hAnsi="Arial" w:cs="Arial"/>
              </w:rPr>
              <w:t>5.</w:t>
            </w:r>
          </w:p>
        </w:tc>
        <w:tc>
          <w:tcPr>
            <w:tcW w:w="8730" w:type="dxa"/>
            <w:gridSpan w:val="4"/>
          </w:tcPr>
          <w:p w:rsidR="007B7530" w:rsidRPr="00581DB0" w:rsidRDefault="007B7530" w:rsidP="00D939E7">
            <w:pPr>
              <w:pStyle w:val="NoSpacing"/>
              <w:rPr>
                <w:rFonts w:ascii="Arial" w:hAnsi="Arial" w:cs="Arial"/>
              </w:rPr>
            </w:pPr>
            <w:r w:rsidRPr="00581DB0">
              <w:rPr>
                <w:rFonts w:ascii="Arial" w:hAnsi="Arial" w:cs="Arial"/>
              </w:rPr>
              <w:t>Opisati  teorijski i praktično pravila izgradnje dvoglasnih polifonih glazbenih vrsta</w:t>
            </w:r>
          </w:p>
        </w:tc>
      </w:tr>
      <w:tr w:rsidR="007B7530" w:rsidRPr="00581DB0" w:rsidTr="00D939E7">
        <w:tblPrEx>
          <w:tblLook w:val="00A0" w:firstRow="1" w:lastRow="0" w:firstColumn="1" w:lastColumn="0" w:noHBand="0" w:noVBand="0"/>
        </w:tblPrEx>
        <w:trPr>
          <w:gridAfter w:val="1"/>
          <w:wAfter w:w="106" w:type="dxa"/>
        </w:trPr>
        <w:tc>
          <w:tcPr>
            <w:tcW w:w="452" w:type="dxa"/>
          </w:tcPr>
          <w:p w:rsidR="007B7530" w:rsidRPr="00581DB0" w:rsidRDefault="007B7530" w:rsidP="00D939E7">
            <w:pPr>
              <w:pStyle w:val="NoSpacing"/>
              <w:rPr>
                <w:rFonts w:ascii="Arial" w:hAnsi="Arial" w:cs="Arial"/>
              </w:rPr>
            </w:pPr>
            <w:r w:rsidRPr="00581DB0">
              <w:rPr>
                <w:rFonts w:ascii="Arial" w:hAnsi="Arial" w:cs="Arial"/>
              </w:rPr>
              <w:t>6.</w:t>
            </w:r>
          </w:p>
        </w:tc>
        <w:tc>
          <w:tcPr>
            <w:tcW w:w="8730" w:type="dxa"/>
            <w:gridSpan w:val="4"/>
          </w:tcPr>
          <w:p w:rsidR="007B7530" w:rsidRPr="00581DB0" w:rsidRDefault="007B7530" w:rsidP="00D939E7">
            <w:pPr>
              <w:pStyle w:val="NoSpacing"/>
              <w:rPr>
                <w:rFonts w:ascii="Arial" w:hAnsi="Arial" w:cs="Arial"/>
              </w:rPr>
            </w:pPr>
            <w:r w:rsidRPr="00581DB0">
              <w:rPr>
                <w:rFonts w:ascii="Arial" w:hAnsi="Arial" w:cs="Arial"/>
              </w:rPr>
              <w:t>Razvijati vlastiti glazbeni vokabular i glazbeni ukus te unutarnji sluh i logiku glazbenog mišljenja</w:t>
            </w:r>
          </w:p>
        </w:tc>
      </w:tr>
    </w:tbl>
    <w:p w:rsidR="007B7530" w:rsidRPr="00581DB0" w:rsidRDefault="007B7530" w:rsidP="007B7530">
      <w:pPr>
        <w:pStyle w:val="NoSpacing"/>
        <w:rPr>
          <w:rFonts w:ascii="Arial" w:hAnsi="Arial" w:cs="Arial"/>
        </w:rPr>
      </w:pPr>
    </w:p>
    <w:p w:rsidR="007B7530" w:rsidRPr="00581DB0" w:rsidRDefault="007B7530" w:rsidP="007B7530">
      <w:pPr>
        <w:pStyle w:val="NoSpacing"/>
        <w:rPr>
          <w:rFonts w:ascii="Arial" w:hAnsi="Arial" w:cs="Arial"/>
        </w:rPr>
      </w:pPr>
      <w:r w:rsidRPr="00581DB0">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7"/>
        <w:gridCol w:w="889"/>
        <w:gridCol w:w="1079"/>
        <w:gridCol w:w="1647"/>
        <w:gridCol w:w="1613"/>
        <w:gridCol w:w="1022"/>
        <w:gridCol w:w="1109"/>
      </w:tblGrid>
      <w:tr w:rsidR="007B7530" w:rsidRPr="00581DB0" w:rsidTr="00D939E7">
        <w:trPr>
          <w:trHeight w:val="508"/>
        </w:trPr>
        <w:tc>
          <w:tcPr>
            <w:tcW w:w="1746" w:type="dxa"/>
            <w:vMerge w:val="restart"/>
          </w:tcPr>
          <w:p w:rsidR="007B7530" w:rsidRPr="00581DB0" w:rsidRDefault="007B7530" w:rsidP="00D939E7">
            <w:pPr>
              <w:pStyle w:val="NoSpacing"/>
              <w:rPr>
                <w:rFonts w:ascii="Arial" w:hAnsi="Arial" w:cs="Arial"/>
              </w:rPr>
            </w:pPr>
            <w:r w:rsidRPr="00581DB0">
              <w:rPr>
                <w:rFonts w:ascii="Arial" w:hAnsi="Arial" w:cs="Arial"/>
              </w:rPr>
              <w:t xml:space="preserve">Aktivnosti </w:t>
            </w:r>
          </w:p>
          <w:p w:rsidR="007B7530" w:rsidRPr="00581DB0" w:rsidRDefault="007B7530" w:rsidP="00D939E7">
            <w:pPr>
              <w:pStyle w:val="NoSpacing"/>
              <w:rPr>
                <w:rFonts w:ascii="Arial" w:hAnsi="Arial" w:cs="Arial"/>
              </w:rPr>
            </w:pPr>
            <w:r w:rsidRPr="00581DB0">
              <w:rPr>
                <w:rFonts w:ascii="Arial" w:hAnsi="Arial" w:cs="Arial"/>
              </w:rPr>
              <w:t xml:space="preserve">studenata </w:t>
            </w:r>
          </w:p>
          <w:p w:rsidR="007B7530" w:rsidRPr="00581DB0" w:rsidRDefault="007B7530" w:rsidP="00D939E7">
            <w:pPr>
              <w:pStyle w:val="NoSpacing"/>
              <w:rPr>
                <w:rFonts w:ascii="Arial" w:hAnsi="Arial" w:cs="Arial"/>
              </w:rPr>
            </w:pPr>
          </w:p>
        </w:tc>
        <w:tc>
          <w:tcPr>
            <w:tcW w:w="900" w:type="dxa"/>
            <w:vMerge w:val="restart"/>
          </w:tcPr>
          <w:p w:rsidR="007B7530" w:rsidRPr="00581DB0" w:rsidRDefault="007B7530" w:rsidP="00D939E7">
            <w:pPr>
              <w:pStyle w:val="NoSpacing"/>
              <w:rPr>
                <w:rFonts w:ascii="Arial" w:hAnsi="Arial" w:cs="Arial"/>
              </w:rPr>
            </w:pPr>
            <w:r w:rsidRPr="00581DB0">
              <w:rPr>
                <w:rFonts w:ascii="Arial" w:hAnsi="Arial" w:cs="Arial"/>
              </w:rPr>
              <w:t>Udio ECTS</w:t>
            </w:r>
          </w:p>
        </w:tc>
        <w:tc>
          <w:tcPr>
            <w:tcW w:w="1080" w:type="dxa"/>
            <w:vMerge w:val="restart"/>
          </w:tcPr>
          <w:p w:rsidR="007B7530" w:rsidRPr="00581DB0" w:rsidRDefault="007B7530" w:rsidP="00D939E7">
            <w:pPr>
              <w:pStyle w:val="NoSpacing"/>
              <w:rPr>
                <w:rFonts w:ascii="Arial" w:hAnsi="Arial" w:cs="Arial"/>
              </w:rPr>
            </w:pPr>
            <w:r w:rsidRPr="00581DB0">
              <w:rPr>
                <w:rFonts w:ascii="Arial" w:hAnsi="Arial" w:cs="Arial"/>
              </w:rPr>
              <w:t xml:space="preserve">Ishod </w:t>
            </w:r>
          </w:p>
          <w:p w:rsidR="007B7530" w:rsidRPr="00581DB0" w:rsidRDefault="007B7530" w:rsidP="00D939E7">
            <w:pPr>
              <w:pStyle w:val="NoSpacing"/>
              <w:rPr>
                <w:rFonts w:ascii="Arial" w:hAnsi="Arial" w:cs="Arial"/>
              </w:rPr>
            </w:pPr>
            <w:r w:rsidRPr="00581DB0">
              <w:rPr>
                <w:rFonts w:ascii="Arial" w:hAnsi="Arial" w:cs="Arial"/>
              </w:rPr>
              <w:t>učenja **</w:t>
            </w:r>
          </w:p>
          <w:p w:rsidR="007B7530" w:rsidRPr="00581DB0" w:rsidRDefault="007B7530" w:rsidP="00D939E7">
            <w:pPr>
              <w:pStyle w:val="NoSpacing"/>
              <w:rPr>
                <w:rFonts w:ascii="Arial" w:hAnsi="Arial" w:cs="Arial"/>
              </w:rPr>
            </w:pPr>
          </w:p>
        </w:tc>
        <w:tc>
          <w:tcPr>
            <w:tcW w:w="1620" w:type="dxa"/>
            <w:vMerge w:val="restart"/>
          </w:tcPr>
          <w:p w:rsidR="007B7530" w:rsidRPr="00581DB0" w:rsidRDefault="007B7530" w:rsidP="00D939E7">
            <w:pPr>
              <w:pStyle w:val="NoSpacing"/>
              <w:rPr>
                <w:rFonts w:ascii="Arial" w:hAnsi="Arial" w:cs="Arial"/>
              </w:rPr>
            </w:pPr>
            <w:r w:rsidRPr="00581DB0">
              <w:rPr>
                <w:rFonts w:ascii="Arial" w:hAnsi="Arial" w:cs="Arial"/>
              </w:rPr>
              <w:t>Nastavna aktivnost</w:t>
            </w:r>
          </w:p>
          <w:p w:rsidR="007B7530" w:rsidRPr="00581DB0" w:rsidRDefault="007B7530" w:rsidP="00D939E7">
            <w:pPr>
              <w:pStyle w:val="NoSpacing"/>
              <w:rPr>
                <w:rFonts w:ascii="Arial" w:hAnsi="Arial" w:cs="Arial"/>
              </w:rPr>
            </w:pPr>
          </w:p>
        </w:tc>
        <w:tc>
          <w:tcPr>
            <w:tcW w:w="1620" w:type="dxa"/>
            <w:vMerge w:val="restart"/>
          </w:tcPr>
          <w:p w:rsidR="007B7530" w:rsidRPr="00581DB0" w:rsidRDefault="007B7530" w:rsidP="00D939E7">
            <w:pPr>
              <w:pStyle w:val="NoSpacing"/>
              <w:rPr>
                <w:rFonts w:ascii="Arial" w:hAnsi="Arial" w:cs="Arial"/>
              </w:rPr>
            </w:pPr>
            <w:r w:rsidRPr="00581DB0">
              <w:rPr>
                <w:rFonts w:ascii="Arial" w:hAnsi="Arial" w:cs="Arial"/>
              </w:rPr>
              <w:t xml:space="preserve">Metoda </w:t>
            </w:r>
          </w:p>
          <w:p w:rsidR="007B7530" w:rsidRPr="00581DB0" w:rsidRDefault="007B7530" w:rsidP="00D939E7">
            <w:pPr>
              <w:pStyle w:val="NoSpacing"/>
              <w:rPr>
                <w:rFonts w:ascii="Arial" w:hAnsi="Arial" w:cs="Arial"/>
              </w:rPr>
            </w:pPr>
            <w:r w:rsidRPr="00581DB0">
              <w:rPr>
                <w:rFonts w:ascii="Arial" w:hAnsi="Arial" w:cs="Arial"/>
              </w:rPr>
              <w:t xml:space="preserve">procjenjivanja </w:t>
            </w:r>
          </w:p>
          <w:p w:rsidR="007B7530" w:rsidRPr="00581DB0" w:rsidRDefault="007B7530" w:rsidP="00D939E7">
            <w:pPr>
              <w:pStyle w:val="NoSpacing"/>
              <w:rPr>
                <w:rFonts w:ascii="Arial" w:hAnsi="Arial" w:cs="Arial"/>
              </w:rPr>
            </w:pPr>
          </w:p>
        </w:tc>
        <w:tc>
          <w:tcPr>
            <w:tcW w:w="2250" w:type="dxa"/>
            <w:gridSpan w:val="2"/>
          </w:tcPr>
          <w:p w:rsidR="007B7530" w:rsidRPr="00581DB0" w:rsidRDefault="007B7530" w:rsidP="00D939E7">
            <w:pPr>
              <w:pStyle w:val="NoSpacing"/>
              <w:rPr>
                <w:rFonts w:ascii="Arial" w:hAnsi="Arial" w:cs="Arial"/>
              </w:rPr>
            </w:pPr>
            <w:r w:rsidRPr="00581DB0">
              <w:rPr>
                <w:rFonts w:ascii="Arial" w:hAnsi="Arial" w:cs="Arial"/>
              </w:rPr>
              <w:t>Bodovi</w:t>
            </w:r>
          </w:p>
          <w:p w:rsidR="007B7530" w:rsidRPr="00581DB0" w:rsidRDefault="007B7530" w:rsidP="00D939E7">
            <w:pPr>
              <w:pStyle w:val="NoSpacing"/>
              <w:rPr>
                <w:rFonts w:ascii="Arial" w:hAnsi="Arial" w:cs="Arial"/>
              </w:rPr>
            </w:pPr>
          </w:p>
        </w:tc>
      </w:tr>
      <w:tr w:rsidR="007B7530" w:rsidRPr="00581DB0" w:rsidTr="00D939E7">
        <w:trPr>
          <w:trHeight w:val="508"/>
        </w:trPr>
        <w:tc>
          <w:tcPr>
            <w:tcW w:w="1746" w:type="dxa"/>
            <w:vMerge/>
          </w:tcPr>
          <w:p w:rsidR="007B7530" w:rsidRPr="00581DB0" w:rsidRDefault="007B7530" w:rsidP="00D939E7">
            <w:pPr>
              <w:pStyle w:val="NoSpacing"/>
              <w:rPr>
                <w:rFonts w:ascii="Arial" w:hAnsi="Arial" w:cs="Arial"/>
              </w:rPr>
            </w:pPr>
          </w:p>
        </w:tc>
        <w:tc>
          <w:tcPr>
            <w:tcW w:w="900" w:type="dxa"/>
            <w:vMerge/>
          </w:tcPr>
          <w:p w:rsidR="007B7530" w:rsidRPr="00581DB0" w:rsidRDefault="007B7530" w:rsidP="00D939E7">
            <w:pPr>
              <w:pStyle w:val="NoSpacing"/>
              <w:rPr>
                <w:rFonts w:ascii="Arial" w:hAnsi="Arial" w:cs="Arial"/>
              </w:rPr>
            </w:pPr>
          </w:p>
        </w:tc>
        <w:tc>
          <w:tcPr>
            <w:tcW w:w="1080" w:type="dxa"/>
            <w:vMerge/>
          </w:tcPr>
          <w:p w:rsidR="007B7530" w:rsidRPr="00581DB0" w:rsidRDefault="007B7530" w:rsidP="00D939E7">
            <w:pPr>
              <w:pStyle w:val="NoSpacing"/>
              <w:rPr>
                <w:rFonts w:ascii="Arial" w:hAnsi="Arial" w:cs="Arial"/>
              </w:rPr>
            </w:pPr>
          </w:p>
        </w:tc>
        <w:tc>
          <w:tcPr>
            <w:tcW w:w="1620" w:type="dxa"/>
            <w:vMerge/>
          </w:tcPr>
          <w:p w:rsidR="007B7530" w:rsidRPr="00581DB0" w:rsidRDefault="007B7530" w:rsidP="00D939E7">
            <w:pPr>
              <w:pStyle w:val="NoSpacing"/>
              <w:rPr>
                <w:rFonts w:ascii="Arial" w:hAnsi="Arial" w:cs="Arial"/>
              </w:rPr>
            </w:pPr>
          </w:p>
        </w:tc>
        <w:tc>
          <w:tcPr>
            <w:tcW w:w="1620" w:type="dxa"/>
            <w:vMerge/>
          </w:tcPr>
          <w:p w:rsidR="007B7530" w:rsidRPr="00581DB0" w:rsidRDefault="007B7530" w:rsidP="00D939E7">
            <w:pPr>
              <w:pStyle w:val="NoSpacing"/>
              <w:rPr>
                <w:rFonts w:ascii="Arial" w:hAnsi="Arial" w:cs="Arial"/>
              </w:rPr>
            </w:pPr>
          </w:p>
        </w:tc>
        <w:tc>
          <w:tcPr>
            <w:tcW w:w="1080" w:type="dxa"/>
          </w:tcPr>
          <w:p w:rsidR="007B7530" w:rsidRPr="00581DB0" w:rsidRDefault="007B7530" w:rsidP="00D939E7">
            <w:pPr>
              <w:pStyle w:val="NoSpacing"/>
              <w:rPr>
                <w:rFonts w:ascii="Arial" w:hAnsi="Arial" w:cs="Arial"/>
              </w:rPr>
            </w:pPr>
            <w:r w:rsidRPr="00581DB0">
              <w:rPr>
                <w:rFonts w:ascii="Arial" w:hAnsi="Arial" w:cs="Arial"/>
              </w:rPr>
              <w:t>min</w:t>
            </w:r>
          </w:p>
        </w:tc>
        <w:tc>
          <w:tcPr>
            <w:tcW w:w="1170" w:type="dxa"/>
          </w:tcPr>
          <w:p w:rsidR="007B7530" w:rsidRPr="00581DB0" w:rsidRDefault="007B7530" w:rsidP="00D939E7">
            <w:pPr>
              <w:pStyle w:val="NoSpacing"/>
              <w:rPr>
                <w:rFonts w:ascii="Arial" w:hAnsi="Arial" w:cs="Arial"/>
              </w:rPr>
            </w:pPr>
            <w:r w:rsidRPr="00581DB0">
              <w:rPr>
                <w:rFonts w:ascii="Arial" w:hAnsi="Arial" w:cs="Arial"/>
              </w:rPr>
              <w:t>Max</w:t>
            </w:r>
          </w:p>
        </w:tc>
      </w:tr>
      <w:tr w:rsidR="007B7530" w:rsidRPr="00581DB0" w:rsidTr="00D939E7">
        <w:tc>
          <w:tcPr>
            <w:tcW w:w="1746" w:type="dxa"/>
          </w:tcPr>
          <w:p w:rsidR="007B7530" w:rsidRPr="00581DB0" w:rsidRDefault="007B7530" w:rsidP="00D939E7">
            <w:pPr>
              <w:pStyle w:val="NoSpacing"/>
              <w:rPr>
                <w:rFonts w:ascii="Arial" w:hAnsi="Arial" w:cs="Arial"/>
              </w:rPr>
            </w:pPr>
            <w:r w:rsidRPr="00581DB0">
              <w:rPr>
                <w:rFonts w:ascii="Arial" w:hAnsi="Arial" w:cs="Arial"/>
              </w:rPr>
              <w:t>-povezivanje ranije stečenih znanja i vještina s materijom na satu</w:t>
            </w:r>
          </w:p>
          <w:p w:rsidR="007B7530" w:rsidRPr="00581DB0" w:rsidRDefault="007B7530" w:rsidP="00D939E7">
            <w:pPr>
              <w:pStyle w:val="NoSpacing"/>
              <w:rPr>
                <w:rFonts w:ascii="Arial" w:hAnsi="Arial" w:cs="Arial"/>
              </w:rPr>
            </w:pPr>
            <w:r w:rsidRPr="00581DB0">
              <w:rPr>
                <w:rFonts w:ascii="Arial" w:hAnsi="Arial" w:cs="Arial"/>
              </w:rPr>
              <w:t>-diskutiranje, zaključivanje i predlaganje</w:t>
            </w:r>
          </w:p>
          <w:p w:rsidR="007B7530" w:rsidRPr="00581DB0" w:rsidRDefault="007B7530" w:rsidP="00D939E7">
            <w:pPr>
              <w:pStyle w:val="NoSpacing"/>
              <w:rPr>
                <w:rFonts w:ascii="Arial" w:hAnsi="Arial" w:cs="Arial"/>
              </w:rPr>
            </w:pPr>
            <w:r w:rsidRPr="00581DB0">
              <w:rPr>
                <w:rFonts w:ascii="Arial" w:hAnsi="Arial" w:cs="Arial"/>
              </w:rPr>
              <w:t>-izvedba izrađenog primjera</w:t>
            </w:r>
          </w:p>
        </w:tc>
        <w:tc>
          <w:tcPr>
            <w:tcW w:w="900" w:type="dxa"/>
          </w:tcPr>
          <w:p w:rsidR="007B7530" w:rsidRPr="00581DB0" w:rsidRDefault="007B7530" w:rsidP="00D939E7">
            <w:pPr>
              <w:pStyle w:val="NoSpacing"/>
              <w:rPr>
                <w:rFonts w:ascii="Arial" w:hAnsi="Arial" w:cs="Arial"/>
              </w:rPr>
            </w:pPr>
            <w:r w:rsidRPr="00581DB0">
              <w:rPr>
                <w:rFonts w:ascii="Arial" w:hAnsi="Arial" w:cs="Arial"/>
              </w:rPr>
              <w:t>0,40</w:t>
            </w:r>
          </w:p>
        </w:tc>
        <w:tc>
          <w:tcPr>
            <w:tcW w:w="1080" w:type="dxa"/>
          </w:tcPr>
          <w:p w:rsidR="007B7530" w:rsidRPr="00581DB0" w:rsidRDefault="007B7530" w:rsidP="00D939E7">
            <w:pPr>
              <w:pStyle w:val="NoSpacing"/>
              <w:rPr>
                <w:rFonts w:ascii="Arial" w:hAnsi="Arial" w:cs="Arial"/>
              </w:rPr>
            </w:pPr>
            <w:r w:rsidRPr="00581DB0">
              <w:rPr>
                <w:rFonts w:ascii="Arial" w:hAnsi="Arial" w:cs="Arial"/>
              </w:rPr>
              <w:t>1 - 6</w:t>
            </w:r>
          </w:p>
        </w:tc>
        <w:tc>
          <w:tcPr>
            <w:tcW w:w="1620" w:type="dxa"/>
          </w:tcPr>
          <w:p w:rsidR="007B7530" w:rsidRPr="00581DB0" w:rsidRDefault="007B7530" w:rsidP="00D939E7">
            <w:pPr>
              <w:pStyle w:val="NoSpacing"/>
              <w:rPr>
                <w:rFonts w:ascii="Arial" w:hAnsi="Arial" w:cs="Arial"/>
              </w:rPr>
            </w:pPr>
            <w:r w:rsidRPr="00581DB0">
              <w:rPr>
                <w:rFonts w:ascii="Arial" w:hAnsi="Arial" w:cs="Arial"/>
              </w:rPr>
              <w:t>Prisustvovanje i aktivnost na nastavi</w:t>
            </w:r>
          </w:p>
        </w:tc>
        <w:tc>
          <w:tcPr>
            <w:tcW w:w="1620" w:type="dxa"/>
          </w:tcPr>
          <w:p w:rsidR="007B7530" w:rsidRPr="00581DB0" w:rsidRDefault="007B7530" w:rsidP="00D939E7">
            <w:pPr>
              <w:pStyle w:val="NoSpacing"/>
              <w:rPr>
                <w:rFonts w:ascii="Arial" w:hAnsi="Arial" w:cs="Arial"/>
              </w:rPr>
            </w:pPr>
            <w:r w:rsidRPr="00581DB0">
              <w:rPr>
                <w:rFonts w:ascii="Arial" w:hAnsi="Arial" w:cs="Arial"/>
              </w:rPr>
              <w:t>Evidencija</w:t>
            </w:r>
          </w:p>
        </w:tc>
        <w:tc>
          <w:tcPr>
            <w:tcW w:w="1080" w:type="dxa"/>
          </w:tcPr>
          <w:p w:rsidR="007B7530" w:rsidRPr="00581DB0" w:rsidRDefault="007B7530" w:rsidP="00D939E7">
            <w:pPr>
              <w:pStyle w:val="NoSpacing"/>
              <w:rPr>
                <w:rFonts w:ascii="Arial" w:hAnsi="Arial" w:cs="Arial"/>
              </w:rPr>
            </w:pPr>
            <w:r w:rsidRPr="00581DB0">
              <w:rPr>
                <w:rFonts w:ascii="Arial" w:hAnsi="Arial" w:cs="Arial"/>
              </w:rPr>
              <w:t>7</w:t>
            </w:r>
          </w:p>
        </w:tc>
        <w:tc>
          <w:tcPr>
            <w:tcW w:w="1170" w:type="dxa"/>
          </w:tcPr>
          <w:p w:rsidR="007B7530" w:rsidRPr="00581DB0" w:rsidRDefault="007B7530" w:rsidP="00D939E7">
            <w:pPr>
              <w:pStyle w:val="NoSpacing"/>
              <w:rPr>
                <w:rFonts w:ascii="Arial" w:hAnsi="Arial" w:cs="Arial"/>
              </w:rPr>
            </w:pPr>
            <w:r w:rsidRPr="00581DB0">
              <w:rPr>
                <w:rFonts w:ascii="Arial" w:hAnsi="Arial" w:cs="Arial"/>
              </w:rPr>
              <w:t>10</w:t>
            </w:r>
          </w:p>
        </w:tc>
      </w:tr>
      <w:tr w:rsidR="007B7530" w:rsidRPr="00581DB0" w:rsidTr="00D939E7">
        <w:tc>
          <w:tcPr>
            <w:tcW w:w="1746" w:type="dxa"/>
          </w:tcPr>
          <w:p w:rsidR="007B7530" w:rsidRPr="00581DB0" w:rsidRDefault="007B7530" w:rsidP="00D939E7">
            <w:pPr>
              <w:pStyle w:val="NoSpacing"/>
              <w:rPr>
                <w:rFonts w:ascii="Arial" w:hAnsi="Arial" w:cs="Arial"/>
              </w:rPr>
            </w:pPr>
            <w:r w:rsidRPr="00581DB0">
              <w:rPr>
                <w:rFonts w:ascii="Arial" w:hAnsi="Arial" w:cs="Arial"/>
              </w:rPr>
              <w:t>- proučavanje i analiziranje gradiva obrađenog na satu i prepoznavanje i uvježbavanje  istog u izradi zadanih primjera</w:t>
            </w:r>
          </w:p>
          <w:p w:rsidR="007B7530" w:rsidRPr="00581DB0" w:rsidRDefault="007B7530" w:rsidP="00D939E7">
            <w:pPr>
              <w:pStyle w:val="NoSpacing"/>
              <w:rPr>
                <w:rFonts w:ascii="Arial" w:hAnsi="Arial" w:cs="Arial"/>
              </w:rPr>
            </w:pPr>
          </w:p>
          <w:p w:rsidR="007B7530" w:rsidRPr="00581DB0" w:rsidRDefault="007B7530" w:rsidP="00D939E7">
            <w:pPr>
              <w:pStyle w:val="NoSpacing"/>
              <w:rPr>
                <w:rFonts w:ascii="Arial" w:hAnsi="Arial" w:cs="Arial"/>
              </w:rPr>
            </w:pPr>
          </w:p>
          <w:p w:rsidR="007B7530" w:rsidRPr="00581DB0" w:rsidRDefault="007B7530" w:rsidP="00D939E7">
            <w:pPr>
              <w:pStyle w:val="NoSpacing"/>
              <w:rPr>
                <w:rFonts w:ascii="Arial" w:hAnsi="Arial" w:cs="Arial"/>
              </w:rPr>
            </w:pPr>
          </w:p>
        </w:tc>
        <w:tc>
          <w:tcPr>
            <w:tcW w:w="900" w:type="dxa"/>
          </w:tcPr>
          <w:p w:rsidR="007B7530" w:rsidRPr="00581DB0" w:rsidRDefault="007B7530" w:rsidP="00D939E7">
            <w:pPr>
              <w:pStyle w:val="NoSpacing"/>
              <w:rPr>
                <w:rFonts w:ascii="Arial" w:hAnsi="Arial" w:cs="Arial"/>
              </w:rPr>
            </w:pPr>
          </w:p>
          <w:p w:rsidR="007B7530" w:rsidRPr="00581DB0" w:rsidRDefault="007B7530" w:rsidP="00D939E7">
            <w:pPr>
              <w:pStyle w:val="NoSpacing"/>
              <w:rPr>
                <w:rFonts w:ascii="Arial" w:hAnsi="Arial" w:cs="Arial"/>
              </w:rPr>
            </w:pPr>
            <w:r w:rsidRPr="00581DB0">
              <w:rPr>
                <w:rFonts w:ascii="Arial" w:hAnsi="Arial" w:cs="Arial"/>
              </w:rPr>
              <w:t>0,80</w:t>
            </w:r>
          </w:p>
        </w:tc>
        <w:tc>
          <w:tcPr>
            <w:tcW w:w="1080" w:type="dxa"/>
          </w:tcPr>
          <w:p w:rsidR="007B7530" w:rsidRPr="00581DB0" w:rsidRDefault="007B7530" w:rsidP="00D939E7">
            <w:pPr>
              <w:pStyle w:val="NoSpacing"/>
              <w:rPr>
                <w:rFonts w:ascii="Arial" w:hAnsi="Arial" w:cs="Arial"/>
              </w:rPr>
            </w:pPr>
            <w:r w:rsidRPr="00581DB0">
              <w:rPr>
                <w:rFonts w:ascii="Arial" w:hAnsi="Arial" w:cs="Arial"/>
              </w:rPr>
              <w:t>1,2,4,6</w:t>
            </w:r>
          </w:p>
        </w:tc>
        <w:tc>
          <w:tcPr>
            <w:tcW w:w="1620" w:type="dxa"/>
          </w:tcPr>
          <w:p w:rsidR="007B7530" w:rsidRPr="00581DB0" w:rsidRDefault="007B7530" w:rsidP="00D939E7">
            <w:pPr>
              <w:pStyle w:val="NoSpacing"/>
              <w:rPr>
                <w:rFonts w:ascii="Arial" w:hAnsi="Arial" w:cs="Arial"/>
              </w:rPr>
            </w:pPr>
            <w:r w:rsidRPr="00581DB0">
              <w:rPr>
                <w:rFonts w:ascii="Arial" w:hAnsi="Arial" w:cs="Arial"/>
              </w:rPr>
              <w:t>Domaći zadaci</w:t>
            </w:r>
          </w:p>
        </w:tc>
        <w:tc>
          <w:tcPr>
            <w:tcW w:w="1620" w:type="dxa"/>
          </w:tcPr>
          <w:p w:rsidR="007B7530" w:rsidRPr="00581DB0" w:rsidRDefault="007B7530" w:rsidP="00D939E7">
            <w:pPr>
              <w:pStyle w:val="NoSpacing"/>
              <w:rPr>
                <w:rFonts w:ascii="Arial" w:hAnsi="Arial" w:cs="Arial"/>
              </w:rPr>
            </w:pPr>
            <w:r w:rsidRPr="00581DB0">
              <w:rPr>
                <w:rFonts w:ascii="Arial" w:hAnsi="Arial" w:cs="Arial"/>
              </w:rPr>
              <w:t>Kontinuirano praćenje tjednih obaveza, procjena osobnog napretka tijekom godine</w:t>
            </w:r>
          </w:p>
        </w:tc>
        <w:tc>
          <w:tcPr>
            <w:tcW w:w="1080" w:type="dxa"/>
          </w:tcPr>
          <w:p w:rsidR="007B7530" w:rsidRPr="00581DB0" w:rsidRDefault="007B7530" w:rsidP="00D939E7">
            <w:pPr>
              <w:pStyle w:val="NoSpacing"/>
              <w:rPr>
                <w:rFonts w:ascii="Arial" w:hAnsi="Arial" w:cs="Arial"/>
              </w:rPr>
            </w:pPr>
            <w:r w:rsidRPr="00581DB0">
              <w:rPr>
                <w:rFonts w:ascii="Arial" w:hAnsi="Arial" w:cs="Arial"/>
              </w:rPr>
              <w:t>8</w:t>
            </w:r>
          </w:p>
        </w:tc>
        <w:tc>
          <w:tcPr>
            <w:tcW w:w="1170" w:type="dxa"/>
          </w:tcPr>
          <w:p w:rsidR="007B7530" w:rsidRPr="00581DB0" w:rsidRDefault="007B7530" w:rsidP="00D939E7">
            <w:pPr>
              <w:pStyle w:val="NoSpacing"/>
              <w:rPr>
                <w:rFonts w:ascii="Arial" w:hAnsi="Arial" w:cs="Arial"/>
              </w:rPr>
            </w:pPr>
            <w:r w:rsidRPr="00581DB0">
              <w:rPr>
                <w:rFonts w:ascii="Arial" w:hAnsi="Arial" w:cs="Arial"/>
              </w:rPr>
              <w:t>20</w:t>
            </w:r>
          </w:p>
        </w:tc>
      </w:tr>
      <w:tr w:rsidR="007B7530" w:rsidRPr="00581DB0" w:rsidTr="00D939E7">
        <w:tc>
          <w:tcPr>
            <w:tcW w:w="1746" w:type="dxa"/>
          </w:tcPr>
          <w:p w:rsidR="007B7530" w:rsidRPr="00581DB0" w:rsidRDefault="007B7530" w:rsidP="00D939E7">
            <w:pPr>
              <w:pStyle w:val="NoSpacing"/>
              <w:rPr>
                <w:rFonts w:ascii="Arial" w:hAnsi="Arial" w:cs="Arial"/>
              </w:rPr>
            </w:pPr>
            <w:r w:rsidRPr="00581DB0">
              <w:rPr>
                <w:rFonts w:ascii="Arial" w:hAnsi="Arial" w:cs="Arial"/>
              </w:rPr>
              <w:t>- izrada zadanih primjera u obimu znanja i vještina usvojenih tijekom semestra</w:t>
            </w:r>
          </w:p>
          <w:p w:rsidR="007B7530" w:rsidRPr="00581DB0" w:rsidRDefault="007B7530" w:rsidP="00D939E7">
            <w:pPr>
              <w:pStyle w:val="NoSpacing"/>
              <w:rPr>
                <w:rFonts w:ascii="Arial" w:hAnsi="Arial" w:cs="Arial"/>
              </w:rPr>
            </w:pPr>
          </w:p>
        </w:tc>
        <w:tc>
          <w:tcPr>
            <w:tcW w:w="900" w:type="dxa"/>
          </w:tcPr>
          <w:p w:rsidR="007B7530" w:rsidRPr="00581DB0" w:rsidRDefault="007B7530" w:rsidP="00D939E7">
            <w:pPr>
              <w:pStyle w:val="NoSpacing"/>
              <w:rPr>
                <w:rFonts w:ascii="Arial" w:hAnsi="Arial" w:cs="Arial"/>
              </w:rPr>
            </w:pPr>
            <w:r w:rsidRPr="00581DB0">
              <w:rPr>
                <w:rFonts w:ascii="Arial" w:hAnsi="Arial" w:cs="Arial"/>
              </w:rPr>
              <w:t>1,20</w:t>
            </w:r>
          </w:p>
        </w:tc>
        <w:tc>
          <w:tcPr>
            <w:tcW w:w="1080" w:type="dxa"/>
          </w:tcPr>
          <w:p w:rsidR="007B7530" w:rsidRPr="00581DB0" w:rsidRDefault="007B7530" w:rsidP="00D939E7">
            <w:pPr>
              <w:pStyle w:val="NoSpacing"/>
              <w:rPr>
                <w:rFonts w:ascii="Arial" w:hAnsi="Arial" w:cs="Arial"/>
              </w:rPr>
            </w:pPr>
            <w:r w:rsidRPr="00581DB0">
              <w:rPr>
                <w:rFonts w:ascii="Arial" w:hAnsi="Arial" w:cs="Arial"/>
              </w:rPr>
              <w:t>1,2,4,5</w:t>
            </w:r>
          </w:p>
        </w:tc>
        <w:tc>
          <w:tcPr>
            <w:tcW w:w="1620" w:type="dxa"/>
          </w:tcPr>
          <w:p w:rsidR="007B7530" w:rsidRPr="00581DB0" w:rsidRDefault="007B7530" w:rsidP="00D939E7">
            <w:pPr>
              <w:pStyle w:val="NoSpacing"/>
              <w:rPr>
                <w:rFonts w:ascii="Arial" w:hAnsi="Arial" w:cs="Arial"/>
              </w:rPr>
            </w:pPr>
            <w:r w:rsidRPr="00581DB0">
              <w:rPr>
                <w:rFonts w:ascii="Arial" w:hAnsi="Arial" w:cs="Arial"/>
              </w:rPr>
              <w:t>Kolokvij /pismeno/</w:t>
            </w:r>
          </w:p>
        </w:tc>
        <w:tc>
          <w:tcPr>
            <w:tcW w:w="1620" w:type="dxa"/>
          </w:tcPr>
          <w:p w:rsidR="007B7530" w:rsidRPr="00581DB0" w:rsidRDefault="007B7530" w:rsidP="00D939E7">
            <w:pPr>
              <w:pStyle w:val="NoSpacing"/>
              <w:rPr>
                <w:rFonts w:ascii="Arial" w:hAnsi="Arial" w:cs="Arial"/>
              </w:rPr>
            </w:pPr>
            <w:r w:rsidRPr="00581DB0">
              <w:rPr>
                <w:rFonts w:ascii="Arial" w:hAnsi="Arial" w:cs="Arial"/>
              </w:rPr>
              <w:t>Evaluacija svakog segmenta</w:t>
            </w:r>
          </w:p>
        </w:tc>
        <w:tc>
          <w:tcPr>
            <w:tcW w:w="1080" w:type="dxa"/>
          </w:tcPr>
          <w:p w:rsidR="007B7530" w:rsidRPr="00581DB0" w:rsidRDefault="007B7530" w:rsidP="00D939E7">
            <w:pPr>
              <w:pStyle w:val="NoSpacing"/>
              <w:rPr>
                <w:rFonts w:ascii="Arial" w:hAnsi="Arial" w:cs="Arial"/>
              </w:rPr>
            </w:pPr>
            <w:r w:rsidRPr="00581DB0">
              <w:rPr>
                <w:rFonts w:ascii="Arial" w:hAnsi="Arial" w:cs="Arial"/>
              </w:rPr>
              <w:t>15</w:t>
            </w:r>
          </w:p>
        </w:tc>
        <w:tc>
          <w:tcPr>
            <w:tcW w:w="1170" w:type="dxa"/>
          </w:tcPr>
          <w:p w:rsidR="007B7530" w:rsidRPr="00581DB0" w:rsidRDefault="007B7530" w:rsidP="00D939E7">
            <w:pPr>
              <w:pStyle w:val="NoSpacing"/>
              <w:rPr>
                <w:rFonts w:ascii="Arial" w:hAnsi="Arial" w:cs="Arial"/>
              </w:rPr>
            </w:pPr>
            <w:r w:rsidRPr="00581DB0">
              <w:rPr>
                <w:rFonts w:ascii="Arial" w:hAnsi="Arial" w:cs="Arial"/>
              </w:rPr>
              <w:t>30</w:t>
            </w:r>
          </w:p>
        </w:tc>
      </w:tr>
      <w:tr w:rsidR="007B7530" w:rsidRPr="00581DB0" w:rsidTr="00D939E7">
        <w:tc>
          <w:tcPr>
            <w:tcW w:w="1746" w:type="dxa"/>
          </w:tcPr>
          <w:p w:rsidR="007B7530" w:rsidRPr="00581DB0" w:rsidRDefault="007B7530" w:rsidP="00D939E7">
            <w:pPr>
              <w:pStyle w:val="NoSpacing"/>
              <w:rPr>
                <w:rFonts w:ascii="Arial" w:hAnsi="Arial" w:cs="Arial"/>
              </w:rPr>
            </w:pPr>
            <w:r w:rsidRPr="00581DB0">
              <w:rPr>
                <w:rFonts w:ascii="Arial" w:hAnsi="Arial" w:cs="Arial"/>
              </w:rPr>
              <w:t>- izrada zadanih primjera u obimu znanja i vještina usvojenih tijekom godine</w:t>
            </w:r>
          </w:p>
        </w:tc>
        <w:tc>
          <w:tcPr>
            <w:tcW w:w="900" w:type="dxa"/>
          </w:tcPr>
          <w:p w:rsidR="007B7530" w:rsidRPr="00581DB0" w:rsidRDefault="007B7530" w:rsidP="00D939E7">
            <w:pPr>
              <w:pStyle w:val="NoSpacing"/>
              <w:rPr>
                <w:rFonts w:ascii="Arial" w:hAnsi="Arial" w:cs="Arial"/>
              </w:rPr>
            </w:pPr>
            <w:r w:rsidRPr="00581DB0">
              <w:rPr>
                <w:rFonts w:ascii="Arial" w:hAnsi="Arial" w:cs="Arial"/>
              </w:rPr>
              <w:t>1,60</w:t>
            </w:r>
          </w:p>
        </w:tc>
        <w:tc>
          <w:tcPr>
            <w:tcW w:w="1080" w:type="dxa"/>
          </w:tcPr>
          <w:p w:rsidR="007B7530" w:rsidRPr="00581DB0" w:rsidRDefault="007B7530" w:rsidP="00D939E7">
            <w:pPr>
              <w:pStyle w:val="NoSpacing"/>
              <w:rPr>
                <w:rFonts w:ascii="Arial" w:hAnsi="Arial" w:cs="Arial"/>
              </w:rPr>
            </w:pPr>
            <w:r w:rsidRPr="00581DB0">
              <w:rPr>
                <w:rFonts w:ascii="Arial" w:hAnsi="Arial" w:cs="Arial"/>
              </w:rPr>
              <w:t>1,2,3,4,5</w:t>
            </w:r>
          </w:p>
        </w:tc>
        <w:tc>
          <w:tcPr>
            <w:tcW w:w="1620" w:type="dxa"/>
          </w:tcPr>
          <w:p w:rsidR="007B7530" w:rsidRPr="00581DB0" w:rsidRDefault="007B7530" w:rsidP="00D939E7">
            <w:pPr>
              <w:pStyle w:val="NoSpacing"/>
              <w:rPr>
                <w:rFonts w:ascii="Arial" w:hAnsi="Arial" w:cs="Arial"/>
              </w:rPr>
            </w:pPr>
            <w:r w:rsidRPr="00581DB0">
              <w:rPr>
                <w:rFonts w:ascii="Arial" w:hAnsi="Arial" w:cs="Arial"/>
              </w:rPr>
              <w:t>Pismeno-usmeni ispit</w:t>
            </w:r>
          </w:p>
        </w:tc>
        <w:tc>
          <w:tcPr>
            <w:tcW w:w="1620" w:type="dxa"/>
          </w:tcPr>
          <w:p w:rsidR="007B7530" w:rsidRPr="00581DB0" w:rsidRDefault="007B7530" w:rsidP="00D939E7">
            <w:pPr>
              <w:pStyle w:val="NoSpacing"/>
              <w:rPr>
                <w:rFonts w:ascii="Arial" w:hAnsi="Arial" w:cs="Arial"/>
              </w:rPr>
            </w:pPr>
            <w:r w:rsidRPr="00581DB0">
              <w:rPr>
                <w:rFonts w:ascii="Arial" w:hAnsi="Arial" w:cs="Arial"/>
              </w:rPr>
              <w:t>Evaluacija svakog segmenta</w:t>
            </w:r>
          </w:p>
        </w:tc>
        <w:tc>
          <w:tcPr>
            <w:tcW w:w="1080" w:type="dxa"/>
          </w:tcPr>
          <w:p w:rsidR="007B7530" w:rsidRPr="00581DB0" w:rsidRDefault="007B7530" w:rsidP="00D939E7">
            <w:pPr>
              <w:pStyle w:val="NoSpacing"/>
              <w:rPr>
                <w:rFonts w:ascii="Arial" w:hAnsi="Arial" w:cs="Arial"/>
              </w:rPr>
            </w:pPr>
            <w:r w:rsidRPr="00581DB0">
              <w:rPr>
                <w:rFonts w:ascii="Arial" w:hAnsi="Arial" w:cs="Arial"/>
              </w:rPr>
              <w:t>20</w:t>
            </w:r>
          </w:p>
        </w:tc>
        <w:tc>
          <w:tcPr>
            <w:tcW w:w="1170" w:type="dxa"/>
          </w:tcPr>
          <w:p w:rsidR="007B7530" w:rsidRPr="00581DB0" w:rsidRDefault="007B7530" w:rsidP="00D939E7">
            <w:pPr>
              <w:pStyle w:val="NoSpacing"/>
              <w:rPr>
                <w:rFonts w:ascii="Arial" w:hAnsi="Arial" w:cs="Arial"/>
              </w:rPr>
            </w:pPr>
            <w:r w:rsidRPr="00581DB0">
              <w:rPr>
                <w:rFonts w:ascii="Arial" w:hAnsi="Arial" w:cs="Arial"/>
              </w:rPr>
              <w:t>40</w:t>
            </w:r>
          </w:p>
        </w:tc>
      </w:tr>
      <w:tr w:rsidR="007B7530" w:rsidRPr="00581DB0" w:rsidTr="00D939E7">
        <w:tc>
          <w:tcPr>
            <w:tcW w:w="1746" w:type="dxa"/>
          </w:tcPr>
          <w:p w:rsidR="007B7530" w:rsidRPr="00581DB0" w:rsidRDefault="007B7530" w:rsidP="00D939E7">
            <w:pPr>
              <w:pStyle w:val="NoSpacing"/>
              <w:rPr>
                <w:rFonts w:ascii="Arial" w:hAnsi="Arial" w:cs="Arial"/>
              </w:rPr>
            </w:pPr>
          </w:p>
          <w:p w:rsidR="007B7530" w:rsidRPr="00581DB0" w:rsidRDefault="007B7530" w:rsidP="00D939E7">
            <w:pPr>
              <w:pStyle w:val="NoSpacing"/>
              <w:rPr>
                <w:rFonts w:ascii="Arial" w:hAnsi="Arial" w:cs="Arial"/>
              </w:rPr>
            </w:pPr>
          </w:p>
        </w:tc>
        <w:tc>
          <w:tcPr>
            <w:tcW w:w="900" w:type="dxa"/>
          </w:tcPr>
          <w:p w:rsidR="007B7530" w:rsidRPr="00581DB0" w:rsidRDefault="007B7530" w:rsidP="00D939E7">
            <w:pPr>
              <w:pStyle w:val="NoSpacing"/>
              <w:rPr>
                <w:rFonts w:ascii="Arial" w:hAnsi="Arial" w:cs="Arial"/>
              </w:rPr>
            </w:pPr>
            <w:r w:rsidRPr="00581DB0">
              <w:rPr>
                <w:rFonts w:ascii="Arial" w:hAnsi="Arial" w:cs="Arial"/>
              </w:rPr>
              <w:t>4 ECTS</w:t>
            </w:r>
          </w:p>
        </w:tc>
        <w:tc>
          <w:tcPr>
            <w:tcW w:w="1080" w:type="dxa"/>
          </w:tcPr>
          <w:p w:rsidR="007B7530" w:rsidRPr="00581DB0" w:rsidRDefault="007B7530" w:rsidP="00D939E7">
            <w:pPr>
              <w:pStyle w:val="NoSpacing"/>
              <w:rPr>
                <w:rFonts w:ascii="Arial" w:hAnsi="Arial" w:cs="Arial"/>
              </w:rPr>
            </w:pPr>
          </w:p>
        </w:tc>
        <w:tc>
          <w:tcPr>
            <w:tcW w:w="1620" w:type="dxa"/>
          </w:tcPr>
          <w:p w:rsidR="007B7530" w:rsidRPr="00581DB0" w:rsidRDefault="007B7530" w:rsidP="00D939E7">
            <w:pPr>
              <w:pStyle w:val="NoSpacing"/>
              <w:rPr>
                <w:rFonts w:ascii="Arial" w:hAnsi="Arial" w:cs="Arial"/>
              </w:rPr>
            </w:pPr>
          </w:p>
        </w:tc>
        <w:tc>
          <w:tcPr>
            <w:tcW w:w="1620" w:type="dxa"/>
          </w:tcPr>
          <w:p w:rsidR="007B7530" w:rsidRPr="00581DB0" w:rsidRDefault="007B7530" w:rsidP="00D939E7">
            <w:pPr>
              <w:pStyle w:val="NoSpacing"/>
              <w:rPr>
                <w:rFonts w:ascii="Arial" w:hAnsi="Arial" w:cs="Arial"/>
              </w:rPr>
            </w:pPr>
          </w:p>
        </w:tc>
        <w:tc>
          <w:tcPr>
            <w:tcW w:w="1080" w:type="dxa"/>
          </w:tcPr>
          <w:p w:rsidR="007B7530" w:rsidRPr="00581DB0" w:rsidRDefault="007B7530" w:rsidP="00D939E7">
            <w:pPr>
              <w:pStyle w:val="NoSpacing"/>
              <w:rPr>
                <w:rFonts w:ascii="Arial" w:hAnsi="Arial" w:cs="Arial"/>
              </w:rPr>
            </w:pPr>
            <w:r w:rsidRPr="00581DB0">
              <w:rPr>
                <w:rFonts w:ascii="Arial" w:hAnsi="Arial" w:cs="Arial"/>
              </w:rPr>
              <w:t>50</w:t>
            </w:r>
          </w:p>
        </w:tc>
        <w:tc>
          <w:tcPr>
            <w:tcW w:w="1170" w:type="dxa"/>
          </w:tcPr>
          <w:p w:rsidR="007B7530" w:rsidRPr="00581DB0" w:rsidRDefault="007B7530" w:rsidP="00D939E7">
            <w:pPr>
              <w:pStyle w:val="NoSpacing"/>
              <w:rPr>
                <w:rFonts w:ascii="Arial" w:hAnsi="Arial" w:cs="Arial"/>
              </w:rPr>
            </w:pPr>
            <w:r w:rsidRPr="00581DB0">
              <w:rPr>
                <w:rFonts w:ascii="Arial" w:hAnsi="Arial" w:cs="Arial"/>
              </w:rPr>
              <w:t>100</w:t>
            </w:r>
          </w:p>
        </w:tc>
      </w:tr>
    </w:tbl>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p w:rsidR="007B7530" w:rsidRPr="00581DB0" w:rsidRDefault="007B7530" w:rsidP="007B7530">
      <w:pPr>
        <w:rPr>
          <w:rFonts w:ascii="Arial" w:hAnsi="Arial"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6"/>
        <w:gridCol w:w="251"/>
        <w:gridCol w:w="2826"/>
        <w:gridCol w:w="3061"/>
      </w:tblGrid>
      <w:tr w:rsidR="007B7530" w:rsidRPr="00581DB0" w:rsidTr="00D939E7">
        <w:tc>
          <w:tcPr>
            <w:tcW w:w="9288" w:type="dxa"/>
            <w:gridSpan w:val="5"/>
          </w:tcPr>
          <w:p w:rsidR="007B7530" w:rsidRPr="00581DB0" w:rsidRDefault="007B7530" w:rsidP="00D939E7">
            <w:pPr>
              <w:ind w:right="-108"/>
              <w:rPr>
                <w:rFonts w:ascii="Arial" w:hAnsi="Arial" w:cs="Arial"/>
                <w:b/>
                <w:bCs/>
                <w:color w:val="000000"/>
                <w:lang w:val="hr-HR"/>
              </w:rPr>
            </w:pPr>
            <w:r w:rsidRPr="00581DB0">
              <w:rPr>
                <w:rFonts w:ascii="Arial" w:hAnsi="Arial" w:cs="Arial"/>
                <w:color w:val="000000"/>
                <w:sz w:val="22"/>
                <w:szCs w:val="22"/>
                <w:lang w:val="hr-HR"/>
              </w:rPr>
              <w:t>Predmet</w:t>
            </w:r>
            <w:r w:rsidRPr="00581DB0">
              <w:rPr>
                <w:rFonts w:ascii="Arial" w:hAnsi="Arial" w:cs="Arial"/>
                <w:b/>
                <w:bCs/>
                <w:color w:val="000000"/>
                <w:sz w:val="22"/>
                <w:szCs w:val="22"/>
                <w:lang w:val="hr-HR"/>
              </w:rPr>
              <w:t>: POLIFONIJA</w:t>
            </w:r>
          </w:p>
        </w:tc>
      </w:tr>
      <w:tr w:rsidR="007B7530" w:rsidRPr="00581DB0" w:rsidTr="00D939E7">
        <w:tc>
          <w:tcPr>
            <w:tcW w:w="3150" w:type="dxa"/>
            <w:gridSpan w:val="2"/>
          </w:tcPr>
          <w:p w:rsidR="007B7530" w:rsidRPr="00581DB0" w:rsidRDefault="007B7530" w:rsidP="00D939E7">
            <w:pPr>
              <w:ind w:right="-108"/>
              <w:rPr>
                <w:rFonts w:ascii="Arial" w:hAnsi="Arial" w:cs="Arial"/>
                <w:color w:val="000000"/>
                <w:lang w:val="hr-HR"/>
              </w:rPr>
            </w:pPr>
            <w:r w:rsidRPr="00581DB0">
              <w:rPr>
                <w:rFonts w:ascii="Arial" w:hAnsi="Arial" w:cs="Arial"/>
                <w:color w:val="000000"/>
                <w:sz w:val="22"/>
                <w:szCs w:val="22"/>
                <w:lang w:val="hr-HR"/>
              </w:rPr>
              <w:t xml:space="preserve">Šifra: </w:t>
            </w:r>
            <w:r>
              <w:rPr>
                <w:rFonts w:ascii="Arial" w:hAnsi="Arial" w:cs="Arial"/>
                <w:color w:val="000000"/>
                <w:sz w:val="22"/>
                <w:szCs w:val="22"/>
                <w:lang w:val="hr-HR"/>
              </w:rPr>
              <w:t>IP202</w:t>
            </w:r>
          </w:p>
        </w:tc>
        <w:tc>
          <w:tcPr>
            <w:tcW w:w="3077" w:type="dxa"/>
            <w:gridSpan w:val="2"/>
          </w:tcPr>
          <w:p w:rsidR="007B7530" w:rsidRPr="00581DB0" w:rsidRDefault="007B7530" w:rsidP="00D939E7">
            <w:pPr>
              <w:ind w:right="-108"/>
              <w:rPr>
                <w:rFonts w:ascii="Arial" w:hAnsi="Arial" w:cs="Arial"/>
                <w:color w:val="000000"/>
                <w:lang w:val="hr-HR"/>
              </w:rPr>
            </w:pPr>
            <w:r w:rsidRPr="00581DB0">
              <w:rPr>
                <w:rFonts w:ascii="Arial" w:hAnsi="Arial" w:cs="Arial"/>
                <w:color w:val="000000"/>
                <w:sz w:val="22"/>
                <w:szCs w:val="22"/>
                <w:lang w:val="hr-HR"/>
              </w:rPr>
              <w:t>Semestar</w:t>
            </w:r>
            <w:r w:rsidRPr="00581DB0">
              <w:rPr>
                <w:rFonts w:ascii="Arial" w:hAnsi="Arial" w:cs="Arial"/>
                <w:b/>
                <w:bCs/>
                <w:color w:val="000000"/>
                <w:sz w:val="22"/>
                <w:szCs w:val="22"/>
                <w:lang w:val="hr-HR"/>
              </w:rPr>
              <w:t>:</w:t>
            </w:r>
            <w:r>
              <w:rPr>
                <w:rFonts w:ascii="Arial" w:hAnsi="Arial" w:cs="Arial"/>
                <w:color w:val="000000"/>
                <w:sz w:val="22"/>
                <w:szCs w:val="22"/>
                <w:lang w:val="hr-HR"/>
              </w:rPr>
              <w:t xml:space="preserve"> 4</w:t>
            </w:r>
          </w:p>
        </w:tc>
        <w:tc>
          <w:tcPr>
            <w:tcW w:w="3061" w:type="dxa"/>
          </w:tcPr>
          <w:p w:rsidR="007B7530" w:rsidRPr="00581DB0" w:rsidRDefault="007B7530" w:rsidP="00D939E7">
            <w:pPr>
              <w:ind w:right="-108"/>
              <w:rPr>
                <w:rFonts w:ascii="Arial" w:hAnsi="Arial" w:cs="Arial"/>
                <w:color w:val="000000"/>
                <w:lang w:val="hr-HR"/>
              </w:rPr>
            </w:pPr>
            <w:r w:rsidRPr="00581DB0">
              <w:rPr>
                <w:rFonts w:ascii="Arial" w:hAnsi="Arial" w:cs="Arial"/>
                <w:color w:val="000000"/>
                <w:sz w:val="22"/>
                <w:szCs w:val="22"/>
                <w:lang w:val="hr-HR"/>
              </w:rPr>
              <w:t>ECTS</w:t>
            </w:r>
            <w:r w:rsidRPr="00581DB0">
              <w:rPr>
                <w:rFonts w:ascii="Arial" w:hAnsi="Arial" w:cs="Arial"/>
                <w:b/>
                <w:bCs/>
                <w:color w:val="000000"/>
                <w:sz w:val="22"/>
                <w:szCs w:val="22"/>
                <w:lang w:val="hr-HR"/>
              </w:rPr>
              <w:t>:</w:t>
            </w:r>
            <w:r w:rsidRPr="00581DB0">
              <w:rPr>
                <w:rFonts w:ascii="Arial" w:hAnsi="Arial" w:cs="Arial"/>
                <w:color w:val="000000"/>
                <w:sz w:val="22"/>
                <w:szCs w:val="22"/>
                <w:lang w:val="hr-HR"/>
              </w:rPr>
              <w:t xml:space="preserve"> 2</w:t>
            </w:r>
          </w:p>
        </w:tc>
      </w:tr>
      <w:tr w:rsidR="007B7530" w:rsidRPr="00581DB0" w:rsidTr="00D939E7">
        <w:tc>
          <w:tcPr>
            <w:tcW w:w="3401" w:type="dxa"/>
            <w:gridSpan w:val="3"/>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7B7530" w:rsidRPr="00581DB0" w:rsidTr="00D939E7">
              <w:tc>
                <w:tcPr>
                  <w:tcW w:w="1615"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obvezni     X</w:t>
                  </w:r>
                </w:p>
              </w:tc>
              <w:tc>
                <w:tcPr>
                  <w:tcW w:w="1440"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izborni</w:t>
                  </w:r>
                </w:p>
              </w:tc>
            </w:tr>
          </w:tbl>
          <w:p w:rsidR="007B7530" w:rsidRPr="00581DB0" w:rsidRDefault="007B7530" w:rsidP="00D939E7">
            <w:pPr>
              <w:rPr>
                <w:rFonts w:ascii="Arial" w:hAnsi="Arial" w:cs="Arial"/>
                <w:color w:val="000000"/>
                <w:lang w:val="hr-HR"/>
              </w:rPr>
            </w:pPr>
          </w:p>
        </w:tc>
        <w:tc>
          <w:tcPr>
            <w:tcW w:w="5887" w:type="dxa"/>
            <w:gridSpan w:val="2"/>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3"/>
              <w:gridCol w:w="1887"/>
            </w:tblGrid>
            <w:tr w:rsidR="007B7530" w:rsidRPr="00581DB0" w:rsidTr="00D939E7">
              <w:tc>
                <w:tcPr>
                  <w:tcW w:w="1903"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predavanja     2</w:t>
                  </w:r>
                </w:p>
              </w:tc>
              <w:tc>
                <w:tcPr>
                  <w:tcW w:w="1903"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seminari</w:t>
                  </w:r>
                </w:p>
              </w:tc>
            </w:tr>
          </w:tbl>
          <w:p w:rsidR="007B7530" w:rsidRPr="00581DB0" w:rsidRDefault="007B7530" w:rsidP="00D939E7">
            <w:pPr>
              <w:rPr>
                <w:rFonts w:ascii="Arial" w:hAnsi="Arial" w:cs="Arial"/>
                <w:color w:val="000000"/>
                <w:lang w:val="hr-HR"/>
              </w:rPr>
            </w:pPr>
          </w:p>
        </w:tc>
      </w:tr>
      <w:tr w:rsidR="007B7530" w:rsidRPr="00581DB0" w:rsidTr="00D939E7">
        <w:tc>
          <w:tcPr>
            <w:tcW w:w="9288" w:type="dxa"/>
            <w:gridSpan w:val="5"/>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Nositelj predmeta</w:t>
            </w:r>
            <w:r w:rsidRPr="00581DB0">
              <w:rPr>
                <w:rFonts w:ascii="Arial" w:hAnsi="Arial" w:cs="Arial"/>
                <w:b/>
                <w:bCs/>
                <w:color w:val="000000"/>
                <w:sz w:val="22"/>
                <w:szCs w:val="22"/>
                <w:lang w:val="hr-HR"/>
              </w:rPr>
              <w:t>:</w:t>
            </w:r>
            <w:r w:rsidRPr="00581DB0">
              <w:rPr>
                <w:rFonts w:ascii="Arial" w:hAnsi="Arial" w:cs="Arial"/>
                <w:color w:val="000000"/>
                <w:sz w:val="22"/>
                <w:szCs w:val="22"/>
                <w:lang w:val="hr-HR"/>
              </w:rPr>
              <w:t xml:space="preserve"> </w:t>
            </w:r>
            <w:r>
              <w:rPr>
                <w:rFonts w:ascii="Arial" w:hAnsi="Arial" w:cs="Arial"/>
                <w:color w:val="000000"/>
                <w:sz w:val="22"/>
                <w:szCs w:val="22"/>
                <w:lang w:val="hr-HR"/>
              </w:rPr>
              <w:t>red.prof.art.</w:t>
            </w:r>
            <w:r w:rsidRPr="00581DB0">
              <w:rPr>
                <w:rFonts w:ascii="Arial" w:hAnsi="Arial" w:cs="Arial"/>
                <w:color w:val="000000"/>
                <w:sz w:val="22"/>
                <w:szCs w:val="22"/>
                <w:lang w:val="hr-HR"/>
              </w:rPr>
              <w:t xml:space="preserve"> Davor Bobić</w:t>
            </w:r>
          </w:p>
        </w:tc>
      </w:tr>
      <w:tr w:rsidR="007B7530" w:rsidRPr="00581DB0" w:rsidTr="00D939E7">
        <w:tc>
          <w:tcPr>
            <w:tcW w:w="9288" w:type="dxa"/>
            <w:gridSpan w:val="5"/>
          </w:tcPr>
          <w:p w:rsidR="007B7530" w:rsidRPr="00581DB0" w:rsidRDefault="007B7530" w:rsidP="00D939E7">
            <w:pPr>
              <w:jc w:val="both"/>
              <w:rPr>
                <w:rFonts w:ascii="Arial" w:hAnsi="Arial" w:cs="Arial"/>
                <w:color w:val="000000"/>
                <w:lang w:val="hr-HR"/>
              </w:rPr>
            </w:pPr>
            <w:r w:rsidRPr="00581DB0">
              <w:rPr>
                <w:rFonts w:ascii="Arial" w:hAnsi="Arial" w:cs="Arial"/>
                <w:color w:val="000000"/>
                <w:sz w:val="22"/>
                <w:szCs w:val="22"/>
                <w:lang w:val="hr-HR"/>
              </w:rPr>
              <w:t>Sadržaj predmeta:  Instrumentalna polifonija: pisanje dvoglasnih i troglasnih fugata i fuga u stilu baroka, klasike i romantike te analiza istovjetnih djela iz literature.</w:t>
            </w:r>
          </w:p>
        </w:tc>
      </w:tr>
      <w:tr w:rsidR="007B7530" w:rsidRPr="00581DB0" w:rsidTr="00D939E7">
        <w:tc>
          <w:tcPr>
            <w:tcW w:w="9288" w:type="dxa"/>
            <w:gridSpan w:val="5"/>
          </w:tcPr>
          <w:p w:rsidR="007B7530" w:rsidRPr="00581DB0" w:rsidRDefault="007B7530" w:rsidP="00D939E7">
            <w:pPr>
              <w:jc w:val="both"/>
              <w:rPr>
                <w:rFonts w:ascii="Arial" w:hAnsi="Arial" w:cs="Arial"/>
                <w:color w:val="000000"/>
                <w:lang w:val="hr-HR"/>
              </w:rPr>
            </w:pPr>
            <w:r w:rsidRPr="00581DB0">
              <w:rPr>
                <w:rFonts w:ascii="Arial" w:hAnsi="Arial" w:cs="Arial"/>
                <w:color w:val="000000"/>
                <w:sz w:val="22"/>
                <w:szCs w:val="22"/>
                <w:lang w:val="hr-HR"/>
              </w:rPr>
              <w:t xml:space="preserve">Cilj predmeta: Razvijanje polifonog načina mišljenja i smisla za formu polifone i pretežno polifone građe. Razvijanje smisla za razvoj melodijske linije.  Bolje razumijevanje  polifonih i umjetničkih djela i djela koja u sebi sadržavaju polifone isječke. </w:t>
            </w:r>
          </w:p>
        </w:tc>
      </w:tr>
      <w:tr w:rsidR="007B7530" w:rsidRPr="00581DB0" w:rsidTr="00D939E7">
        <w:tc>
          <w:tcPr>
            <w:tcW w:w="9288" w:type="dxa"/>
            <w:gridSpan w:val="5"/>
          </w:tcPr>
          <w:p w:rsidR="007B7530" w:rsidRPr="00581DB0" w:rsidRDefault="007B7530" w:rsidP="00D939E7">
            <w:pPr>
              <w:jc w:val="both"/>
              <w:rPr>
                <w:rFonts w:ascii="Arial" w:hAnsi="Arial" w:cs="Arial"/>
                <w:color w:val="000000"/>
                <w:lang w:val="hr-HR"/>
              </w:rPr>
            </w:pPr>
            <w:r w:rsidRPr="00581DB0">
              <w:rPr>
                <w:rFonts w:ascii="Arial" w:hAnsi="Arial" w:cs="Arial"/>
                <w:color w:val="000000"/>
                <w:sz w:val="22"/>
                <w:szCs w:val="22"/>
                <w:lang w:val="hr-HR"/>
              </w:rPr>
              <w:t xml:space="preserve">Literatura: </w:t>
            </w:r>
          </w:p>
          <w:p w:rsidR="007B7530" w:rsidRPr="00581DB0" w:rsidRDefault="007B7530" w:rsidP="00D939E7">
            <w:pPr>
              <w:jc w:val="both"/>
              <w:rPr>
                <w:rFonts w:ascii="Arial" w:hAnsi="Arial" w:cs="Arial"/>
                <w:i/>
                <w:iCs/>
                <w:color w:val="000000"/>
                <w:lang w:val="hr-HR"/>
              </w:rPr>
            </w:pPr>
            <w:r w:rsidRPr="00581DB0">
              <w:rPr>
                <w:rFonts w:ascii="Arial" w:hAnsi="Arial" w:cs="Arial"/>
                <w:i/>
                <w:iCs/>
                <w:color w:val="000000"/>
                <w:sz w:val="22"/>
                <w:szCs w:val="22"/>
                <w:lang w:val="hr-HR"/>
              </w:rPr>
              <w:t>Obvezna literature:</w:t>
            </w:r>
          </w:p>
          <w:p w:rsidR="007B7530" w:rsidRPr="00581DB0" w:rsidRDefault="007B7530" w:rsidP="00D939E7">
            <w:pPr>
              <w:jc w:val="both"/>
              <w:rPr>
                <w:rFonts w:ascii="Arial" w:hAnsi="Arial" w:cs="Arial"/>
                <w:color w:val="000000"/>
                <w:lang w:val="hr-HR"/>
              </w:rPr>
            </w:pPr>
            <w:r w:rsidRPr="00581DB0">
              <w:rPr>
                <w:rFonts w:ascii="Arial" w:hAnsi="Arial" w:cs="Arial"/>
                <w:color w:val="000000"/>
                <w:sz w:val="22"/>
                <w:szCs w:val="22"/>
                <w:lang w:val="hr-HR"/>
              </w:rPr>
              <w:t xml:space="preserve">J. S. Bach: Dobro ugođeni klavir I i II; </w:t>
            </w:r>
          </w:p>
          <w:p w:rsidR="007B7530" w:rsidRPr="00581DB0" w:rsidRDefault="007B7530" w:rsidP="00D939E7">
            <w:pPr>
              <w:jc w:val="both"/>
              <w:rPr>
                <w:rFonts w:ascii="Arial" w:hAnsi="Arial" w:cs="Arial"/>
                <w:color w:val="000000"/>
                <w:lang w:val="hr-HR"/>
              </w:rPr>
            </w:pPr>
            <w:r w:rsidRPr="00581DB0">
              <w:rPr>
                <w:rFonts w:ascii="Arial" w:hAnsi="Arial" w:cs="Arial"/>
                <w:color w:val="000000"/>
                <w:sz w:val="22"/>
                <w:szCs w:val="22"/>
                <w:lang w:val="hr-HR"/>
              </w:rPr>
              <w:t>W. A. Mozart: Reqiuem;</w:t>
            </w:r>
          </w:p>
          <w:p w:rsidR="007B7530" w:rsidRPr="00581DB0" w:rsidRDefault="007B7530" w:rsidP="00D939E7">
            <w:pPr>
              <w:jc w:val="both"/>
              <w:rPr>
                <w:rFonts w:ascii="Arial" w:hAnsi="Arial" w:cs="Arial"/>
                <w:color w:val="000000"/>
                <w:lang w:val="hr-HR"/>
              </w:rPr>
            </w:pPr>
            <w:r w:rsidRPr="00581DB0">
              <w:rPr>
                <w:rFonts w:ascii="Arial" w:hAnsi="Arial" w:cs="Arial"/>
                <w:color w:val="000000"/>
                <w:sz w:val="22"/>
                <w:szCs w:val="22"/>
                <w:lang w:val="hr-HR"/>
              </w:rPr>
              <w:t xml:space="preserve"> L. Van Beethoven: Klavirske sonate;</w:t>
            </w:r>
          </w:p>
          <w:p w:rsidR="007B7530" w:rsidRPr="00581DB0" w:rsidRDefault="007B7530" w:rsidP="00D939E7">
            <w:pPr>
              <w:jc w:val="both"/>
              <w:rPr>
                <w:rFonts w:ascii="Arial" w:hAnsi="Arial" w:cs="Arial"/>
                <w:color w:val="000000"/>
                <w:lang w:val="hr-HR"/>
              </w:rPr>
            </w:pPr>
            <w:r w:rsidRPr="00581DB0">
              <w:rPr>
                <w:rFonts w:ascii="Arial" w:hAnsi="Arial" w:cs="Arial"/>
                <w:color w:val="000000"/>
                <w:sz w:val="22"/>
                <w:szCs w:val="22"/>
                <w:lang w:val="hr-HR"/>
              </w:rPr>
              <w:t xml:space="preserve"> F. Chopin: Sonata za klavir u b – molu; </w:t>
            </w:r>
          </w:p>
          <w:p w:rsidR="007B7530" w:rsidRPr="00581DB0" w:rsidRDefault="007B7530" w:rsidP="00D939E7">
            <w:pPr>
              <w:jc w:val="both"/>
              <w:rPr>
                <w:rFonts w:ascii="Arial" w:hAnsi="Arial" w:cs="Arial"/>
                <w:color w:val="000000"/>
                <w:lang w:val="hr-HR"/>
              </w:rPr>
            </w:pPr>
            <w:r w:rsidRPr="00581DB0">
              <w:rPr>
                <w:rFonts w:ascii="Arial" w:hAnsi="Arial" w:cs="Arial"/>
                <w:color w:val="000000"/>
                <w:sz w:val="22"/>
                <w:szCs w:val="22"/>
                <w:lang w:val="hr-HR"/>
              </w:rPr>
              <w:t>F. Liszt: Sonata za klavir</w:t>
            </w:r>
          </w:p>
          <w:p w:rsidR="007B7530" w:rsidRPr="00581DB0" w:rsidRDefault="007B7530" w:rsidP="00D939E7">
            <w:pPr>
              <w:jc w:val="both"/>
              <w:rPr>
                <w:rFonts w:ascii="Arial" w:hAnsi="Arial" w:cs="Arial"/>
                <w:color w:val="000000"/>
                <w:lang w:val="hr-HR"/>
              </w:rPr>
            </w:pPr>
            <w:r w:rsidRPr="00581DB0">
              <w:rPr>
                <w:rFonts w:ascii="Arial" w:hAnsi="Arial" w:cs="Arial"/>
                <w:color w:val="000000"/>
                <w:sz w:val="22"/>
                <w:szCs w:val="22"/>
                <w:lang w:val="hr-HR"/>
              </w:rPr>
              <w:t>Dopunska literature:</w:t>
            </w:r>
          </w:p>
          <w:p w:rsidR="007B7530" w:rsidRPr="00581DB0" w:rsidRDefault="007B7530" w:rsidP="00D939E7">
            <w:pPr>
              <w:jc w:val="both"/>
              <w:rPr>
                <w:rFonts w:ascii="Arial" w:hAnsi="Arial" w:cs="Arial"/>
                <w:color w:val="000000"/>
                <w:lang w:val="hr-HR"/>
              </w:rPr>
            </w:pPr>
            <w:r w:rsidRPr="00581DB0">
              <w:rPr>
                <w:rFonts w:ascii="Arial" w:hAnsi="Arial" w:cs="Arial"/>
                <w:color w:val="000000"/>
                <w:sz w:val="22"/>
                <w:szCs w:val="22"/>
                <w:lang w:val="hr-HR"/>
              </w:rPr>
              <w:t xml:space="preserve">A. Schoenberg: Preliminary exercises in Counterpoint; </w:t>
            </w:r>
          </w:p>
          <w:p w:rsidR="007B7530" w:rsidRPr="00581DB0" w:rsidRDefault="007B7530" w:rsidP="00D939E7">
            <w:pPr>
              <w:jc w:val="both"/>
              <w:rPr>
                <w:rFonts w:ascii="Arial" w:hAnsi="Arial" w:cs="Arial"/>
                <w:color w:val="000000"/>
                <w:lang w:val="hr-HR"/>
              </w:rPr>
            </w:pPr>
            <w:r w:rsidRPr="00581DB0">
              <w:rPr>
                <w:rFonts w:ascii="Arial" w:hAnsi="Arial" w:cs="Arial"/>
                <w:color w:val="000000"/>
                <w:sz w:val="22"/>
                <w:szCs w:val="22"/>
                <w:lang w:val="hr-HR"/>
              </w:rPr>
              <w:t xml:space="preserve">W. A.Mozart, L. Van Beethoven: komorna glazba, </w:t>
            </w:r>
          </w:p>
        </w:tc>
      </w:tr>
      <w:tr w:rsidR="007B7530" w:rsidRPr="00581DB0" w:rsidTr="00D939E7">
        <w:tc>
          <w:tcPr>
            <w:tcW w:w="9288" w:type="dxa"/>
            <w:gridSpan w:val="5"/>
          </w:tcPr>
          <w:p w:rsidR="007B7530" w:rsidRPr="00581DB0" w:rsidRDefault="007B7530" w:rsidP="00D939E7">
            <w:pPr>
              <w:ind w:right="-288"/>
              <w:rPr>
                <w:rFonts w:ascii="Arial" w:hAnsi="Arial" w:cs="Arial"/>
                <w:color w:val="000000"/>
                <w:lang w:val="hr-HR"/>
              </w:rPr>
            </w:pPr>
            <w:r w:rsidRPr="00581DB0">
              <w:rPr>
                <w:rFonts w:ascii="Arial" w:hAnsi="Arial" w:cs="Arial"/>
                <w:color w:val="000000"/>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7B7530" w:rsidRPr="00581DB0" w:rsidTr="00D939E7">
              <w:tc>
                <w:tcPr>
                  <w:tcW w:w="2264"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 xml:space="preserve">kolokvij        </w:t>
                  </w:r>
                </w:p>
              </w:tc>
              <w:tc>
                <w:tcPr>
                  <w:tcW w:w="2264"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 xml:space="preserve">usmeni           X        </w:t>
                  </w:r>
                </w:p>
              </w:tc>
              <w:tc>
                <w:tcPr>
                  <w:tcW w:w="2265" w:type="dxa"/>
                  <w:tcBorders>
                    <w:top w:val="single" w:sz="4" w:space="0" w:color="auto"/>
                    <w:left w:val="single" w:sz="4" w:space="0" w:color="auto"/>
                    <w:bottom w:val="single" w:sz="4" w:space="0" w:color="auto"/>
                    <w:right w:val="single" w:sz="4" w:space="0" w:color="auto"/>
                  </w:tcBorders>
                </w:tcPr>
                <w:p w:rsidR="007B7530" w:rsidRPr="00581DB0" w:rsidRDefault="007B7530" w:rsidP="00D939E7">
                  <w:pPr>
                    <w:rPr>
                      <w:rFonts w:ascii="Arial" w:hAnsi="Arial" w:cs="Arial"/>
                      <w:color w:val="000000"/>
                      <w:lang w:val="hr-HR"/>
                    </w:rPr>
                  </w:pPr>
                  <w:r w:rsidRPr="00581DB0">
                    <w:rPr>
                      <w:rFonts w:ascii="Arial" w:hAnsi="Arial" w:cs="Arial"/>
                      <w:color w:val="000000"/>
                      <w:sz w:val="22"/>
                      <w:szCs w:val="22"/>
                      <w:lang w:val="hr-HR"/>
                    </w:rPr>
                    <w:t xml:space="preserve">praktični         </w:t>
                  </w:r>
                </w:p>
              </w:tc>
            </w:tr>
          </w:tbl>
          <w:p w:rsidR="007B7530" w:rsidRPr="00581DB0" w:rsidRDefault="007B7530" w:rsidP="00D939E7">
            <w:pPr>
              <w:rPr>
                <w:rFonts w:ascii="Arial" w:hAnsi="Arial" w:cs="Arial"/>
                <w:color w:val="000000"/>
                <w:lang w:val="hr-HR"/>
              </w:rPr>
            </w:pPr>
          </w:p>
        </w:tc>
      </w:tr>
      <w:tr w:rsidR="007B7530" w:rsidRPr="00581DB0" w:rsidTr="00D939E7">
        <w:tc>
          <w:tcPr>
            <w:tcW w:w="9288" w:type="dxa"/>
            <w:gridSpan w:val="5"/>
          </w:tcPr>
          <w:p w:rsidR="007B7530" w:rsidRPr="00581DB0" w:rsidRDefault="007B7530" w:rsidP="00D939E7">
            <w:pPr>
              <w:ind w:right="-288"/>
              <w:rPr>
                <w:rFonts w:ascii="Arial" w:hAnsi="Arial" w:cs="Arial"/>
                <w:color w:val="000000"/>
                <w:lang w:val="hr-HR"/>
              </w:rPr>
            </w:pPr>
            <w:r w:rsidRPr="00581DB0">
              <w:rPr>
                <w:rFonts w:ascii="Arial" w:hAnsi="Arial" w:cs="Arial"/>
                <w:color w:val="000000"/>
                <w:sz w:val="22"/>
                <w:szCs w:val="22"/>
                <w:lang w:val="hr-HR"/>
              </w:rPr>
              <w:t xml:space="preserve">Način praćenja nastave: razgovor sa studentima, ankete, javni ispiti. </w:t>
            </w:r>
          </w:p>
        </w:tc>
      </w:tr>
      <w:tr w:rsidR="007B7530" w:rsidRPr="00581DB0" w:rsidTr="00D939E7">
        <w:tblPrEx>
          <w:tblLook w:val="00A0" w:firstRow="1" w:lastRow="0" w:firstColumn="1" w:lastColumn="0" w:noHBand="0" w:noVBand="0"/>
        </w:tblPrEx>
        <w:tc>
          <w:tcPr>
            <w:tcW w:w="534" w:type="dxa"/>
          </w:tcPr>
          <w:p w:rsidR="007B7530" w:rsidRPr="00581DB0" w:rsidRDefault="007B7530" w:rsidP="00D939E7">
            <w:pPr>
              <w:pStyle w:val="NoSpacing"/>
              <w:rPr>
                <w:rFonts w:ascii="Arial" w:hAnsi="Arial" w:cs="Arial"/>
              </w:rPr>
            </w:pPr>
            <w:r w:rsidRPr="00581DB0">
              <w:rPr>
                <w:rFonts w:ascii="Arial" w:hAnsi="Arial" w:cs="Arial"/>
              </w:rPr>
              <w:t>r.b.</w:t>
            </w:r>
          </w:p>
        </w:tc>
        <w:tc>
          <w:tcPr>
            <w:tcW w:w="8754" w:type="dxa"/>
            <w:gridSpan w:val="4"/>
          </w:tcPr>
          <w:p w:rsidR="007B7530" w:rsidRPr="00581DB0" w:rsidRDefault="007B7530" w:rsidP="00D939E7">
            <w:pPr>
              <w:pStyle w:val="NoSpacing"/>
              <w:rPr>
                <w:rFonts w:ascii="Arial" w:hAnsi="Arial" w:cs="Arial"/>
                <w:b/>
              </w:rPr>
            </w:pPr>
            <w:r w:rsidRPr="00581DB0">
              <w:rPr>
                <w:rFonts w:ascii="Arial" w:hAnsi="Arial" w:cs="Arial"/>
                <w:b/>
              </w:rPr>
              <w:t>Ishodi učenja</w:t>
            </w:r>
          </w:p>
        </w:tc>
      </w:tr>
      <w:tr w:rsidR="007B7530" w:rsidRPr="00581DB0" w:rsidTr="00D939E7">
        <w:tblPrEx>
          <w:tblLook w:val="00A0" w:firstRow="1" w:lastRow="0" w:firstColumn="1" w:lastColumn="0" w:noHBand="0" w:noVBand="0"/>
        </w:tblPrEx>
        <w:tc>
          <w:tcPr>
            <w:tcW w:w="534" w:type="dxa"/>
          </w:tcPr>
          <w:p w:rsidR="007B7530" w:rsidRPr="00581DB0" w:rsidRDefault="007B7530" w:rsidP="00D939E7">
            <w:pPr>
              <w:pStyle w:val="NoSpacing"/>
              <w:rPr>
                <w:rFonts w:ascii="Arial" w:hAnsi="Arial" w:cs="Arial"/>
              </w:rPr>
            </w:pPr>
            <w:r w:rsidRPr="00581DB0">
              <w:rPr>
                <w:rFonts w:ascii="Arial" w:hAnsi="Arial" w:cs="Arial"/>
              </w:rPr>
              <w:t>1.</w:t>
            </w:r>
          </w:p>
        </w:tc>
        <w:tc>
          <w:tcPr>
            <w:tcW w:w="8754" w:type="dxa"/>
            <w:gridSpan w:val="4"/>
          </w:tcPr>
          <w:p w:rsidR="007B7530" w:rsidRPr="00581DB0" w:rsidRDefault="007B7530" w:rsidP="00D939E7">
            <w:pPr>
              <w:pStyle w:val="NoSpacing"/>
              <w:rPr>
                <w:rFonts w:ascii="Arial" w:hAnsi="Arial" w:cs="Arial"/>
              </w:rPr>
            </w:pPr>
            <w:r w:rsidRPr="00581DB0">
              <w:rPr>
                <w:rFonts w:ascii="Arial" w:hAnsi="Arial" w:cs="Arial"/>
              </w:rPr>
              <w:t>Analizirati i definirati  vokalnu polifonu skladbu</w:t>
            </w:r>
          </w:p>
        </w:tc>
      </w:tr>
      <w:tr w:rsidR="007B7530" w:rsidRPr="00581DB0" w:rsidTr="00D939E7">
        <w:tblPrEx>
          <w:tblLook w:val="00A0" w:firstRow="1" w:lastRow="0" w:firstColumn="1" w:lastColumn="0" w:noHBand="0" w:noVBand="0"/>
        </w:tblPrEx>
        <w:tc>
          <w:tcPr>
            <w:tcW w:w="534" w:type="dxa"/>
          </w:tcPr>
          <w:p w:rsidR="007B7530" w:rsidRPr="00581DB0" w:rsidRDefault="007B7530" w:rsidP="00D939E7">
            <w:pPr>
              <w:pStyle w:val="NoSpacing"/>
              <w:rPr>
                <w:rFonts w:ascii="Arial" w:hAnsi="Arial" w:cs="Arial"/>
              </w:rPr>
            </w:pPr>
            <w:r w:rsidRPr="00581DB0">
              <w:rPr>
                <w:rFonts w:ascii="Arial" w:hAnsi="Arial" w:cs="Arial"/>
              </w:rPr>
              <w:t>2.</w:t>
            </w:r>
          </w:p>
        </w:tc>
        <w:tc>
          <w:tcPr>
            <w:tcW w:w="8754" w:type="dxa"/>
            <w:gridSpan w:val="4"/>
          </w:tcPr>
          <w:p w:rsidR="007B7530" w:rsidRPr="00581DB0" w:rsidRDefault="007B7530" w:rsidP="00D939E7">
            <w:pPr>
              <w:pStyle w:val="NoSpacing"/>
              <w:rPr>
                <w:rFonts w:ascii="Arial" w:hAnsi="Arial" w:cs="Arial"/>
              </w:rPr>
            </w:pPr>
            <w:r w:rsidRPr="00581DB0">
              <w:rPr>
                <w:rFonts w:ascii="Arial" w:hAnsi="Arial" w:cs="Arial"/>
              </w:rPr>
              <w:t>Razlikovati različite polifone stilove</w:t>
            </w:r>
          </w:p>
        </w:tc>
      </w:tr>
      <w:tr w:rsidR="007B7530" w:rsidRPr="00581DB0" w:rsidTr="00D939E7">
        <w:tblPrEx>
          <w:tblLook w:val="00A0" w:firstRow="1" w:lastRow="0" w:firstColumn="1" w:lastColumn="0" w:noHBand="0" w:noVBand="0"/>
        </w:tblPrEx>
        <w:tc>
          <w:tcPr>
            <w:tcW w:w="534" w:type="dxa"/>
          </w:tcPr>
          <w:p w:rsidR="007B7530" w:rsidRPr="00581DB0" w:rsidRDefault="007B7530" w:rsidP="00D939E7">
            <w:pPr>
              <w:pStyle w:val="NoSpacing"/>
              <w:rPr>
                <w:rFonts w:ascii="Arial" w:hAnsi="Arial" w:cs="Arial"/>
              </w:rPr>
            </w:pPr>
            <w:r w:rsidRPr="00581DB0">
              <w:rPr>
                <w:rFonts w:ascii="Arial" w:hAnsi="Arial" w:cs="Arial"/>
              </w:rPr>
              <w:t>3.</w:t>
            </w:r>
          </w:p>
        </w:tc>
        <w:tc>
          <w:tcPr>
            <w:tcW w:w="8754" w:type="dxa"/>
            <w:gridSpan w:val="4"/>
          </w:tcPr>
          <w:p w:rsidR="007B7530" w:rsidRPr="00581DB0" w:rsidRDefault="007B7530" w:rsidP="00D939E7">
            <w:pPr>
              <w:pStyle w:val="NoSpacing"/>
              <w:rPr>
                <w:rFonts w:ascii="Arial" w:hAnsi="Arial" w:cs="Arial"/>
              </w:rPr>
            </w:pPr>
            <w:r w:rsidRPr="00581DB0">
              <w:rPr>
                <w:rFonts w:ascii="Arial" w:hAnsi="Arial" w:cs="Arial"/>
              </w:rPr>
              <w:t>Prepoznati i usporediti kapitalna djela renesansne i barokne polifonije</w:t>
            </w:r>
          </w:p>
        </w:tc>
      </w:tr>
      <w:tr w:rsidR="007B7530" w:rsidRPr="00581DB0" w:rsidTr="00D939E7">
        <w:tblPrEx>
          <w:tblLook w:val="00A0" w:firstRow="1" w:lastRow="0" w:firstColumn="1" w:lastColumn="0" w:noHBand="0" w:noVBand="0"/>
        </w:tblPrEx>
        <w:tc>
          <w:tcPr>
            <w:tcW w:w="534" w:type="dxa"/>
          </w:tcPr>
          <w:p w:rsidR="007B7530" w:rsidRPr="00581DB0" w:rsidRDefault="007B7530" w:rsidP="00D939E7">
            <w:pPr>
              <w:pStyle w:val="NoSpacing"/>
              <w:rPr>
                <w:rFonts w:ascii="Arial" w:hAnsi="Arial" w:cs="Arial"/>
              </w:rPr>
            </w:pPr>
            <w:r w:rsidRPr="00581DB0">
              <w:rPr>
                <w:rFonts w:ascii="Arial" w:hAnsi="Arial" w:cs="Arial"/>
              </w:rPr>
              <w:t>4.</w:t>
            </w:r>
          </w:p>
        </w:tc>
        <w:tc>
          <w:tcPr>
            <w:tcW w:w="8754" w:type="dxa"/>
            <w:gridSpan w:val="4"/>
          </w:tcPr>
          <w:p w:rsidR="007B7530" w:rsidRPr="00581DB0" w:rsidRDefault="007B7530" w:rsidP="00D939E7">
            <w:pPr>
              <w:pStyle w:val="NoSpacing"/>
              <w:rPr>
                <w:rFonts w:ascii="Arial" w:hAnsi="Arial" w:cs="Arial"/>
              </w:rPr>
            </w:pPr>
            <w:r w:rsidRPr="00581DB0">
              <w:rPr>
                <w:rFonts w:ascii="Arial" w:hAnsi="Arial" w:cs="Arial"/>
              </w:rPr>
              <w:t>Izraditi (napraviti) samostalni dvoglasni stavak</w:t>
            </w:r>
          </w:p>
        </w:tc>
      </w:tr>
      <w:tr w:rsidR="007B7530" w:rsidRPr="00581DB0" w:rsidTr="00D939E7">
        <w:tblPrEx>
          <w:tblLook w:val="00A0" w:firstRow="1" w:lastRow="0" w:firstColumn="1" w:lastColumn="0" w:noHBand="0" w:noVBand="0"/>
        </w:tblPrEx>
        <w:tc>
          <w:tcPr>
            <w:tcW w:w="534" w:type="dxa"/>
          </w:tcPr>
          <w:p w:rsidR="007B7530" w:rsidRPr="00581DB0" w:rsidRDefault="007B7530" w:rsidP="00D939E7">
            <w:pPr>
              <w:pStyle w:val="NoSpacing"/>
              <w:rPr>
                <w:rFonts w:ascii="Arial" w:hAnsi="Arial" w:cs="Arial"/>
              </w:rPr>
            </w:pPr>
            <w:r w:rsidRPr="00581DB0">
              <w:rPr>
                <w:rFonts w:ascii="Arial" w:hAnsi="Arial" w:cs="Arial"/>
              </w:rPr>
              <w:t>5.</w:t>
            </w:r>
          </w:p>
        </w:tc>
        <w:tc>
          <w:tcPr>
            <w:tcW w:w="8754" w:type="dxa"/>
            <w:gridSpan w:val="4"/>
          </w:tcPr>
          <w:p w:rsidR="007B7530" w:rsidRPr="00581DB0" w:rsidRDefault="007B7530" w:rsidP="00D939E7">
            <w:pPr>
              <w:pStyle w:val="NoSpacing"/>
              <w:rPr>
                <w:rFonts w:ascii="Arial" w:hAnsi="Arial" w:cs="Arial"/>
              </w:rPr>
            </w:pPr>
            <w:r w:rsidRPr="00581DB0">
              <w:rPr>
                <w:rFonts w:ascii="Arial" w:hAnsi="Arial" w:cs="Arial"/>
              </w:rPr>
              <w:t>Opisati  teorijski i praktično pravila izgradnje dvoglasnih polifonih glazbenih vrsta</w:t>
            </w:r>
          </w:p>
        </w:tc>
      </w:tr>
      <w:tr w:rsidR="007B7530" w:rsidRPr="00581DB0" w:rsidTr="00D939E7">
        <w:tblPrEx>
          <w:tblLook w:val="00A0" w:firstRow="1" w:lastRow="0" w:firstColumn="1" w:lastColumn="0" w:noHBand="0" w:noVBand="0"/>
        </w:tblPrEx>
        <w:tc>
          <w:tcPr>
            <w:tcW w:w="534" w:type="dxa"/>
          </w:tcPr>
          <w:p w:rsidR="007B7530" w:rsidRPr="00581DB0" w:rsidRDefault="007B7530" w:rsidP="00D939E7">
            <w:pPr>
              <w:pStyle w:val="NoSpacing"/>
              <w:rPr>
                <w:rFonts w:ascii="Arial" w:hAnsi="Arial" w:cs="Arial"/>
              </w:rPr>
            </w:pPr>
            <w:r w:rsidRPr="00581DB0">
              <w:rPr>
                <w:rFonts w:ascii="Arial" w:hAnsi="Arial" w:cs="Arial"/>
              </w:rPr>
              <w:t>6.</w:t>
            </w:r>
          </w:p>
        </w:tc>
        <w:tc>
          <w:tcPr>
            <w:tcW w:w="8754" w:type="dxa"/>
            <w:gridSpan w:val="4"/>
          </w:tcPr>
          <w:p w:rsidR="007B7530" w:rsidRPr="00581DB0" w:rsidRDefault="007B7530" w:rsidP="00D939E7">
            <w:pPr>
              <w:pStyle w:val="NoSpacing"/>
              <w:rPr>
                <w:rFonts w:ascii="Arial" w:hAnsi="Arial" w:cs="Arial"/>
              </w:rPr>
            </w:pPr>
            <w:r w:rsidRPr="00581DB0">
              <w:rPr>
                <w:rFonts w:ascii="Arial" w:hAnsi="Arial" w:cs="Arial"/>
              </w:rPr>
              <w:t>Razvijati vlastiti glazbeni vokabular i glazbeni ukus te unutarnji sluh i logiku glazbenog mišljenja</w:t>
            </w:r>
          </w:p>
        </w:tc>
      </w:tr>
    </w:tbl>
    <w:p w:rsidR="007B7530" w:rsidRPr="00581DB0" w:rsidRDefault="007B7530" w:rsidP="007B7530">
      <w:pPr>
        <w:pStyle w:val="NoSpacing"/>
        <w:rPr>
          <w:rFonts w:ascii="Arial" w:hAnsi="Arial" w:cs="Arial"/>
        </w:rPr>
      </w:pPr>
    </w:p>
    <w:p w:rsidR="007B7530" w:rsidRPr="00581DB0" w:rsidRDefault="007B7530" w:rsidP="007B7530">
      <w:pPr>
        <w:pStyle w:val="NoSpacing"/>
        <w:rPr>
          <w:rFonts w:ascii="Arial" w:hAnsi="Arial" w:cs="Arial"/>
        </w:rPr>
      </w:pPr>
      <w:r w:rsidRPr="00581DB0">
        <w:rPr>
          <w:rFonts w:ascii="Arial" w:hAnsi="Arial" w:cs="Arial"/>
        </w:rPr>
        <w:t xml:space="preserve">Povezivanje ishoda učenja, nastavnih metoda i procjena ishoda učenja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7"/>
        <w:gridCol w:w="889"/>
        <w:gridCol w:w="1079"/>
        <w:gridCol w:w="1647"/>
        <w:gridCol w:w="1613"/>
        <w:gridCol w:w="1022"/>
        <w:gridCol w:w="1109"/>
      </w:tblGrid>
      <w:tr w:rsidR="007B7530" w:rsidRPr="00581DB0" w:rsidTr="00D939E7">
        <w:trPr>
          <w:trHeight w:val="508"/>
        </w:trPr>
        <w:tc>
          <w:tcPr>
            <w:tcW w:w="1746" w:type="dxa"/>
            <w:vMerge w:val="restart"/>
          </w:tcPr>
          <w:p w:rsidR="007B7530" w:rsidRPr="00581DB0" w:rsidRDefault="007B7530" w:rsidP="00D939E7">
            <w:pPr>
              <w:pStyle w:val="NoSpacing"/>
              <w:rPr>
                <w:rFonts w:ascii="Arial" w:hAnsi="Arial" w:cs="Arial"/>
              </w:rPr>
            </w:pPr>
            <w:r w:rsidRPr="00581DB0">
              <w:rPr>
                <w:rFonts w:ascii="Arial" w:hAnsi="Arial" w:cs="Arial"/>
              </w:rPr>
              <w:t xml:space="preserve">Aktivnosti </w:t>
            </w:r>
          </w:p>
          <w:p w:rsidR="007B7530" w:rsidRPr="00581DB0" w:rsidRDefault="007B7530" w:rsidP="00D939E7">
            <w:pPr>
              <w:pStyle w:val="NoSpacing"/>
              <w:rPr>
                <w:rFonts w:ascii="Arial" w:hAnsi="Arial" w:cs="Arial"/>
              </w:rPr>
            </w:pPr>
            <w:r w:rsidRPr="00581DB0">
              <w:rPr>
                <w:rFonts w:ascii="Arial" w:hAnsi="Arial" w:cs="Arial"/>
              </w:rPr>
              <w:t xml:space="preserve">studenata </w:t>
            </w:r>
          </w:p>
          <w:p w:rsidR="007B7530" w:rsidRPr="00581DB0" w:rsidRDefault="007B7530" w:rsidP="00D939E7">
            <w:pPr>
              <w:pStyle w:val="NoSpacing"/>
              <w:rPr>
                <w:rFonts w:ascii="Arial" w:hAnsi="Arial" w:cs="Arial"/>
              </w:rPr>
            </w:pPr>
          </w:p>
        </w:tc>
        <w:tc>
          <w:tcPr>
            <w:tcW w:w="900" w:type="dxa"/>
            <w:vMerge w:val="restart"/>
          </w:tcPr>
          <w:p w:rsidR="007B7530" w:rsidRPr="00581DB0" w:rsidRDefault="007B7530" w:rsidP="00D939E7">
            <w:pPr>
              <w:pStyle w:val="NoSpacing"/>
              <w:rPr>
                <w:rFonts w:ascii="Arial" w:hAnsi="Arial" w:cs="Arial"/>
              </w:rPr>
            </w:pPr>
            <w:r w:rsidRPr="00581DB0">
              <w:rPr>
                <w:rFonts w:ascii="Arial" w:hAnsi="Arial" w:cs="Arial"/>
              </w:rPr>
              <w:t>Udio ECTS</w:t>
            </w:r>
          </w:p>
        </w:tc>
        <w:tc>
          <w:tcPr>
            <w:tcW w:w="1080" w:type="dxa"/>
            <w:vMerge w:val="restart"/>
          </w:tcPr>
          <w:p w:rsidR="007B7530" w:rsidRPr="00581DB0" w:rsidRDefault="007B7530" w:rsidP="00D939E7">
            <w:pPr>
              <w:pStyle w:val="NoSpacing"/>
              <w:rPr>
                <w:rFonts w:ascii="Arial" w:hAnsi="Arial" w:cs="Arial"/>
              </w:rPr>
            </w:pPr>
            <w:r w:rsidRPr="00581DB0">
              <w:rPr>
                <w:rFonts w:ascii="Arial" w:hAnsi="Arial" w:cs="Arial"/>
              </w:rPr>
              <w:t xml:space="preserve">Ishod </w:t>
            </w:r>
          </w:p>
          <w:p w:rsidR="007B7530" w:rsidRPr="00581DB0" w:rsidRDefault="007B7530" w:rsidP="00D939E7">
            <w:pPr>
              <w:pStyle w:val="NoSpacing"/>
              <w:rPr>
                <w:rFonts w:ascii="Arial" w:hAnsi="Arial" w:cs="Arial"/>
              </w:rPr>
            </w:pPr>
            <w:r w:rsidRPr="00581DB0">
              <w:rPr>
                <w:rFonts w:ascii="Arial" w:hAnsi="Arial" w:cs="Arial"/>
              </w:rPr>
              <w:t>učenja **</w:t>
            </w:r>
          </w:p>
          <w:p w:rsidR="007B7530" w:rsidRPr="00581DB0" w:rsidRDefault="007B7530" w:rsidP="00D939E7">
            <w:pPr>
              <w:pStyle w:val="NoSpacing"/>
              <w:rPr>
                <w:rFonts w:ascii="Arial" w:hAnsi="Arial" w:cs="Arial"/>
              </w:rPr>
            </w:pPr>
          </w:p>
        </w:tc>
        <w:tc>
          <w:tcPr>
            <w:tcW w:w="1647" w:type="dxa"/>
            <w:vMerge w:val="restart"/>
          </w:tcPr>
          <w:p w:rsidR="007B7530" w:rsidRPr="00581DB0" w:rsidRDefault="007B7530" w:rsidP="00D939E7">
            <w:pPr>
              <w:pStyle w:val="NoSpacing"/>
              <w:rPr>
                <w:rFonts w:ascii="Arial" w:hAnsi="Arial" w:cs="Arial"/>
              </w:rPr>
            </w:pPr>
            <w:r w:rsidRPr="00581DB0">
              <w:rPr>
                <w:rFonts w:ascii="Arial" w:hAnsi="Arial" w:cs="Arial"/>
              </w:rPr>
              <w:t>Nastavna aktivnost</w:t>
            </w:r>
          </w:p>
          <w:p w:rsidR="007B7530" w:rsidRPr="00581DB0" w:rsidRDefault="007B7530" w:rsidP="00D939E7">
            <w:pPr>
              <w:pStyle w:val="NoSpacing"/>
              <w:rPr>
                <w:rFonts w:ascii="Arial" w:hAnsi="Arial" w:cs="Arial"/>
              </w:rPr>
            </w:pPr>
          </w:p>
        </w:tc>
        <w:tc>
          <w:tcPr>
            <w:tcW w:w="1620" w:type="dxa"/>
            <w:vMerge w:val="restart"/>
          </w:tcPr>
          <w:p w:rsidR="007B7530" w:rsidRPr="00581DB0" w:rsidRDefault="007B7530" w:rsidP="00D939E7">
            <w:pPr>
              <w:pStyle w:val="NoSpacing"/>
              <w:rPr>
                <w:rFonts w:ascii="Arial" w:hAnsi="Arial" w:cs="Arial"/>
              </w:rPr>
            </w:pPr>
            <w:r w:rsidRPr="00581DB0">
              <w:rPr>
                <w:rFonts w:ascii="Arial" w:hAnsi="Arial" w:cs="Arial"/>
              </w:rPr>
              <w:t xml:space="preserve">Metoda </w:t>
            </w:r>
          </w:p>
          <w:p w:rsidR="007B7530" w:rsidRPr="00581DB0" w:rsidRDefault="007B7530" w:rsidP="00D939E7">
            <w:pPr>
              <w:pStyle w:val="NoSpacing"/>
              <w:rPr>
                <w:rFonts w:ascii="Arial" w:hAnsi="Arial" w:cs="Arial"/>
              </w:rPr>
            </w:pPr>
            <w:r w:rsidRPr="00581DB0">
              <w:rPr>
                <w:rFonts w:ascii="Arial" w:hAnsi="Arial" w:cs="Arial"/>
              </w:rPr>
              <w:t xml:space="preserve">procjenjivanja </w:t>
            </w:r>
          </w:p>
          <w:p w:rsidR="007B7530" w:rsidRPr="00581DB0" w:rsidRDefault="007B7530" w:rsidP="00D939E7">
            <w:pPr>
              <w:pStyle w:val="NoSpacing"/>
              <w:rPr>
                <w:rFonts w:ascii="Arial" w:hAnsi="Arial" w:cs="Arial"/>
              </w:rPr>
            </w:pPr>
          </w:p>
        </w:tc>
        <w:tc>
          <w:tcPr>
            <w:tcW w:w="2250" w:type="dxa"/>
            <w:gridSpan w:val="2"/>
          </w:tcPr>
          <w:p w:rsidR="007B7530" w:rsidRPr="00581DB0" w:rsidRDefault="007B7530" w:rsidP="00D939E7">
            <w:pPr>
              <w:pStyle w:val="NoSpacing"/>
              <w:rPr>
                <w:rFonts w:ascii="Arial" w:hAnsi="Arial" w:cs="Arial"/>
              </w:rPr>
            </w:pPr>
            <w:r w:rsidRPr="00581DB0">
              <w:rPr>
                <w:rFonts w:ascii="Arial" w:hAnsi="Arial" w:cs="Arial"/>
              </w:rPr>
              <w:t>Bodovi</w:t>
            </w:r>
          </w:p>
          <w:p w:rsidR="007B7530" w:rsidRPr="00581DB0" w:rsidRDefault="007B7530" w:rsidP="00D939E7">
            <w:pPr>
              <w:pStyle w:val="NoSpacing"/>
              <w:rPr>
                <w:rFonts w:ascii="Arial" w:hAnsi="Arial" w:cs="Arial"/>
              </w:rPr>
            </w:pPr>
          </w:p>
        </w:tc>
      </w:tr>
      <w:tr w:rsidR="007B7530" w:rsidRPr="00581DB0" w:rsidTr="00D939E7">
        <w:trPr>
          <w:trHeight w:val="508"/>
        </w:trPr>
        <w:tc>
          <w:tcPr>
            <w:tcW w:w="1746" w:type="dxa"/>
            <w:vMerge/>
          </w:tcPr>
          <w:p w:rsidR="007B7530" w:rsidRPr="00581DB0" w:rsidRDefault="007B7530" w:rsidP="00D939E7">
            <w:pPr>
              <w:pStyle w:val="NoSpacing"/>
              <w:rPr>
                <w:rFonts w:ascii="Arial" w:hAnsi="Arial" w:cs="Arial"/>
              </w:rPr>
            </w:pPr>
          </w:p>
        </w:tc>
        <w:tc>
          <w:tcPr>
            <w:tcW w:w="900" w:type="dxa"/>
            <w:vMerge/>
          </w:tcPr>
          <w:p w:rsidR="007B7530" w:rsidRPr="00581DB0" w:rsidRDefault="007B7530" w:rsidP="00D939E7">
            <w:pPr>
              <w:pStyle w:val="NoSpacing"/>
              <w:rPr>
                <w:rFonts w:ascii="Arial" w:hAnsi="Arial" w:cs="Arial"/>
              </w:rPr>
            </w:pPr>
          </w:p>
        </w:tc>
        <w:tc>
          <w:tcPr>
            <w:tcW w:w="1080" w:type="dxa"/>
            <w:vMerge/>
          </w:tcPr>
          <w:p w:rsidR="007B7530" w:rsidRPr="00581DB0" w:rsidRDefault="007B7530" w:rsidP="00D939E7">
            <w:pPr>
              <w:pStyle w:val="NoSpacing"/>
              <w:rPr>
                <w:rFonts w:ascii="Arial" w:hAnsi="Arial" w:cs="Arial"/>
              </w:rPr>
            </w:pPr>
          </w:p>
        </w:tc>
        <w:tc>
          <w:tcPr>
            <w:tcW w:w="1647" w:type="dxa"/>
            <w:vMerge/>
          </w:tcPr>
          <w:p w:rsidR="007B7530" w:rsidRPr="00581DB0" w:rsidRDefault="007B7530" w:rsidP="00D939E7">
            <w:pPr>
              <w:pStyle w:val="NoSpacing"/>
              <w:rPr>
                <w:rFonts w:ascii="Arial" w:hAnsi="Arial" w:cs="Arial"/>
              </w:rPr>
            </w:pPr>
          </w:p>
        </w:tc>
        <w:tc>
          <w:tcPr>
            <w:tcW w:w="1620" w:type="dxa"/>
            <w:vMerge/>
          </w:tcPr>
          <w:p w:rsidR="007B7530" w:rsidRPr="00581DB0" w:rsidRDefault="007B7530" w:rsidP="00D939E7">
            <w:pPr>
              <w:pStyle w:val="NoSpacing"/>
              <w:rPr>
                <w:rFonts w:ascii="Arial" w:hAnsi="Arial" w:cs="Arial"/>
              </w:rPr>
            </w:pPr>
          </w:p>
        </w:tc>
        <w:tc>
          <w:tcPr>
            <w:tcW w:w="1080" w:type="dxa"/>
          </w:tcPr>
          <w:p w:rsidR="007B7530" w:rsidRPr="00581DB0" w:rsidRDefault="007B7530" w:rsidP="00D939E7">
            <w:pPr>
              <w:pStyle w:val="NoSpacing"/>
              <w:rPr>
                <w:rFonts w:ascii="Arial" w:hAnsi="Arial" w:cs="Arial"/>
              </w:rPr>
            </w:pPr>
            <w:r w:rsidRPr="00581DB0">
              <w:rPr>
                <w:rFonts w:ascii="Arial" w:hAnsi="Arial" w:cs="Arial"/>
              </w:rPr>
              <w:t>min</w:t>
            </w:r>
          </w:p>
        </w:tc>
        <w:tc>
          <w:tcPr>
            <w:tcW w:w="1170" w:type="dxa"/>
          </w:tcPr>
          <w:p w:rsidR="007B7530" w:rsidRPr="00581DB0" w:rsidRDefault="007B7530" w:rsidP="00D939E7">
            <w:pPr>
              <w:pStyle w:val="NoSpacing"/>
              <w:rPr>
                <w:rFonts w:ascii="Arial" w:hAnsi="Arial" w:cs="Arial"/>
              </w:rPr>
            </w:pPr>
            <w:r w:rsidRPr="00581DB0">
              <w:rPr>
                <w:rFonts w:ascii="Arial" w:hAnsi="Arial" w:cs="Arial"/>
              </w:rPr>
              <w:t>Max</w:t>
            </w:r>
          </w:p>
        </w:tc>
      </w:tr>
      <w:tr w:rsidR="007B7530" w:rsidRPr="00581DB0" w:rsidTr="00D939E7">
        <w:tc>
          <w:tcPr>
            <w:tcW w:w="1746" w:type="dxa"/>
          </w:tcPr>
          <w:p w:rsidR="007B7530" w:rsidRPr="00581DB0" w:rsidRDefault="007B7530" w:rsidP="00D939E7">
            <w:pPr>
              <w:pStyle w:val="NoSpacing"/>
              <w:rPr>
                <w:rFonts w:ascii="Arial" w:hAnsi="Arial" w:cs="Arial"/>
              </w:rPr>
            </w:pPr>
            <w:r w:rsidRPr="00581DB0">
              <w:rPr>
                <w:rFonts w:ascii="Arial" w:hAnsi="Arial" w:cs="Arial"/>
              </w:rPr>
              <w:t>-povezivanje ranije stečenih znanja i vještina s materijom na satu</w:t>
            </w:r>
          </w:p>
          <w:p w:rsidR="007B7530" w:rsidRPr="00581DB0" w:rsidRDefault="007B7530" w:rsidP="00D939E7">
            <w:pPr>
              <w:pStyle w:val="NoSpacing"/>
              <w:rPr>
                <w:rFonts w:ascii="Arial" w:hAnsi="Arial" w:cs="Arial"/>
              </w:rPr>
            </w:pPr>
            <w:r w:rsidRPr="00581DB0">
              <w:rPr>
                <w:rFonts w:ascii="Arial" w:hAnsi="Arial" w:cs="Arial"/>
              </w:rPr>
              <w:t>-diskutiranje, zaključivanje i predlaganje</w:t>
            </w:r>
          </w:p>
          <w:p w:rsidR="007B7530" w:rsidRPr="00581DB0" w:rsidRDefault="007B7530" w:rsidP="00D939E7">
            <w:pPr>
              <w:pStyle w:val="NoSpacing"/>
              <w:rPr>
                <w:rFonts w:ascii="Arial" w:hAnsi="Arial" w:cs="Arial"/>
              </w:rPr>
            </w:pPr>
            <w:r w:rsidRPr="00581DB0">
              <w:rPr>
                <w:rFonts w:ascii="Arial" w:hAnsi="Arial" w:cs="Arial"/>
              </w:rPr>
              <w:t>-izvedba izrađenog primjera</w:t>
            </w:r>
          </w:p>
        </w:tc>
        <w:tc>
          <w:tcPr>
            <w:tcW w:w="900" w:type="dxa"/>
          </w:tcPr>
          <w:p w:rsidR="007B7530" w:rsidRPr="00581DB0" w:rsidRDefault="007B7530" w:rsidP="00D939E7">
            <w:pPr>
              <w:pStyle w:val="NoSpacing"/>
              <w:rPr>
                <w:rFonts w:ascii="Arial" w:hAnsi="Arial" w:cs="Arial"/>
              </w:rPr>
            </w:pPr>
            <w:r w:rsidRPr="00581DB0">
              <w:rPr>
                <w:rFonts w:ascii="Arial" w:hAnsi="Arial" w:cs="Arial"/>
              </w:rPr>
              <w:t>0,40</w:t>
            </w:r>
          </w:p>
        </w:tc>
        <w:tc>
          <w:tcPr>
            <w:tcW w:w="1080" w:type="dxa"/>
          </w:tcPr>
          <w:p w:rsidR="007B7530" w:rsidRPr="00581DB0" w:rsidRDefault="007B7530" w:rsidP="00D939E7">
            <w:pPr>
              <w:pStyle w:val="NoSpacing"/>
              <w:rPr>
                <w:rFonts w:ascii="Arial" w:hAnsi="Arial" w:cs="Arial"/>
              </w:rPr>
            </w:pPr>
            <w:r w:rsidRPr="00581DB0">
              <w:rPr>
                <w:rFonts w:ascii="Arial" w:hAnsi="Arial" w:cs="Arial"/>
              </w:rPr>
              <w:t>1 - 6</w:t>
            </w:r>
          </w:p>
        </w:tc>
        <w:tc>
          <w:tcPr>
            <w:tcW w:w="1647" w:type="dxa"/>
          </w:tcPr>
          <w:p w:rsidR="007B7530" w:rsidRPr="00581DB0" w:rsidRDefault="007B7530" w:rsidP="00D939E7">
            <w:pPr>
              <w:pStyle w:val="NoSpacing"/>
              <w:rPr>
                <w:rFonts w:ascii="Arial" w:hAnsi="Arial" w:cs="Arial"/>
              </w:rPr>
            </w:pPr>
            <w:r w:rsidRPr="00581DB0">
              <w:rPr>
                <w:rFonts w:ascii="Arial" w:hAnsi="Arial" w:cs="Arial"/>
              </w:rPr>
              <w:t>Prisustvovanje i aktivnost na nastavi</w:t>
            </w:r>
          </w:p>
        </w:tc>
        <w:tc>
          <w:tcPr>
            <w:tcW w:w="1620" w:type="dxa"/>
          </w:tcPr>
          <w:p w:rsidR="007B7530" w:rsidRPr="00581DB0" w:rsidRDefault="007B7530" w:rsidP="00D939E7">
            <w:pPr>
              <w:pStyle w:val="NoSpacing"/>
              <w:rPr>
                <w:rFonts w:ascii="Arial" w:hAnsi="Arial" w:cs="Arial"/>
              </w:rPr>
            </w:pPr>
            <w:r w:rsidRPr="00581DB0">
              <w:rPr>
                <w:rFonts w:ascii="Arial" w:hAnsi="Arial" w:cs="Arial"/>
              </w:rPr>
              <w:t>Evidencija</w:t>
            </w:r>
          </w:p>
        </w:tc>
        <w:tc>
          <w:tcPr>
            <w:tcW w:w="1080" w:type="dxa"/>
          </w:tcPr>
          <w:p w:rsidR="007B7530" w:rsidRPr="00581DB0" w:rsidRDefault="007B7530" w:rsidP="00D939E7">
            <w:pPr>
              <w:pStyle w:val="NoSpacing"/>
              <w:rPr>
                <w:rFonts w:ascii="Arial" w:hAnsi="Arial" w:cs="Arial"/>
              </w:rPr>
            </w:pPr>
            <w:r w:rsidRPr="00581DB0">
              <w:rPr>
                <w:rFonts w:ascii="Arial" w:hAnsi="Arial" w:cs="Arial"/>
              </w:rPr>
              <w:t>7</w:t>
            </w:r>
          </w:p>
        </w:tc>
        <w:tc>
          <w:tcPr>
            <w:tcW w:w="1170" w:type="dxa"/>
          </w:tcPr>
          <w:p w:rsidR="007B7530" w:rsidRPr="00581DB0" w:rsidRDefault="007B7530" w:rsidP="00D939E7">
            <w:pPr>
              <w:pStyle w:val="NoSpacing"/>
              <w:rPr>
                <w:rFonts w:ascii="Arial" w:hAnsi="Arial" w:cs="Arial"/>
              </w:rPr>
            </w:pPr>
            <w:r w:rsidRPr="00581DB0">
              <w:rPr>
                <w:rFonts w:ascii="Arial" w:hAnsi="Arial" w:cs="Arial"/>
              </w:rPr>
              <w:t>10</w:t>
            </w:r>
          </w:p>
        </w:tc>
      </w:tr>
      <w:tr w:rsidR="007B7530" w:rsidRPr="00581DB0" w:rsidTr="00D939E7">
        <w:tc>
          <w:tcPr>
            <w:tcW w:w="1746" w:type="dxa"/>
          </w:tcPr>
          <w:p w:rsidR="007B7530" w:rsidRPr="00581DB0" w:rsidRDefault="007B7530" w:rsidP="00D939E7">
            <w:pPr>
              <w:pStyle w:val="NoSpacing"/>
              <w:rPr>
                <w:rFonts w:ascii="Arial" w:hAnsi="Arial" w:cs="Arial"/>
              </w:rPr>
            </w:pPr>
            <w:r w:rsidRPr="00581DB0">
              <w:rPr>
                <w:rFonts w:ascii="Arial" w:hAnsi="Arial" w:cs="Arial"/>
              </w:rPr>
              <w:t>- proučavanje i analiziranje gradiva obrađenog na satu i prepoznavanje i uvježbavanje  istog u izradi zadanih primjera</w:t>
            </w:r>
          </w:p>
          <w:p w:rsidR="007B7530" w:rsidRPr="00581DB0" w:rsidRDefault="007B7530" w:rsidP="00D939E7">
            <w:pPr>
              <w:pStyle w:val="NoSpacing"/>
              <w:rPr>
                <w:rFonts w:ascii="Arial" w:hAnsi="Arial" w:cs="Arial"/>
              </w:rPr>
            </w:pPr>
          </w:p>
          <w:p w:rsidR="007B7530" w:rsidRPr="00581DB0" w:rsidRDefault="007B7530" w:rsidP="00D939E7">
            <w:pPr>
              <w:pStyle w:val="NoSpacing"/>
              <w:rPr>
                <w:rFonts w:ascii="Arial" w:hAnsi="Arial" w:cs="Arial"/>
              </w:rPr>
            </w:pPr>
          </w:p>
          <w:p w:rsidR="007B7530" w:rsidRPr="00581DB0" w:rsidRDefault="007B7530" w:rsidP="00D939E7">
            <w:pPr>
              <w:pStyle w:val="NoSpacing"/>
              <w:rPr>
                <w:rFonts w:ascii="Arial" w:hAnsi="Arial" w:cs="Arial"/>
              </w:rPr>
            </w:pPr>
          </w:p>
        </w:tc>
        <w:tc>
          <w:tcPr>
            <w:tcW w:w="900" w:type="dxa"/>
          </w:tcPr>
          <w:p w:rsidR="007B7530" w:rsidRPr="00581DB0" w:rsidRDefault="007B7530" w:rsidP="00D939E7">
            <w:pPr>
              <w:pStyle w:val="NoSpacing"/>
              <w:rPr>
                <w:rFonts w:ascii="Arial" w:hAnsi="Arial" w:cs="Arial"/>
              </w:rPr>
            </w:pPr>
          </w:p>
          <w:p w:rsidR="007B7530" w:rsidRPr="00581DB0" w:rsidRDefault="007B7530" w:rsidP="00D939E7">
            <w:pPr>
              <w:pStyle w:val="NoSpacing"/>
              <w:rPr>
                <w:rFonts w:ascii="Arial" w:hAnsi="Arial" w:cs="Arial"/>
              </w:rPr>
            </w:pPr>
            <w:r w:rsidRPr="00581DB0">
              <w:rPr>
                <w:rFonts w:ascii="Arial" w:hAnsi="Arial" w:cs="Arial"/>
              </w:rPr>
              <w:t>0,80</w:t>
            </w:r>
          </w:p>
        </w:tc>
        <w:tc>
          <w:tcPr>
            <w:tcW w:w="1080" w:type="dxa"/>
          </w:tcPr>
          <w:p w:rsidR="007B7530" w:rsidRPr="00581DB0" w:rsidRDefault="007B7530" w:rsidP="00D939E7">
            <w:pPr>
              <w:pStyle w:val="NoSpacing"/>
              <w:rPr>
                <w:rFonts w:ascii="Arial" w:hAnsi="Arial" w:cs="Arial"/>
              </w:rPr>
            </w:pPr>
            <w:r w:rsidRPr="00581DB0">
              <w:rPr>
                <w:rFonts w:ascii="Arial" w:hAnsi="Arial" w:cs="Arial"/>
              </w:rPr>
              <w:t>1,2,4,6</w:t>
            </w:r>
          </w:p>
        </w:tc>
        <w:tc>
          <w:tcPr>
            <w:tcW w:w="1647" w:type="dxa"/>
          </w:tcPr>
          <w:p w:rsidR="007B7530" w:rsidRPr="00581DB0" w:rsidRDefault="007B7530" w:rsidP="00D939E7">
            <w:pPr>
              <w:pStyle w:val="NoSpacing"/>
              <w:rPr>
                <w:rFonts w:ascii="Arial" w:hAnsi="Arial" w:cs="Arial"/>
              </w:rPr>
            </w:pPr>
            <w:r w:rsidRPr="00581DB0">
              <w:rPr>
                <w:rFonts w:ascii="Arial" w:hAnsi="Arial" w:cs="Arial"/>
              </w:rPr>
              <w:t>Domaći zadaci</w:t>
            </w:r>
          </w:p>
        </w:tc>
        <w:tc>
          <w:tcPr>
            <w:tcW w:w="1620" w:type="dxa"/>
          </w:tcPr>
          <w:p w:rsidR="007B7530" w:rsidRPr="00581DB0" w:rsidRDefault="007B7530" w:rsidP="00D939E7">
            <w:pPr>
              <w:pStyle w:val="NoSpacing"/>
              <w:rPr>
                <w:rFonts w:ascii="Arial" w:hAnsi="Arial" w:cs="Arial"/>
              </w:rPr>
            </w:pPr>
            <w:r w:rsidRPr="00581DB0">
              <w:rPr>
                <w:rFonts w:ascii="Arial" w:hAnsi="Arial" w:cs="Arial"/>
              </w:rPr>
              <w:t>Kontinuirano praćenje tjednih obaveza, procjena osobnog napretka tijekom godine</w:t>
            </w:r>
          </w:p>
        </w:tc>
        <w:tc>
          <w:tcPr>
            <w:tcW w:w="1080" w:type="dxa"/>
          </w:tcPr>
          <w:p w:rsidR="007B7530" w:rsidRPr="00581DB0" w:rsidRDefault="007B7530" w:rsidP="00D939E7">
            <w:pPr>
              <w:pStyle w:val="NoSpacing"/>
              <w:rPr>
                <w:rFonts w:ascii="Arial" w:hAnsi="Arial" w:cs="Arial"/>
              </w:rPr>
            </w:pPr>
            <w:r w:rsidRPr="00581DB0">
              <w:rPr>
                <w:rFonts w:ascii="Arial" w:hAnsi="Arial" w:cs="Arial"/>
              </w:rPr>
              <w:t>8</w:t>
            </w:r>
          </w:p>
        </w:tc>
        <w:tc>
          <w:tcPr>
            <w:tcW w:w="1170" w:type="dxa"/>
          </w:tcPr>
          <w:p w:rsidR="007B7530" w:rsidRPr="00581DB0" w:rsidRDefault="007B7530" w:rsidP="00D939E7">
            <w:pPr>
              <w:pStyle w:val="NoSpacing"/>
              <w:rPr>
                <w:rFonts w:ascii="Arial" w:hAnsi="Arial" w:cs="Arial"/>
              </w:rPr>
            </w:pPr>
            <w:r w:rsidRPr="00581DB0">
              <w:rPr>
                <w:rFonts w:ascii="Arial" w:hAnsi="Arial" w:cs="Arial"/>
              </w:rPr>
              <w:t>20</w:t>
            </w:r>
          </w:p>
        </w:tc>
      </w:tr>
      <w:tr w:rsidR="007B7530" w:rsidRPr="00581DB0" w:rsidTr="00D939E7">
        <w:tc>
          <w:tcPr>
            <w:tcW w:w="1746" w:type="dxa"/>
          </w:tcPr>
          <w:p w:rsidR="007B7530" w:rsidRPr="00581DB0" w:rsidRDefault="007B7530" w:rsidP="00D939E7">
            <w:pPr>
              <w:pStyle w:val="NoSpacing"/>
              <w:rPr>
                <w:rFonts w:ascii="Arial" w:hAnsi="Arial" w:cs="Arial"/>
              </w:rPr>
            </w:pPr>
            <w:r w:rsidRPr="00581DB0">
              <w:rPr>
                <w:rFonts w:ascii="Arial" w:hAnsi="Arial" w:cs="Arial"/>
              </w:rPr>
              <w:t>- izrada zadanih primjera u obimu znanja i vještina usvojenih tijekom semestra</w:t>
            </w:r>
          </w:p>
          <w:p w:rsidR="007B7530" w:rsidRPr="00581DB0" w:rsidRDefault="007B7530" w:rsidP="00D939E7">
            <w:pPr>
              <w:pStyle w:val="NoSpacing"/>
              <w:rPr>
                <w:rFonts w:ascii="Arial" w:hAnsi="Arial" w:cs="Arial"/>
              </w:rPr>
            </w:pPr>
          </w:p>
        </w:tc>
        <w:tc>
          <w:tcPr>
            <w:tcW w:w="900" w:type="dxa"/>
          </w:tcPr>
          <w:p w:rsidR="007B7530" w:rsidRPr="00581DB0" w:rsidRDefault="007B7530" w:rsidP="00D939E7">
            <w:pPr>
              <w:pStyle w:val="NoSpacing"/>
              <w:rPr>
                <w:rFonts w:ascii="Arial" w:hAnsi="Arial" w:cs="Arial"/>
              </w:rPr>
            </w:pPr>
            <w:r w:rsidRPr="00581DB0">
              <w:rPr>
                <w:rFonts w:ascii="Arial" w:hAnsi="Arial" w:cs="Arial"/>
              </w:rPr>
              <w:t>1,20</w:t>
            </w:r>
          </w:p>
        </w:tc>
        <w:tc>
          <w:tcPr>
            <w:tcW w:w="1080" w:type="dxa"/>
          </w:tcPr>
          <w:p w:rsidR="007B7530" w:rsidRPr="00581DB0" w:rsidRDefault="007B7530" w:rsidP="00D939E7">
            <w:pPr>
              <w:pStyle w:val="NoSpacing"/>
              <w:rPr>
                <w:rFonts w:ascii="Arial" w:hAnsi="Arial" w:cs="Arial"/>
              </w:rPr>
            </w:pPr>
            <w:r w:rsidRPr="00581DB0">
              <w:rPr>
                <w:rFonts w:ascii="Arial" w:hAnsi="Arial" w:cs="Arial"/>
              </w:rPr>
              <w:t>1,2,4,5</w:t>
            </w:r>
          </w:p>
        </w:tc>
        <w:tc>
          <w:tcPr>
            <w:tcW w:w="1647" w:type="dxa"/>
          </w:tcPr>
          <w:p w:rsidR="007B7530" w:rsidRPr="00581DB0" w:rsidRDefault="007B7530" w:rsidP="00D939E7">
            <w:pPr>
              <w:pStyle w:val="NoSpacing"/>
              <w:rPr>
                <w:rFonts w:ascii="Arial" w:hAnsi="Arial" w:cs="Arial"/>
              </w:rPr>
            </w:pPr>
            <w:r w:rsidRPr="00581DB0">
              <w:rPr>
                <w:rFonts w:ascii="Arial" w:hAnsi="Arial" w:cs="Arial"/>
              </w:rPr>
              <w:t>Kolokvij /pismeno/</w:t>
            </w:r>
          </w:p>
        </w:tc>
        <w:tc>
          <w:tcPr>
            <w:tcW w:w="1620" w:type="dxa"/>
          </w:tcPr>
          <w:p w:rsidR="007B7530" w:rsidRPr="00581DB0" w:rsidRDefault="007B7530" w:rsidP="00D939E7">
            <w:pPr>
              <w:pStyle w:val="NoSpacing"/>
              <w:rPr>
                <w:rFonts w:ascii="Arial" w:hAnsi="Arial" w:cs="Arial"/>
              </w:rPr>
            </w:pPr>
            <w:r w:rsidRPr="00581DB0">
              <w:rPr>
                <w:rFonts w:ascii="Arial" w:hAnsi="Arial" w:cs="Arial"/>
              </w:rPr>
              <w:t>Evaluacija svakog segmenta</w:t>
            </w:r>
          </w:p>
        </w:tc>
        <w:tc>
          <w:tcPr>
            <w:tcW w:w="1080" w:type="dxa"/>
          </w:tcPr>
          <w:p w:rsidR="007B7530" w:rsidRPr="00581DB0" w:rsidRDefault="007B7530" w:rsidP="00D939E7">
            <w:pPr>
              <w:pStyle w:val="NoSpacing"/>
              <w:rPr>
                <w:rFonts w:ascii="Arial" w:hAnsi="Arial" w:cs="Arial"/>
              </w:rPr>
            </w:pPr>
            <w:r w:rsidRPr="00581DB0">
              <w:rPr>
                <w:rFonts w:ascii="Arial" w:hAnsi="Arial" w:cs="Arial"/>
              </w:rPr>
              <w:t>15</w:t>
            </w:r>
          </w:p>
        </w:tc>
        <w:tc>
          <w:tcPr>
            <w:tcW w:w="1170" w:type="dxa"/>
          </w:tcPr>
          <w:p w:rsidR="007B7530" w:rsidRPr="00581DB0" w:rsidRDefault="007B7530" w:rsidP="00D939E7">
            <w:pPr>
              <w:pStyle w:val="NoSpacing"/>
              <w:rPr>
                <w:rFonts w:ascii="Arial" w:hAnsi="Arial" w:cs="Arial"/>
              </w:rPr>
            </w:pPr>
            <w:r w:rsidRPr="00581DB0">
              <w:rPr>
                <w:rFonts w:ascii="Arial" w:hAnsi="Arial" w:cs="Arial"/>
              </w:rPr>
              <w:t>30</w:t>
            </w:r>
          </w:p>
        </w:tc>
      </w:tr>
      <w:tr w:rsidR="007B7530" w:rsidRPr="00581DB0" w:rsidTr="00D939E7">
        <w:tc>
          <w:tcPr>
            <w:tcW w:w="1746" w:type="dxa"/>
          </w:tcPr>
          <w:p w:rsidR="007B7530" w:rsidRPr="00581DB0" w:rsidRDefault="007B7530" w:rsidP="00D939E7">
            <w:pPr>
              <w:pStyle w:val="NoSpacing"/>
              <w:rPr>
                <w:rFonts w:ascii="Arial" w:hAnsi="Arial" w:cs="Arial"/>
              </w:rPr>
            </w:pPr>
            <w:r w:rsidRPr="00581DB0">
              <w:rPr>
                <w:rFonts w:ascii="Arial" w:hAnsi="Arial" w:cs="Arial"/>
              </w:rPr>
              <w:t>- izrada zadanih primjera u obimu znanja i vještina usvojenih tijekom godine</w:t>
            </w:r>
          </w:p>
        </w:tc>
        <w:tc>
          <w:tcPr>
            <w:tcW w:w="900" w:type="dxa"/>
          </w:tcPr>
          <w:p w:rsidR="007B7530" w:rsidRPr="00581DB0" w:rsidRDefault="007B7530" w:rsidP="00D939E7">
            <w:pPr>
              <w:pStyle w:val="NoSpacing"/>
              <w:rPr>
                <w:rFonts w:ascii="Arial" w:hAnsi="Arial" w:cs="Arial"/>
              </w:rPr>
            </w:pPr>
            <w:r w:rsidRPr="00581DB0">
              <w:rPr>
                <w:rFonts w:ascii="Arial" w:hAnsi="Arial" w:cs="Arial"/>
              </w:rPr>
              <w:t>1,60</w:t>
            </w:r>
          </w:p>
        </w:tc>
        <w:tc>
          <w:tcPr>
            <w:tcW w:w="1080" w:type="dxa"/>
          </w:tcPr>
          <w:p w:rsidR="007B7530" w:rsidRPr="00581DB0" w:rsidRDefault="007B7530" w:rsidP="00D939E7">
            <w:pPr>
              <w:pStyle w:val="NoSpacing"/>
              <w:rPr>
                <w:rFonts w:ascii="Arial" w:hAnsi="Arial" w:cs="Arial"/>
              </w:rPr>
            </w:pPr>
            <w:r w:rsidRPr="00581DB0">
              <w:rPr>
                <w:rFonts w:ascii="Arial" w:hAnsi="Arial" w:cs="Arial"/>
              </w:rPr>
              <w:t>1,2,3,4,5</w:t>
            </w:r>
          </w:p>
        </w:tc>
        <w:tc>
          <w:tcPr>
            <w:tcW w:w="1647" w:type="dxa"/>
          </w:tcPr>
          <w:p w:rsidR="007B7530" w:rsidRPr="00581DB0" w:rsidRDefault="007B7530" w:rsidP="00D939E7">
            <w:pPr>
              <w:pStyle w:val="NoSpacing"/>
              <w:rPr>
                <w:rFonts w:ascii="Arial" w:hAnsi="Arial" w:cs="Arial"/>
              </w:rPr>
            </w:pPr>
            <w:r w:rsidRPr="00581DB0">
              <w:rPr>
                <w:rFonts w:ascii="Arial" w:hAnsi="Arial" w:cs="Arial"/>
              </w:rPr>
              <w:t>Pismeno-usmeni ispit</w:t>
            </w:r>
          </w:p>
        </w:tc>
        <w:tc>
          <w:tcPr>
            <w:tcW w:w="1620" w:type="dxa"/>
          </w:tcPr>
          <w:p w:rsidR="007B7530" w:rsidRPr="00581DB0" w:rsidRDefault="007B7530" w:rsidP="00D939E7">
            <w:pPr>
              <w:pStyle w:val="NoSpacing"/>
              <w:rPr>
                <w:rFonts w:ascii="Arial" w:hAnsi="Arial" w:cs="Arial"/>
              </w:rPr>
            </w:pPr>
            <w:r w:rsidRPr="00581DB0">
              <w:rPr>
                <w:rFonts w:ascii="Arial" w:hAnsi="Arial" w:cs="Arial"/>
              </w:rPr>
              <w:t>Evaluacija svakog segmenta</w:t>
            </w:r>
          </w:p>
        </w:tc>
        <w:tc>
          <w:tcPr>
            <w:tcW w:w="1080" w:type="dxa"/>
          </w:tcPr>
          <w:p w:rsidR="007B7530" w:rsidRPr="00581DB0" w:rsidRDefault="007B7530" w:rsidP="00D939E7">
            <w:pPr>
              <w:pStyle w:val="NoSpacing"/>
              <w:rPr>
                <w:rFonts w:ascii="Arial" w:hAnsi="Arial" w:cs="Arial"/>
              </w:rPr>
            </w:pPr>
            <w:r w:rsidRPr="00581DB0">
              <w:rPr>
                <w:rFonts w:ascii="Arial" w:hAnsi="Arial" w:cs="Arial"/>
              </w:rPr>
              <w:t>20</w:t>
            </w:r>
          </w:p>
        </w:tc>
        <w:tc>
          <w:tcPr>
            <w:tcW w:w="1170" w:type="dxa"/>
          </w:tcPr>
          <w:p w:rsidR="007B7530" w:rsidRPr="00581DB0" w:rsidRDefault="007B7530" w:rsidP="00D939E7">
            <w:pPr>
              <w:pStyle w:val="NoSpacing"/>
              <w:rPr>
                <w:rFonts w:ascii="Arial" w:hAnsi="Arial" w:cs="Arial"/>
              </w:rPr>
            </w:pPr>
            <w:r w:rsidRPr="00581DB0">
              <w:rPr>
                <w:rFonts w:ascii="Arial" w:hAnsi="Arial" w:cs="Arial"/>
              </w:rPr>
              <w:t>40</w:t>
            </w:r>
          </w:p>
        </w:tc>
      </w:tr>
      <w:tr w:rsidR="007B7530" w:rsidRPr="00581DB0" w:rsidTr="00D939E7">
        <w:tc>
          <w:tcPr>
            <w:tcW w:w="1746" w:type="dxa"/>
          </w:tcPr>
          <w:p w:rsidR="007B7530" w:rsidRPr="00581DB0" w:rsidRDefault="007B7530" w:rsidP="00D939E7">
            <w:pPr>
              <w:pStyle w:val="NoSpacing"/>
              <w:rPr>
                <w:rFonts w:ascii="Arial" w:hAnsi="Arial" w:cs="Arial"/>
              </w:rPr>
            </w:pPr>
          </w:p>
          <w:p w:rsidR="007B7530" w:rsidRPr="00581DB0" w:rsidRDefault="007B7530" w:rsidP="00D939E7">
            <w:pPr>
              <w:pStyle w:val="NoSpacing"/>
              <w:rPr>
                <w:rFonts w:ascii="Arial" w:hAnsi="Arial" w:cs="Arial"/>
              </w:rPr>
            </w:pPr>
          </w:p>
        </w:tc>
        <w:tc>
          <w:tcPr>
            <w:tcW w:w="900" w:type="dxa"/>
          </w:tcPr>
          <w:p w:rsidR="007B7530" w:rsidRPr="00581DB0" w:rsidRDefault="007B7530" w:rsidP="00D939E7">
            <w:pPr>
              <w:pStyle w:val="NoSpacing"/>
              <w:rPr>
                <w:rFonts w:ascii="Arial" w:hAnsi="Arial" w:cs="Arial"/>
              </w:rPr>
            </w:pPr>
            <w:r w:rsidRPr="00581DB0">
              <w:rPr>
                <w:rFonts w:ascii="Arial" w:hAnsi="Arial" w:cs="Arial"/>
              </w:rPr>
              <w:t>4 ECTS</w:t>
            </w:r>
          </w:p>
        </w:tc>
        <w:tc>
          <w:tcPr>
            <w:tcW w:w="1080" w:type="dxa"/>
          </w:tcPr>
          <w:p w:rsidR="007B7530" w:rsidRPr="00581DB0" w:rsidRDefault="007B7530" w:rsidP="00D939E7">
            <w:pPr>
              <w:pStyle w:val="NoSpacing"/>
              <w:rPr>
                <w:rFonts w:ascii="Arial" w:hAnsi="Arial" w:cs="Arial"/>
              </w:rPr>
            </w:pPr>
          </w:p>
        </w:tc>
        <w:tc>
          <w:tcPr>
            <w:tcW w:w="1647" w:type="dxa"/>
          </w:tcPr>
          <w:p w:rsidR="007B7530" w:rsidRPr="00581DB0" w:rsidRDefault="007B7530" w:rsidP="00D939E7">
            <w:pPr>
              <w:pStyle w:val="NoSpacing"/>
              <w:rPr>
                <w:rFonts w:ascii="Arial" w:hAnsi="Arial" w:cs="Arial"/>
              </w:rPr>
            </w:pPr>
          </w:p>
        </w:tc>
        <w:tc>
          <w:tcPr>
            <w:tcW w:w="1620" w:type="dxa"/>
          </w:tcPr>
          <w:p w:rsidR="007B7530" w:rsidRPr="00581DB0" w:rsidRDefault="007B7530" w:rsidP="00D939E7">
            <w:pPr>
              <w:pStyle w:val="NoSpacing"/>
              <w:rPr>
                <w:rFonts w:ascii="Arial" w:hAnsi="Arial" w:cs="Arial"/>
              </w:rPr>
            </w:pPr>
          </w:p>
        </w:tc>
        <w:tc>
          <w:tcPr>
            <w:tcW w:w="1080" w:type="dxa"/>
          </w:tcPr>
          <w:p w:rsidR="007B7530" w:rsidRPr="00581DB0" w:rsidRDefault="007B7530" w:rsidP="00D939E7">
            <w:pPr>
              <w:pStyle w:val="NoSpacing"/>
              <w:rPr>
                <w:rFonts w:ascii="Arial" w:hAnsi="Arial" w:cs="Arial"/>
              </w:rPr>
            </w:pPr>
            <w:r w:rsidRPr="00581DB0">
              <w:rPr>
                <w:rFonts w:ascii="Arial" w:hAnsi="Arial" w:cs="Arial"/>
              </w:rPr>
              <w:t>50</w:t>
            </w:r>
          </w:p>
        </w:tc>
        <w:tc>
          <w:tcPr>
            <w:tcW w:w="1170" w:type="dxa"/>
          </w:tcPr>
          <w:p w:rsidR="007B7530" w:rsidRPr="00581DB0" w:rsidRDefault="007B7530" w:rsidP="00D939E7">
            <w:pPr>
              <w:pStyle w:val="NoSpacing"/>
              <w:rPr>
                <w:rFonts w:ascii="Arial" w:hAnsi="Arial" w:cs="Arial"/>
              </w:rPr>
            </w:pPr>
            <w:r w:rsidRPr="00581DB0">
              <w:rPr>
                <w:rFonts w:ascii="Arial" w:hAnsi="Arial" w:cs="Arial"/>
              </w:rPr>
              <w:t>100</w:t>
            </w:r>
          </w:p>
        </w:tc>
      </w:tr>
    </w:tbl>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7B7530" w:rsidRDefault="007B7530" w:rsidP="007B7530">
      <w:pPr>
        <w:rPr>
          <w:rFonts w:ascii="Arial" w:hAnsi="Arial" w:cs="Arial"/>
          <w:sz w:val="22"/>
          <w:szCs w:val="22"/>
          <w:lang w:val="hr-HR"/>
        </w:rPr>
      </w:pPr>
    </w:p>
    <w:p w:rsidR="00F447F4" w:rsidRDefault="00F447F4">
      <w:pPr>
        <w:spacing w:after="200" w:line="276" w:lineRule="auto"/>
        <w:rPr>
          <w:rFonts w:ascii="Arial" w:hAnsi="Arial" w:cs="Arial"/>
          <w:b/>
          <w:bCs/>
          <w:color w:val="000000"/>
          <w:sz w:val="22"/>
          <w:szCs w:val="22"/>
          <w:lang w:val="hr-HR"/>
        </w:rPr>
      </w:pPr>
      <w:r>
        <w:rPr>
          <w:rFonts w:ascii="Arial" w:hAnsi="Arial" w:cs="Arial"/>
          <w:b/>
          <w:bCs/>
          <w:color w:val="000000"/>
          <w:sz w:val="22"/>
          <w:szCs w:val="22"/>
          <w:lang w:val="hr-HR"/>
        </w:rP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545"/>
        <w:gridCol w:w="413"/>
        <w:gridCol w:w="180"/>
        <w:gridCol w:w="1102"/>
        <w:gridCol w:w="337"/>
        <w:gridCol w:w="2196"/>
        <w:gridCol w:w="3097"/>
      </w:tblGrid>
      <w:tr w:rsidR="0045631D" w:rsidRPr="003C7473" w:rsidTr="006318F7">
        <w:tc>
          <w:tcPr>
            <w:tcW w:w="2315" w:type="dxa"/>
            <w:gridSpan w:val="2"/>
            <w:shd w:val="clear" w:color="auto" w:fill="FFFFFF"/>
          </w:tcPr>
          <w:p w:rsidR="0045631D" w:rsidRPr="003C7473" w:rsidRDefault="0045631D" w:rsidP="00251FC2">
            <w:pPr>
              <w:rPr>
                <w:rFonts w:ascii="Arial" w:hAnsi="Arial" w:cs="Arial"/>
                <w:b/>
              </w:rPr>
            </w:pPr>
            <w:r w:rsidRPr="003C7473">
              <w:rPr>
                <w:rFonts w:ascii="Arial" w:hAnsi="Arial" w:cs="Arial"/>
                <w:sz w:val="22"/>
                <w:szCs w:val="22"/>
              </w:rPr>
              <w:br w:type="page"/>
            </w:r>
            <w:r w:rsidRPr="003C7473">
              <w:rPr>
                <w:rFonts w:ascii="Arial" w:hAnsi="Arial" w:cs="Arial"/>
                <w:b/>
                <w:sz w:val="22"/>
                <w:szCs w:val="22"/>
              </w:rPr>
              <w:t>Naziv predmeta:</w:t>
            </w:r>
          </w:p>
        </w:tc>
        <w:tc>
          <w:tcPr>
            <w:tcW w:w="7325" w:type="dxa"/>
            <w:gridSpan w:val="6"/>
          </w:tcPr>
          <w:p w:rsidR="0045631D" w:rsidRPr="003C7473" w:rsidRDefault="0045631D" w:rsidP="00251FC2">
            <w:pPr>
              <w:pStyle w:val="Heading1"/>
              <w:rPr>
                <w:rFonts w:ascii="Arial" w:hAnsi="Arial" w:cs="Arial"/>
                <w:b w:val="0"/>
              </w:rPr>
            </w:pPr>
            <w:r w:rsidRPr="003C7473">
              <w:rPr>
                <w:rFonts w:ascii="Arial" w:hAnsi="Arial" w:cs="Arial"/>
                <w:b w:val="0"/>
              </w:rPr>
              <w:t>PJEVANJE KAO TERAPIJA</w:t>
            </w:r>
          </w:p>
        </w:tc>
      </w:tr>
      <w:tr w:rsidR="0045631D" w:rsidRPr="003C7473" w:rsidTr="006318F7">
        <w:tc>
          <w:tcPr>
            <w:tcW w:w="2315" w:type="dxa"/>
            <w:gridSpan w:val="2"/>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Broj sati:</w:t>
            </w:r>
          </w:p>
        </w:tc>
        <w:tc>
          <w:tcPr>
            <w:tcW w:w="7325" w:type="dxa"/>
            <w:gridSpan w:val="6"/>
          </w:tcPr>
          <w:p w:rsidR="0045631D" w:rsidRPr="003C7473" w:rsidRDefault="006318F7" w:rsidP="00251FC2">
            <w:pPr>
              <w:pStyle w:val="Heading1"/>
              <w:rPr>
                <w:rFonts w:ascii="Arial" w:hAnsi="Arial" w:cs="Arial"/>
                <w:b w:val="0"/>
              </w:rPr>
            </w:pPr>
            <w:r>
              <w:rPr>
                <w:rFonts w:ascii="Arial" w:hAnsi="Arial" w:cs="Arial"/>
                <w:b w:val="0"/>
              </w:rPr>
              <w:t xml:space="preserve">1 P </w:t>
            </w:r>
          </w:p>
        </w:tc>
      </w:tr>
      <w:tr w:rsidR="0045631D" w:rsidRPr="003C7473" w:rsidTr="006318F7">
        <w:tc>
          <w:tcPr>
            <w:tcW w:w="2315" w:type="dxa"/>
            <w:gridSpan w:val="2"/>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Šifra predmeta:</w:t>
            </w:r>
          </w:p>
        </w:tc>
        <w:tc>
          <w:tcPr>
            <w:tcW w:w="7325" w:type="dxa"/>
            <w:gridSpan w:val="6"/>
          </w:tcPr>
          <w:p w:rsidR="0045631D" w:rsidRPr="003C7473" w:rsidRDefault="0045631D" w:rsidP="0038604C">
            <w:pPr>
              <w:pStyle w:val="Heading1"/>
              <w:rPr>
                <w:rFonts w:ascii="Arial" w:hAnsi="Arial" w:cs="Arial"/>
              </w:rPr>
            </w:pPr>
            <w:r w:rsidRPr="003C7473">
              <w:rPr>
                <w:rFonts w:ascii="Arial" w:hAnsi="Arial" w:cs="Arial"/>
              </w:rPr>
              <w:t>IP104</w:t>
            </w:r>
          </w:p>
        </w:tc>
      </w:tr>
      <w:tr w:rsidR="0045631D" w:rsidRPr="003C7473" w:rsidTr="006318F7">
        <w:tc>
          <w:tcPr>
            <w:tcW w:w="2908" w:type="dxa"/>
            <w:gridSpan w:val="4"/>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Nositelj predmeta:</w:t>
            </w:r>
          </w:p>
        </w:tc>
        <w:tc>
          <w:tcPr>
            <w:tcW w:w="6732" w:type="dxa"/>
            <w:gridSpan w:val="4"/>
          </w:tcPr>
          <w:p w:rsidR="0045631D" w:rsidRPr="003C7473" w:rsidRDefault="006318F7" w:rsidP="00251FC2">
            <w:pPr>
              <w:rPr>
                <w:rFonts w:ascii="Arial" w:hAnsi="Arial" w:cs="Arial"/>
              </w:rPr>
            </w:pPr>
            <w:r>
              <w:rPr>
                <w:rFonts w:ascii="Arial" w:hAnsi="Arial" w:cs="Arial"/>
                <w:sz w:val="22"/>
                <w:szCs w:val="22"/>
              </w:rPr>
              <w:t>Izv.prof</w:t>
            </w:r>
            <w:r w:rsidR="0045631D" w:rsidRPr="003C7473">
              <w:rPr>
                <w:rFonts w:ascii="Arial" w:hAnsi="Arial" w:cs="Arial"/>
                <w:sz w:val="22"/>
                <w:szCs w:val="22"/>
              </w:rPr>
              <w:t>.art. Berislav Jerković</w:t>
            </w:r>
          </w:p>
        </w:tc>
      </w:tr>
      <w:tr w:rsidR="0045631D" w:rsidRPr="003C7473" w:rsidTr="006318F7">
        <w:tc>
          <w:tcPr>
            <w:tcW w:w="4010" w:type="dxa"/>
            <w:gridSpan w:val="5"/>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Ustanova nositelja predmeta:</w:t>
            </w:r>
          </w:p>
        </w:tc>
        <w:tc>
          <w:tcPr>
            <w:tcW w:w="5630" w:type="dxa"/>
            <w:gridSpan w:val="3"/>
          </w:tcPr>
          <w:p w:rsidR="0045631D" w:rsidRPr="003C7473" w:rsidRDefault="0045631D" w:rsidP="00251FC2">
            <w:pPr>
              <w:rPr>
                <w:rFonts w:ascii="Arial" w:hAnsi="Arial" w:cs="Arial"/>
              </w:rPr>
            </w:pPr>
            <w:r w:rsidRPr="003C7473">
              <w:rPr>
                <w:rFonts w:ascii="Arial" w:hAnsi="Arial" w:cs="Arial"/>
                <w:sz w:val="22"/>
                <w:szCs w:val="22"/>
              </w:rPr>
              <w:t>UAOS</w:t>
            </w:r>
          </w:p>
        </w:tc>
      </w:tr>
      <w:tr w:rsidR="0045631D" w:rsidRPr="003C7473" w:rsidTr="006318F7">
        <w:tc>
          <w:tcPr>
            <w:tcW w:w="4010" w:type="dxa"/>
            <w:gridSpan w:val="5"/>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 xml:space="preserve">Suradnici – izvoditelji: </w:t>
            </w:r>
          </w:p>
        </w:tc>
        <w:tc>
          <w:tcPr>
            <w:tcW w:w="5630" w:type="dxa"/>
            <w:gridSpan w:val="3"/>
          </w:tcPr>
          <w:p w:rsidR="0045631D" w:rsidRPr="003C7473" w:rsidRDefault="0045631D" w:rsidP="00251FC2">
            <w:pPr>
              <w:rPr>
                <w:rFonts w:ascii="Arial" w:hAnsi="Arial" w:cs="Arial"/>
              </w:rPr>
            </w:pPr>
            <w:r w:rsidRPr="003C7473">
              <w:rPr>
                <w:rFonts w:ascii="Arial" w:hAnsi="Arial" w:cs="Arial"/>
                <w:sz w:val="22"/>
                <w:szCs w:val="22"/>
              </w:rPr>
              <w:t>Prof.dr. Davorin Đanić, spec. ORL</w:t>
            </w:r>
          </w:p>
        </w:tc>
      </w:tr>
      <w:tr w:rsidR="0045631D" w:rsidRPr="003C7473" w:rsidTr="006318F7">
        <w:trPr>
          <w:trHeight w:val="180"/>
        </w:trPr>
        <w:tc>
          <w:tcPr>
            <w:tcW w:w="2315" w:type="dxa"/>
            <w:gridSpan w:val="2"/>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Status predmeta:</w:t>
            </w:r>
          </w:p>
        </w:tc>
        <w:tc>
          <w:tcPr>
            <w:tcW w:w="7325" w:type="dxa"/>
            <w:gridSpan w:val="6"/>
          </w:tcPr>
          <w:p w:rsidR="0045631D" w:rsidRPr="003C7473" w:rsidRDefault="0045631D" w:rsidP="00251FC2">
            <w:pPr>
              <w:rPr>
                <w:rFonts w:ascii="Arial" w:hAnsi="Arial" w:cs="Arial"/>
              </w:rPr>
            </w:pPr>
            <w:r w:rsidRPr="003C7473">
              <w:rPr>
                <w:rFonts w:ascii="Arial" w:hAnsi="Arial" w:cs="Arial"/>
                <w:sz w:val="22"/>
                <w:szCs w:val="22"/>
              </w:rPr>
              <w:t>Izborni predmet</w:t>
            </w:r>
          </w:p>
        </w:tc>
      </w:tr>
      <w:tr w:rsidR="0045631D" w:rsidRPr="003C7473" w:rsidTr="006318F7">
        <w:trPr>
          <w:trHeight w:val="135"/>
        </w:trPr>
        <w:tc>
          <w:tcPr>
            <w:tcW w:w="2315" w:type="dxa"/>
            <w:gridSpan w:val="2"/>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Cilj predmeta:</w:t>
            </w:r>
          </w:p>
        </w:tc>
        <w:tc>
          <w:tcPr>
            <w:tcW w:w="7325" w:type="dxa"/>
            <w:gridSpan w:val="6"/>
            <w:tcBorders>
              <w:bottom w:val="nil"/>
            </w:tcBorders>
          </w:tcPr>
          <w:p w:rsidR="0045631D" w:rsidRPr="003C7473" w:rsidRDefault="0045631D" w:rsidP="00251FC2">
            <w:pPr>
              <w:rPr>
                <w:rFonts w:ascii="Arial" w:hAnsi="Arial" w:cs="Arial"/>
              </w:rPr>
            </w:pPr>
          </w:p>
        </w:tc>
      </w:tr>
      <w:tr w:rsidR="0045631D" w:rsidRPr="003C7473" w:rsidTr="006318F7">
        <w:trPr>
          <w:trHeight w:val="1210"/>
        </w:trPr>
        <w:tc>
          <w:tcPr>
            <w:tcW w:w="9640" w:type="dxa"/>
            <w:gridSpan w:val="8"/>
            <w:tcBorders>
              <w:top w:val="nil"/>
              <w:bottom w:val="single" w:sz="4" w:space="0" w:color="auto"/>
            </w:tcBorders>
          </w:tcPr>
          <w:p w:rsidR="0045631D" w:rsidRPr="003C7473" w:rsidRDefault="0045631D" w:rsidP="00251FC2">
            <w:pPr>
              <w:rPr>
                <w:rFonts w:ascii="Arial" w:hAnsi="Arial" w:cs="Arial"/>
              </w:rPr>
            </w:pPr>
            <w:r w:rsidRPr="003C7473">
              <w:rPr>
                <w:rFonts w:ascii="Arial" w:hAnsi="Arial" w:cs="Arial"/>
                <w:sz w:val="22"/>
                <w:szCs w:val="22"/>
              </w:rPr>
              <w:t>Usvajanje i primjenjivanje pjevačkih vještina.</w:t>
            </w:r>
          </w:p>
          <w:p w:rsidR="0045631D" w:rsidRPr="003C7473" w:rsidRDefault="0045631D" w:rsidP="00251FC2">
            <w:pPr>
              <w:rPr>
                <w:rFonts w:ascii="Arial" w:hAnsi="Arial" w:cs="Arial"/>
              </w:rPr>
            </w:pPr>
            <w:r w:rsidRPr="003C7473">
              <w:rPr>
                <w:rFonts w:ascii="Arial" w:hAnsi="Arial" w:cs="Arial"/>
                <w:sz w:val="22"/>
                <w:szCs w:val="22"/>
              </w:rPr>
              <w:t xml:space="preserve">Upoznavanje s učinkom pravilnog pjevačkog disanja i pjevanja kao aktivnosti koja utječe na kvalitetu  općeg stanja organizma. </w:t>
            </w:r>
          </w:p>
          <w:p w:rsidR="0045631D" w:rsidRPr="003C7473" w:rsidRDefault="0045631D" w:rsidP="00251FC2">
            <w:pPr>
              <w:rPr>
                <w:rFonts w:ascii="Arial" w:hAnsi="Arial" w:cs="Arial"/>
              </w:rPr>
            </w:pPr>
            <w:r w:rsidRPr="003C7473">
              <w:rPr>
                <w:rFonts w:ascii="Arial" w:hAnsi="Arial" w:cs="Arial"/>
                <w:sz w:val="22"/>
                <w:szCs w:val="22"/>
              </w:rPr>
              <w:t>Terapeutska pomoć  kod stanja organizma koja  pozitivno i blagotvorno reagiraju na aktivnost pjevanja.</w:t>
            </w:r>
          </w:p>
          <w:p w:rsidR="0045631D" w:rsidRPr="003C7473" w:rsidRDefault="0045631D" w:rsidP="00251FC2">
            <w:pPr>
              <w:rPr>
                <w:rFonts w:ascii="Arial" w:hAnsi="Arial" w:cs="Arial"/>
              </w:rPr>
            </w:pPr>
            <w:r w:rsidRPr="003C7473">
              <w:rPr>
                <w:rFonts w:ascii="Arial" w:hAnsi="Arial" w:cs="Arial"/>
                <w:sz w:val="22"/>
                <w:szCs w:val="22"/>
              </w:rPr>
              <w:t>Usvajanje vještina pomoći i samopomoći kod pjevača profesionalaca, amatera i svih profesija koje aktivno koriste glas kao sredstvo rada.</w:t>
            </w:r>
          </w:p>
          <w:p w:rsidR="0045631D" w:rsidRPr="003C7473" w:rsidRDefault="0045631D" w:rsidP="00251FC2">
            <w:pPr>
              <w:rPr>
                <w:rFonts w:ascii="Arial" w:hAnsi="Arial" w:cs="Arial"/>
              </w:rPr>
            </w:pPr>
            <w:r w:rsidRPr="003C7473">
              <w:rPr>
                <w:rFonts w:ascii="Arial" w:hAnsi="Arial" w:cs="Arial"/>
                <w:sz w:val="22"/>
                <w:szCs w:val="22"/>
              </w:rPr>
              <w:t>Usvajanje vještina i znanja za rad sa osobama sa posebnim potrebama.</w:t>
            </w:r>
          </w:p>
        </w:tc>
      </w:tr>
      <w:tr w:rsidR="0045631D" w:rsidRPr="003C7473" w:rsidTr="006318F7">
        <w:trPr>
          <w:trHeight w:val="135"/>
        </w:trPr>
        <w:tc>
          <w:tcPr>
            <w:tcW w:w="2728" w:type="dxa"/>
            <w:gridSpan w:val="3"/>
            <w:tcBorders>
              <w:bottom w:val="single" w:sz="4" w:space="0" w:color="auto"/>
            </w:tcBorders>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Sadržaj predmeta:</w:t>
            </w:r>
          </w:p>
        </w:tc>
        <w:tc>
          <w:tcPr>
            <w:tcW w:w="6912" w:type="dxa"/>
            <w:gridSpan w:val="5"/>
            <w:tcBorders>
              <w:bottom w:val="single" w:sz="4" w:space="0" w:color="auto"/>
            </w:tcBorders>
          </w:tcPr>
          <w:p w:rsidR="0045631D" w:rsidRPr="003C7473" w:rsidRDefault="0045631D" w:rsidP="00251FC2">
            <w:pPr>
              <w:rPr>
                <w:rFonts w:ascii="Arial" w:hAnsi="Arial" w:cs="Arial"/>
              </w:rPr>
            </w:pPr>
          </w:p>
        </w:tc>
      </w:tr>
      <w:tr w:rsidR="0045631D" w:rsidRPr="003C7473" w:rsidTr="006318F7">
        <w:trPr>
          <w:trHeight w:val="2213"/>
        </w:trPr>
        <w:tc>
          <w:tcPr>
            <w:tcW w:w="9640" w:type="dxa"/>
            <w:gridSpan w:val="8"/>
            <w:tcBorders>
              <w:top w:val="single" w:sz="4" w:space="0" w:color="auto"/>
            </w:tcBorders>
          </w:tcPr>
          <w:p w:rsidR="0045631D" w:rsidRPr="003C7473" w:rsidRDefault="0045631D" w:rsidP="00251FC2">
            <w:pPr>
              <w:rPr>
                <w:rFonts w:ascii="Arial" w:hAnsi="Arial" w:cs="Arial"/>
              </w:rPr>
            </w:pPr>
            <w:r w:rsidRPr="003C7473">
              <w:rPr>
                <w:rFonts w:ascii="Arial" w:hAnsi="Arial" w:cs="Arial"/>
                <w:sz w:val="22"/>
                <w:szCs w:val="22"/>
              </w:rPr>
              <w:t xml:space="preserve">Osnovne vještine pjevanja: Držanje. Disanje. Fonacija. Produkcija. Dikcija. Vokalna ekspresija. </w:t>
            </w:r>
          </w:p>
          <w:p w:rsidR="0045631D" w:rsidRPr="003C7473" w:rsidRDefault="0045631D" w:rsidP="00251FC2">
            <w:pPr>
              <w:rPr>
                <w:rFonts w:ascii="Arial" w:hAnsi="Arial" w:cs="Arial"/>
              </w:rPr>
            </w:pPr>
            <w:r w:rsidRPr="003C7473">
              <w:rPr>
                <w:rFonts w:ascii="Arial" w:hAnsi="Arial" w:cs="Arial"/>
                <w:sz w:val="22"/>
                <w:szCs w:val="22"/>
              </w:rPr>
              <w:t>Upoznavanje fizionomije pjevačkog aparata.</w:t>
            </w:r>
          </w:p>
          <w:p w:rsidR="0045631D" w:rsidRPr="003C7473" w:rsidRDefault="0045631D" w:rsidP="00251FC2">
            <w:pPr>
              <w:rPr>
                <w:rFonts w:ascii="Arial" w:hAnsi="Arial" w:cs="Arial"/>
              </w:rPr>
            </w:pPr>
            <w:r w:rsidRPr="003C7473">
              <w:rPr>
                <w:rFonts w:ascii="Arial" w:hAnsi="Arial" w:cs="Arial"/>
                <w:sz w:val="22"/>
                <w:szCs w:val="22"/>
              </w:rPr>
              <w:t>Učenje relaksaciji i meditaciji kroz aktivnost pjevanja.</w:t>
            </w:r>
          </w:p>
          <w:p w:rsidR="0045631D" w:rsidRPr="003C7473" w:rsidRDefault="0045631D" w:rsidP="00251FC2">
            <w:pPr>
              <w:rPr>
                <w:rFonts w:ascii="Arial" w:hAnsi="Arial" w:cs="Arial"/>
              </w:rPr>
            </w:pPr>
            <w:r w:rsidRPr="003C7473">
              <w:rPr>
                <w:rFonts w:ascii="Arial" w:hAnsi="Arial" w:cs="Arial"/>
                <w:sz w:val="22"/>
                <w:szCs w:val="22"/>
              </w:rPr>
              <w:t xml:space="preserve">Programom predmeta je predviđen individualan i grupni rad s polaznicima koji će kroz primjenu različitih postupaka vježbanja moći otkriti i osloboditi svoj pravi govorni i pjevački glas, te usvojiti potrebna znanja i vještine koja će moći prenositi daljnjim korisnicima. </w:t>
            </w:r>
          </w:p>
          <w:p w:rsidR="0045631D" w:rsidRPr="003C7473" w:rsidRDefault="0045631D" w:rsidP="00251FC2">
            <w:pPr>
              <w:rPr>
                <w:rFonts w:ascii="Arial" w:hAnsi="Arial" w:cs="Arial"/>
              </w:rPr>
            </w:pPr>
            <w:r w:rsidRPr="003C7473">
              <w:rPr>
                <w:rFonts w:ascii="Arial" w:hAnsi="Arial" w:cs="Arial"/>
                <w:sz w:val="22"/>
                <w:szCs w:val="22"/>
              </w:rPr>
              <w:t>Repertoar radionice biti će prilagođen sastavu i mogućnostima polaznika a bazirat će se na različitim glazbenim stilovima (folklor, popularna glazba, umjetnička glazba)</w:t>
            </w:r>
          </w:p>
        </w:tc>
      </w:tr>
      <w:tr w:rsidR="0045631D" w:rsidRPr="003C7473" w:rsidTr="006318F7">
        <w:trPr>
          <w:trHeight w:val="135"/>
        </w:trPr>
        <w:tc>
          <w:tcPr>
            <w:tcW w:w="6543" w:type="dxa"/>
            <w:gridSpan w:val="7"/>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Kompetencije, znanje, vještine koje predmet razvija:</w:t>
            </w:r>
          </w:p>
        </w:tc>
        <w:tc>
          <w:tcPr>
            <w:tcW w:w="3097" w:type="dxa"/>
            <w:tcBorders>
              <w:bottom w:val="nil"/>
            </w:tcBorders>
          </w:tcPr>
          <w:p w:rsidR="0045631D" w:rsidRPr="003C7473" w:rsidRDefault="0045631D" w:rsidP="00251FC2">
            <w:pPr>
              <w:rPr>
                <w:rFonts w:ascii="Arial" w:hAnsi="Arial" w:cs="Arial"/>
              </w:rPr>
            </w:pPr>
          </w:p>
        </w:tc>
      </w:tr>
      <w:tr w:rsidR="0045631D" w:rsidRPr="003C7473" w:rsidTr="006318F7">
        <w:trPr>
          <w:trHeight w:val="264"/>
        </w:trPr>
        <w:tc>
          <w:tcPr>
            <w:tcW w:w="9640" w:type="dxa"/>
            <w:gridSpan w:val="8"/>
            <w:tcBorders>
              <w:top w:val="nil"/>
            </w:tcBorders>
          </w:tcPr>
          <w:p w:rsidR="0045631D" w:rsidRPr="003C7473" w:rsidRDefault="0045631D" w:rsidP="00251FC2">
            <w:pPr>
              <w:rPr>
                <w:rFonts w:ascii="Arial" w:hAnsi="Arial" w:cs="Arial"/>
              </w:rPr>
            </w:pPr>
            <w:r w:rsidRPr="003C7473">
              <w:rPr>
                <w:rFonts w:ascii="Arial" w:hAnsi="Arial" w:cs="Arial"/>
                <w:sz w:val="22"/>
                <w:szCs w:val="22"/>
              </w:rPr>
              <w:t>Razvijanje glazbene vještine pjevanja. Usvajanje pravilnog pjevačkog držanja, disanja, produkcije tona. Upoznavanje vlastitih vokalnih mogućnosti i potencijala. Usvajanje pjevačkog repertoara različitih glazbenih stilova.   Stjecanje kompetencija za rad sa osobama a posebnim potrebama.</w:t>
            </w:r>
          </w:p>
        </w:tc>
      </w:tr>
      <w:tr w:rsidR="0045631D" w:rsidRPr="003C7473" w:rsidTr="006318F7">
        <w:tc>
          <w:tcPr>
            <w:tcW w:w="4347" w:type="dxa"/>
            <w:gridSpan w:val="6"/>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 xml:space="preserve">ECTS </w:t>
            </w:r>
          </w:p>
        </w:tc>
        <w:tc>
          <w:tcPr>
            <w:tcW w:w="5293" w:type="dxa"/>
            <w:gridSpan w:val="2"/>
          </w:tcPr>
          <w:p w:rsidR="0045631D" w:rsidRPr="003C7473" w:rsidRDefault="0045631D" w:rsidP="00251FC2">
            <w:pPr>
              <w:rPr>
                <w:rFonts w:ascii="Arial" w:hAnsi="Arial" w:cs="Arial"/>
              </w:rPr>
            </w:pPr>
            <w:r w:rsidRPr="003C7473">
              <w:rPr>
                <w:rFonts w:ascii="Arial" w:hAnsi="Arial" w:cs="Arial"/>
                <w:sz w:val="22"/>
                <w:szCs w:val="22"/>
              </w:rPr>
              <w:t>2</w:t>
            </w:r>
          </w:p>
        </w:tc>
      </w:tr>
      <w:tr w:rsidR="0045631D" w:rsidRPr="003C7473" w:rsidTr="006318F7">
        <w:tc>
          <w:tcPr>
            <w:tcW w:w="9640" w:type="dxa"/>
            <w:gridSpan w:val="8"/>
            <w:shd w:val="clear" w:color="auto" w:fill="FFFFFF"/>
          </w:tcPr>
          <w:p w:rsidR="0045631D" w:rsidRPr="003C7473" w:rsidRDefault="0045631D" w:rsidP="00251FC2">
            <w:pPr>
              <w:rPr>
                <w:rFonts w:ascii="Arial" w:hAnsi="Arial" w:cs="Arial"/>
              </w:rPr>
            </w:pPr>
            <w:r w:rsidRPr="003C7473">
              <w:rPr>
                <w:rFonts w:ascii="Arial" w:hAnsi="Arial" w:cs="Arial"/>
                <w:b/>
                <w:sz w:val="22"/>
                <w:szCs w:val="22"/>
              </w:rPr>
              <w:t>Način ocjenjivanja:  aktivnost, usmeni ispit</w:t>
            </w:r>
          </w:p>
        </w:tc>
      </w:tr>
      <w:tr w:rsidR="0045631D" w:rsidRPr="003C7473" w:rsidTr="006318F7">
        <w:trPr>
          <w:trHeight w:val="2858"/>
        </w:trPr>
        <w:tc>
          <w:tcPr>
            <w:tcW w:w="2728" w:type="dxa"/>
            <w:gridSpan w:val="3"/>
            <w:tcBorders>
              <w:bottom w:val="single" w:sz="4" w:space="0" w:color="auto"/>
            </w:tcBorders>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Obvezna literatura:</w:t>
            </w:r>
          </w:p>
        </w:tc>
        <w:tc>
          <w:tcPr>
            <w:tcW w:w="6912" w:type="dxa"/>
            <w:gridSpan w:val="5"/>
            <w:tcBorders>
              <w:bottom w:val="single" w:sz="4" w:space="0" w:color="auto"/>
            </w:tcBorders>
          </w:tcPr>
          <w:p w:rsidR="0045631D" w:rsidRPr="003C7473" w:rsidRDefault="0045631D" w:rsidP="00251FC2">
            <w:pPr>
              <w:pStyle w:val="FootnoteText"/>
              <w:jc w:val="both"/>
              <w:rPr>
                <w:rFonts w:ascii="Arial" w:hAnsi="Arial" w:cs="Arial"/>
                <w:sz w:val="22"/>
                <w:szCs w:val="22"/>
              </w:rPr>
            </w:pPr>
            <w:r w:rsidRPr="003C7473">
              <w:rPr>
                <w:rFonts w:ascii="Arial" w:hAnsi="Arial" w:cs="Arial"/>
                <w:sz w:val="22"/>
                <w:szCs w:val="22"/>
              </w:rPr>
              <w:t xml:space="preserve">Phillips, K. H. (1996.) </w:t>
            </w:r>
            <w:r w:rsidRPr="003C7473">
              <w:rPr>
                <w:rFonts w:ascii="Arial" w:hAnsi="Arial" w:cs="Arial"/>
                <w:i/>
                <w:sz w:val="22"/>
                <w:szCs w:val="22"/>
              </w:rPr>
              <w:t>Teaching kids to sing</w:t>
            </w:r>
            <w:r w:rsidRPr="003C7473">
              <w:rPr>
                <w:rFonts w:ascii="Arial" w:hAnsi="Arial" w:cs="Arial"/>
                <w:sz w:val="22"/>
                <w:szCs w:val="22"/>
              </w:rPr>
              <w:t xml:space="preserve">. Belmont: Schirmer, a division of Thomson Learning, Inc Mark, M. L. (1978.) </w:t>
            </w:r>
            <w:r w:rsidRPr="003C7473">
              <w:rPr>
                <w:rFonts w:ascii="Arial" w:hAnsi="Arial" w:cs="Arial"/>
                <w:i/>
                <w:sz w:val="22"/>
                <w:szCs w:val="22"/>
              </w:rPr>
              <w:t>Contemporary Music Education</w:t>
            </w:r>
            <w:r w:rsidRPr="003C7473">
              <w:rPr>
                <w:rFonts w:ascii="Arial" w:hAnsi="Arial" w:cs="Arial"/>
                <w:sz w:val="22"/>
                <w:szCs w:val="22"/>
              </w:rPr>
              <w:t>. New York: Schirmer Books.</w:t>
            </w:r>
          </w:p>
          <w:p w:rsidR="0045631D" w:rsidRPr="003C7473" w:rsidRDefault="0045631D" w:rsidP="00251FC2">
            <w:pPr>
              <w:pStyle w:val="Heading2"/>
              <w:rPr>
                <w:b w:val="0"/>
                <w:sz w:val="22"/>
                <w:szCs w:val="22"/>
              </w:rPr>
            </w:pPr>
            <w:r w:rsidRPr="003C7473">
              <w:rPr>
                <w:b w:val="0"/>
                <w:sz w:val="22"/>
                <w:szCs w:val="22"/>
              </w:rPr>
              <w:t xml:space="preserve">Newham, P. (1999.), </w:t>
            </w:r>
            <w:r w:rsidRPr="003C7473">
              <w:rPr>
                <w:b w:val="0"/>
                <w:i w:val="0"/>
                <w:sz w:val="22"/>
                <w:szCs w:val="22"/>
              </w:rPr>
              <w:t xml:space="preserve">Using Voice and Song in Therapy: The Practical Application of Voice Movement Therapy. </w:t>
            </w:r>
            <w:r w:rsidRPr="003C7473">
              <w:rPr>
                <w:rStyle w:val="bea-portal-theme-alibrisinvisible"/>
                <w:b w:val="0"/>
                <w:sz w:val="22"/>
                <w:szCs w:val="22"/>
              </w:rPr>
              <w:t>Jessica Kingsley Publishers</w:t>
            </w:r>
          </w:p>
          <w:p w:rsidR="0045631D" w:rsidRPr="003C7473" w:rsidRDefault="0045631D" w:rsidP="00251FC2">
            <w:pPr>
              <w:jc w:val="both"/>
              <w:rPr>
                <w:rFonts w:ascii="Arial" w:hAnsi="Arial" w:cs="Arial"/>
              </w:rPr>
            </w:pPr>
            <w:r w:rsidRPr="003C7473">
              <w:rPr>
                <w:rFonts w:ascii="Arial" w:hAnsi="Arial" w:cs="Arial"/>
                <w:sz w:val="22"/>
                <w:szCs w:val="22"/>
              </w:rPr>
              <w:t>Nordholm</w:t>
            </w:r>
          </w:p>
          <w:p w:rsidR="0045631D" w:rsidRPr="003C7473" w:rsidRDefault="0045631D" w:rsidP="00251FC2">
            <w:pPr>
              <w:jc w:val="both"/>
              <w:rPr>
                <w:rFonts w:ascii="Arial" w:hAnsi="Arial" w:cs="Arial"/>
              </w:rPr>
            </w:pPr>
            <w:r w:rsidRPr="003C7473">
              <w:rPr>
                <w:rFonts w:ascii="Arial" w:hAnsi="Arial" w:cs="Arial"/>
                <w:sz w:val="22"/>
                <w:szCs w:val="22"/>
              </w:rPr>
              <w:t>.Yoshiko Fukuda: Music Therapy for adult asthma patients</w:t>
            </w:r>
          </w:p>
          <w:p w:rsidR="0045631D" w:rsidRPr="003C7473" w:rsidRDefault="0045631D" w:rsidP="00251FC2">
            <w:pPr>
              <w:jc w:val="both"/>
              <w:rPr>
                <w:rFonts w:ascii="Arial" w:hAnsi="Arial" w:cs="Arial"/>
                <w:i/>
              </w:rPr>
            </w:pPr>
            <w:r w:rsidRPr="003C7473">
              <w:rPr>
                <w:rFonts w:ascii="Arial" w:hAnsi="Arial" w:cs="Arial"/>
                <w:i/>
                <w:sz w:val="22"/>
                <w:szCs w:val="22"/>
              </w:rPr>
              <w:t xml:space="preserve">The Cambridge Companion to Singing. </w:t>
            </w:r>
            <w:r w:rsidRPr="003C7473">
              <w:rPr>
                <w:rFonts w:ascii="Arial" w:hAnsi="Arial" w:cs="Arial"/>
                <w:sz w:val="22"/>
                <w:szCs w:val="22"/>
              </w:rPr>
              <w:t>(2000.)</w:t>
            </w:r>
            <w:r w:rsidRPr="003C7473">
              <w:rPr>
                <w:rFonts w:ascii="Arial" w:hAnsi="Arial" w:cs="Arial"/>
                <w:i/>
                <w:sz w:val="22"/>
                <w:szCs w:val="22"/>
              </w:rPr>
              <w:t xml:space="preserve"> </w:t>
            </w:r>
            <w:r w:rsidRPr="003C7473">
              <w:rPr>
                <w:rFonts w:ascii="Arial" w:hAnsi="Arial" w:cs="Arial"/>
                <w:sz w:val="22"/>
                <w:szCs w:val="22"/>
              </w:rPr>
              <w:t>Potter, J. (ur.) Cambridge: Cambridge University Press.</w:t>
            </w:r>
          </w:p>
          <w:p w:rsidR="0045631D" w:rsidRPr="003C7473" w:rsidRDefault="0045631D" w:rsidP="00251FC2">
            <w:pPr>
              <w:pStyle w:val="NormalWeb"/>
              <w:spacing w:before="0" w:beforeAutospacing="0" w:after="0" w:afterAutospacing="0"/>
              <w:rPr>
                <w:rFonts w:ascii="Arial" w:hAnsi="Arial" w:cs="Arial"/>
              </w:rPr>
            </w:pPr>
          </w:p>
        </w:tc>
      </w:tr>
      <w:tr w:rsidR="0045631D" w:rsidRPr="003C7473" w:rsidTr="006318F7">
        <w:trPr>
          <w:trHeight w:val="977"/>
        </w:trPr>
        <w:tc>
          <w:tcPr>
            <w:tcW w:w="9640" w:type="dxa"/>
            <w:gridSpan w:val="8"/>
            <w:tcBorders>
              <w:top w:val="single" w:sz="4" w:space="0" w:color="auto"/>
            </w:tcBorders>
          </w:tcPr>
          <w:p w:rsidR="0045631D" w:rsidRPr="003C7473" w:rsidRDefault="0045631D" w:rsidP="00251FC2">
            <w:pPr>
              <w:rPr>
                <w:rFonts w:ascii="Arial" w:hAnsi="Arial" w:cs="Arial"/>
                <w:b/>
              </w:rPr>
            </w:pPr>
            <w:r w:rsidRPr="003C7473">
              <w:rPr>
                <w:rFonts w:ascii="Arial" w:hAnsi="Arial" w:cs="Arial"/>
                <w:b/>
                <w:sz w:val="22"/>
                <w:szCs w:val="22"/>
              </w:rPr>
              <w:t>Dopunska literatura:</w:t>
            </w:r>
          </w:p>
          <w:p w:rsidR="0045631D" w:rsidRPr="003C7473" w:rsidRDefault="0045631D" w:rsidP="00251FC2">
            <w:pPr>
              <w:rPr>
                <w:rFonts w:ascii="Arial" w:hAnsi="Arial" w:cs="Arial"/>
              </w:rPr>
            </w:pPr>
            <w:r w:rsidRPr="003C7473">
              <w:rPr>
                <w:rFonts w:ascii="Arial" w:hAnsi="Arial" w:cs="Arial"/>
                <w:sz w:val="22"/>
                <w:szCs w:val="22"/>
              </w:rPr>
              <w:t>Izbor iz repertoara solističkih i zborskih kompozicija</w:t>
            </w:r>
          </w:p>
          <w:p w:rsidR="0045631D" w:rsidRPr="003C7473" w:rsidRDefault="0045631D" w:rsidP="00251FC2">
            <w:pPr>
              <w:pStyle w:val="FootnoteText"/>
              <w:rPr>
                <w:rFonts w:ascii="Arial" w:hAnsi="Arial" w:cs="Arial"/>
                <w:sz w:val="22"/>
                <w:szCs w:val="22"/>
              </w:rPr>
            </w:pPr>
            <w:r w:rsidRPr="003C7473">
              <w:rPr>
                <w:rFonts w:ascii="Arial" w:hAnsi="Arial" w:cs="Arial"/>
                <w:sz w:val="22"/>
                <w:szCs w:val="22"/>
              </w:rPr>
              <w:t xml:space="preserve">Jersild, A.T.&amp;Bienstock, S.F. (1934.) </w:t>
            </w:r>
            <w:r w:rsidRPr="003C7473">
              <w:rPr>
                <w:rFonts w:ascii="Arial" w:hAnsi="Arial" w:cs="Arial"/>
                <w:i/>
                <w:sz w:val="22"/>
                <w:szCs w:val="22"/>
              </w:rPr>
              <w:t xml:space="preserve">A study of the development of cildren's ability to sing.  </w:t>
            </w:r>
            <w:r w:rsidRPr="003C7473">
              <w:rPr>
                <w:rFonts w:ascii="Arial" w:hAnsi="Arial" w:cs="Arial"/>
                <w:sz w:val="22"/>
                <w:szCs w:val="22"/>
              </w:rPr>
              <w:t xml:space="preserve">Journal of Educational Psychology 2. </w:t>
            </w:r>
          </w:p>
          <w:p w:rsidR="0045631D" w:rsidRPr="003C7473" w:rsidRDefault="0045631D" w:rsidP="00251FC2">
            <w:pPr>
              <w:rPr>
                <w:rFonts w:ascii="Arial" w:hAnsi="Arial" w:cs="Arial"/>
              </w:rPr>
            </w:pPr>
            <w:r w:rsidRPr="003C7473">
              <w:rPr>
                <w:rFonts w:ascii="Arial" w:hAnsi="Arial" w:cs="Arial"/>
                <w:sz w:val="22"/>
                <w:szCs w:val="22"/>
              </w:rPr>
              <w:t xml:space="preserve">Pitts, L. B. – Glenn M. – Watters L. (1957.)  </w:t>
            </w:r>
            <w:r w:rsidRPr="003C7473">
              <w:rPr>
                <w:rFonts w:ascii="Arial" w:hAnsi="Arial" w:cs="Arial"/>
                <w:i/>
                <w:sz w:val="22"/>
                <w:szCs w:val="22"/>
              </w:rPr>
              <w:t>Singing together.</w:t>
            </w:r>
            <w:r w:rsidRPr="003C7473">
              <w:rPr>
                <w:rFonts w:ascii="Arial" w:hAnsi="Arial" w:cs="Arial"/>
                <w:sz w:val="22"/>
                <w:szCs w:val="22"/>
              </w:rPr>
              <w:t xml:space="preserve"> U.S.A: Ginn and company. </w:t>
            </w:r>
          </w:p>
        </w:tc>
      </w:tr>
      <w:tr w:rsidR="0045631D" w:rsidRPr="003C7473" w:rsidTr="006318F7">
        <w:tblPrEx>
          <w:tblLook w:val="00A0" w:firstRow="1" w:lastRow="0" w:firstColumn="1" w:lastColumn="0" w:noHBand="0" w:noVBand="0"/>
        </w:tblPrEx>
        <w:tc>
          <w:tcPr>
            <w:tcW w:w="770" w:type="dxa"/>
          </w:tcPr>
          <w:p w:rsidR="0045631D" w:rsidRPr="003C7473" w:rsidRDefault="0045631D" w:rsidP="00251FC2">
            <w:pPr>
              <w:rPr>
                <w:rFonts w:ascii="Arial" w:hAnsi="Arial" w:cs="Arial"/>
              </w:rPr>
            </w:pPr>
            <w:r w:rsidRPr="003C7473">
              <w:rPr>
                <w:rFonts w:ascii="Arial" w:hAnsi="Arial" w:cs="Arial"/>
                <w:sz w:val="22"/>
                <w:szCs w:val="22"/>
              </w:rPr>
              <w:t>r.b.</w:t>
            </w:r>
          </w:p>
        </w:tc>
        <w:tc>
          <w:tcPr>
            <w:tcW w:w="8870" w:type="dxa"/>
            <w:gridSpan w:val="7"/>
          </w:tcPr>
          <w:p w:rsidR="0045631D" w:rsidRPr="003C7473" w:rsidRDefault="0045631D" w:rsidP="00251FC2">
            <w:pPr>
              <w:rPr>
                <w:rFonts w:ascii="Arial" w:hAnsi="Arial" w:cs="Arial"/>
              </w:rPr>
            </w:pPr>
            <w:r w:rsidRPr="003C7473">
              <w:rPr>
                <w:rFonts w:ascii="Arial" w:hAnsi="Arial" w:cs="Arial"/>
                <w:sz w:val="22"/>
                <w:szCs w:val="22"/>
              </w:rPr>
              <w:t>Ishod učenja</w:t>
            </w:r>
          </w:p>
        </w:tc>
      </w:tr>
      <w:tr w:rsidR="0045631D" w:rsidRPr="003C7473" w:rsidTr="006318F7">
        <w:tblPrEx>
          <w:tblLook w:val="00A0" w:firstRow="1" w:lastRow="0" w:firstColumn="1" w:lastColumn="0" w:noHBand="0" w:noVBand="0"/>
        </w:tblPrEx>
        <w:tc>
          <w:tcPr>
            <w:tcW w:w="770" w:type="dxa"/>
          </w:tcPr>
          <w:p w:rsidR="0045631D" w:rsidRPr="003C7473" w:rsidRDefault="0045631D" w:rsidP="00251FC2">
            <w:pPr>
              <w:rPr>
                <w:rFonts w:ascii="Arial" w:hAnsi="Arial" w:cs="Arial"/>
              </w:rPr>
            </w:pPr>
            <w:r w:rsidRPr="003C7473">
              <w:rPr>
                <w:rFonts w:ascii="Arial" w:hAnsi="Arial" w:cs="Arial"/>
                <w:sz w:val="22"/>
                <w:szCs w:val="22"/>
              </w:rPr>
              <w:t>1.</w:t>
            </w:r>
          </w:p>
        </w:tc>
        <w:tc>
          <w:tcPr>
            <w:tcW w:w="8870" w:type="dxa"/>
            <w:gridSpan w:val="7"/>
          </w:tcPr>
          <w:p w:rsidR="0045631D" w:rsidRPr="003C7473" w:rsidRDefault="0045631D" w:rsidP="00251FC2">
            <w:pPr>
              <w:autoSpaceDE w:val="0"/>
              <w:autoSpaceDN w:val="0"/>
              <w:adjustRightInd w:val="0"/>
              <w:contextualSpacing/>
              <w:rPr>
                <w:rFonts w:ascii="Arial" w:hAnsi="Arial" w:cs="Arial"/>
              </w:rPr>
            </w:pPr>
            <w:r w:rsidRPr="003C7473">
              <w:rPr>
                <w:rFonts w:ascii="Arial" w:hAnsi="Arial" w:cs="Arial"/>
                <w:sz w:val="22"/>
                <w:szCs w:val="22"/>
              </w:rPr>
              <w:t>oblikovati, kreirati i integrirati pristupe poučavanja pjevanja u terapeutske svrhe</w:t>
            </w:r>
          </w:p>
        </w:tc>
      </w:tr>
      <w:tr w:rsidR="0045631D" w:rsidRPr="003C7473" w:rsidTr="006318F7">
        <w:tblPrEx>
          <w:tblLook w:val="00A0" w:firstRow="1" w:lastRow="0" w:firstColumn="1" w:lastColumn="0" w:noHBand="0" w:noVBand="0"/>
        </w:tblPrEx>
        <w:tc>
          <w:tcPr>
            <w:tcW w:w="770" w:type="dxa"/>
          </w:tcPr>
          <w:p w:rsidR="0045631D" w:rsidRPr="003C7473" w:rsidRDefault="0045631D" w:rsidP="00251FC2">
            <w:pPr>
              <w:rPr>
                <w:rFonts w:ascii="Arial" w:hAnsi="Arial" w:cs="Arial"/>
              </w:rPr>
            </w:pPr>
            <w:r w:rsidRPr="003C7473">
              <w:rPr>
                <w:rFonts w:ascii="Arial" w:hAnsi="Arial" w:cs="Arial"/>
                <w:sz w:val="22"/>
                <w:szCs w:val="22"/>
              </w:rPr>
              <w:t>2.</w:t>
            </w:r>
          </w:p>
        </w:tc>
        <w:tc>
          <w:tcPr>
            <w:tcW w:w="8870" w:type="dxa"/>
            <w:gridSpan w:val="7"/>
          </w:tcPr>
          <w:p w:rsidR="0045631D" w:rsidRPr="003C7473" w:rsidRDefault="0045631D" w:rsidP="00251FC2">
            <w:pPr>
              <w:autoSpaceDE w:val="0"/>
              <w:autoSpaceDN w:val="0"/>
              <w:adjustRightInd w:val="0"/>
              <w:contextualSpacing/>
              <w:rPr>
                <w:rFonts w:ascii="Arial" w:hAnsi="Arial" w:cs="Arial"/>
              </w:rPr>
            </w:pPr>
            <w:r w:rsidRPr="003C7473">
              <w:rPr>
                <w:rFonts w:ascii="Arial" w:hAnsi="Arial" w:cs="Arial"/>
                <w:sz w:val="22"/>
                <w:szCs w:val="22"/>
              </w:rPr>
              <w:t>Demonstrirati različitost u pristupu pjevanju kao terapiji i pjevanju kao umjetničkom izričaju</w:t>
            </w:r>
          </w:p>
        </w:tc>
      </w:tr>
      <w:tr w:rsidR="0045631D" w:rsidRPr="003C7473" w:rsidTr="006318F7">
        <w:tblPrEx>
          <w:tblLook w:val="00A0" w:firstRow="1" w:lastRow="0" w:firstColumn="1" w:lastColumn="0" w:noHBand="0" w:noVBand="0"/>
        </w:tblPrEx>
        <w:tc>
          <w:tcPr>
            <w:tcW w:w="770" w:type="dxa"/>
          </w:tcPr>
          <w:p w:rsidR="0045631D" w:rsidRPr="003C7473" w:rsidRDefault="0045631D" w:rsidP="00251FC2">
            <w:pPr>
              <w:rPr>
                <w:rFonts w:ascii="Arial" w:hAnsi="Arial" w:cs="Arial"/>
              </w:rPr>
            </w:pPr>
            <w:r w:rsidRPr="003C7473">
              <w:rPr>
                <w:rFonts w:ascii="Arial" w:hAnsi="Arial" w:cs="Arial"/>
                <w:sz w:val="22"/>
                <w:szCs w:val="22"/>
              </w:rPr>
              <w:t>3.</w:t>
            </w:r>
          </w:p>
        </w:tc>
        <w:tc>
          <w:tcPr>
            <w:tcW w:w="8870" w:type="dxa"/>
            <w:gridSpan w:val="7"/>
          </w:tcPr>
          <w:p w:rsidR="0045631D" w:rsidRPr="003C7473" w:rsidRDefault="0045631D" w:rsidP="00251FC2">
            <w:pPr>
              <w:autoSpaceDE w:val="0"/>
              <w:autoSpaceDN w:val="0"/>
              <w:adjustRightInd w:val="0"/>
              <w:contextualSpacing/>
              <w:rPr>
                <w:rFonts w:ascii="Arial" w:hAnsi="Arial" w:cs="Arial"/>
              </w:rPr>
            </w:pPr>
            <w:r w:rsidRPr="003C7473">
              <w:rPr>
                <w:rFonts w:ascii="Arial" w:hAnsi="Arial" w:cs="Arial"/>
                <w:sz w:val="22"/>
                <w:szCs w:val="22"/>
              </w:rPr>
              <w:t>osobnim angažmanom i pozitivnim primjerom utjecati na senzibilizaciju društva prema osobama s posebnim potrebama</w:t>
            </w:r>
          </w:p>
        </w:tc>
      </w:tr>
    </w:tbl>
    <w:p w:rsidR="0045631D" w:rsidRPr="003C7473" w:rsidRDefault="0045631D" w:rsidP="0045631D">
      <w:pPr>
        <w:rPr>
          <w:rFonts w:ascii="Arial" w:hAnsi="Arial" w:cs="Arial"/>
          <w:sz w:val="22"/>
          <w:szCs w:val="22"/>
        </w:rPr>
      </w:pPr>
    </w:p>
    <w:p w:rsidR="0045631D" w:rsidRPr="003C7473" w:rsidRDefault="0045631D" w:rsidP="0045631D">
      <w:pPr>
        <w:rPr>
          <w:rFonts w:ascii="Arial" w:hAnsi="Arial" w:cs="Arial"/>
          <w:sz w:val="22"/>
          <w:szCs w:val="22"/>
        </w:rPr>
      </w:pPr>
      <w:r w:rsidRPr="003C7473">
        <w:rPr>
          <w:rFonts w:ascii="Arial" w:hAnsi="Arial" w:cs="Arial"/>
          <w:sz w:val="22"/>
          <w:szCs w:val="22"/>
        </w:rPr>
        <w:t xml:space="preserve">Povezivanje ishoda učenja, nastavnih metoda i procjena ishoda učenja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0"/>
        <w:gridCol w:w="900"/>
        <w:gridCol w:w="1080"/>
        <w:gridCol w:w="1620"/>
        <w:gridCol w:w="1620"/>
        <w:gridCol w:w="1080"/>
        <w:gridCol w:w="1310"/>
      </w:tblGrid>
      <w:tr w:rsidR="0045631D" w:rsidRPr="003C7473" w:rsidTr="006318F7">
        <w:trPr>
          <w:trHeight w:val="508"/>
        </w:trPr>
        <w:tc>
          <w:tcPr>
            <w:tcW w:w="2030" w:type="dxa"/>
            <w:vMerge w:val="restart"/>
          </w:tcPr>
          <w:p w:rsidR="0045631D" w:rsidRPr="003C7473" w:rsidRDefault="0045631D" w:rsidP="00251FC2">
            <w:pPr>
              <w:rPr>
                <w:rFonts w:ascii="Arial" w:hAnsi="Arial" w:cs="Arial"/>
              </w:rPr>
            </w:pPr>
            <w:r w:rsidRPr="003C7473">
              <w:rPr>
                <w:rFonts w:ascii="Arial" w:hAnsi="Arial" w:cs="Arial"/>
                <w:sz w:val="22"/>
                <w:szCs w:val="22"/>
              </w:rPr>
              <w:t xml:space="preserve">Aktivnosti </w:t>
            </w:r>
          </w:p>
          <w:p w:rsidR="0045631D" w:rsidRPr="003C7473" w:rsidRDefault="0045631D" w:rsidP="00251FC2">
            <w:pPr>
              <w:rPr>
                <w:rFonts w:ascii="Arial" w:hAnsi="Arial" w:cs="Arial"/>
              </w:rPr>
            </w:pPr>
            <w:r w:rsidRPr="003C7473">
              <w:rPr>
                <w:rFonts w:ascii="Arial" w:hAnsi="Arial" w:cs="Arial"/>
                <w:sz w:val="22"/>
                <w:szCs w:val="22"/>
              </w:rPr>
              <w:t xml:space="preserve">studenata </w:t>
            </w:r>
          </w:p>
          <w:p w:rsidR="0045631D" w:rsidRPr="003C7473" w:rsidRDefault="0045631D" w:rsidP="00251FC2">
            <w:pPr>
              <w:rPr>
                <w:rFonts w:ascii="Arial" w:hAnsi="Arial" w:cs="Arial"/>
              </w:rPr>
            </w:pPr>
          </w:p>
        </w:tc>
        <w:tc>
          <w:tcPr>
            <w:tcW w:w="900" w:type="dxa"/>
            <w:vMerge w:val="restart"/>
          </w:tcPr>
          <w:p w:rsidR="0045631D" w:rsidRPr="003C7473" w:rsidRDefault="0045631D" w:rsidP="00251FC2">
            <w:pPr>
              <w:rPr>
                <w:rFonts w:ascii="Arial" w:hAnsi="Arial" w:cs="Arial"/>
              </w:rPr>
            </w:pPr>
            <w:r w:rsidRPr="003C7473">
              <w:rPr>
                <w:rFonts w:ascii="Arial" w:hAnsi="Arial" w:cs="Arial"/>
                <w:sz w:val="22"/>
                <w:szCs w:val="22"/>
              </w:rPr>
              <w:t>Udio ECTS</w:t>
            </w:r>
          </w:p>
        </w:tc>
        <w:tc>
          <w:tcPr>
            <w:tcW w:w="1080" w:type="dxa"/>
            <w:vMerge w:val="restart"/>
          </w:tcPr>
          <w:p w:rsidR="0045631D" w:rsidRPr="003C7473" w:rsidRDefault="0045631D" w:rsidP="00251FC2">
            <w:pPr>
              <w:rPr>
                <w:rFonts w:ascii="Arial" w:hAnsi="Arial" w:cs="Arial"/>
              </w:rPr>
            </w:pPr>
            <w:r w:rsidRPr="003C7473">
              <w:rPr>
                <w:rFonts w:ascii="Arial" w:hAnsi="Arial" w:cs="Arial"/>
                <w:sz w:val="22"/>
                <w:szCs w:val="22"/>
              </w:rPr>
              <w:t xml:space="preserve">Ishod </w:t>
            </w:r>
          </w:p>
          <w:p w:rsidR="0045631D" w:rsidRPr="003C7473" w:rsidRDefault="0045631D" w:rsidP="00251FC2">
            <w:pPr>
              <w:rPr>
                <w:rFonts w:ascii="Arial" w:hAnsi="Arial" w:cs="Arial"/>
              </w:rPr>
            </w:pPr>
            <w:r w:rsidRPr="003C7473">
              <w:rPr>
                <w:rFonts w:ascii="Arial" w:hAnsi="Arial" w:cs="Arial"/>
                <w:sz w:val="22"/>
                <w:szCs w:val="22"/>
              </w:rPr>
              <w:t>učenja **</w:t>
            </w:r>
          </w:p>
          <w:p w:rsidR="0045631D" w:rsidRPr="003C7473" w:rsidRDefault="0045631D" w:rsidP="00251FC2">
            <w:pPr>
              <w:rPr>
                <w:rFonts w:ascii="Arial" w:hAnsi="Arial" w:cs="Arial"/>
              </w:rPr>
            </w:pPr>
          </w:p>
        </w:tc>
        <w:tc>
          <w:tcPr>
            <w:tcW w:w="1620" w:type="dxa"/>
            <w:vMerge w:val="restart"/>
          </w:tcPr>
          <w:p w:rsidR="0045631D" w:rsidRPr="003C7473" w:rsidRDefault="0045631D" w:rsidP="00251FC2">
            <w:pPr>
              <w:rPr>
                <w:rFonts w:ascii="Arial" w:hAnsi="Arial" w:cs="Arial"/>
              </w:rPr>
            </w:pPr>
            <w:r w:rsidRPr="003C7473">
              <w:rPr>
                <w:rFonts w:ascii="Arial" w:hAnsi="Arial" w:cs="Arial"/>
                <w:sz w:val="22"/>
                <w:szCs w:val="22"/>
              </w:rPr>
              <w:t>Nastavna aktivnost</w:t>
            </w:r>
          </w:p>
          <w:p w:rsidR="0045631D" w:rsidRPr="003C7473" w:rsidRDefault="0045631D" w:rsidP="00251FC2">
            <w:pPr>
              <w:rPr>
                <w:rFonts w:ascii="Arial" w:hAnsi="Arial" w:cs="Arial"/>
              </w:rPr>
            </w:pPr>
          </w:p>
        </w:tc>
        <w:tc>
          <w:tcPr>
            <w:tcW w:w="1620" w:type="dxa"/>
            <w:vMerge w:val="restart"/>
          </w:tcPr>
          <w:p w:rsidR="0045631D" w:rsidRPr="003C7473" w:rsidRDefault="0045631D" w:rsidP="00251FC2">
            <w:pPr>
              <w:rPr>
                <w:rFonts w:ascii="Arial" w:hAnsi="Arial" w:cs="Arial"/>
              </w:rPr>
            </w:pPr>
            <w:r w:rsidRPr="003C7473">
              <w:rPr>
                <w:rFonts w:ascii="Arial" w:hAnsi="Arial" w:cs="Arial"/>
                <w:sz w:val="22"/>
                <w:szCs w:val="22"/>
              </w:rPr>
              <w:t xml:space="preserve">Metoda </w:t>
            </w:r>
          </w:p>
          <w:p w:rsidR="0045631D" w:rsidRPr="003C7473" w:rsidRDefault="0045631D" w:rsidP="00251FC2">
            <w:pPr>
              <w:rPr>
                <w:rFonts w:ascii="Arial" w:hAnsi="Arial" w:cs="Arial"/>
              </w:rPr>
            </w:pPr>
            <w:r w:rsidRPr="003C7473">
              <w:rPr>
                <w:rFonts w:ascii="Arial" w:hAnsi="Arial" w:cs="Arial"/>
                <w:sz w:val="22"/>
                <w:szCs w:val="22"/>
              </w:rPr>
              <w:t xml:space="preserve">procjenjivanja </w:t>
            </w:r>
          </w:p>
          <w:p w:rsidR="0045631D" w:rsidRPr="003C7473" w:rsidRDefault="0045631D" w:rsidP="00251FC2">
            <w:pPr>
              <w:rPr>
                <w:rFonts w:ascii="Arial" w:hAnsi="Arial" w:cs="Arial"/>
              </w:rPr>
            </w:pPr>
          </w:p>
        </w:tc>
        <w:tc>
          <w:tcPr>
            <w:tcW w:w="2390" w:type="dxa"/>
            <w:gridSpan w:val="2"/>
          </w:tcPr>
          <w:p w:rsidR="0045631D" w:rsidRPr="003C7473" w:rsidRDefault="0045631D" w:rsidP="00251FC2">
            <w:pPr>
              <w:jc w:val="center"/>
              <w:rPr>
                <w:rFonts w:ascii="Arial" w:hAnsi="Arial" w:cs="Arial"/>
              </w:rPr>
            </w:pPr>
            <w:r w:rsidRPr="003C7473">
              <w:rPr>
                <w:rFonts w:ascii="Arial" w:hAnsi="Arial" w:cs="Arial"/>
                <w:sz w:val="22"/>
                <w:szCs w:val="22"/>
              </w:rPr>
              <w:t>Bodovi</w:t>
            </w:r>
          </w:p>
          <w:p w:rsidR="0045631D" w:rsidRPr="003C7473" w:rsidRDefault="0045631D" w:rsidP="00251FC2">
            <w:pPr>
              <w:jc w:val="center"/>
              <w:rPr>
                <w:rFonts w:ascii="Arial" w:hAnsi="Arial" w:cs="Arial"/>
              </w:rPr>
            </w:pPr>
          </w:p>
        </w:tc>
      </w:tr>
      <w:tr w:rsidR="0045631D" w:rsidRPr="003C7473" w:rsidTr="006318F7">
        <w:trPr>
          <w:trHeight w:val="508"/>
        </w:trPr>
        <w:tc>
          <w:tcPr>
            <w:tcW w:w="2030" w:type="dxa"/>
            <w:vMerge/>
          </w:tcPr>
          <w:p w:rsidR="0045631D" w:rsidRPr="003C7473" w:rsidRDefault="0045631D" w:rsidP="00251FC2">
            <w:pPr>
              <w:rPr>
                <w:rFonts w:ascii="Arial" w:hAnsi="Arial" w:cs="Arial"/>
              </w:rPr>
            </w:pPr>
          </w:p>
        </w:tc>
        <w:tc>
          <w:tcPr>
            <w:tcW w:w="900" w:type="dxa"/>
            <w:vMerge/>
          </w:tcPr>
          <w:p w:rsidR="0045631D" w:rsidRPr="003C7473" w:rsidRDefault="0045631D" w:rsidP="00251FC2">
            <w:pPr>
              <w:rPr>
                <w:rFonts w:ascii="Arial" w:hAnsi="Arial" w:cs="Arial"/>
              </w:rPr>
            </w:pPr>
          </w:p>
        </w:tc>
        <w:tc>
          <w:tcPr>
            <w:tcW w:w="1080" w:type="dxa"/>
            <w:vMerge/>
          </w:tcPr>
          <w:p w:rsidR="0045631D" w:rsidRPr="003C7473" w:rsidRDefault="0045631D" w:rsidP="00251FC2">
            <w:pPr>
              <w:rPr>
                <w:rFonts w:ascii="Arial" w:hAnsi="Arial" w:cs="Arial"/>
              </w:rPr>
            </w:pPr>
          </w:p>
        </w:tc>
        <w:tc>
          <w:tcPr>
            <w:tcW w:w="1620" w:type="dxa"/>
            <w:vMerge/>
          </w:tcPr>
          <w:p w:rsidR="0045631D" w:rsidRPr="003C7473" w:rsidRDefault="0045631D" w:rsidP="00251FC2">
            <w:pPr>
              <w:rPr>
                <w:rFonts w:ascii="Arial" w:hAnsi="Arial" w:cs="Arial"/>
              </w:rPr>
            </w:pPr>
          </w:p>
        </w:tc>
        <w:tc>
          <w:tcPr>
            <w:tcW w:w="1620" w:type="dxa"/>
            <w:vMerge/>
          </w:tcPr>
          <w:p w:rsidR="0045631D" w:rsidRPr="003C7473" w:rsidRDefault="0045631D" w:rsidP="00251FC2">
            <w:pPr>
              <w:rPr>
                <w:rFonts w:ascii="Arial" w:hAnsi="Arial" w:cs="Arial"/>
              </w:rPr>
            </w:pP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min</w:t>
            </w:r>
          </w:p>
        </w:tc>
        <w:tc>
          <w:tcPr>
            <w:tcW w:w="1310" w:type="dxa"/>
          </w:tcPr>
          <w:p w:rsidR="0045631D" w:rsidRPr="003C7473" w:rsidRDefault="0045631D" w:rsidP="00251FC2">
            <w:pPr>
              <w:jc w:val="center"/>
              <w:rPr>
                <w:rFonts w:ascii="Arial" w:hAnsi="Arial" w:cs="Arial"/>
              </w:rPr>
            </w:pPr>
            <w:r w:rsidRPr="003C7473">
              <w:rPr>
                <w:rFonts w:ascii="Arial" w:hAnsi="Arial" w:cs="Arial"/>
                <w:sz w:val="22"/>
                <w:szCs w:val="22"/>
              </w:rPr>
              <w:t>max</w:t>
            </w:r>
          </w:p>
        </w:tc>
      </w:tr>
      <w:tr w:rsidR="0045631D" w:rsidRPr="003C7473" w:rsidTr="006318F7">
        <w:tc>
          <w:tcPr>
            <w:tcW w:w="2030" w:type="dxa"/>
          </w:tcPr>
          <w:p w:rsidR="0045631D" w:rsidRPr="003C7473" w:rsidRDefault="0045631D" w:rsidP="00251FC2">
            <w:pPr>
              <w:rPr>
                <w:rFonts w:ascii="Arial" w:hAnsi="Arial" w:cs="Arial"/>
              </w:rPr>
            </w:pPr>
            <w:r w:rsidRPr="003C7473">
              <w:rPr>
                <w:rFonts w:ascii="Arial" w:hAnsi="Arial" w:cs="Arial"/>
                <w:sz w:val="22"/>
                <w:szCs w:val="22"/>
              </w:rPr>
              <w:t>Prisutnost na nastavi i aktivnost</w:t>
            </w:r>
          </w:p>
        </w:tc>
        <w:tc>
          <w:tcPr>
            <w:tcW w:w="900" w:type="dxa"/>
          </w:tcPr>
          <w:p w:rsidR="0045631D" w:rsidRPr="003C7473" w:rsidRDefault="0045631D" w:rsidP="00251FC2">
            <w:pPr>
              <w:jc w:val="center"/>
              <w:rPr>
                <w:rFonts w:ascii="Arial" w:hAnsi="Arial" w:cs="Arial"/>
              </w:rPr>
            </w:pPr>
            <w:r w:rsidRPr="003C7473">
              <w:rPr>
                <w:rFonts w:ascii="Arial" w:hAnsi="Arial" w:cs="Arial"/>
                <w:sz w:val="22"/>
                <w:szCs w:val="22"/>
              </w:rPr>
              <w:t>0,5</w:t>
            </w: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1-3</w:t>
            </w:r>
          </w:p>
        </w:tc>
        <w:tc>
          <w:tcPr>
            <w:tcW w:w="1620" w:type="dxa"/>
          </w:tcPr>
          <w:p w:rsidR="0045631D" w:rsidRPr="003C7473" w:rsidRDefault="0045631D" w:rsidP="00251FC2">
            <w:pPr>
              <w:rPr>
                <w:rFonts w:ascii="Arial" w:hAnsi="Arial" w:cs="Arial"/>
              </w:rPr>
            </w:pPr>
            <w:r w:rsidRPr="003C7473">
              <w:rPr>
                <w:rFonts w:ascii="Arial" w:hAnsi="Arial" w:cs="Arial"/>
                <w:sz w:val="22"/>
                <w:szCs w:val="22"/>
              </w:rPr>
              <w:t>Pohađanje predavanja</w:t>
            </w:r>
          </w:p>
        </w:tc>
        <w:tc>
          <w:tcPr>
            <w:tcW w:w="1620" w:type="dxa"/>
          </w:tcPr>
          <w:p w:rsidR="0045631D" w:rsidRPr="003C7473" w:rsidRDefault="0045631D" w:rsidP="00251FC2">
            <w:pPr>
              <w:rPr>
                <w:rFonts w:ascii="Arial" w:hAnsi="Arial" w:cs="Arial"/>
              </w:rPr>
            </w:pPr>
            <w:r w:rsidRPr="003C7473">
              <w:rPr>
                <w:rFonts w:ascii="Arial" w:hAnsi="Arial" w:cs="Arial"/>
                <w:sz w:val="22"/>
                <w:szCs w:val="22"/>
              </w:rPr>
              <w:t>Evidencija</w:t>
            </w: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12,5</w:t>
            </w:r>
          </w:p>
        </w:tc>
        <w:tc>
          <w:tcPr>
            <w:tcW w:w="1310" w:type="dxa"/>
          </w:tcPr>
          <w:p w:rsidR="0045631D" w:rsidRPr="003C7473" w:rsidRDefault="0045631D" w:rsidP="00251FC2">
            <w:pPr>
              <w:jc w:val="center"/>
              <w:rPr>
                <w:rFonts w:ascii="Arial" w:hAnsi="Arial" w:cs="Arial"/>
              </w:rPr>
            </w:pPr>
            <w:r w:rsidRPr="003C7473">
              <w:rPr>
                <w:rFonts w:ascii="Arial" w:hAnsi="Arial" w:cs="Arial"/>
                <w:sz w:val="22"/>
                <w:szCs w:val="22"/>
              </w:rPr>
              <w:t>25</w:t>
            </w:r>
          </w:p>
        </w:tc>
      </w:tr>
      <w:tr w:rsidR="0045631D" w:rsidRPr="003C7473" w:rsidTr="006318F7">
        <w:tc>
          <w:tcPr>
            <w:tcW w:w="2030" w:type="dxa"/>
          </w:tcPr>
          <w:p w:rsidR="0045631D" w:rsidRPr="003C7473" w:rsidRDefault="0045631D" w:rsidP="00251FC2">
            <w:pPr>
              <w:rPr>
                <w:rFonts w:ascii="Arial" w:hAnsi="Arial" w:cs="Arial"/>
              </w:rPr>
            </w:pPr>
            <w:r w:rsidRPr="003C7473">
              <w:rPr>
                <w:rFonts w:ascii="Arial" w:hAnsi="Arial" w:cs="Arial"/>
                <w:sz w:val="22"/>
                <w:szCs w:val="22"/>
              </w:rPr>
              <w:t>Aktivno učenje  na zadanim primjerima, primjena stečenog znanja</w:t>
            </w:r>
          </w:p>
        </w:tc>
        <w:tc>
          <w:tcPr>
            <w:tcW w:w="900" w:type="dxa"/>
          </w:tcPr>
          <w:p w:rsidR="0045631D" w:rsidRPr="003C7473" w:rsidRDefault="0045631D" w:rsidP="00251FC2">
            <w:pPr>
              <w:jc w:val="center"/>
              <w:rPr>
                <w:rFonts w:ascii="Arial" w:hAnsi="Arial" w:cs="Arial"/>
              </w:rPr>
            </w:pPr>
            <w:r w:rsidRPr="003C7473">
              <w:rPr>
                <w:rFonts w:ascii="Arial" w:hAnsi="Arial" w:cs="Arial"/>
                <w:sz w:val="22"/>
                <w:szCs w:val="22"/>
              </w:rPr>
              <w:t>0,5</w:t>
            </w: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1-3</w:t>
            </w:r>
          </w:p>
        </w:tc>
        <w:tc>
          <w:tcPr>
            <w:tcW w:w="1620" w:type="dxa"/>
          </w:tcPr>
          <w:p w:rsidR="0045631D" w:rsidRPr="003C7473" w:rsidRDefault="0045631D" w:rsidP="00251FC2">
            <w:pPr>
              <w:rPr>
                <w:rFonts w:ascii="Arial" w:hAnsi="Arial" w:cs="Arial"/>
              </w:rPr>
            </w:pPr>
            <w:r w:rsidRPr="003C7473">
              <w:rPr>
                <w:rFonts w:ascii="Arial" w:hAnsi="Arial" w:cs="Arial"/>
                <w:sz w:val="22"/>
                <w:szCs w:val="22"/>
              </w:rPr>
              <w:t xml:space="preserve">Kontinuirano praćenje znanja </w:t>
            </w:r>
          </w:p>
        </w:tc>
        <w:tc>
          <w:tcPr>
            <w:tcW w:w="1620" w:type="dxa"/>
          </w:tcPr>
          <w:p w:rsidR="0045631D" w:rsidRPr="003C7473" w:rsidRDefault="0045631D" w:rsidP="00251FC2">
            <w:pPr>
              <w:rPr>
                <w:rFonts w:ascii="Arial" w:hAnsi="Arial" w:cs="Arial"/>
              </w:rPr>
            </w:pPr>
            <w:r w:rsidRPr="003C7473">
              <w:rPr>
                <w:rFonts w:ascii="Arial" w:hAnsi="Arial" w:cs="Arial"/>
                <w:sz w:val="22"/>
                <w:szCs w:val="22"/>
              </w:rPr>
              <w:t>Portfolio</w:t>
            </w:r>
          </w:p>
          <w:p w:rsidR="0045631D" w:rsidRPr="003C7473" w:rsidRDefault="0045631D" w:rsidP="00251FC2">
            <w:pPr>
              <w:rPr>
                <w:rFonts w:ascii="Arial" w:hAnsi="Arial" w:cs="Arial"/>
              </w:rPr>
            </w:pP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12,5</w:t>
            </w:r>
          </w:p>
          <w:p w:rsidR="0045631D" w:rsidRPr="003C7473" w:rsidRDefault="0045631D" w:rsidP="00251FC2">
            <w:pPr>
              <w:jc w:val="center"/>
              <w:rPr>
                <w:rFonts w:ascii="Arial" w:hAnsi="Arial" w:cs="Arial"/>
              </w:rPr>
            </w:pPr>
          </w:p>
        </w:tc>
        <w:tc>
          <w:tcPr>
            <w:tcW w:w="1310" w:type="dxa"/>
          </w:tcPr>
          <w:p w:rsidR="0045631D" w:rsidRPr="003C7473" w:rsidRDefault="0045631D" w:rsidP="00251FC2">
            <w:pPr>
              <w:jc w:val="center"/>
              <w:rPr>
                <w:rFonts w:ascii="Arial" w:hAnsi="Arial" w:cs="Arial"/>
              </w:rPr>
            </w:pPr>
            <w:r w:rsidRPr="003C7473">
              <w:rPr>
                <w:rFonts w:ascii="Arial" w:hAnsi="Arial" w:cs="Arial"/>
                <w:sz w:val="22"/>
                <w:szCs w:val="22"/>
              </w:rPr>
              <w:t>25</w:t>
            </w:r>
          </w:p>
          <w:p w:rsidR="0045631D" w:rsidRPr="003C7473" w:rsidRDefault="0045631D" w:rsidP="00251FC2">
            <w:pPr>
              <w:jc w:val="center"/>
              <w:rPr>
                <w:rFonts w:ascii="Arial" w:hAnsi="Arial" w:cs="Arial"/>
              </w:rPr>
            </w:pPr>
          </w:p>
        </w:tc>
      </w:tr>
      <w:tr w:rsidR="0045631D" w:rsidRPr="003C7473" w:rsidTr="006318F7">
        <w:tc>
          <w:tcPr>
            <w:tcW w:w="2030" w:type="dxa"/>
          </w:tcPr>
          <w:p w:rsidR="0045631D" w:rsidRPr="003C7473" w:rsidRDefault="0045631D" w:rsidP="00251FC2">
            <w:pPr>
              <w:rPr>
                <w:rFonts w:ascii="Arial" w:hAnsi="Arial" w:cs="Arial"/>
              </w:rPr>
            </w:pPr>
            <w:r w:rsidRPr="003C7473">
              <w:rPr>
                <w:rFonts w:ascii="Arial" w:hAnsi="Arial" w:cs="Arial"/>
                <w:sz w:val="22"/>
                <w:szCs w:val="22"/>
              </w:rPr>
              <w:t>Demonstrirati usvojenost gradiva</w:t>
            </w:r>
          </w:p>
        </w:tc>
        <w:tc>
          <w:tcPr>
            <w:tcW w:w="900" w:type="dxa"/>
          </w:tcPr>
          <w:p w:rsidR="0045631D" w:rsidRPr="003C7473" w:rsidRDefault="0045631D" w:rsidP="00251FC2">
            <w:pPr>
              <w:jc w:val="center"/>
              <w:rPr>
                <w:rFonts w:ascii="Arial" w:hAnsi="Arial" w:cs="Arial"/>
              </w:rPr>
            </w:pPr>
            <w:r w:rsidRPr="003C7473">
              <w:rPr>
                <w:rFonts w:ascii="Arial" w:hAnsi="Arial" w:cs="Arial"/>
                <w:sz w:val="22"/>
                <w:szCs w:val="22"/>
              </w:rPr>
              <w:t>1</w:t>
            </w: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1-3</w:t>
            </w:r>
          </w:p>
        </w:tc>
        <w:tc>
          <w:tcPr>
            <w:tcW w:w="1620" w:type="dxa"/>
          </w:tcPr>
          <w:p w:rsidR="0045631D" w:rsidRPr="003C7473" w:rsidRDefault="0045631D" w:rsidP="00251FC2">
            <w:pPr>
              <w:rPr>
                <w:rFonts w:ascii="Arial" w:hAnsi="Arial" w:cs="Arial"/>
              </w:rPr>
            </w:pPr>
            <w:r w:rsidRPr="003C7473">
              <w:rPr>
                <w:rFonts w:ascii="Arial" w:hAnsi="Arial" w:cs="Arial"/>
                <w:sz w:val="22"/>
                <w:szCs w:val="22"/>
              </w:rPr>
              <w:t>Završni ispit</w:t>
            </w:r>
          </w:p>
        </w:tc>
        <w:tc>
          <w:tcPr>
            <w:tcW w:w="1620" w:type="dxa"/>
          </w:tcPr>
          <w:p w:rsidR="0045631D" w:rsidRPr="003C7473" w:rsidRDefault="0045631D" w:rsidP="00251FC2">
            <w:pPr>
              <w:rPr>
                <w:rFonts w:ascii="Arial" w:hAnsi="Arial" w:cs="Arial"/>
              </w:rPr>
            </w:pPr>
            <w:r w:rsidRPr="003C7473">
              <w:rPr>
                <w:rFonts w:ascii="Arial" w:hAnsi="Arial" w:cs="Arial"/>
                <w:sz w:val="22"/>
                <w:szCs w:val="22"/>
              </w:rPr>
              <w:t>Usmeni ispit</w:t>
            </w: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25</w:t>
            </w:r>
          </w:p>
        </w:tc>
        <w:tc>
          <w:tcPr>
            <w:tcW w:w="1310" w:type="dxa"/>
          </w:tcPr>
          <w:p w:rsidR="0045631D" w:rsidRPr="003C7473" w:rsidRDefault="0045631D" w:rsidP="00251FC2">
            <w:pPr>
              <w:jc w:val="center"/>
              <w:rPr>
                <w:rFonts w:ascii="Arial" w:hAnsi="Arial" w:cs="Arial"/>
              </w:rPr>
            </w:pPr>
            <w:r w:rsidRPr="003C7473">
              <w:rPr>
                <w:rFonts w:ascii="Arial" w:hAnsi="Arial" w:cs="Arial"/>
                <w:sz w:val="22"/>
                <w:szCs w:val="22"/>
              </w:rPr>
              <w:t>50</w:t>
            </w:r>
          </w:p>
        </w:tc>
      </w:tr>
      <w:tr w:rsidR="0045631D" w:rsidRPr="003C7473" w:rsidTr="006318F7">
        <w:tc>
          <w:tcPr>
            <w:tcW w:w="2030" w:type="dxa"/>
          </w:tcPr>
          <w:p w:rsidR="0045631D" w:rsidRPr="003C7473" w:rsidRDefault="0045631D" w:rsidP="00251FC2">
            <w:pPr>
              <w:rPr>
                <w:rFonts w:ascii="Arial" w:hAnsi="Arial" w:cs="Arial"/>
              </w:rPr>
            </w:pPr>
            <w:r w:rsidRPr="003C7473">
              <w:rPr>
                <w:rFonts w:ascii="Arial" w:hAnsi="Arial" w:cs="Arial"/>
                <w:sz w:val="22"/>
                <w:szCs w:val="22"/>
              </w:rPr>
              <w:t>Ukupno</w:t>
            </w:r>
          </w:p>
        </w:tc>
        <w:tc>
          <w:tcPr>
            <w:tcW w:w="900" w:type="dxa"/>
          </w:tcPr>
          <w:p w:rsidR="0045631D" w:rsidRPr="003C7473" w:rsidRDefault="0045631D" w:rsidP="00251FC2">
            <w:pPr>
              <w:jc w:val="center"/>
              <w:rPr>
                <w:rFonts w:ascii="Arial" w:hAnsi="Arial" w:cs="Arial"/>
              </w:rPr>
            </w:pPr>
            <w:r w:rsidRPr="003C7473">
              <w:rPr>
                <w:rFonts w:ascii="Arial" w:hAnsi="Arial" w:cs="Arial"/>
                <w:sz w:val="22"/>
                <w:szCs w:val="22"/>
              </w:rPr>
              <w:t>2</w:t>
            </w:r>
          </w:p>
        </w:tc>
        <w:tc>
          <w:tcPr>
            <w:tcW w:w="1080" w:type="dxa"/>
          </w:tcPr>
          <w:p w:rsidR="0045631D" w:rsidRPr="003C7473" w:rsidRDefault="0045631D" w:rsidP="00251FC2">
            <w:pPr>
              <w:jc w:val="center"/>
              <w:rPr>
                <w:rFonts w:ascii="Arial" w:hAnsi="Arial" w:cs="Arial"/>
              </w:rPr>
            </w:pPr>
          </w:p>
        </w:tc>
        <w:tc>
          <w:tcPr>
            <w:tcW w:w="1620" w:type="dxa"/>
          </w:tcPr>
          <w:p w:rsidR="0045631D" w:rsidRPr="003C7473" w:rsidRDefault="0045631D" w:rsidP="00251FC2">
            <w:pPr>
              <w:rPr>
                <w:rFonts w:ascii="Arial" w:hAnsi="Arial" w:cs="Arial"/>
              </w:rPr>
            </w:pPr>
          </w:p>
        </w:tc>
        <w:tc>
          <w:tcPr>
            <w:tcW w:w="1620" w:type="dxa"/>
          </w:tcPr>
          <w:p w:rsidR="0045631D" w:rsidRPr="003C7473" w:rsidRDefault="0045631D" w:rsidP="00251FC2">
            <w:pPr>
              <w:rPr>
                <w:rFonts w:ascii="Arial" w:hAnsi="Arial" w:cs="Arial"/>
              </w:rPr>
            </w:pP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50</w:t>
            </w:r>
          </w:p>
        </w:tc>
        <w:tc>
          <w:tcPr>
            <w:tcW w:w="1310" w:type="dxa"/>
          </w:tcPr>
          <w:p w:rsidR="0045631D" w:rsidRPr="003C7473" w:rsidRDefault="0045631D" w:rsidP="00251FC2">
            <w:pPr>
              <w:jc w:val="center"/>
              <w:rPr>
                <w:rFonts w:ascii="Arial" w:hAnsi="Arial" w:cs="Arial"/>
              </w:rPr>
            </w:pPr>
            <w:r w:rsidRPr="003C7473">
              <w:rPr>
                <w:rFonts w:ascii="Arial" w:hAnsi="Arial" w:cs="Arial"/>
                <w:sz w:val="22"/>
                <w:szCs w:val="22"/>
              </w:rPr>
              <w:t>100</w:t>
            </w:r>
          </w:p>
        </w:tc>
      </w:tr>
    </w:tbl>
    <w:p w:rsidR="00881DB3" w:rsidRPr="003C7473" w:rsidRDefault="00881DB3" w:rsidP="00881DB3">
      <w:pPr>
        <w:jc w:val="both"/>
        <w:rPr>
          <w:rFonts w:ascii="Arial" w:hAnsi="Arial" w:cs="Arial"/>
          <w:b/>
          <w:bCs/>
          <w:color w:val="000000"/>
          <w:sz w:val="22"/>
          <w:szCs w:val="22"/>
          <w:lang w:val="hr-HR"/>
        </w:rPr>
      </w:pPr>
    </w:p>
    <w:p w:rsidR="0045631D" w:rsidRPr="003C7473" w:rsidRDefault="0045631D" w:rsidP="00881DB3">
      <w:pPr>
        <w:jc w:val="both"/>
        <w:rPr>
          <w:rFonts w:ascii="Arial" w:hAnsi="Arial" w:cs="Arial"/>
          <w:b/>
          <w:bCs/>
          <w:color w:val="000000"/>
          <w:sz w:val="22"/>
          <w:szCs w:val="22"/>
          <w:lang w:val="hr-HR"/>
        </w:rPr>
      </w:pPr>
    </w:p>
    <w:p w:rsidR="0045631D" w:rsidRPr="003C7473" w:rsidRDefault="0045631D" w:rsidP="00881DB3">
      <w:pPr>
        <w:jc w:val="both"/>
        <w:rPr>
          <w:rFonts w:ascii="Arial" w:hAnsi="Arial" w:cs="Arial"/>
          <w:b/>
          <w:bCs/>
          <w:color w:val="000000"/>
          <w:sz w:val="22"/>
          <w:szCs w:val="22"/>
          <w:lang w:val="hr-HR"/>
        </w:rPr>
      </w:pPr>
    </w:p>
    <w:p w:rsidR="0045631D" w:rsidRPr="003C7473" w:rsidRDefault="0045631D" w:rsidP="00881DB3">
      <w:pPr>
        <w:jc w:val="both"/>
        <w:rPr>
          <w:rFonts w:ascii="Arial" w:hAnsi="Arial" w:cs="Arial"/>
          <w:b/>
          <w:bCs/>
          <w:color w:val="000000"/>
          <w:sz w:val="22"/>
          <w:szCs w:val="22"/>
          <w:lang w:val="hr-HR"/>
        </w:rPr>
      </w:pPr>
    </w:p>
    <w:p w:rsidR="0045631D" w:rsidRPr="003C7473" w:rsidRDefault="0045631D" w:rsidP="00881DB3">
      <w:pPr>
        <w:jc w:val="both"/>
        <w:rPr>
          <w:rFonts w:ascii="Arial" w:hAnsi="Arial" w:cs="Arial"/>
          <w:b/>
          <w:bCs/>
          <w:color w:val="000000"/>
          <w:sz w:val="22"/>
          <w:szCs w:val="22"/>
          <w:lang w:val="hr-HR"/>
        </w:rPr>
      </w:pPr>
    </w:p>
    <w:p w:rsidR="0045631D" w:rsidRPr="003C7473"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3C7473" w:rsidRDefault="003C7473" w:rsidP="00881DB3">
      <w:pPr>
        <w:jc w:val="both"/>
        <w:rPr>
          <w:rFonts w:ascii="Arial" w:hAnsi="Arial" w:cs="Arial"/>
          <w:b/>
          <w:bCs/>
          <w:color w:val="000000"/>
          <w:sz w:val="22"/>
          <w:szCs w:val="22"/>
          <w:lang w:val="hr-HR"/>
        </w:rPr>
      </w:pPr>
    </w:p>
    <w:p w:rsidR="003C7473" w:rsidRDefault="003C7473" w:rsidP="00881DB3">
      <w:pPr>
        <w:jc w:val="both"/>
        <w:rPr>
          <w:rFonts w:ascii="Arial" w:hAnsi="Arial" w:cs="Arial"/>
          <w:b/>
          <w:bCs/>
          <w:color w:val="000000"/>
          <w:sz w:val="22"/>
          <w:szCs w:val="22"/>
          <w:lang w:val="hr-HR"/>
        </w:rPr>
      </w:pPr>
    </w:p>
    <w:p w:rsidR="003C7473" w:rsidRDefault="003C7473" w:rsidP="00881DB3">
      <w:pPr>
        <w:jc w:val="both"/>
        <w:rPr>
          <w:rFonts w:ascii="Arial" w:hAnsi="Arial" w:cs="Arial"/>
          <w:b/>
          <w:bCs/>
          <w:color w:val="000000"/>
          <w:sz w:val="22"/>
          <w:szCs w:val="22"/>
          <w:lang w:val="hr-HR"/>
        </w:rPr>
      </w:pPr>
    </w:p>
    <w:p w:rsidR="003C7473" w:rsidRDefault="003C7473" w:rsidP="00881DB3">
      <w:pPr>
        <w:jc w:val="both"/>
        <w:rPr>
          <w:rFonts w:ascii="Arial" w:hAnsi="Arial" w:cs="Arial"/>
          <w:b/>
          <w:bCs/>
          <w:color w:val="000000"/>
          <w:sz w:val="22"/>
          <w:szCs w:val="22"/>
          <w:lang w:val="hr-HR"/>
        </w:rPr>
      </w:pPr>
    </w:p>
    <w:p w:rsidR="003C7473" w:rsidRDefault="003C7473"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2612D3" w:rsidRDefault="002612D3" w:rsidP="00881DB3">
      <w:pPr>
        <w:jc w:val="both"/>
        <w:rPr>
          <w:rFonts w:ascii="Arial" w:hAnsi="Arial" w:cs="Arial"/>
          <w:b/>
          <w:bCs/>
          <w:color w:val="000000"/>
          <w:sz w:val="22"/>
          <w:szCs w:val="22"/>
          <w:lang w:val="hr-HR"/>
        </w:rPr>
      </w:pPr>
    </w:p>
    <w:p w:rsidR="002612D3" w:rsidRDefault="002612D3"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1545"/>
        <w:gridCol w:w="413"/>
        <w:gridCol w:w="180"/>
        <w:gridCol w:w="1102"/>
        <w:gridCol w:w="337"/>
        <w:gridCol w:w="2196"/>
        <w:gridCol w:w="3097"/>
      </w:tblGrid>
      <w:tr w:rsidR="0045631D" w:rsidRPr="003C7473" w:rsidTr="007C57E7">
        <w:tc>
          <w:tcPr>
            <w:tcW w:w="2173" w:type="dxa"/>
            <w:gridSpan w:val="2"/>
            <w:shd w:val="clear" w:color="auto" w:fill="FFFFFF"/>
          </w:tcPr>
          <w:p w:rsidR="0045631D" w:rsidRPr="003C7473" w:rsidRDefault="0045631D" w:rsidP="00251FC2">
            <w:pPr>
              <w:rPr>
                <w:rFonts w:ascii="Arial" w:hAnsi="Arial" w:cs="Arial"/>
                <w:b/>
              </w:rPr>
            </w:pPr>
            <w:r w:rsidRPr="003C7473">
              <w:rPr>
                <w:rFonts w:ascii="Arial" w:hAnsi="Arial" w:cs="Arial"/>
                <w:sz w:val="22"/>
                <w:szCs w:val="22"/>
              </w:rPr>
              <w:br w:type="page"/>
            </w:r>
            <w:r w:rsidRPr="003C7473">
              <w:rPr>
                <w:rFonts w:ascii="Arial" w:hAnsi="Arial" w:cs="Arial"/>
                <w:b/>
                <w:sz w:val="22"/>
                <w:szCs w:val="22"/>
              </w:rPr>
              <w:t>Naziv predmeta:</w:t>
            </w:r>
          </w:p>
        </w:tc>
        <w:tc>
          <w:tcPr>
            <w:tcW w:w="7325" w:type="dxa"/>
            <w:gridSpan w:val="6"/>
          </w:tcPr>
          <w:p w:rsidR="0045631D" w:rsidRPr="003C7473" w:rsidRDefault="0045631D" w:rsidP="00251FC2">
            <w:pPr>
              <w:pStyle w:val="Heading1"/>
              <w:rPr>
                <w:rFonts w:ascii="Arial" w:hAnsi="Arial" w:cs="Arial"/>
                <w:b w:val="0"/>
              </w:rPr>
            </w:pPr>
            <w:r w:rsidRPr="003C7473">
              <w:rPr>
                <w:rFonts w:ascii="Arial" w:hAnsi="Arial" w:cs="Arial"/>
                <w:b w:val="0"/>
              </w:rPr>
              <w:t>PJEVANJE KAO TERAPIJA</w:t>
            </w:r>
          </w:p>
        </w:tc>
      </w:tr>
      <w:tr w:rsidR="0045631D" w:rsidRPr="003C7473" w:rsidTr="007C57E7">
        <w:tc>
          <w:tcPr>
            <w:tcW w:w="2173" w:type="dxa"/>
            <w:gridSpan w:val="2"/>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Broj sati:</w:t>
            </w:r>
          </w:p>
        </w:tc>
        <w:tc>
          <w:tcPr>
            <w:tcW w:w="7325" w:type="dxa"/>
            <w:gridSpan w:val="6"/>
          </w:tcPr>
          <w:p w:rsidR="0045631D" w:rsidRPr="003C7473" w:rsidRDefault="002612D3" w:rsidP="00251FC2">
            <w:pPr>
              <w:pStyle w:val="Heading1"/>
              <w:rPr>
                <w:rFonts w:ascii="Arial" w:hAnsi="Arial" w:cs="Arial"/>
                <w:b w:val="0"/>
              </w:rPr>
            </w:pPr>
            <w:r>
              <w:rPr>
                <w:rFonts w:ascii="Arial" w:hAnsi="Arial" w:cs="Arial"/>
                <w:b w:val="0"/>
              </w:rPr>
              <w:t>1P</w:t>
            </w:r>
          </w:p>
        </w:tc>
      </w:tr>
      <w:tr w:rsidR="0045631D" w:rsidRPr="003C7473" w:rsidTr="007C57E7">
        <w:tc>
          <w:tcPr>
            <w:tcW w:w="2173" w:type="dxa"/>
            <w:gridSpan w:val="2"/>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Šifra predmeta:</w:t>
            </w:r>
          </w:p>
        </w:tc>
        <w:tc>
          <w:tcPr>
            <w:tcW w:w="7325" w:type="dxa"/>
            <w:gridSpan w:val="6"/>
          </w:tcPr>
          <w:p w:rsidR="0045631D" w:rsidRPr="003C7473" w:rsidRDefault="0045631D" w:rsidP="00251FC2">
            <w:pPr>
              <w:pStyle w:val="Heading1"/>
              <w:rPr>
                <w:rFonts w:ascii="Arial" w:hAnsi="Arial" w:cs="Arial"/>
              </w:rPr>
            </w:pPr>
            <w:r w:rsidRPr="003C7473">
              <w:rPr>
                <w:rFonts w:ascii="Arial" w:hAnsi="Arial" w:cs="Arial"/>
              </w:rPr>
              <w:t>IP 204</w:t>
            </w:r>
          </w:p>
        </w:tc>
      </w:tr>
      <w:tr w:rsidR="0045631D" w:rsidRPr="003C7473" w:rsidTr="007C57E7">
        <w:tc>
          <w:tcPr>
            <w:tcW w:w="2766" w:type="dxa"/>
            <w:gridSpan w:val="4"/>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Nositelj predmeta:</w:t>
            </w:r>
          </w:p>
        </w:tc>
        <w:tc>
          <w:tcPr>
            <w:tcW w:w="6732" w:type="dxa"/>
            <w:gridSpan w:val="4"/>
          </w:tcPr>
          <w:p w:rsidR="0045631D" w:rsidRPr="003C7473" w:rsidRDefault="002612D3" w:rsidP="00251FC2">
            <w:pPr>
              <w:rPr>
                <w:rFonts w:ascii="Arial" w:hAnsi="Arial" w:cs="Arial"/>
              </w:rPr>
            </w:pPr>
            <w:r>
              <w:rPr>
                <w:rFonts w:ascii="Arial" w:hAnsi="Arial" w:cs="Arial"/>
                <w:sz w:val="22"/>
                <w:szCs w:val="22"/>
              </w:rPr>
              <w:t>Izv.prof</w:t>
            </w:r>
            <w:r w:rsidR="0045631D" w:rsidRPr="003C7473">
              <w:rPr>
                <w:rFonts w:ascii="Arial" w:hAnsi="Arial" w:cs="Arial"/>
                <w:sz w:val="22"/>
                <w:szCs w:val="22"/>
              </w:rPr>
              <w:t>.art. Berislav Jerković</w:t>
            </w:r>
          </w:p>
        </w:tc>
      </w:tr>
      <w:tr w:rsidR="0045631D" w:rsidRPr="003C7473" w:rsidTr="007C57E7">
        <w:tc>
          <w:tcPr>
            <w:tcW w:w="3868" w:type="dxa"/>
            <w:gridSpan w:val="5"/>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Ustanova nositelja predmeta:</w:t>
            </w:r>
          </w:p>
        </w:tc>
        <w:tc>
          <w:tcPr>
            <w:tcW w:w="5630" w:type="dxa"/>
            <w:gridSpan w:val="3"/>
          </w:tcPr>
          <w:p w:rsidR="0045631D" w:rsidRPr="003C7473" w:rsidRDefault="0045631D" w:rsidP="00251FC2">
            <w:pPr>
              <w:rPr>
                <w:rFonts w:ascii="Arial" w:hAnsi="Arial" w:cs="Arial"/>
              </w:rPr>
            </w:pPr>
            <w:r w:rsidRPr="003C7473">
              <w:rPr>
                <w:rFonts w:ascii="Arial" w:hAnsi="Arial" w:cs="Arial"/>
                <w:sz w:val="22"/>
                <w:szCs w:val="22"/>
              </w:rPr>
              <w:t>UAOS</w:t>
            </w:r>
          </w:p>
        </w:tc>
      </w:tr>
      <w:tr w:rsidR="0045631D" w:rsidRPr="003C7473" w:rsidTr="007C57E7">
        <w:tc>
          <w:tcPr>
            <w:tcW w:w="3868" w:type="dxa"/>
            <w:gridSpan w:val="5"/>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 xml:space="preserve">Suradnici – izvoditelji: </w:t>
            </w:r>
          </w:p>
        </w:tc>
        <w:tc>
          <w:tcPr>
            <w:tcW w:w="5630" w:type="dxa"/>
            <w:gridSpan w:val="3"/>
          </w:tcPr>
          <w:p w:rsidR="0045631D" w:rsidRPr="003C7473" w:rsidRDefault="0045631D" w:rsidP="00251FC2">
            <w:pPr>
              <w:rPr>
                <w:rFonts w:ascii="Arial" w:hAnsi="Arial" w:cs="Arial"/>
              </w:rPr>
            </w:pPr>
            <w:r w:rsidRPr="003C7473">
              <w:rPr>
                <w:rFonts w:ascii="Arial" w:hAnsi="Arial" w:cs="Arial"/>
                <w:sz w:val="22"/>
                <w:szCs w:val="22"/>
              </w:rPr>
              <w:t>Prof.dr. Davorin Đanić, spec. ORL</w:t>
            </w:r>
          </w:p>
        </w:tc>
      </w:tr>
      <w:tr w:rsidR="0045631D" w:rsidRPr="003C7473" w:rsidTr="007C57E7">
        <w:trPr>
          <w:trHeight w:val="180"/>
        </w:trPr>
        <w:tc>
          <w:tcPr>
            <w:tcW w:w="2173" w:type="dxa"/>
            <w:gridSpan w:val="2"/>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Status predmeta:</w:t>
            </w:r>
          </w:p>
        </w:tc>
        <w:tc>
          <w:tcPr>
            <w:tcW w:w="7325" w:type="dxa"/>
            <w:gridSpan w:val="6"/>
          </w:tcPr>
          <w:p w:rsidR="0045631D" w:rsidRPr="003C7473" w:rsidRDefault="0045631D" w:rsidP="00251FC2">
            <w:pPr>
              <w:rPr>
                <w:rFonts w:ascii="Arial" w:hAnsi="Arial" w:cs="Arial"/>
              </w:rPr>
            </w:pPr>
            <w:r w:rsidRPr="003C7473">
              <w:rPr>
                <w:rFonts w:ascii="Arial" w:hAnsi="Arial" w:cs="Arial"/>
                <w:sz w:val="22"/>
                <w:szCs w:val="22"/>
              </w:rPr>
              <w:t>Izborni predmet</w:t>
            </w:r>
          </w:p>
        </w:tc>
      </w:tr>
      <w:tr w:rsidR="0045631D" w:rsidRPr="003C7473" w:rsidTr="007C57E7">
        <w:trPr>
          <w:trHeight w:val="135"/>
        </w:trPr>
        <w:tc>
          <w:tcPr>
            <w:tcW w:w="2173" w:type="dxa"/>
            <w:gridSpan w:val="2"/>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Cilj predmeta:</w:t>
            </w:r>
          </w:p>
        </w:tc>
        <w:tc>
          <w:tcPr>
            <w:tcW w:w="7325" w:type="dxa"/>
            <w:gridSpan w:val="6"/>
            <w:tcBorders>
              <w:bottom w:val="nil"/>
            </w:tcBorders>
          </w:tcPr>
          <w:p w:rsidR="0045631D" w:rsidRPr="003C7473" w:rsidRDefault="0045631D" w:rsidP="00251FC2">
            <w:pPr>
              <w:rPr>
                <w:rFonts w:ascii="Arial" w:hAnsi="Arial" w:cs="Arial"/>
              </w:rPr>
            </w:pPr>
          </w:p>
        </w:tc>
      </w:tr>
      <w:tr w:rsidR="0045631D" w:rsidRPr="003C7473" w:rsidTr="007C57E7">
        <w:trPr>
          <w:trHeight w:val="1210"/>
        </w:trPr>
        <w:tc>
          <w:tcPr>
            <w:tcW w:w="9498" w:type="dxa"/>
            <w:gridSpan w:val="8"/>
            <w:tcBorders>
              <w:top w:val="nil"/>
              <w:bottom w:val="single" w:sz="4" w:space="0" w:color="auto"/>
            </w:tcBorders>
          </w:tcPr>
          <w:p w:rsidR="0045631D" w:rsidRPr="003C7473" w:rsidRDefault="0045631D" w:rsidP="00251FC2">
            <w:pPr>
              <w:rPr>
                <w:rFonts w:ascii="Arial" w:hAnsi="Arial" w:cs="Arial"/>
              </w:rPr>
            </w:pPr>
            <w:r w:rsidRPr="003C7473">
              <w:rPr>
                <w:rFonts w:ascii="Arial" w:hAnsi="Arial" w:cs="Arial"/>
                <w:sz w:val="22"/>
                <w:szCs w:val="22"/>
              </w:rPr>
              <w:t>Usvajanje i primjenjivanje pjevačkih vještina.</w:t>
            </w:r>
          </w:p>
          <w:p w:rsidR="0045631D" w:rsidRPr="003C7473" w:rsidRDefault="0045631D" w:rsidP="00251FC2">
            <w:pPr>
              <w:rPr>
                <w:rFonts w:ascii="Arial" w:hAnsi="Arial" w:cs="Arial"/>
              </w:rPr>
            </w:pPr>
            <w:r w:rsidRPr="003C7473">
              <w:rPr>
                <w:rFonts w:ascii="Arial" w:hAnsi="Arial" w:cs="Arial"/>
                <w:sz w:val="22"/>
                <w:szCs w:val="22"/>
              </w:rPr>
              <w:t xml:space="preserve">Upoznavanje s učinkom pravilnog pjevačkog disanja i pjevanja kao aktivnosti koja utječe na kvalitetu  općeg stanja organizma. </w:t>
            </w:r>
          </w:p>
          <w:p w:rsidR="0045631D" w:rsidRPr="003C7473" w:rsidRDefault="0045631D" w:rsidP="00251FC2">
            <w:pPr>
              <w:rPr>
                <w:rFonts w:ascii="Arial" w:hAnsi="Arial" w:cs="Arial"/>
              </w:rPr>
            </w:pPr>
            <w:r w:rsidRPr="003C7473">
              <w:rPr>
                <w:rFonts w:ascii="Arial" w:hAnsi="Arial" w:cs="Arial"/>
                <w:sz w:val="22"/>
                <w:szCs w:val="22"/>
              </w:rPr>
              <w:t>Terapeutska pomoć  kod stanja organizma koja  pozitivno i blagotvorno reagiraju na aktivnost pjevanja.</w:t>
            </w:r>
          </w:p>
          <w:p w:rsidR="0045631D" w:rsidRPr="003C7473" w:rsidRDefault="0045631D" w:rsidP="00251FC2">
            <w:pPr>
              <w:rPr>
                <w:rFonts w:ascii="Arial" w:hAnsi="Arial" w:cs="Arial"/>
              </w:rPr>
            </w:pPr>
            <w:r w:rsidRPr="003C7473">
              <w:rPr>
                <w:rFonts w:ascii="Arial" w:hAnsi="Arial" w:cs="Arial"/>
                <w:sz w:val="22"/>
                <w:szCs w:val="22"/>
              </w:rPr>
              <w:t>Usvajanje vještina pomoći i samopomoći kod pjevača profesionalaca, amatera i svih profesija koje aktivno koriste glas kao sredstvo rada.</w:t>
            </w:r>
          </w:p>
          <w:p w:rsidR="0045631D" w:rsidRPr="003C7473" w:rsidRDefault="0045631D" w:rsidP="00251FC2">
            <w:pPr>
              <w:rPr>
                <w:rFonts w:ascii="Arial" w:hAnsi="Arial" w:cs="Arial"/>
              </w:rPr>
            </w:pPr>
            <w:r w:rsidRPr="003C7473">
              <w:rPr>
                <w:rFonts w:ascii="Arial" w:hAnsi="Arial" w:cs="Arial"/>
                <w:sz w:val="22"/>
                <w:szCs w:val="22"/>
              </w:rPr>
              <w:t>Usvajanje vještina i znanja za rad sa osobama sa posebnim potrebama.</w:t>
            </w:r>
          </w:p>
        </w:tc>
      </w:tr>
      <w:tr w:rsidR="0045631D" w:rsidRPr="003C7473" w:rsidTr="007C57E7">
        <w:trPr>
          <w:trHeight w:val="135"/>
        </w:trPr>
        <w:tc>
          <w:tcPr>
            <w:tcW w:w="2586" w:type="dxa"/>
            <w:gridSpan w:val="3"/>
            <w:tcBorders>
              <w:bottom w:val="single" w:sz="4" w:space="0" w:color="auto"/>
            </w:tcBorders>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Sadržaj predmeta:</w:t>
            </w:r>
          </w:p>
        </w:tc>
        <w:tc>
          <w:tcPr>
            <w:tcW w:w="6912" w:type="dxa"/>
            <w:gridSpan w:val="5"/>
            <w:tcBorders>
              <w:bottom w:val="single" w:sz="4" w:space="0" w:color="auto"/>
            </w:tcBorders>
          </w:tcPr>
          <w:p w:rsidR="0045631D" w:rsidRPr="003C7473" w:rsidRDefault="0045631D" w:rsidP="00251FC2">
            <w:pPr>
              <w:rPr>
                <w:rFonts w:ascii="Arial" w:hAnsi="Arial" w:cs="Arial"/>
              </w:rPr>
            </w:pPr>
          </w:p>
        </w:tc>
      </w:tr>
      <w:tr w:rsidR="0045631D" w:rsidRPr="003C7473" w:rsidTr="007C57E7">
        <w:trPr>
          <w:trHeight w:val="2213"/>
        </w:trPr>
        <w:tc>
          <w:tcPr>
            <w:tcW w:w="9498" w:type="dxa"/>
            <w:gridSpan w:val="8"/>
            <w:tcBorders>
              <w:top w:val="single" w:sz="4" w:space="0" w:color="auto"/>
            </w:tcBorders>
          </w:tcPr>
          <w:p w:rsidR="0045631D" w:rsidRPr="003C7473" w:rsidRDefault="0045631D" w:rsidP="00251FC2">
            <w:pPr>
              <w:rPr>
                <w:rFonts w:ascii="Arial" w:hAnsi="Arial" w:cs="Arial"/>
              </w:rPr>
            </w:pPr>
            <w:r w:rsidRPr="003C7473">
              <w:rPr>
                <w:rFonts w:ascii="Arial" w:hAnsi="Arial" w:cs="Arial"/>
                <w:sz w:val="22"/>
                <w:szCs w:val="22"/>
              </w:rPr>
              <w:t xml:space="preserve">Osnovne vještine pjevanja: Držanje. Disanje. Fonacija. Produkcija. Dikcija. Vokalna ekspresija. </w:t>
            </w:r>
          </w:p>
          <w:p w:rsidR="0045631D" w:rsidRPr="003C7473" w:rsidRDefault="0045631D" w:rsidP="00251FC2">
            <w:pPr>
              <w:rPr>
                <w:rFonts w:ascii="Arial" w:hAnsi="Arial" w:cs="Arial"/>
              </w:rPr>
            </w:pPr>
            <w:r w:rsidRPr="003C7473">
              <w:rPr>
                <w:rFonts w:ascii="Arial" w:hAnsi="Arial" w:cs="Arial"/>
                <w:sz w:val="22"/>
                <w:szCs w:val="22"/>
              </w:rPr>
              <w:t>Upoznavanje fizionomije pjevačkog aparata.</w:t>
            </w:r>
          </w:p>
          <w:p w:rsidR="0045631D" w:rsidRPr="003C7473" w:rsidRDefault="0045631D" w:rsidP="00251FC2">
            <w:pPr>
              <w:rPr>
                <w:rFonts w:ascii="Arial" w:hAnsi="Arial" w:cs="Arial"/>
              </w:rPr>
            </w:pPr>
            <w:r w:rsidRPr="003C7473">
              <w:rPr>
                <w:rFonts w:ascii="Arial" w:hAnsi="Arial" w:cs="Arial"/>
                <w:sz w:val="22"/>
                <w:szCs w:val="22"/>
              </w:rPr>
              <w:t>Učenje relaksaciji i meditaciji kroz aktivnost pjevanja.</w:t>
            </w:r>
          </w:p>
          <w:p w:rsidR="0045631D" w:rsidRPr="003C7473" w:rsidRDefault="0045631D" w:rsidP="00251FC2">
            <w:pPr>
              <w:rPr>
                <w:rFonts w:ascii="Arial" w:hAnsi="Arial" w:cs="Arial"/>
              </w:rPr>
            </w:pPr>
            <w:r w:rsidRPr="003C7473">
              <w:rPr>
                <w:rFonts w:ascii="Arial" w:hAnsi="Arial" w:cs="Arial"/>
                <w:sz w:val="22"/>
                <w:szCs w:val="22"/>
              </w:rPr>
              <w:t xml:space="preserve">Programom predmeta je predviđen individualan i grupni rad s polaznicima koji će kroz primjenu različitih postupaka vježbanja moći otkriti i osloboditi svoj pravi govorni i pjevački glas, te usvojiti potrebna znanja i vještine koja će moći prenositi daljnjim korisnicima. </w:t>
            </w:r>
          </w:p>
          <w:p w:rsidR="0045631D" w:rsidRPr="003C7473" w:rsidRDefault="0045631D" w:rsidP="00251FC2">
            <w:pPr>
              <w:rPr>
                <w:rFonts w:ascii="Arial" w:hAnsi="Arial" w:cs="Arial"/>
              </w:rPr>
            </w:pPr>
            <w:r w:rsidRPr="003C7473">
              <w:rPr>
                <w:rFonts w:ascii="Arial" w:hAnsi="Arial" w:cs="Arial"/>
                <w:sz w:val="22"/>
                <w:szCs w:val="22"/>
              </w:rPr>
              <w:t>Repertoar radionice biti će prilagođen sastavu i mogućnostima polaznika a bazirat će se na različitim glazbenim stilovima (folklor, popularna glazba, umjetnička glazba)</w:t>
            </w:r>
          </w:p>
        </w:tc>
      </w:tr>
      <w:tr w:rsidR="0045631D" w:rsidRPr="003C7473" w:rsidTr="007C57E7">
        <w:trPr>
          <w:trHeight w:val="135"/>
        </w:trPr>
        <w:tc>
          <w:tcPr>
            <w:tcW w:w="6401" w:type="dxa"/>
            <w:gridSpan w:val="7"/>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Kompetencije, znanje, vještine koje predmet razvija:</w:t>
            </w:r>
          </w:p>
        </w:tc>
        <w:tc>
          <w:tcPr>
            <w:tcW w:w="3097" w:type="dxa"/>
            <w:tcBorders>
              <w:bottom w:val="nil"/>
            </w:tcBorders>
          </w:tcPr>
          <w:p w:rsidR="0045631D" w:rsidRPr="003C7473" w:rsidRDefault="0045631D" w:rsidP="00251FC2">
            <w:pPr>
              <w:rPr>
                <w:rFonts w:ascii="Arial" w:hAnsi="Arial" w:cs="Arial"/>
              </w:rPr>
            </w:pPr>
          </w:p>
        </w:tc>
      </w:tr>
      <w:tr w:rsidR="0045631D" w:rsidRPr="003C7473" w:rsidTr="007C57E7">
        <w:trPr>
          <w:trHeight w:val="264"/>
        </w:trPr>
        <w:tc>
          <w:tcPr>
            <w:tcW w:w="9498" w:type="dxa"/>
            <w:gridSpan w:val="8"/>
            <w:tcBorders>
              <w:top w:val="nil"/>
            </w:tcBorders>
          </w:tcPr>
          <w:p w:rsidR="0045631D" w:rsidRPr="003C7473" w:rsidRDefault="0045631D" w:rsidP="00251FC2">
            <w:pPr>
              <w:rPr>
                <w:rFonts w:ascii="Arial" w:hAnsi="Arial" w:cs="Arial"/>
              </w:rPr>
            </w:pPr>
            <w:r w:rsidRPr="003C7473">
              <w:rPr>
                <w:rFonts w:ascii="Arial" w:hAnsi="Arial" w:cs="Arial"/>
                <w:sz w:val="22"/>
                <w:szCs w:val="22"/>
              </w:rPr>
              <w:t>Razvijanje glazbene vještine pjevanja. Usvajanje pravilnog pjevačkog držanja, disanja, produkcije tona. Upoznavanje vlastitih vokalnih mogućnosti i potencijala. Usvajanje pjevačkog repertoara različitih glazbenih stilova.   Stjecanje kompetencija za rad sa osobama a posebnim potrebama.</w:t>
            </w:r>
          </w:p>
        </w:tc>
      </w:tr>
      <w:tr w:rsidR="0045631D" w:rsidRPr="003C7473" w:rsidTr="007C57E7">
        <w:tc>
          <w:tcPr>
            <w:tcW w:w="4205" w:type="dxa"/>
            <w:gridSpan w:val="6"/>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 xml:space="preserve">ECTS </w:t>
            </w:r>
          </w:p>
        </w:tc>
        <w:tc>
          <w:tcPr>
            <w:tcW w:w="5293" w:type="dxa"/>
            <w:gridSpan w:val="2"/>
          </w:tcPr>
          <w:p w:rsidR="0045631D" w:rsidRPr="003C7473" w:rsidRDefault="0045631D" w:rsidP="00251FC2">
            <w:pPr>
              <w:rPr>
                <w:rFonts w:ascii="Arial" w:hAnsi="Arial" w:cs="Arial"/>
              </w:rPr>
            </w:pPr>
            <w:r w:rsidRPr="003C7473">
              <w:rPr>
                <w:rFonts w:ascii="Arial" w:hAnsi="Arial" w:cs="Arial"/>
                <w:sz w:val="22"/>
                <w:szCs w:val="22"/>
              </w:rPr>
              <w:t>2</w:t>
            </w:r>
          </w:p>
        </w:tc>
      </w:tr>
      <w:tr w:rsidR="0045631D" w:rsidRPr="003C7473" w:rsidTr="007C57E7">
        <w:tc>
          <w:tcPr>
            <w:tcW w:w="9498" w:type="dxa"/>
            <w:gridSpan w:val="8"/>
            <w:shd w:val="clear" w:color="auto" w:fill="FFFFFF"/>
          </w:tcPr>
          <w:p w:rsidR="0045631D" w:rsidRPr="003C7473" w:rsidRDefault="0045631D" w:rsidP="00251FC2">
            <w:pPr>
              <w:rPr>
                <w:rFonts w:ascii="Arial" w:hAnsi="Arial" w:cs="Arial"/>
              </w:rPr>
            </w:pPr>
            <w:r w:rsidRPr="003C7473">
              <w:rPr>
                <w:rFonts w:ascii="Arial" w:hAnsi="Arial" w:cs="Arial"/>
                <w:b/>
                <w:sz w:val="22"/>
                <w:szCs w:val="22"/>
              </w:rPr>
              <w:t>Način ocjenjivanja:  aktivnost, usmeni ispit</w:t>
            </w:r>
          </w:p>
        </w:tc>
      </w:tr>
      <w:tr w:rsidR="0045631D" w:rsidRPr="003C7473" w:rsidTr="007C57E7">
        <w:trPr>
          <w:trHeight w:val="2858"/>
        </w:trPr>
        <w:tc>
          <w:tcPr>
            <w:tcW w:w="2586" w:type="dxa"/>
            <w:gridSpan w:val="3"/>
            <w:tcBorders>
              <w:bottom w:val="single" w:sz="4" w:space="0" w:color="auto"/>
            </w:tcBorders>
            <w:shd w:val="clear" w:color="auto" w:fill="FFFFFF"/>
          </w:tcPr>
          <w:p w:rsidR="0045631D" w:rsidRPr="003C7473" w:rsidRDefault="0045631D" w:rsidP="00251FC2">
            <w:pPr>
              <w:rPr>
                <w:rFonts w:ascii="Arial" w:hAnsi="Arial" w:cs="Arial"/>
                <w:b/>
              </w:rPr>
            </w:pPr>
            <w:r w:rsidRPr="003C7473">
              <w:rPr>
                <w:rFonts w:ascii="Arial" w:hAnsi="Arial" w:cs="Arial"/>
                <w:b/>
                <w:sz w:val="22"/>
                <w:szCs w:val="22"/>
              </w:rPr>
              <w:t>Obvezna literatura:</w:t>
            </w:r>
          </w:p>
        </w:tc>
        <w:tc>
          <w:tcPr>
            <w:tcW w:w="6912" w:type="dxa"/>
            <w:gridSpan w:val="5"/>
            <w:tcBorders>
              <w:bottom w:val="single" w:sz="4" w:space="0" w:color="auto"/>
            </w:tcBorders>
          </w:tcPr>
          <w:p w:rsidR="0045631D" w:rsidRPr="003C7473" w:rsidRDefault="0045631D" w:rsidP="00251FC2">
            <w:pPr>
              <w:pStyle w:val="FootnoteText"/>
              <w:jc w:val="both"/>
              <w:rPr>
                <w:rFonts w:ascii="Arial" w:hAnsi="Arial" w:cs="Arial"/>
                <w:sz w:val="22"/>
                <w:szCs w:val="22"/>
              </w:rPr>
            </w:pPr>
            <w:r w:rsidRPr="003C7473">
              <w:rPr>
                <w:rFonts w:ascii="Arial" w:hAnsi="Arial" w:cs="Arial"/>
                <w:sz w:val="22"/>
                <w:szCs w:val="22"/>
              </w:rPr>
              <w:t xml:space="preserve">Phillips, K. H. (1996.) </w:t>
            </w:r>
            <w:r w:rsidRPr="003C7473">
              <w:rPr>
                <w:rFonts w:ascii="Arial" w:hAnsi="Arial" w:cs="Arial"/>
                <w:i/>
                <w:sz w:val="22"/>
                <w:szCs w:val="22"/>
              </w:rPr>
              <w:t>Teaching kids to sing</w:t>
            </w:r>
            <w:r w:rsidRPr="003C7473">
              <w:rPr>
                <w:rFonts w:ascii="Arial" w:hAnsi="Arial" w:cs="Arial"/>
                <w:sz w:val="22"/>
                <w:szCs w:val="22"/>
              </w:rPr>
              <w:t xml:space="preserve">. Belmont: Schirmer, a division of Thomson Learning, Inc Mark, M. L. (1978.) </w:t>
            </w:r>
            <w:r w:rsidRPr="003C7473">
              <w:rPr>
                <w:rFonts w:ascii="Arial" w:hAnsi="Arial" w:cs="Arial"/>
                <w:i/>
                <w:sz w:val="22"/>
                <w:szCs w:val="22"/>
              </w:rPr>
              <w:t>Contemporary Music Education</w:t>
            </w:r>
            <w:r w:rsidRPr="003C7473">
              <w:rPr>
                <w:rFonts w:ascii="Arial" w:hAnsi="Arial" w:cs="Arial"/>
                <w:sz w:val="22"/>
                <w:szCs w:val="22"/>
              </w:rPr>
              <w:t>. New York: Schirmer Books.</w:t>
            </w:r>
          </w:p>
          <w:p w:rsidR="0045631D" w:rsidRPr="003C7473" w:rsidRDefault="0045631D" w:rsidP="00251FC2">
            <w:pPr>
              <w:pStyle w:val="Heading2"/>
              <w:rPr>
                <w:b w:val="0"/>
                <w:sz w:val="22"/>
                <w:szCs w:val="22"/>
              </w:rPr>
            </w:pPr>
            <w:r w:rsidRPr="003C7473">
              <w:rPr>
                <w:b w:val="0"/>
                <w:sz w:val="22"/>
                <w:szCs w:val="22"/>
              </w:rPr>
              <w:t xml:space="preserve">Newham, P. (1999.), </w:t>
            </w:r>
            <w:r w:rsidRPr="003C7473">
              <w:rPr>
                <w:b w:val="0"/>
                <w:i w:val="0"/>
                <w:sz w:val="22"/>
                <w:szCs w:val="22"/>
              </w:rPr>
              <w:t xml:space="preserve">Using Voice and Song in Therapy: The Practical Application of Voice Movement Therapy. </w:t>
            </w:r>
            <w:r w:rsidRPr="003C7473">
              <w:rPr>
                <w:rStyle w:val="bea-portal-theme-alibrisinvisible"/>
                <w:b w:val="0"/>
                <w:sz w:val="22"/>
                <w:szCs w:val="22"/>
              </w:rPr>
              <w:t>Jessica Kingsley Publishers</w:t>
            </w:r>
          </w:p>
          <w:p w:rsidR="0045631D" w:rsidRPr="003C7473" w:rsidRDefault="0045631D" w:rsidP="00251FC2">
            <w:pPr>
              <w:jc w:val="both"/>
              <w:rPr>
                <w:rFonts w:ascii="Arial" w:hAnsi="Arial" w:cs="Arial"/>
              </w:rPr>
            </w:pPr>
            <w:r w:rsidRPr="003C7473">
              <w:rPr>
                <w:rFonts w:ascii="Arial" w:hAnsi="Arial" w:cs="Arial"/>
                <w:sz w:val="22"/>
                <w:szCs w:val="22"/>
              </w:rPr>
              <w:t>Nordholm</w:t>
            </w:r>
          </w:p>
          <w:p w:rsidR="0045631D" w:rsidRPr="003C7473" w:rsidRDefault="0045631D" w:rsidP="00251FC2">
            <w:pPr>
              <w:jc w:val="both"/>
              <w:rPr>
                <w:rFonts w:ascii="Arial" w:hAnsi="Arial" w:cs="Arial"/>
              </w:rPr>
            </w:pPr>
            <w:r w:rsidRPr="003C7473">
              <w:rPr>
                <w:rFonts w:ascii="Arial" w:hAnsi="Arial" w:cs="Arial"/>
                <w:sz w:val="22"/>
                <w:szCs w:val="22"/>
              </w:rPr>
              <w:t>.Yoshiko Fukuda: Music Therapy for adult asthma patients</w:t>
            </w:r>
          </w:p>
          <w:p w:rsidR="0045631D" w:rsidRPr="003C7473" w:rsidRDefault="0045631D" w:rsidP="00251FC2">
            <w:pPr>
              <w:jc w:val="both"/>
              <w:rPr>
                <w:rFonts w:ascii="Arial" w:hAnsi="Arial" w:cs="Arial"/>
                <w:i/>
              </w:rPr>
            </w:pPr>
            <w:r w:rsidRPr="003C7473">
              <w:rPr>
                <w:rFonts w:ascii="Arial" w:hAnsi="Arial" w:cs="Arial"/>
                <w:i/>
                <w:sz w:val="22"/>
                <w:szCs w:val="22"/>
              </w:rPr>
              <w:t xml:space="preserve">The Cambridge Companion to Singing. </w:t>
            </w:r>
            <w:r w:rsidRPr="003C7473">
              <w:rPr>
                <w:rFonts w:ascii="Arial" w:hAnsi="Arial" w:cs="Arial"/>
                <w:sz w:val="22"/>
                <w:szCs w:val="22"/>
              </w:rPr>
              <w:t>(2000.)</w:t>
            </w:r>
            <w:r w:rsidRPr="003C7473">
              <w:rPr>
                <w:rFonts w:ascii="Arial" w:hAnsi="Arial" w:cs="Arial"/>
                <w:i/>
                <w:sz w:val="22"/>
                <w:szCs w:val="22"/>
              </w:rPr>
              <w:t xml:space="preserve"> </w:t>
            </w:r>
            <w:r w:rsidRPr="003C7473">
              <w:rPr>
                <w:rFonts w:ascii="Arial" w:hAnsi="Arial" w:cs="Arial"/>
                <w:sz w:val="22"/>
                <w:szCs w:val="22"/>
              </w:rPr>
              <w:t>Potter, J. (ur.) Cambridge: Cambridge University Press.</w:t>
            </w:r>
          </w:p>
          <w:p w:rsidR="0045631D" w:rsidRPr="003C7473" w:rsidRDefault="0045631D" w:rsidP="00251FC2">
            <w:pPr>
              <w:pStyle w:val="NormalWeb"/>
              <w:spacing w:before="0" w:beforeAutospacing="0" w:after="0" w:afterAutospacing="0"/>
              <w:rPr>
                <w:rFonts w:ascii="Arial" w:hAnsi="Arial" w:cs="Arial"/>
              </w:rPr>
            </w:pPr>
          </w:p>
        </w:tc>
      </w:tr>
      <w:tr w:rsidR="0045631D" w:rsidRPr="003C7473" w:rsidTr="007C57E7">
        <w:trPr>
          <w:trHeight w:val="977"/>
        </w:trPr>
        <w:tc>
          <w:tcPr>
            <w:tcW w:w="9498" w:type="dxa"/>
            <w:gridSpan w:val="8"/>
            <w:tcBorders>
              <w:top w:val="single" w:sz="4" w:space="0" w:color="auto"/>
            </w:tcBorders>
          </w:tcPr>
          <w:p w:rsidR="0045631D" w:rsidRPr="003C7473" w:rsidRDefault="0045631D" w:rsidP="00251FC2">
            <w:pPr>
              <w:rPr>
                <w:rFonts w:ascii="Arial" w:hAnsi="Arial" w:cs="Arial"/>
                <w:b/>
              </w:rPr>
            </w:pPr>
            <w:r w:rsidRPr="003C7473">
              <w:rPr>
                <w:rFonts w:ascii="Arial" w:hAnsi="Arial" w:cs="Arial"/>
                <w:b/>
                <w:sz w:val="22"/>
                <w:szCs w:val="22"/>
              </w:rPr>
              <w:t>Dopunska literatura:</w:t>
            </w:r>
          </w:p>
          <w:p w:rsidR="0045631D" w:rsidRPr="003C7473" w:rsidRDefault="0045631D" w:rsidP="00251FC2">
            <w:pPr>
              <w:rPr>
                <w:rFonts w:ascii="Arial" w:hAnsi="Arial" w:cs="Arial"/>
              </w:rPr>
            </w:pPr>
            <w:r w:rsidRPr="003C7473">
              <w:rPr>
                <w:rFonts w:ascii="Arial" w:hAnsi="Arial" w:cs="Arial"/>
                <w:sz w:val="22"/>
                <w:szCs w:val="22"/>
              </w:rPr>
              <w:t>Izbor iz repertoara solističkih i zborskih kompozicija</w:t>
            </w:r>
          </w:p>
          <w:p w:rsidR="0045631D" w:rsidRPr="003C7473" w:rsidRDefault="0045631D" w:rsidP="00251FC2">
            <w:pPr>
              <w:pStyle w:val="FootnoteText"/>
              <w:rPr>
                <w:rFonts w:ascii="Arial" w:hAnsi="Arial" w:cs="Arial"/>
                <w:sz w:val="22"/>
                <w:szCs w:val="22"/>
              </w:rPr>
            </w:pPr>
            <w:r w:rsidRPr="003C7473">
              <w:rPr>
                <w:rFonts w:ascii="Arial" w:hAnsi="Arial" w:cs="Arial"/>
                <w:sz w:val="22"/>
                <w:szCs w:val="22"/>
              </w:rPr>
              <w:t xml:space="preserve">Jersild, A.T.&amp;Bienstock, S.F. (1934.) </w:t>
            </w:r>
            <w:r w:rsidRPr="003C7473">
              <w:rPr>
                <w:rFonts w:ascii="Arial" w:hAnsi="Arial" w:cs="Arial"/>
                <w:i/>
                <w:sz w:val="22"/>
                <w:szCs w:val="22"/>
              </w:rPr>
              <w:t xml:space="preserve">A study of the development of cildren's ability to sing.  </w:t>
            </w:r>
            <w:r w:rsidRPr="003C7473">
              <w:rPr>
                <w:rFonts w:ascii="Arial" w:hAnsi="Arial" w:cs="Arial"/>
                <w:sz w:val="22"/>
                <w:szCs w:val="22"/>
              </w:rPr>
              <w:t xml:space="preserve">Journal of Educational Psychology 2. </w:t>
            </w:r>
          </w:p>
          <w:p w:rsidR="0045631D" w:rsidRPr="003C7473" w:rsidRDefault="0045631D" w:rsidP="00251FC2">
            <w:pPr>
              <w:rPr>
                <w:rFonts w:ascii="Arial" w:hAnsi="Arial" w:cs="Arial"/>
              </w:rPr>
            </w:pPr>
            <w:r w:rsidRPr="003C7473">
              <w:rPr>
                <w:rFonts w:ascii="Arial" w:hAnsi="Arial" w:cs="Arial"/>
                <w:sz w:val="22"/>
                <w:szCs w:val="22"/>
              </w:rPr>
              <w:t xml:space="preserve">Pitts, L. B. – Glenn M. – Watters L. (1957.)  </w:t>
            </w:r>
            <w:r w:rsidRPr="003C7473">
              <w:rPr>
                <w:rFonts w:ascii="Arial" w:hAnsi="Arial" w:cs="Arial"/>
                <w:i/>
                <w:sz w:val="22"/>
                <w:szCs w:val="22"/>
              </w:rPr>
              <w:t>Singing together.</w:t>
            </w:r>
            <w:r w:rsidRPr="003C7473">
              <w:rPr>
                <w:rFonts w:ascii="Arial" w:hAnsi="Arial" w:cs="Arial"/>
                <w:sz w:val="22"/>
                <w:szCs w:val="22"/>
              </w:rPr>
              <w:t xml:space="preserve"> U.S.A: Ginn and company. </w:t>
            </w:r>
          </w:p>
        </w:tc>
      </w:tr>
      <w:tr w:rsidR="0045631D" w:rsidRPr="003C7473" w:rsidTr="007C57E7">
        <w:tblPrEx>
          <w:tblLook w:val="00A0" w:firstRow="1" w:lastRow="0" w:firstColumn="1" w:lastColumn="0" w:noHBand="0" w:noVBand="0"/>
        </w:tblPrEx>
        <w:tc>
          <w:tcPr>
            <w:tcW w:w="628" w:type="dxa"/>
          </w:tcPr>
          <w:p w:rsidR="0045631D" w:rsidRPr="003C7473" w:rsidRDefault="0045631D" w:rsidP="00251FC2">
            <w:pPr>
              <w:rPr>
                <w:rFonts w:ascii="Arial" w:hAnsi="Arial" w:cs="Arial"/>
              </w:rPr>
            </w:pPr>
            <w:r w:rsidRPr="003C7473">
              <w:rPr>
                <w:rFonts w:ascii="Arial" w:hAnsi="Arial" w:cs="Arial"/>
                <w:sz w:val="22"/>
                <w:szCs w:val="22"/>
              </w:rPr>
              <w:t>r.b.</w:t>
            </w:r>
          </w:p>
        </w:tc>
        <w:tc>
          <w:tcPr>
            <w:tcW w:w="8870" w:type="dxa"/>
            <w:gridSpan w:val="7"/>
          </w:tcPr>
          <w:p w:rsidR="0045631D" w:rsidRPr="007C57E7" w:rsidRDefault="0045631D" w:rsidP="00251FC2">
            <w:pPr>
              <w:rPr>
                <w:rFonts w:ascii="Arial" w:hAnsi="Arial" w:cs="Arial"/>
                <w:b/>
              </w:rPr>
            </w:pPr>
            <w:r w:rsidRPr="007C57E7">
              <w:rPr>
                <w:rFonts w:ascii="Arial" w:hAnsi="Arial" w:cs="Arial"/>
                <w:b/>
                <w:sz w:val="22"/>
                <w:szCs w:val="22"/>
              </w:rPr>
              <w:t>Ishod učenja</w:t>
            </w:r>
          </w:p>
        </w:tc>
      </w:tr>
      <w:tr w:rsidR="0045631D" w:rsidRPr="003C7473" w:rsidTr="007C57E7">
        <w:tblPrEx>
          <w:tblLook w:val="00A0" w:firstRow="1" w:lastRow="0" w:firstColumn="1" w:lastColumn="0" w:noHBand="0" w:noVBand="0"/>
        </w:tblPrEx>
        <w:tc>
          <w:tcPr>
            <w:tcW w:w="628" w:type="dxa"/>
          </w:tcPr>
          <w:p w:rsidR="0045631D" w:rsidRPr="003C7473" w:rsidRDefault="0045631D" w:rsidP="00251FC2">
            <w:pPr>
              <w:rPr>
                <w:rFonts w:ascii="Arial" w:hAnsi="Arial" w:cs="Arial"/>
              </w:rPr>
            </w:pPr>
            <w:r w:rsidRPr="003C7473">
              <w:rPr>
                <w:rFonts w:ascii="Arial" w:hAnsi="Arial" w:cs="Arial"/>
                <w:sz w:val="22"/>
                <w:szCs w:val="22"/>
              </w:rPr>
              <w:t>1.</w:t>
            </w:r>
          </w:p>
        </w:tc>
        <w:tc>
          <w:tcPr>
            <w:tcW w:w="8870" w:type="dxa"/>
            <w:gridSpan w:val="7"/>
          </w:tcPr>
          <w:p w:rsidR="0045631D" w:rsidRPr="003C7473" w:rsidRDefault="0045631D" w:rsidP="00251FC2">
            <w:pPr>
              <w:autoSpaceDE w:val="0"/>
              <w:autoSpaceDN w:val="0"/>
              <w:adjustRightInd w:val="0"/>
              <w:contextualSpacing/>
              <w:rPr>
                <w:rFonts w:ascii="Arial" w:hAnsi="Arial" w:cs="Arial"/>
              </w:rPr>
            </w:pPr>
            <w:r w:rsidRPr="003C7473">
              <w:rPr>
                <w:rFonts w:ascii="Arial" w:hAnsi="Arial" w:cs="Arial"/>
                <w:sz w:val="22"/>
                <w:szCs w:val="22"/>
              </w:rPr>
              <w:t>oblikovati, kreirati i integrirati pristupe poučavanja pjevanja u terapeutske svrhe</w:t>
            </w:r>
          </w:p>
        </w:tc>
      </w:tr>
      <w:tr w:rsidR="0045631D" w:rsidRPr="003C7473" w:rsidTr="007C57E7">
        <w:tblPrEx>
          <w:tblLook w:val="00A0" w:firstRow="1" w:lastRow="0" w:firstColumn="1" w:lastColumn="0" w:noHBand="0" w:noVBand="0"/>
        </w:tblPrEx>
        <w:tc>
          <w:tcPr>
            <w:tcW w:w="628" w:type="dxa"/>
          </w:tcPr>
          <w:p w:rsidR="0045631D" w:rsidRPr="003C7473" w:rsidRDefault="0045631D" w:rsidP="00251FC2">
            <w:pPr>
              <w:rPr>
                <w:rFonts w:ascii="Arial" w:hAnsi="Arial" w:cs="Arial"/>
              </w:rPr>
            </w:pPr>
            <w:r w:rsidRPr="003C7473">
              <w:rPr>
                <w:rFonts w:ascii="Arial" w:hAnsi="Arial" w:cs="Arial"/>
                <w:sz w:val="22"/>
                <w:szCs w:val="22"/>
              </w:rPr>
              <w:t>2.</w:t>
            </w:r>
          </w:p>
        </w:tc>
        <w:tc>
          <w:tcPr>
            <w:tcW w:w="8870" w:type="dxa"/>
            <w:gridSpan w:val="7"/>
          </w:tcPr>
          <w:p w:rsidR="0045631D" w:rsidRPr="003C7473" w:rsidRDefault="0045631D" w:rsidP="00251FC2">
            <w:pPr>
              <w:autoSpaceDE w:val="0"/>
              <w:autoSpaceDN w:val="0"/>
              <w:adjustRightInd w:val="0"/>
              <w:contextualSpacing/>
              <w:rPr>
                <w:rFonts w:ascii="Arial" w:hAnsi="Arial" w:cs="Arial"/>
              </w:rPr>
            </w:pPr>
            <w:r w:rsidRPr="003C7473">
              <w:rPr>
                <w:rFonts w:ascii="Arial" w:hAnsi="Arial" w:cs="Arial"/>
                <w:sz w:val="22"/>
                <w:szCs w:val="22"/>
              </w:rPr>
              <w:t>Demonstrirati različitost u pristupu pjevanju kao terapiji i pjevanju kao umjetničkom izričaju</w:t>
            </w:r>
          </w:p>
        </w:tc>
      </w:tr>
      <w:tr w:rsidR="0045631D" w:rsidRPr="003C7473" w:rsidTr="007C57E7">
        <w:tblPrEx>
          <w:tblLook w:val="00A0" w:firstRow="1" w:lastRow="0" w:firstColumn="1" w:lastColumn="0" w:noHBand="0" w:noVBand="0"/>
        </w:tblPrEx>
        <w:tc>
          <w:tcPr>
            <w:tcW w:w="628" w:type="dxa"/>
          </w:tcPr>
          <w:p w:rsidR="0045631D" w:rsidRPr="003C7473" w:rsidRDefault="0045631D" w:rsidP="00251FC2">
            <w:pPr>
              <w:rPr>
                <w:rFonts w:ascii="Arial" w:hAnsi="Arial" w:cs="Arial"/>
              </w:rPr>
            </w:pPr>
            <w:r w:rsidRPr="003C7473">
              <w:rPr>
                <w:rFonts w:ascii="Arial" w:hAnsi="Arial" w:cs="Arial"/>
                <w:sz w:val="22"/>
                <w:szCs w:val="22"/>
              </w:rPr>
              <w:t>3.</w:t>
            </w:r>
          </w:p>
        </w:tc>
        <w:tc>
          <w:tcPr>
            <w:tcW w:w="8870" w:type="dxa"/>
            <w:gridSpan w:val="7"/>
          </w:tcPr>
          <w:p w:rsidR="0045631D" w:rsidRPr="003C7473" w:rsidRDefault="0045631D" w:rsidP="00251FC2">
            <w:pPr>
              <w:autoSpaceDE w:val="0"/>
              <w:autoSpaceDN w:val="0"/>
              <w:adjustRightInd w:val="0"/>
              <w:contextualSpacing/>
              <w:rPr>
                <w:rFonts w:ascii="Arial" w:hAnsi="Arial" w:cs="Arial"/>
              </w:rPr>
            </w:pPr>
            <w:r w:rsidRPr="003C7473">
              <w:rPr>
                <w:rFonts w:ascii="Arial" w:hAnsi="Arial" w:cs="Arial"/>
                <w:sz w:val="22"/>
                <w:szCs w:val="22"/>
              </w:rPr>
              <w:t>osobnim angažmanom i pozitivnim primjerom utjecati na senzibilizaciju društva prema osobama s posebnim potrebama</w:t>
            </w:r>
          </w:p>
        </w:tc>
      </w:tr>
    </w:tbl>
    <w:p w:rsidR="0045631D" w:rsidRPr="003C7473" w:rsidRDefault="0045631D" w:rsidP="0045631D">
      <w:pPr>
        <w:rPr>
          <w:rFonts w:ascii="Arial" w:hAnsi="Arial" w:cs="Arial"/>
          <w:sz w:val="22"/>
          <w:szCs w:val="22"/>
        </w:rPr>
      </w:pPr>
    </w:p>
    <w:p w:rsidR="0045631D" w:rsidRPr="003C7473" w:rsidRDefault="0045631D" w:rsidP="0045631D">
      <w:pPr>
        <w:rPr>
          <w:rFonts w:ascii="Arial" w:hAnsi="Arial" w:cs="Arial"/>
          <w:sz w:val="22"/>
          <w:szCs w:val="22"/>
        </w:rPr>
      </w:pPr>
      <w:r w:rsidRPr="003C7473">
        <w:rPr>
          <w:rFonts w:ascii="Arial" w:hAnsi="Arial" w:cs="Arial"/>
          <w:sz w:val="22"/>
          <w:szCs w:val="22"/>
        </w:rPr>
        <w:t xml:space="preserve">Povezivanje ishoda učenja, nastavnih metoda i procjena ishoda učenja </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900"/>
        <w:gridCol w:w="1080"/>
        <w:gridCol w:w="1620"/>
        <w:gridCol w:w="1620"/>
        <w:gridCol w:w="1080"/>
        <w:gridCol w:w="1310"/>
      </w:tblGrid>
      <w:tr w:rsidR="0045631D" w:rsidRPr="003C7473" w:rsidTr="007C57E7">
        <w:trPr>
          <w:trHeight w:val="508"/>
        </w:trPr>
        <w:tc>
          <w:tcPr>
            <w:tcW w:w="1818" w:type="dxa"/>
            <w:vMerge w:val="restart"/>
          </w:tcPr>
          <w:p w:rsidR="0045631D" w:rsidRPr="003C7473" w:rsidRDefault="0045631D" w:rsidP="00251FC2">
            <w:pPr>
              <w:rPr>
                <w:rFonts w:ascii="Arial" w:hAnsi="Arial" w:cs="Arial"/>
              </w:rPr>
            </w:pPr>
            <w:r w:rsidRPr="003C7473">
              <w:rPr>
                <w:rFonts w:ascii="Arial" w:hAnsi="Arial" w:cs="Arial"/>
                <w:sz w:val="22"/>
                <w:szCs w:val="22"/>
              </w:rPr>
              <w:t xml:space="preserve">Aktivnosti </w:t>
            </w:r>
          </w:p>
          <w:p w:rsidR="0045631D" w:rsidRPr="003C7473" w:rsidRDefault="0045631D" w:rsidP="00251FC2">
            <w:pPr>
              <w:rPr>
                <w:rFonts w:ascii="Arial" w:hAnsi="Arial" w:cs="Arial"/>
              </w:rPr>
            </w:pPr>
            <w:r w:rsidRPr="003C7473">
              <w:rPr>
                <w:rFonts w:ascii="Arial" w:hAnsi="Arial" w:cs="Arial"/>
                <w:sz w:val="22"/>
                <w:szCs w:val="22"/>
              </w:rPr>
              <w:t xml:space="preserve">studenata </w:t>
            </w:r>
          </w:p>
          <w:p w:rsidR="0045631D" w:rsidRPr="003C7473" w:rsidRDefault="0045631D" w:rsidP="00251FC2">
            <w:pPr>
              <w:rPr>
                <w:rFonts w:ascii="Arial" w:hAnsi="Arial" w:cs="Arial"/>
              </w:rPr>
            </w:pPr>
          </w:p>
        </w:tc>
        <w:tc>
          <w:tcPr>
            <w:tcW w:w="900" w:type="dxa"/>
            <w:vMerge w:val="restart"/>
          </w:tcPr>
          <w:p w:rsidR="0045631D" w:rsidRPr="003C7473" w:rsidRDefault="0045631D" w:rsidP="00251FC2">
            <w:pPr>
              <w:rPr>
                <w:rFonts w:ascii="Arial" w:hAnsi="Arial" w:cs="Arial"/>
              </w:rPr>
            </w:pPr>
            <w:r w:rsidRPr="003C7473">
              <w:rPr>
                <w:rFonts w:ascii="Arial" w:hAnsi="Arial" w:cs="Arial"/>
                <w:sz w:val="22"/>
                <w:szCs w:val="22"/>
              </w:rPr>
              <w:t>Udio ECTS</w:t>
            </w:r>
          </w:p>
        </w:tc>
        <w:tc>
          <w:tcPr>
            <w:tcW w:w="1080" w:type="dxa"/>
            <w:vMerge w:val="restart"/>
          </w:tcPr>
          <w:p w:rsidR="0045631D" w:rsidRPr="003C7473" w:rsidRDefault="0045631D" w:rsidP="00251FC2">
            <w:pPr>
              <w:rPr>
                <w:rFonts w:ascii="Arial" w:hAnsi="Arial" w:cs="Arial"/>
              </w:rPr>
            </w:pPr>
            <w:r w:rsidRPr="003C7473">
              <w:rPr>
                <w:rFonts w:ascii="Arial" w:hAnsi="Arial" w:cs="Arial"/>
                <w:sz w:val="22"/>
                <w:szCs w:val="22"/>
              </w:rPr>
              <w:t xml:space="preserve">Ishod </w:t>
            </w:r>
          </w:p>
          <w:p w:rsidR="0045631D" w:rsidRPr="003C7473" w:rsidRDefault="0045631D" w:rsidP="00251FC2">
            <w:pPr>
              <w:rPr>
                <w:rFonts w:ascii="Arial" w:hAnsi="Arial" w:cs="Arial"/>
              </w:rPr>
            </w:pPr>
            <w:r w:rsidRPr="003C7473">
              <w:rPr>
                <w:rFonts w:ascii="Arial" w:hAnsi="Arial" w:cs="Arial"/>
                <w:sz w:val="22"/>
                <w:szCs w:val="22"/>
              </w:rPr>
              <w:t>učenja **</w:t>
            </w:r>
          </w:p>
          <w:p w:rsidR="0045631D" w:rsidRPr="003C7473" w:rsidRDefault="0045631D" w:rsidP="00251FC2">
            <w:pPr>
              <w:rPr>
                <w:rFonts w:ascii="Arial" w:hAnsi="Arial" w:cs="Arial"/>
              </w:rPr>
            </w:pPr>
          </w:p>
        </w:tc>
        <w:tc>
          <w:tcPr>
            <w:tcW w:w="1620" w:type="dxa"/>
            <w:vMerge w:val="restart"/>
          </w:tcPr>
          <w:p w:rsidR="0045631D" w:rsidRPr="003C7473" w:rsidRDefault="0045631D" w:rsidP="00251FC2">
            <w:pPr>
              <w:rPr>
                <w:rFonts w:ascii="Arial" w:hAnsi="Arial" w:cs="Arial"/>
              </w:rPr>
            </w:pPr>
            <w:r w:rsidRPr="003C7473">
              <w:rPr>
                <w:rFonts w:ascii="Arial" w:hAnsi="Arial" w:cs="Arial"/>
                <w:sz w:val="22"/>
                <w:szCs w:val="22"/>
              </w:rPr>
              <w:t>Nastavna aktivnost</w:t>
            </w:r>
          </w:p>
          <w:p w:rsidR="0045631D" w:rsidRPr="003C7473" w:rsidRDefault="0045631D" w:rsidP="00251FC2">
            <w:pPr>
              <w:rPr>
                <w:rFonts w:ascii="Arial" w:hAnsi="Arial" w:cs="Arial"/>
              </w:rPr>
            </w:pPr>
          </w:p>
        </w:tc>
        <w:tc>
          <w:tcPr>
            <w:tcW w:w="1620" w:type="dxa"/>
            <w:vMerge w:val="restart"/>
          </w:tcPr>
          <w:p w:rsidR="0045631D" w:rsidRPr="003C7473" w:rsidRDefault="0045631D" w:rsidP="00251FC2">
            <w:pPr>
              <w:rPr>
                <w:rFonts w:ascii="Arial" w:hAnsi="Arial" w:cs="Arial"/>
              </w:rPr>
            </w:pPr>
            <w:r w:rsidRPr="003C7473">
              <w:rPr>
                <w:rFonts w:ascii="Arial" w:hAnsi="Arial" w:cs="Arial"/>
                <w:sz w:val="22"/>
                <w:szCs w:val="22"/>
              </w:rPr>
              <w:t xml:space="preserve">Metoda </w:t>
            </w:r>
          </w:p>
          <w:p w:rsidR="0045631D" w:rsidRPr="003C7473" w:rsidRDefault="0045631D" w:rsidP="00251FC2">
            <w:pPr>
              <w:rPr>
                <w:rFonts w:ascii="Arial" w:hAnsi="Arial" w:cs="Arial"/>
              </w:rPr>
            </w:pPr>
            <w:r w:rsidRPr="003C7473">
              <w:rPr>
                <w:rFonts w:ascii="Arial" w:hAnsi="Arial" w:cs="Arial"/>
                <w:sz w:val="22"/>
                <w:szCs w:val="22"/>
              </w:rPr>
              <w:t xml:space="preserve">procjenjivanja </w:t>
            </w:r>
          </w:p>
          <w:p w:rsidR="0045631D" w:rsidRPr="003C7473" w:rsidRDefault="0045631D" w:rsidP="00251FC2">
            <w:pPr>
              <w:rPr>
                <w:rFonts w:ascii="Arial" w:hAnsi="Arial" w:cs="Arial"/>
              </w:rPr>
            </w:pPr>
          </w:p>
        </w:tc>
        <w:tc>
          <w:tcPr>
            <w:tcW w:w="2390" w:type="dxa"/>
            <w:gridSpan w:val="2"/>
          </w:tcPr>
          <w:p w:rsidR="0045631D" w:rsidRPr="003C7473" w:rsidRDefault="0045631D" w:rsidP="00251FC2">
            <w:pPr>
              <w:jc w:val="center"/>
              <w:rPr>
                <w:rFonts w:ascii="Arial" w:hAnsi="Arial" w:cs="Arial"/>
              </w:rPr>
            </w:pPr>
            <w:r w:rsidRPr="003C7473">
              <w:rPr>
                <w:rFonts w:ascii="Arial" w:hAnsi="Arial" w:cs="Arial"/>
                <w:sz w:val="22"/>
                <w:szCs w:val="22"/>
              </w:rPr>
              <w:t>Bodovi</w:t>
            </w:r>
          </w:p>
          <w:p w:rsidR="0045631D" w:rsidRPr="003C7473" w:rsidRDefault="0045631D" w:rsidP="00251FC2">
            <w:pPr>
              <w:jc w:val="center"/>
              <w:rPr>
                <w:rFonts w:ascii="Arial" w:hAnsi="Arial" w:cs="Arial"/>
              </w:rPr>
            </w:pPr>
          </w:p>
        </w:tc>
      </w:tr>
      <w:tr w:rsidR="0045631D" w:rsidRPr="003C7473" w:rsidTr="007C57E7">
        <w:trPr>
          <w:trHeight w:val="508"/>
        </w:trPr>
        <w:tc>
          <w:tcPr>
            <w:tcW w:w="1818" w:type="dxa"/>
            <w:vMerge/>
          </w:tcPr>
          <w:p w:rsidR="0045631D" w:rsidRPr="003C7473" w:rsidRDefault="0045631D" w:rsidP="00251FC2">
            <w:pPr>
              <w:rPr>
                <w:rFonts w:ascii="Arial" w:hAnsi="Arial" w:cs="Arial"/>
              </w:rPr>
            </w:pPr>
          </w:p>
        </w:tc>
        <w:tc>
          <w:tcPr>
            <w:tcW w:w="900" w:type="dxa"/>
            <w:vMerge/>
          </w:tcPr>
          <w:p w:rsidR="0045631D" w:rsidRPr="003C7473" w:rsidRDefault="0045631D" w:rsidP="00251FC2">
            <w:pPr>
              <w:rPr>
                <w:rFonts w:ascii="Arial" w:hAnsi="Arial" w:cs="Arial"/>
              </w:rPr>
            </w:pPr>
          </w:p>
        </w:tc>
        <w:tc>
          <w:tcPr>
            <w:tcW w:w="1080" w:type="dxa"/>
            <w:vMerge/>
          </w:tcPr>
          <w:p w:rsidR="0045631D" w:rsidRPr="003C7473" w:rsidRDefault="0045631D" w:rsidP="00251FC2">
            <w:pPr>
              <w:rPr>
                <w:rFonts w:ascii="Arial" w:hAnsi="Arial" w:cs="Arial"/>
              </w:rPr>
            </w:pPr>
          </w:p>
        </w:tc>
        <w:tc>
          <w:tcPr>
            <w:tcW w:w="1620" w:type="dxa"/>
            <w:vMerge/>
          </w:tcPr>
          <w:p w:rsidR="0045631D" w:rsidRPr="003C7473" w:rsidRDefault="0045631D" w:rsidP="00251FC2">
            <w:pPr>
              <w:rPr>
                <w:rFonts w:ascii="Arial" w:hAnsi="Arial" w:cs="Arial"/>
              </w:rPr>
            </w:pPr>
          </w:p>
        </w:tc>
        <w:tc>
          <w:tcPr>
            <w:tcW w:w="1620" w:type="dxa"/>
            <w:vMerge/>
          </w:tcPr>
          <w:p w:rsidR="0045631D" w:rsidRPr="003C7473" w:rsidRDefault="0045631D" w:rsidP="00251FC2">
            <w:pPr>
              <w:rPr>
                <w:rFonts w:ascii="Arial" w:hAnsi="Arial" w:cs="Arial"/>
              </w:rPr>
            </w:pP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min</w:t>
            </w:r>
          </w:p>
        </w:tc>
        <w:tc>
          <w:tcPr>
            <w:tcW w:w="1310" w:type="dxa"/>
          </w:tcPr>
          <w:p w:rsidR="0045631D" w:rsidRPr="003C7473" w:rsidRDefault="0045631D" w:rsidP="00251FC2">
            <w:pPr>
              <w:jc w:val="center"/>
              <w:rPr>
                <w:rFonts w:ascii="Arial" w:hAnsi="Arial" w:cs="Arial"/>
              </w:rPr>
            </w:pPr>
            <w:r w:rsidRPr="003C7473">
              <w:rPr>
                <w:rFonts w:ascii="Arial" w:hAnsi="Arial" w:cs="Arial"/>
                <w:sz w:val="22"/>
                <w:szCs w:val="22"/>
              </w:rPr>
              <w:t>max</w:t>
            </w:r>
          </w:p>
        </w:tc>
      </w:tr>
      <w:tr w:rsidR="0045631D" w:rsidRPr="003C7473" w:rsidTr="007C57E7">
        <w:tc>
          <w:tcPr>
            <w:tcW w:w="1818" w:type="dxa"/>
          </w:tcPr>
          <w:p w:rsidR="0045631D" w:rsidRPr="003C7473" w:rsidRDefault="0045631D" w:rsidP="00251FC2">
            <w:pPr>
              <w:rPr>
                <w:rFonts w:ascii="Arial" w:hAnsi="Arial" w:cs="Arial"/>
              </w:rPr>
            </w:pPr>
            <w:r w:rsidRPr="003C7473">
              <w:rPr>
                <w:rFonts w:ascii="Arial" w:hAnsi="Arial" w:cs="Arial"/>
                <w:sz w:val="22"/>
                <w:szCs w:val="22"/>
              </w:rPr>
              <w:t>Prisutnost na nastavi i aktivnost</w:t>
            </w:r>
          </w:p>
        </w:tc>
        <w:tc>
          <w:tcPr>
            <w:tcW w:w="900" w:type="dxa"/>
          </w:tcPr>
          <w:p w:rsidR="0045631D" w:rsidRPr="003C7473" w:rsidRDefault="0045631D" w:rsidP="00251FC2">
            <w:pPr>
              <w:jc w:val="center"/>
              <w:rPr>
                <w:rFonts w:ascii="Arial" w:hAnsi="Arial" w:cs="Arial"/>
              </w:rPr>
            </w:pPr>
            <w:r w:rsidRPr="003C7473">
              <w:rPr>
                <w:rFonts w:ascii="Arial" w:hAnsi="Arial" w:cs="Arial"/>
                <w:sz w:val="22"/>
                <w:szCs w:val="22"/>
              </w:rPr>
              <w:t>0,5</w:t>
            </w: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1-3</w:t>
            </w:r>
          </w:p>
        </w:tc>
        <w:tc>
          <w:tcPr>
            <w:tcW w:w="1620" w:type="dxa"/>
          </w:tcPr>
          <w:p w:rsidR="0045631D" w:rsidRPr="003C7473" w:rsidRDefault="0045631D" w:rsidP="00251FC2">
            <w:pPr>
              <w:rPr>
                <w:rFonts w:ascii="Arial" w:hAnsi="Arial" w:cs="Arial"/>
              </w:rPr>
            </w:pPr>
            <w:r w:rsidRPr="003C7473">
              <w:rPr>
                <w:rFonts w:ascii="Arial" w:hAnsi="Arial" w:cs="Arial"/>
                <w:sz w:val="22"/>
                <w:szCs w:val="22"/>
              </w:rPr>
              <w:t>Pohađanje predavanja</w:t>
            </w:r>
          </w:p>
        </w:tc>
        <w:tc>
          <w:tcPr>
            <w:tcW w:w="1620" w:type="dxa"/>
          </w:tcPr>
          <w:p w:rsidR="0045631D" w:rsidRPr="003C7473" w:rsidRDefault="0045631D" w:rsidP="00251FC2">
            <w:pPr>
              <w:rPr>
                <w:rFonts w:ascii="Arial" w:hAnsi="Arial" w:cs="Arial"/>
              </w:rPr>
            </w:pPr>
            <w:r w:rsidRPr="003C7473">
              <w:rPr>
                <w:rFonts w:ascii="Arial" w:hAnsi="Arial" w:cs="Arial"/>
                <w:sz w:val="22"/>
                <w:szCs w:val="22"/>
              </w:rPr>
              <w:t>Evidencija</w:t>
            </w: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12,5</w:t>
            </w:r>
          </w:p>
        </w:tc>
        <w:tc>
          <w:tcPr>
            <w:tcW w:w="1310" w:type="dxa"/>
          </w:tcPr>
          <w:p w:rsidR="0045631D" w:rsidRPr="003C7473" w:rsidRDefault="0045631D" w:rsidP="00251FC2">
            <w:pPr>
              <w:jc w:val="center"/>
              <w:rPr>
                <w:rFonts w:ascii="Arial" w:hAnsi="Arial" w:cs="Arial"/>
              </w:rPr>
            </w:pPr>
            <w:r w:rsidRPr="003C7473">
              <w:rPr>
                <w:rFonts w:ascii="Arial" w:hAnsi="Arial" w:cs="Arial"/>
                <w:sz w:val="22"/>
                <w:szCs w:val="22"/>
              </w:rPr>
              <w:t>25</w:t>
            </w:r>
          </w:p>
        </w:tc>
      </w:tr>
      <w:tr w:rsidR="0045631D" w:rsidRPr="003C7473" w:rsidTr="007C57E7">
        <w:tc>
          <w:tcPr>
            <w:tcW w:w="1818" w:type="dxa"/>
          </w:tcPr>
          <w:p w:rsidR="0045631D" w:rsidRPr="003C7473" w:rsidRDefault="0045631D" w:rsidP="00251FC2">
            <w:pPr>
              <w:rPr>
                <w:rFonts w:ascii="Arial" w:hAnsi="Arial" w:cs="Arial"/>
              </w:rPr>
            </w:pPr>
            <w:r w:rsidRPr="003C7473">
              <w:rPr>
                <w:rFonts w:ascii="Arial" w:hAnsi="Arial" w:cs="Arial"/>
                <w:sz w:val="22"/>
                <w:szCs w:val="22"/>
              </w:rPr>
              <w:t>Aktivno učenje  na zadanim primjerima, primjena stečenog znanja</w:t>
            </w:r>
          </w:p>
        </w:tc>
        <w:tc>
          <w:tcPr>
            <w:tcW w:w="900" w:type="dxa"/>
          </w:tcPr>
          <w:p w:rsidR="0045631D" w:rsidRPr="003C7473" w:rsidRDefault="0045631D" w:rsidP="00251FC2">
            <w:pPr>
              <w:jc w:val="center"/>
              <w:rPr>
                <w:rFonts w:ascii="Arial" w:hAnsi="Arial" w:cs="Arial"/>
              </w:rPr>
            </w:pPr>
            <w:r w:rsidRPr="003C7473">
              <w:rPr>
                <w:rFonts w:ascii="Arial" w:hAnsi="Arial" w:cs="Arial"/>
                <w:sz w:val="22"/>
                <w:szCs w:val="22"/>
              </w:rPr>
              <w:t>0,5</w:t>
            </w: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1-3</w:t>
            </w:r>
          </w:p>
        </w:tc>
        <w:tc>
          <w:tcPr>
            <w:tcW w:w="1620" w:type="dxa"/>
          </w:tcPr>
          <w:p w:rsidR="0045631D" w:rsidRPr="003C7473" w:rsidRDefault="0045631D" w:rsidP="00251FC2">
            <w:pPr>
              <w:rPr>
                <w:rFonts w:ascii="Arial" w:hAnsi="Arial" w:cs="Arial"/>
              </w:rPr>
            </w:pPr>
            <w:r w:rsidRPr="003C7473">
              <w:rPr>
                <w:rFonts w:ascii="Arial" w:hAnsi="Arial" w:cs="Arial"/>
                <w:sz w:val="22"/>
                <w:szCs w:val="22"/>
              </w:rPr>
              <w:t xml:space="preserve">Kontinuirano praćenje znanja </w:t>
            </w:r>
          </w:p>
        </w:tc>
        <w:tc>
          <w:tcPr>
            <w:tcW w:w="1620" w:type="dxa"/>
          </w:tcPr>
          <w:p w:rsidR="0045631D" w:rsidRPr="003C7473" w:rsidRDefault="0045631D" w:rsidP="00251FC2">
            <w:pPr>
              <w:rPr>
                <w:rFonts w:ascii="Arial" w:hAnsi="Arial" w:cs="Arial"/>
              </w:rPr>
            </w:pPr>
            <w:r w:rsidRPr="003C7473">
              <w:rPr>
                <w:rFonts w:ascii="Arial" w:hAnsi="Arial" w:cs="Arial"/>
                <w:sz w:val="22"/>
                <w:szCs w:val="22"/>
              </w:rPr>
              <w:t>Portfolio</w:t>
            </w:r>
          </w:p>
          <w:p w:rsidR="0045631D" w:rsidRPr="003C7473" w:rsidRDefault="0045631D" w:rsidP="00251FC2">
            <w:pPr>
              <w:rPr>
                <w:rFonts w:ascii="Arial" w:hAnsi="Arial" w:cs="Arial"/>
              </w:rPr>
            </w:pP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12,5</w:t>
            </w:r>
          </w:p>
          <w:p w:rsidR="0045631D" w:rsidRPr="003C7473" w:rsidRDefault="0045631D" w:rsidP="00251FC2">
            <w:pPr>
              <w:jc w:val="center"/>
              <w:rPr>
                <w:rFonts w:ascii="Arial" w:hAnsi="Arial" w:cs="Arial"/>
              </w:rPr>
            </w:pPr>
          </w:p>
        </w:tc>
        <w:tc>
          <w:tcPr>
            <w:tcW w:w="1310" w:type="dxa"/>
          </w:tcPr>
          <w:p w:rsidR="0045631D" w:rsidRPr="003C7473" w:rsidRDefault="0045631D" w:rsidP="00251FC2">
            <w:pPr>
              <w:jc w:val="center"/>
              <w:rPr>
                <w:rFonts w:ascii="Arial" w:hAnsi="Arial" w:cs="Arial"/>
              </w:rPr>
            </w:pPr>
            <w:r w:rsidRPr="003C7473">
              <w:rPr>
                <w:rFonts w:ascii="Arial" w:hAnsi="Arial" w:cs="Arial"/>
                <w:sz w:val="22"/>
                <w:szCs w:val="22"/>
              </w:rPr>
              <w:t>25</w:t>
            </w:r>
          </w:p>
          <w:p w:rsidR="0045631D" w:rsidRPr="003C7473" w:rsidRDefault="0045631D" w:rsidP="00251FC2">
            <w:pPr>
              <w:jc w:val="center"/>
              <w:rPr>
                <w:rFonts w:ascii="Arial" w:hAnsi="Arial" w:cs="Arial"/>
              </w:rPr>
            </w:pPr>
          </w:p>
        </w:tc>
      </w:tr>
      <w:tr w:rsidR="0045631D" w:rsidRPr="003C7473" w:rsidTr="007C57E7">
        <w:tc>
          <w:tcPr>
            <w:tcW w:w="1818" w:type="dxa"/>
          </w:tcPr>
          <w:p w:rsidR="0045631D" w:rsidRPr="003C7473" w:rsidRDefault="0045631D" w:rsidP="00251FC2">
            <w:pPr>
              <w:rPr>
                <w:rFonts w:ascii="Arial" w:hAnsi="Arial" w:cs="Arial"/>
              </w:rPr>
            </w:pPr>
            <w:r w:rsidRPr="003C7473">
              <w:rPr>
                <w:rFonts w:ascii="Arial" w:hAnsi="Arial" w:cs="Arial"/>
                <w:sz w:val="22"/>
                <w:szCs w:val="22"/>
              </w:rPr>
              <w:t>Demonstrirati usvojenost gradiva</w:t>
            </w:r>
          </w:p>
        </w:tc>
        <w:tc>
          <w:tcPr>
            <w:tcW w:w="900" w:type="dxa"/>
          </w:tcPr>
          <w:p w:rsidR="0045631D" w:rsidRPr="003C7473" w:rsidRDefault="0045631D" w:rsidP="00251FC2">
            <w:pPr>
              <w:jc w:val="center"/>
              <w:rPr>
                <w:rFonts w:ascii="Arial" w:hAnsi="Arial" w:cs="Arial"/>
              </w:rPr>
            </w:pPr>
            <w:r w:rsidRPr="003C7473">
              <w:rPr>
                <w:rFonts w:ascii="Arial" w:hAnsi="Arial" w:cs="Arial"/>
                <w:sz w:val="22"/>
                <w:szCs w:val="22"/>
              </w:rPr>
              <w:t>1</w:t>
            </w: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1-3</w:t>
            </w:r>
          </w:p>
        </w:tc>
        <w:tc>
          <w:tcPr>
            <w:tcW w:w="1620" w:type="dxa"/>
          </w:tcPr>
          <w:p w:rsidR="0045631D" w:rsidRPr="003C7473" w:rsidRDefault="0045631D" w:rsidP="00251FC2">
            <w:pPr>
              <w:rPr>
                <w:rFonts w:ascii="Arial" w:hAnsi="Arial" w:cs="Arial"/>
              </w:rPr>
            </w:pPr>
            <w:r w:rsidRPr="003C7473">
              <w:rPr>
                <w:rFonts w:ascii="Arial" w:hAnsi="Arial" w:cs="Arial"/>
                <w:sz w:val="22"/>
                <w:szCs w:val="22"/>
              </w:rPr>
              <w:t>Završni ispit</w:t>
            </w:r>
          </w:p>
        </w:tc>
        <w:tc>
          <w:tcPr>
            <w:tcW w:w="1620" w:type="dxa"/>
          </w:tcPr>
          <w:p w:rsidR="0045631D" w:rsidRPr="003C7473" w:rsidRDefault="0045631D" w:rsidP="00251FC2">
            <w:pPr>
              <w:rPr>
                <w:rFonts w:ascii="Arial" w:hAnsi="Arial" w:cs="Arial"/>
              </w:rPr>
            </w:pPr>
            <w:r w:rsidRPr="003C7473">
              <w:rPr>
                <w:rFonts w:ascii="Arial" w:hAnsi="Arial" w:cs="Arial"/>
                <w:sz w:val="22"/>
                <w:szCs w:val="22"/>
              </w:rPr>
              <w:t>Usmeni ispit</w:t>
            </w: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25</w:t>
            </w:r>
          </w:p>
        </w:tc>
        <w:tc>
          <w:tcPr>
            <w:tcW w:w="1310" w:type="dxa"/>
          </w:tcPr>
          <w:p w:rsidR="0045631D" w:rsidRPr="003C7473" w:rsidRDefault="0045631D" w:rsidP="00251FC2">
            <w:pPr>
              <w:jc w:val="center"/>
              <w:rPr>
                <w:rFonts w:ascii="Arial" w:hAnsi="Arial" w:cs="Arial"/>
              </w:rPr>
            </w:pPr>
            <w:r w:rsidRPr="003C7473">
              <w:rPr>
                <w:rFonts w:ascii="Arial" w:hAnsi="Arial" w:cs="Arial"/>
                <w:sz w:val="22"/>
                <w:szCs w:val="22"/>
              </w:rPr>
              <w:t>50</w:t>
            </w:r>
          </w:p>
        </w:tc>
      </w:tr>
      <w:tr w:rsidR="0045631D" w:rsidRPr="003C7473" w:rsidTr="007C57E7">
        <w:tc>
          <w:tcPr>
            <w:tcW w:w="1818" w:type="dxa"/>
          </w:tcPr>
          <w:p w:rsidR="0045631D" w:rsidRPr="003C7473" w:rsidRDefault="0045631D" w:rsidP="00251FC2">
            <w:pPr>
              <w:rPr>
                <w:rFonts w:ascii="Arial" w:hAnsi="Arial" w:cs="Arial"/>
              </w:rPr>
            </w:pPr>
            <w:r w:rsidRPr="003C7473">
              <w:rPr>
                <w:rFonts w:ascii="Arial" w:hAnsi="Arial" w:cs="Arial"/>
                <w:sz w:val="22"/>
                <w:szCs w:val="22"/>
              </w:rPr>
              <w:t>Ukupno</w:t>
            </w:r>
          </w:p>
        </w:tc>
        <w:tc>
          <w:tcPr>
            <w:tcW w:w="900" w:type="dxa"/>
          </w:tcPr>
          <w:p w:rsidR="0045631D" w:rsidRPr="003C7473" w:rsidRDefault="0045631D" w:rsidP="00251FC2">
            <w:pPr>
              <w:jc w:val="center"/>
              <w:rPr>
                <w:rFonts w:ascii="Arial" w:hAnsi="Arial" w:cs="Arial"/>
              </w:rPr>
            </w:pPr>
            <w:r w:rsidRPr="003C7473">
              <w:rPr>
                <w:rFonts w:ascii="Arial" w:hAnsi="Arial" w:cs="Arial"/>
                <w:sz w:val="22"/>
                <w:szCs w:val="22"/>
              </w:rPr>
              <w:t>2</w:t>
            </w:r>
          </w:p>
        </w:tc>
        <w:tc>
          <w:tcPr>
            <w:tcW w:w="1080" w:type="dxa"/>
          </w:tcPr>
          <w:p w:rsidR="0045631D" w:rsidRPr="003C7473" w:rsidRDefault="0045631D" w:rsidP="00251FC2">
            <w:pPr>
              <w:jc w:val="center"/>
              <w:rPr>
                <w:rFonts w:ascii="Arial" w:hAnsi="Arial" w:cs="Arial"/>
              </w:rPr>
            </w:pPr>
          </w:p>
        </w:tc>
        <w:tc>
          <w:tcPr>
            <w:tcW w:w="1620" w:type="dxa"/>
          </w:tcPr>
          <w:p w:rsidR="0045631D" w:rsidRPr="003C7473" w:rsidRDefault="0045631D" w:rsidP="00251FC2">
            <w:pPr>
              <w:rPr>
                <w:rFonts w:ascii="Arial" w:hAnsi="Arial" w:cs="Arial"/>
              </w:rPr>
            </w:pPr>
          </w:p>
        </w:tc>
        <w:tc>
          <w:tcPr>
            <w:tcW w:w="1620" w:type="dxa"/>
          </w:tcPr>
          <w:p w:rsidR="0045631D" w:rsidRPr="003C7473" w:rsidRDefault="0045631D" w:rsidP="00251FC2">
            <w:pPr>
              <w:rPr>
                <w:rFonts w:ascii="Arial" w:hAnsi="Arial" w:cs="Arial"/>
              </w:rPr>
            </w:pPr>
          </w:p>
        </w:tc>
        <w:tc>
          <w:tcPr>
            <w:tcW w:w="1080" w:type="dxa"/>
          </w:tcPr>
          <w:p w:rsidR="0045631D" w:rsidRPr="003C7473" w:rsidRDefault="0045631D" w:rsidP="00251FC2">
            <w:pPr>
              <w:jc w:val="center"/>
              <w:rPr>
                <w:rFonts w:ascii="Arial" w:hAnsi="Arial" w:cs="Arial"/>
              </w:rPr>
            </w:pPr>
            <w:r w:rsidRPr="003C7473">
              <w:rPr>
                <w:rFonts w:ascii="Arial" w:hAnsi="Arial" w:cs="Arial"/>
                <w:sz w:val="22"/>
                <w:szCs w:val="22"/>
              </w:rPr>
              <w:t>50</w:t>
            </w:r>
          </w:p>
        </w:tc>
        <w:tc>
          <w:tcPr>
            <w:tcW w:w="1310" w:type="dxa"/>
          </w:tcPr>
          <w:p w:rsidR="0045631D" w:rsidRPr="003C7473" w:rsidRDefault="0045631D" w:rsidP="00251FC2">
            <w:pPr>
              <w:jc w:val="center"/>
              <w:rPr>
                <w:rFonts w:ascii="Arial" w:hAnsi="Arial" w:cs="Arial"/>
              </w:rPr>
            </w:pPr>
            <w:r w:rsidRPr="003C7473">
              <w:rPr>
                <w:rFonts w:ascii="Arial" w:hAnsi="Arial" w:cs="Arial"/>
                <w:sz w:val="22"/>
                <w:szCs w:val="22"/>
              </w:rPr>
              <w:t>100</w:t>
            </w:r>
          </w:p>
        </w:tc>
      </w:tr>
    </w:tbl>
    <w:p w:rsidR="00881DB3" w:rsidRPr="003C7473" w:rsidRDefault="00881DB3" w:rsidP="00881DB3">
      <w:pPr>
        <w:jc w:val="both"/>
        <w:rPr>
          <w:rFonts w:ascii="Arial" w:hAnsi="Arial" w:cs="Arial"/>
          <w:b/>
          <w:bCs/>
          <w:color w:val="000000"/>
          <w:sz w:val="22"/>
          <w:szCs w:val="22"/>
          <w:lang w:val="hr-HR"/>
        </w:rPr>
      </w:pPr>
    </w:p>
    <w:p w:rsidR="0045631D" w:rsidRPr="003C7473" w:rsidRDefault="0045631D" w:rsidP="00881DB3">
      <w:pPr>
        <w:jc w:val="both"/>
        <w:rPr>
          <w:rFonts w:ascii="Arial" w:hAnsi="Arial" w:cs="Arial"/>
          <w:b/>
          <w:bCs/>
          <w:color w:val="000000"/>
          <w:sz w:val="22"/>
          <w:szCs w:val="22"/>
          <w:lang w:val="hr-HR"/>
        </w:rPr>
      </w:pPr>
    </w:p>
    <w:p w:rsidR="0045631D" w:rsidRPr="003C7473" w:rsidRDefault="0045631D" w:rsidP="00881DB3">
      <w:pPr>
        <w:jc w:val="both"/>
        <w:rPr>
          <w:rFonts w:ascii="Arial" w:hAnsi="Arial" w:cs="Arial"/>
          <w:b/>
          <w:bCs/>
          <w:color w:val="000000"/>
          <w:sz w:val="22"/>
          <w:szCs w:val="22"/>
          <w:lang w:val="hr-HR"/>
        </w:rPr>
      </w:pPr>
    </w:p>
    <w:p w:rsidR="0045631D" w:rsidRPr="003C7473" w:rsidRDefault="0045631D" w:rsidP="00881DB3">
      <w:pPr>
        <w:jc w:val="both"/>
        <w:rPr>
          <w:rFonts w:ascii="Arial" w:hAnsi="Arial" w:cs="Arial"/>
          <w:b/>
          <w:bCs/>
          <w:color w:val="000000"/>
          <w:sz w:val="22"/>
          <w:szCs w:val="22"/>
          <w:lang w:val="hr-HR"/>
        </w:rPr>
      </w:pPr>
    </w:p>
    <w:p w:rsidR="0045631D" w:rsidRPr="003C7473" w:rsidRDefault="0045631D" w:rsidP="00881DB3">
      <w:pPr>
        <w:jc w:val="both"/>
        <w:rPr>
          <w:rFonts w:ascii="Arial" w:hAnsi="Arial" w:cs="Arial"/>
          <w:b/>
          <w:bCs/>
          <w:color w:val="000000"/>
          <w:sz w:val="22"/>
          <w:szCs w:val="22"/>
          <w:lang w:val="hr-HR"/>
        </w:rPr>
      </w:pPr>
    </w:p>
    <w:p w:rsidR="0045631D" w:rsidRDefault="0045631D" w:rsidP="00881DB3">
      <w:pPr>
        <w:jc w:val="both"/>
        <w:rPr>
          <w:rFonts w:ascii="Arial" w:hAnsi="Arial" w:cs="Arial"/>
          <w:b/>
          <w:bCs/>
          <w:color w:val="000000"/>
          <w:sz w:val="22"/>
          <w:szCs w:val="22"/>
          <w:lang w:val="hr-HR"/>
        </w:rPr>
      </w:pPr>
    </w:p>
    <w:p w:rsidR="005D2474" w:rsidRPr="00A07928" w:rsidRDefault="005D2474" w:rsidP="005D2474">
      <w:pPr>
        <w:rPr>
          <w:sz w:val="10"/>
          <w:szCs w:val="1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5D2474" w:rsidRPr="00E54C83" w:rsidTr="00D939E7">
        <w:trPr>
          <w:trHeight w:hRule="exact" w:val="587"/>
          <w:jc w:val="center"/>
        </w:trPr>
        <w:tc>
          <w:tcPr>
            <w:tcW w:w="5000" w:type="pct"/>
            <w:gridSpan w:val="3"/>
            <w:shd w:val="clear" w:color="auto" w:fill="auto"/>
            <w:vAlign w:val="center"/>
          </w:tcPr>
          <w:p w:rsidR="005D2474" w:rsidRPr="004C555C" w:rsidRDefault="005D2474" w:rsidP="00D939E7">
            <w:pPr>
              <w:pStyle w:val="Heading3"/>
              <w:rPr>
                <w:rFonts w:ascii="Arial Narrow" w:hAnsi="Arial Narrow"/>
                <w:color w:val="000000"/>
              </w:rPr>
            </w:pPr>
            <w:r w:rsidRPr="004C555C">
              <w:rPr>
                <w:rFonts w:ascii="Arial Narrow" w:hAnsi="Arial Narrow"/>
                <w:color w:val="000000"/>
              </w:rPr>
              <w:t>Opće informacije</w:t>
            </w:r>
          </w:p>
        </w:tc>
      </w:tr>
      <w:tr w:rsidR="005D2474" w:rsidRPr="00E54C83" w:rsidTr="00D939E7">
        <w:trPr>
          <w:trHeight w:val="405"/>
          <w:jc w:val="center"/>
        </w:trPr>
        <w:tc>
          <w:tcPr>
            <w:tcW w:w="1180" w:type="pct"/>
            <w:shd w:val="clear" w:color="auto" w:fill="auto"/>
            <w:vAlign w:val="center"/>
          </w:tcPr>
          <w:p w:rsidR="005D2474" w:rsidRPr="00994412" w:rsidRDefault="005D2474" w:rsidP="00D939E7">
            <w:pPr>
              <w:pStyle w:val="Heading3"/>
              <w:rPr>
                <w:rFonts w:ascii="Arial Narrow" w:hAnsi="Arial Narrow"/>
                <w:color w:val="000000"/>
                <w:sz w:val="20"/>
                <w:szCs w:val="20"/>
              </w:rPr>
            </w:pPr>
            <w:r w:rsidRPr="00994412">
              <w:rPr>
                <w:rFonts w:ascii="Arial Narrow" w:hAnsi="Arial Narrow"/>
                <w:sz w:val="20"/>
                <w:szCs w:val="20"/>
              </w:rPr>
              <w:t>Naziv predmeta</w:t>
            </w:r>
            <w:r w:rsidRPr="00994412">
              <w:rPr>
                <w:rFonts w:ascii="Arial Narrow" w:hAnsi="Arial Narrow"/>
                <w:color w:val="000000"/>
                <w:sz w:val="20"/>
                <w:szCs w:val="20"/>
              </w:rPr>
              <w:t xml:space="preserve"> </w:t>
            </w:r>
          </w:p>
        </w:tc>
        <w:tc>
          <w:tcPr>
            <w:tcW w:w="3820" w:type="pct"/>
            <w:gridSpan w:val="2"/>
            <w:shd w:val="clear" w:color="auto" w:fill="auto"/>
            <w:vAlign w:val="center"/>
          </w:tcPr>
          <w:p w:rsidR="005D2474" w:rsidRPr="00E45760" w:rsidRDefault="005D2474" w:rsidP="0077311C">
            <w:pPr>
              <w:pStyle w:val="Heading3"/>
              <w:jc w:val="left"/>
              <w:rPr>
                <w:rFonts w:ascii="Arial Narrow" w:hAnsi="Arial Narrow"/>
                <w:color w:val="000000"/>
              </w:rPr>
            </w:pPr>
            <w:r>
              <w:rPr>
                <w:rFonts w:ascii="Arial Narrow" w:hAnsi="Arial Narrow"/>
                <w:color w:val="000000"/>
              </w:rPr>
              <w:t>Operni studio 1</w:t>
            </w:r>
          </w:p>
        </w:tc>
      </w:tr>
      <w:tr w:rsidR="005D2474" w:rsidRPr="00E54C83" w:rsidTr="00D939E7">
        <w:trPr>
          <w:trHeight w:val="405"/>
          <w:jc w:val="center"/>
        </w:trPr>
        <w:tc>
          <w:tcPr>
            <w:tcW w:w="1180" w:type="pct"/>
            <w:shd w:val="clear" w:color="auto" w:fill="auto"/>
            <w:vAlign w:val="center"/>
          </w:tcPr>
          <w:p w:rsidR="005D2474" w:rsidRPr="00994412" w:rsidRDefault="005D2474" w:rsidP="00D939E7">
            <w:pPr>
              <w:pStyle w:val="Heading3"/>
              <w:rPr>
                <w:rFonts w:ascii="Arial Narrow" w:hAnsi="Arial Narrow"/>
                <w:color w:val="000000"/>
                <w:sz w:val="20"/>
                <w:szCs w:val="20"/>
              </w:rPr>
            </w:pPr>
            <w:r w:rsidRPr="00994412">
              <w:rPr>
                <w:rFonts w:ascii="Arial Narrow" w:hAnsi="Arial Narrow"/>
                <w:color w:val="000000"/>
                <w:sz w:val="20"/>
                <w:szCs w:val="20"/>
              </w:rPr>
              <w:t xml:space="preserve">Nositelj predmeta </w:t>
            </w:r>
          </w:p>
        </w:tc>
        <w:tc>
          <w:tcPr>
            <w:tcW w:w="3820" w:type="pct"/>
            <w:gridSpan w:val="2"/>
            <w:shd w:val="clear" w:color="auto" w:fill="auto"/>
            <w:vAlign w:val="center"/>
          </w:tcPr>
          <w:p w:rsidR="005D2474" w:rsidRPr="00BD7849" w:rsidRDefault="005D2474" w:rsidP="0077311C">
            <w:pPr>
              <w:pStyle w:val="Heading3"/>
              <w:jc w:val="left"/>
              <w:rPr>
                <w:rFonts w:ascii="Arial Narrow" w:hAnsi="Arial Narrow"/>
                <w:color w:val="000000"/>
              </w:rPr>
            </w:pPr>
            <w:r>
              <w:rPr>
                <w:rFonts w:ascii="Arial Narrow" w:hAnsi="Arial Narrow"/>
                <w:color w:val="000000"/>
              </w:rPr>
              <w:t>izv.prof.art.dr.sc. Berislav Jerković</w:t>
            </w:r>
          </w:p>
        </w:tc>
      </w:tr>
      <w:tr w:rsidR="005D2474" w:rsidRPr="00E54C83" w:rsidTr="00D939E7">
        <w:trPr>
          <w:trHeight w:val="405"/>
          <w:jc w:val="center"/>
        </w:trPr>
        <w:tc>
          <w:tcPr>
            <w:tcW w:w="1180" w:type="pct"/>
            <w:vAlign w:val="center"/>
          </w:tcPr>
          <w:p w:rsidR="005D2474" w:rsidRPr="006E0D59" w:rsidRDefault="005D2474" w:rsidP="00D939E7">
            <w:pPr>
              <w:pStyle w:val="BodyText"/>
              <w:rPr>
                <w:rFonts w:ascii="Arial Narrow" w:hAnsi="Arial Narrow"/>
                <w:b/>
                <w:sz w:val="20"/>
                <w:szCs w:val="20"/>
              </w:rPr>
            </w:pPr>
            <w:r w:rsidRPr="006E0D59">
              <w:rPr>
                <w:rFonts w:ascii="Arial Narrow" w:hAnsi="Arial Narrow"/>
                <w:b/>
                <w:sz w:val="20"/>
                <w:szCs w:val="20"/>
              </w:rPr>
              <w:t>Suradnik na predmetu</w:t>
            </w:r>
          </w:p>
        </w:tc>
        <w:tc>
          <w:tcPr>
            <w:tcW w:w="3820" w:type="pct"/>
            <w:gridSpan w:val="2"/>
            <w:vAlign w:val="center"/>
          </w:tcPr>
          <w:p w:rsidR="005D2474" w:rsidRPr="00E45760" w:rsidRDefault="005D2474" w:rsidP="00D939E7">
            <w:pPr>
              <w:pStyle w:val="FieldText"/>
              <w:rPr>
                <w:rFonts w:ascii="Arial Narrow" w:hAnsi="Arial Narrow" w:cs="Arial"/>
                <w:sz w:val="22"/>
                <w:szCs w:val="22"/>
                <w:lang w:val="hr-HR"/>
              </w:rPr>
            </w:pPr>
            <w:r>
              <w:rPr>
                <w:rFonts w:ascii="Arial Narrow" w:hAnsi="Arial Narrow" w:cs="Arial"/>
                <w:sz w:val="22"/>
                <w:szCs w:val="22"/>
                <w:lang w:val="hr-HR"/>
              </w:rPr>
              <w:t>Ante Blažević, umj.sur.</w:t>
            </w:r>
          </w:p>
        </w:tc>
      </w:tr>
      <w:tr w:rsidR="005D2474" w:rsidRPr="00E54C83" w:rsidTr="00D939E7">
        <w:trPr>
          <w:trHeight w:val="405"/>
          <w:jc w:val="center"/>
        </w:trPr>
        <w:tc>
          <w:tcPr>
            <w:tcW w:w="1180" w:type="pct"/>
            <w:vAlign w:val="center"/>
          </w:tcPr>
          <w:p w:rsidR="005D2474" w:rsidRPr="00994412" w:rsidRDefault="005D2474" w:rsidP="00D939E7">
            <w:pPr>
              <w:pStyle w:val="BodyText"/>
              <w:rPr>
                <w:rFonts w:ascii="Arial Narrow" w:hAnsi="Arial Narrow"/>
                <w:b/>
                <w:sz w:val="20"/>
                <w:szCs w:val="20"/>
              </w:rPr>
            </w:pPr>
            <w:r w:rsidRPr="00994412">
              <w:rPr>
                <w:rFonts w:ascii="Arial Narrow" w:hAnsi="Arial Narrow"/>
                <w:b/>
                <w:sz w:val="20"/>
                <w:szCs w:val="20"/>
              </w:rPr>
              <w:t>Studijski program</w:t>
            </w:r>
          </w:p>
        </w:tc>
        <w:tc>
          <w:tcPr>
            <w:tcW w:w="3820" w:type="pct"/>
            <w:gridSpan w:val="2"/>
            <w:vAlign w:val="center"/>
          </w:tcPr>
          <w:p w:rsidR="005D2474" w:rsidRPr="00E45760" w:rsidRDefault="005D2474" w:rsidP="00D939E7">
            <w:pPr>
              <w:pStyle w:val="FieldText"/>
              <w:rPr>
                <w:rFonts w:ascii="Arial Narrow" w:hAnsi="Arial Narrow" w:cs="Arial"/>
                <w:b w:val="0"/>
                <w:sz w:val="20"/>
                <w:szCs w:val="20"/>
                <w:lang w:val="hr-HR"/>
              </w:rPr>
            </w:pPr>
            <w:r>
              <w:rPr>
                <w:rFonts w:ascii="Arial Narrow" w:hAnsi="Arial Narrow" w:cs="Arial"/>
                <w:b w:val="0"/>
                <w:sz w:val="20"/>
                <w:szCs w:val="20"/>
                <w:lang w:val="hr-HR"/>
              </w:rPr>
              <w:t>Preddiplomski sveučilišni studij pjevanje</w:t>
            </w:r>
          </w:p>
        </w:tc>
      </w:tr>
      <w:tr w:rsidR="005D2474" w:rsidRPr="00E54C83" w:rsidTr="00D939E7">
        <w:trPr>
          <w:trHeight w:val="405"/>
          <w:jc w:val="center"/>
        </w:trPr>
        <w:tc>
          <w:tcPr>
            <w:tcW w:w="1180" w:type="pct"/>
            <w:vAlign w:val="center"/>
          </w:tcPr>
          <w:p w:rsidR="005D2474" w:rsidRPr="00994412" w:rsidRDefault="005D2474" w:rsidP="00D939E7">
            <w:pPr>
              <w:pStyle w:val="BodyText"/>
              <w:rPr>
                <w:rFonts w:ascii="Arial Narrow" w:hAnsi="Arial Narrow"/>
                <w:b/>
                <w:sz w:val="20"/>
                <w:szCs w:val="20"/>
              </w:rPr>
            </w:pPr>
            <w:r w:rsidRPr="00994412">
              <w:rPr>
                <w:rFonts w:ascii="Arial Narrow" w:hAnsi="Arial Narrow"/>
                <w:b/>
                <w:sz w:val="20"/>
                <w:szCs w:val="20"/>
              </w:rPr>
              <w:t>Šifra predmeta</w:t>
            </w:r>
          </w:p>
        </w:tc>
        <w:tc>
          <w:tcPr>
            <w:tcW w:w="3820" w:type="pct"/>
            <w:gridSpan w:val="2"/>
            <w:vAlign w:val="center"/>
          </w:tcPr>
          <w:p w:rsidR="005D2474" w:rsidRPr="00E45760" w:rsidRDefault="00FD2A60" w:rsidP="00FD2A60">
            <w:pPr>
              <w:pStyle w:val="FieldText"/>
              <w:rPr>
                <w:rFonts w:ascii="Arial Narrow" w:hAnsi="Arial Narrow" w:cs="Arial"/>
                <w:b w:val="0"/>
                <w:sz w:val="20"/>
                <w:szCs w:val="20"/>
                <w:lang w:val="hr-HR"/>
              </w:rPr>
            </w:pPr>
            <w:r>
              <w:rPr>
                <w:rFonts w:ascii="Arial" w:hAnsi="Arial" w:cs="Arial"/>
                <w:sz w:val="18"/>
                <w:szCs w:val="18"/>
                <w:lang w:val="hr-HR"/>
              </w:rPr>
              <w:t>IP 105</w:t>
            </w:r>
          </w:p>
        </w:tc>
      </w:tr>
      <w:tr w:rsidR="005D2474" w:rsidRPr="00E54C83" w:rsidTr="00D939E7">
        <w:trPr>
          <w:trHeight w:val="405"/>
          <w:jc w:val="center"/>
        </w:trPr>
        <w:tc>
          <w:tcPr>
            <w:tcW w:w="1180" w:type="pct"/>
            <w:vAlign w:val="center"/>
          </w:tcPr>
          <w:p w:rsidR="005D2474" w:rsidRPr="00994412" w:rsidRDefault="005D2474" w:rsidP="00D939E7">
            <w:pPr>
              <w:pStyle w:val="BodyText"/>
              <w:rPr>
                <w:rFonts w:ascii="Arial Narrow" w:hAnsi="Arial Narrow"/>
                <w:b/>
                <w:sz w:val="20"/>
                <w:szCs w:val="20"/>
              </w:rPr>
            </w:pPr>
            <w:r w:rsidRPr="00994412">
              <w:rPr>
                <w:rFonts w:ascii="Arial Narrow" w:hAnsi="Arial Narrow"/>
                <w:b/>
                <w:sz w:val="20"/>
                <w:szCs w:val="20"/>
              </w:rPr>
              <w:t>Status predmeta</w:t>
            </w:r>
          </w:p>
        </w:tc>
        <w:tc>
          <w:tcPr>
            <w:tcW w:w="3820" w:type="pct"/>
            <w:gridSpan w:val="2"/>
            <w:vAlign w:val="center"/>
          </w:tcPr>
          <w:p w:rsidR="005D2474" w:rsidRPr="00E45760" w:rsidRDefault="005D2474" w:rsidP="00D939E7">
            <w:pPr>
              <w:pStyle w:val="FieldText"/>
              <w:rPr>
                <w:rFonts w:ascii="Arial Narrow" w:hAnsi="Arial Narrow" w:cs="Arial"/>
                <w:b w:val="0"/>
                <w:sz w:val="20"/>
                <w:szCs w:val="20"/>
                <w:lang w:val="hr-HR"/>
              </w:rPr>
            </w:pPr>
            <w:r>
              <w:rPr>
                <w:rFonts w:ascii="Arial Narrow" w:hAnsi="Arial Narrow" w:cs="Arial"/>
                <w:b w:val="0"/>
                <w:sz w:val="20"/>
                <w:szCs w:val="20"/>
                <w:lang w:val="hr-HR"/>
              </w:rPr>
              <w:t>izborni</w:t>
            </w:r>
          </w:p>
        </w:tc>
      </w:tr>
      <w:tr w:rsidR="005D2474" w:rsidRPr="00E54C83" w:rsidTr="00D939E7">
        <w:trPr>
          <w:trHeight w:val="405"/>
          <w:jc w:val="center"/>
        </w:trPr>
        <w:tc>
          <w:tcPr>
            <w:tcW w:w="1180" w:type="pct"/>
            <w:vAlign w:val="center"/>
          </w:tcPr>
          <w:p w:rsidR="005D2474" w:rsidRPr="00994412" w:rsidRDefault="005D2474" w:rsidP="00D939E7">
            <w:pPr>
              <w:pStyle w:val="BodyText"/>
              <w:rPr>
                <w:rFonts w:ascii="Arial Narrow" w:hAnsi="Arial Narrow"/>
                <w:b/>
                <w:sz w:val="20"/>
                <w:szCs w:val="20"/>
              </w:rPr>
            </w:pPr>
            <w:r w:rsidRPr="00994412">
              <w:rPr>
                <w:rFonts w:ascii="Arial Narrow" w:hAnsi="Arial Narrow"/>
                <w:b/>
                <w:sz w:val="20"/>
                <w:szCs w:val="20"/>
              </w:rPr>
              <w:t>Godina</w:t>
            </w:r>
          </w:p>
        </w:tc>
        <w:tc>
          <w:tcPr>
            <w:tcW w:w="3820" w:type="pct"/>
            <w:gridSpan w:val="2"/>
            <w:vAlign w:val="center"/>
          </w:tcPr>
          <w:p w:rsidR="005D2474" w:rsidRPr="00E45760" w:rsidRDefault="005D2474" w:rsidP="00D939E7">
            <w:pPr>
              <w:pStyle w:val="FieldText"/>
              <w:rPr>
                <w:rFonts w:ascii="Arial Narrow" w:hAnsi="Arial Narrow" w:cs="Arial"/>
                <w:b w:val="0"/>
                <w:sz w:val="20"/>
                <w:szCs w:val="20"/>
                <w:lang w:val="hr-HR"/>
              </w:rPr>
            </w:pPr>
            <w:r>
              <w:rPr>
                <w:rFonts w:ascii="Arial Narrow" w:hAnsi="Arial Narrow" w:cs="Arial"/>
                <w:b w:val="0"/>
                <w:sz w:val="20"/>
                <w:szCs w:val="20"/>
                <w:lang w:val="hr-HR"/>
              </w:rPr>
              <w:t>3.godina, zimski semestar</w:t>
            </w:r>
          </w:p>
        </w:tc>
      </w:tr>
      <w:tr w:rsidR="005D2474" w:rsidRPr="00E54C83" w:rsidTr="00D939E7">
        <w:trPr>
          <w:trHeight w:val="145"/>
          <w:jc w:val="center"/>
        </w:trPr>
        <w:tc>
          <w:tcPr>
            <w:tcW w:w="1180" w:type="pct"/>
            <w:vMerge w:val="restart"/>
            <w:vAlign w:val="center"/>
          </w:tcPr>
          <w:p w:rsidR="005D2474" w:rsidRPr="00994412" w:rsidRDefault="005D2474" w:rsidP="00D939E7">
            <w:pPr>
              <w:pStyle w:val="BodyText"/>
              <w:rPr>
                <w:rFonts w:ascii="Arial Narrow" w:hAnsi="Arial Narrow"/>
                <w:b/>
                <w:sz w:val="20"/>
                <w:szCs w:val="20"/>
              </w:rPr>
            </w:pPr>
            <w:r w:rsidRPr="00994412">
              <w:rPr>
                <w:rFonts w:ascii="Arial Narrow" w:hAnsi="Arial Narrow"/>
                <w:b/>
                <w:sz w:val="20"/>
                <w:szCs w:val="20"/>
              </w:rPr>
              <w:t>Bodovna vrijednost i način izvođenja nastave</w:t>
            </w:r>
          </w:p>
        </w:tc>
        <w:tc>
          <w:tcPr>
            <w:tcW w:w="2097" w:type="pct"/>
            <w:vAlign w:val="center"/>
          </w:tcPr>
          <w:p w:rsidR="005D2474" w:rsidRPr="00994412" w:rsidRDefault="005D2474" w:rsidP="00D939E7">
            <w:pPr>
              <w:pStyle w:val="FieldText"/>
              <w:rPr>
                <w:rFonts w:ascii="Arial Narrow" w:hAnsi="Arial Narrow" w:cs="Arial"/>
                <w:sz w:val="20"/>
                <w:szCs w:val="20"/>
                <w:lang w:val="hr-HR"/>
              </w:rPr>
            </w:pPr>
            <w:r w:rsidRPr="00994412">
              <w:rPr>
                <w:rFonts w:ascii="Arial Narrow" w:hAnsi="Arial Narrow" w:cs="Arial"/>
                <w:sz w:val="20"/>
                <w:szCs w:val="20"/>
                <w:lang w:val="hr-HR"/>
              </w:rPr>
              <w:t>ECTS koeficijent opterećenja studenata</w:t>
            </w:r>
          </w:p>
        </w:tc>
        <w:tc>
          <w:tcPr>
            <w:tcW w:w="1723" w:type="pct"/>
            <w:vAlign w:val="center"/>
          </w:tcPr>
          <w:p w:rsidR="005D2474" w:rsidRPr="00E54C83" w:rsidRDefault="005D2474" w:rsidP="00D939E7">
            <w:pPr>
              <w:pStyle w:val="FieldText"/>
              <w:jc w:val="center"/>
              <w:rPr>
                <w:rFonts w:ascii="Arial Narrow" w:hAnsi="Arial Narrow" w:cs="Arial"/>
                <w:b w:val="0"/>
                <w:sz w:val="22"/>
                <w:szCs w:val="22"/>
                <w:lang w:val="hr-HR"/>
              </w:rPr>
            </w:pPr>
            <w:r>
              <w:rPr>
                <w:rFonts w:ascii="Arial Narrow" w:hAnsi="Arial Narrow" w:cs="Arial"/>
                <w:b w:val="0"/>
                <w:sz w:val="22"/>
                <w:szCs w:val="22"/>
                <w:lang w:val="hr-HR"/>
              </w:rPr>
              <w:t>1</w:t>
            </w:r>
          </w:p>
        </w:tc>
      </w:tr>
      <w:tr w:rsidR="005D2474" w:rsidRPr="00E54C83" w:rsidTr="00D939E7">
        <w:trPr>
          <w:trHeight w:val="145"/>
          <w:jc w:val="center"/>
        </w:trPr>
        <w:tc>
          <w:tcPr>
            <w:tcW w:w="1180" w:type="pct"/>
            <w:vMerge/>
            <w:vAlign w:val="center"/>
          </w:tcPr>
          <w:p w:rsidR="005D2474" w:rsidRPr="00112EA3" w:rsidRDefault="005D2474" w:rsidP="00D939E7">
            <w:pPr>
              <w:pStyle w:val="BodyText"/>
              <w:rPr>
                <w:rFonts w:ascii="Arial Narrow" w:hAnsi="Arial Narrow"/>
                <w:sz w:val="20"/>
                <w:szCs w:val="20"/>
              </w:rPr>
            </w:pPr>
          </w:p>
        </w:tc>
        <w:tc>
          <w:tcPr>
            <w:tcW w:w="2097" w:type="pct"/>
            <w:vAlign w:val="center"/>
          </w:tcPr>
          <w:p w:rsidR="005D2474" w:rsidRPr="00994412" w:rsidRDefault="005D2474" w:rsidP="00D939E7">
            <w:pPr>
              <w:pStyle w:val="FieldText"/>
              <w:rPr>
                <w:rFonts w:ascii="Arial Narrow" w:hAnsi="Arial Narrow" w:cs="Arial"/>
                <w:sz w:val="20"/>
                <w:szCs w:val="20"/>
                <w:lang w:val="hr-HR"/>
              </w:rPr>
            </w:pPr>
            <w:r w:rsidRPr="00994412">
              <w:rPr>
                <w:rFonts w:ascii="Arial Narrow" w:hAnsi="Arial Narrow" w:cs="Arial"/>
                <w:sz w:val="20"/>
                <w:szCs w:val="20"/>
                <w:lang w:val="hr-HR"/>
              </w:rPr>
              <w:t>Broj sati (P+V+S)</w:t>
            </w:r>
          </w:p>
        </w:tc>
        <w:tc>
          <w:tcPr>
            <w:tcW w:w="1723" w:type="pct"/>
            <w:vAlign w:val="center"/>
          </w:tcPr>
          <w:p w:rsidR="005D2474" w:rsidRPr="00E54C83" w:rsidRDefault="005D2474" w:rsidP="00D939E7">
            <w:pPr>
              <w:pStyle w:val="FieldText"/>
              <w:jc w:val="center"/>
              <w:rPr>
                <w:rFonts w:ascii="Arial Narrow" w:hAnsi="Arial Narrow" w:cs="Arial"/>
                <w:b w:val="0"/>
                <w:sz w:val="22"/>
                <w:szCs w:val="22"/>
                <w:lang w:val="hr-HR"/>
              </w:rPr>
            </w:pPr>
            <w:r>
              <w:rPr>
                <w:rFonts w:ascii="Arial Narrow" w:hAnsi="Arial Narrow" w:cs="Arial"/>
                <w:b w:val="0"/>
                <w:sz w:val="22"/>
                <w:szCs w:val="22"/>
                <w:lang w:val="hr-HR"/>
              </w:rPr>
              <w:t>30 (30+0+0)</w:t>
            </w:r>
          </w:p>
        </w:tc>
      </w:tr>
    </w:tbl>
    <w:p w:rsidR="005D2474" w:rsidRDefault="005D2474" w:rsidP="005D247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709"/>
        <w:gridCol w:w="1417"/>
        <w:gridCol w:w="707"/>
        <w:gridCol w:w="1202"/>
        <w:gridCol w:w="76"/>
        <w:gridCol w:w="852"/>
        <w:gridCol w:w="348"/>
        <w:gridCol w:w="1066"/>
        <w:gridCol w:w="990"/>
      </w:tblGrid>
      <w:tr w:rsidR="005D2474" w:rsidRPr="00E54C83" w:rsidTr="00D939E7">
        <w:trPr>
          <w:trHeight w:hRule="exact" w:val="288"/>
        </w:trPr>
        <w:tc>
          <w:tcPr>
            <w:tcW w:w="5000" w:type="pct"/>
            <w:gridSpan w:val="10"/>
            <w:shd w:val="clear" w:color="auto" w:fill="auto"/>
            <w:vAlign w:val="center"/>
          </w:tcPr>
          <w:p w:rsidR="005D2474" w:rsidRPr="004807C0" w:rsidRDefault="005D2474" w:rsidP="005D2474">
            <w:pPr>
              <w:pStyle w:val="ListParagraph"/>
              <w:numPr>
                <w:ilvl w:val="0"/>
                <w:numId w:val="18"/>
              </w:numPr>
              <w:spacing w:after="60"/>
              <w:rPr>
                <w:rFonts w:ascii="Arial Narrow" w:hAnsi="Arial Narrow"/>
                <w:b/>
                <w:color w:val="000000"/>
              </w:rPr>
            </w:pPr>
            <w:r>
              <w:rPr>
                <w:rFonts w:ascii="Arial Narrow" w:hAnsi="Arial Narrow"/>
                <w:b/>
                <w:color w:val="000000"/>
              </w:rPr>
              <w:t>OPIS PREDMETA</w:t>
            </w:r>
          </w:p>
          <w:p w:rsidR="005D2474" w:rsidRPr="004C555C" w:rsidRDefault="005D2474" w:rsidP="00D939E7">
            <w:pPr>
              <w:pStyle w:val="Heading3"/>
              <w:rPr>
                <w:rFonts w:ascii="Arial Narrow" w:hAnsi="Arial Narrow"/>
                <w:color w:val="000000"/>
              </w:rPr>
            </w:pP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19"/>
              </w:numPr>
              <w:rPr>
                <w:rFonts w:ascii="Arial Narrow" w:hAnsi="Arial Narrow"/>
                <w:b/>
                <w:i/>
                <w:sz w:val="20"/>
                <w:szCs w:val="20"/>
              </w:rPr>
            </w:pPr>
            <w:r w:rsidRPr="00994412">
              <w:rPr>
                <w:rFonts w:ascii="Arial Narrow" w:hAnsi="Arial Narrow"/>
                <w:b/>
                <w:i/>
                <w:sz w:val="20"/>
                <w:szCs w:val="20"/>
              </w:rPr>
              <w:t>Ciljevi predmeta</w:t>
            </w:r>
          </w:p>
        </w:tc>
      </w:tr>
      <w:tr w:rsidR="005D2474" w:rsidRPr="00E54C83" w:rsidTr="00D939E7">
        <w:trPr>
          <w:trHeight w:val="432"/>
        </w:trPr>
        <w:tc>
          <w:tcPr>
            <w:tcW w:w="5000" w:type="pct"/>
            <w:gridSpan w:val="10"/>
            <w:vAlign w:val="center"/>
          </w:tcPr>
          <w:p w:rsidR="005D2474" w:rsidRPr="00A410C0" w:rsidRDefault="005D2474" w:rsidP="00D939E7">
            <w:pPr>
              <w:pStyle w:val="FieldText"/>
              <w:rPr>
                <w:rFonts w:ascii="Arial Narrow" w:hAnsi="Arial Narrow" w:cs="Arial"/>
                <w:b w:val="0"/>
                <w:spacing w:val="-3"/>
                <w:sz w:val="22"/>
                <w:szCs w:val="22"/>
                <w:lang w:val="hr-HR"/>
              </w:rPr>
            </w:pPr>
            <w:r>
              <w:rPr>
                <w:rFonts w:ascii="Arial Narrow" w:hAnsi="Arial Narrow" w:cs="Arial"/>
                <w:b w:val="0"/>
                <w:spacing w:val="-3"/>
                <w:sz w:val="22"/>
                <w:szCs w:val="22"/>
                <w:lang w:val="hr-HR"/>
              </w:rPr>
              <w:t>O</w:t>
            </w:r>
            <w:r w:rsidRPr="00CD673E">
              <w:rPr>
                <w:rFonts w:ascii="Arial Narrow" w:hAnsi="Arial Narrow" w:cs="Arial"/>
                <w:b w:val="0"/>
                <w:spacing w:val="-3"/>
                <w:sz w:val="22"/>
                <w:szCs w:val="22"/>
                <w:lang w:val="hr-HR"/>
              </w:rPr>
              <w:t xml:space="preserve">sposobljavanje studenata </w:t>
            </w:r>
            <w:r>
              <w:rPr>
                <w:rFonts w:ascii="Arial Narrow" w:hAnsi="Arial Narrow" w:cs="Arial"/>
                <w:b w:val="0"/>
                <w:spacing w:val="-3"/>
                <w:sz w:val="22"/>
                <w:szCs w:val="22"/>
                <w:lang w:val="hr-HR"/>
              </w:rPr>
              <w:t xml:space="preserve">pjevanja </w:t>
            </w:r>
            <w:r w:rsidRPr="00CD673E">
              <w:rPr>
                <w:rFonts w:ascii="Arial Narrow" w:hAnsi="Arial Narrow" w:cs="Arial"/>
                <w:b w:val="0"/>
                <w:spacing w:val="-3"/>
                <w:sz w:val="22"/>
                <w:szCs w:val="22"/>
                <w:lang w:val="hr-HR"/>
              </w:rPr>
              <w:t xml:space="preserve">za </w:t>
            </w:r>
            <w:r>
              <w:rPr>
                <w:rFonts w:ascii="Arial Narrow" w:hAnsi="Arial Narrow" w:cs="Arial"/>
                <w:b w:val="0"/>
                <w:spacing w:val="-3"/>
                <w:sz w:val="22"/>
                <w:szCs w:val="22"/>
                <w:lang w:val="hr-HR"/>
              </w:rPr>
              <w:t xml:space="preserve">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w:t>
            </w: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19"/>
              </w:numPr>
              <w:jc w:val="left"/>
              <w:rPr>
                <w:rFonts w:ascii="Arial Narrow" w:hAnsi="Arial Narrow"/>
                <w:b/>
                <w:i/>
                <w:sz w:val="20"/>
                <w:szCs w:val="20"/>
              </w:rPr>
            </w:pPr>
            <w:r w:rsidRPr="00994412">
              <w:rPr>
                <w:rFonts w:ascii="Arial Narrow" w:hAnsi="Arial Narrow"/>
                <w:b/>
                <w:i/>
                <w:sz w:val="20"/>
                <w:szCs w:val="20"/>
              </w:rPr>
              <w:t>Uvjeti za upis predmeta</w:t>
            </w:r>
          </w:p>
        </w:tc>
      </w:tr>
      <w:tr w:rsidR="005D2474" w:rsidRPr="00E54C83" w:rsidTr="00D939E7">
        <w:trPr>
          <w:trHeight w:val="432"/>
        </w:trPr>
        <w:tc>
          <w:tcPr>
            <w:tcW w:w="5000" w:type="pct"/>
            <w:gridSpan w:val="10"/>
            <w:vAlign w:val="center"/>
          </w:tcPr>
          <w:p w:rsidR="005D2474" w:rsidRPr="00E02AA6" w:rsidRDefault="005D2474" w:rsidP="00D939E7">
            <w:pPr>
              <w:pStyle w:val="FieldText"/>
              <w:rPr>
                <w:rFonts w:ascii="Arial Narrow" w:hAnsi="Arial Narrow" w:cs="Arial"/>
                <w:b w:val="0"/>
                <w:sz w:val="20"/>
                <w:szCs w:val="20"/>
                <w:lang w:val="hr-HR"/>
              </w:rPr>
            </w:pPr>
            <w:r>
              <w:rPr>
                <w:rFonts w:ascii="Arial Narrow" w:hAnsi="Arial Narrow" w:cs="Arial"/>
                <w:b w:val="0"/>
                <w:sz w:val="20"/>
                <w:szCs w:val="20"/>
                <w:lang w:val="hr-HR"/>
              </w:rPr>
              <w:t>Upisana 3. godina preddiplomskog studija Pjevanja</w:t>
            </w: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19"/>
              </w:numPr>
              <w:jc w:val="left"/>
              <w:rPr>
                <w:rFonts w:ascii="Arial Narrow" w:hAnsi="Arial Narrow"/>
                <w:b/>
                <w:i/>
                <w:sz w:val="20"/>
                <w:szCs w:val="20"/>
              </w:rPr>
            </w:pPr>
            <w:r w:rsidRPr="00994412">
              <w:rPr>
                <w:rFonts w:ascii="Arial Narrow" w:hAnsi="Arial Narrow"/>
                <w:b/>
                <w:i/>
                <w:sz w:val="20"/>
                <w:szCs w:val="20"/>
              </w:rPr>
              <w:t xml:space="preserve">Očekivani ishodi učenja za predmet </w:t>
            </w:r>
          </w:p>
        </w:tc>
      </w:tr>
      <w:tr w:rsidR="005D2474" w:rsidRPr="00E54C83" w:rsidTr="00D939E7">
        <w:trPr>
          <w:trHeight w:val="432"/>
        </w:trPr>
        <w:tc>
          <w:tcPr>
            <w:tcW w:w="5000" w:type="pct"/>
            <w:gridSpan w:val="10"/>
            <w:vAlign w:val="center"/>
          </w:tcPr>
          <w:p w:rsidR="005D2474" w:rsidRPr="00EB1C7D" w:rsidRDefault="005D2474" w:rsidP="00D939E7">
            <w:pPr>
              <w:pStyle w:val="FieldText"/>
              <w:rPr>
                <w:rFonts w:ascii="Arial Narrow" w:hAnsi="Arial Narrow" w:cs="Arial"/>
                <w:b w:val="0"/>
                <w:sz w:val="20"/>
                <w:szCs w:val="20"/>
                <w:lang w:val="hr-HR"/>
              </w:rPr>
            </w:pPr>
            <w:r w:rsidRPr="00EB1C7D">
              <w:rPr>
                <w:rFonts w:ascii="Arial Narrow" w:hAnsi="Arial Narrow" w:cs="Arial"/>
                <w:b w:val="0"/>
                <w:sz w:val="20"/>
                <w:szCs w:val="20"/>
                <w:lang w:val="hr-HR"/>
              </w:rPr>
              <w:t>Nakon završetka kolegija student će moći:</w:t>
            </w:r>
          </w:p>
          <w:p w:rsidR="005D2474" w:rsidRPr="00EB1C7D" w:rsidRDefault="005D2474" w:rsidP="005D2474">
            <w:pPr>
              <w:pStyle w:val="FieldText"/>
              <w:numPr>
                <w:ilvl w:val="0"/>
                <w:numId w:val="20"/>
              </w:numPr>
              <w:rPr>
                <w:rFonts w:ascii="Arial" w:hAnsi="Arial" w:cs="Arial"/>
                <w:b w:val="0"/>
              </w:rPr>
            </w:pPr>
            <w:r>
              <w:rPr>
                <w:rFonts w:ascii="Arial" w:hAnsi="Arial" w:cs="Arial"/>
                <w:b w:val="0"/>
              </w:rPr>
              <w:t>Memorirati i praktično izvesti operne, pjevačke zadatke</w:t>
            </w:r>
          </w:p>
          <w:p w:rsidR="005D2474" w:rsidRPr="00EB1C7D" w:rsidRDefault="005D2474" w:rsidP="005D2474">
            <w:pPr>
              <w:pStyle w:val="FieldText"/>
              <w:numPr>
                <w:ilvl w:val="0"/>
                <w:numId w:val="20"/>
              </w:numPr>
              <w:rPr>
                <w:rFonts w:ascii="Arial" w:hAnsi="Arial" w:cs="Arial"/>
                <w:b w:val="0"/>
              </w:rPr>
            </w:pPr>
            <w:r>
              <w:rPr>
                <w:rFonts w:ascii="Arial" w:hAnsi="Arial" w:cs="Arial"/>
                <w:b w:val="0"/>
              </w:rPr>
              <w:t>Scenski kreirati operne uloge, arije i ansamble</w:t>
            </w:r>
          </w:p>
          <w:p w:rsidR="005D2474" w:rsidRPr="00EB1C7D" w:rsidRDefault="005D2474" w:rsidP="005D2474">
            <w:pPr>
              <w:pStyle w:val="FieldText"/>
              <w:numPr>
                <w:ilvl w:val="0"/>
                <w:numId w:val="20"/>
              </w:numPr>
              <w:rPr>
                <w:rFonts w:ascii="Arial" w:hAnsi="Arial" w:cs="Arial"/>
                <w:b w:val="0"/>
                <w:color w:val="FF0000"/>
              </w:rPr>
            </w:pPr>
            <w:r>
              <w:rPr>
                <w:rFonts w:ascii="Arial" w:hAnsi="Arial" w:cs="Arial"/>
                <w:b w:val="0"/>
              </w:rPr>
              <w:t>Razviti pjevačke vještine i glazbena znanja potrebna za javni, scensko-pjevački nastup</w:t>
            </w: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19"/>
              </w:numPr>
              <w:rPr>
                <w:rFonts w:ascii="Arial Narrow" w:hAnsi="Arial Narrow"/>
                <w:b/>
                <w:i/>
                <w:sz w:val="20"/>
                <w:szCs w:val="20"/>
              </w:rPr>
            </w:pPr>
            <w:r w:rsidRPr="00994412">
              <w:rPr>
                <w:rFonts w:ascii="Arial Narrow" w:hAnsi="Arial Narrow"/>
                <w:b/>
                <w:i/>
                <w:sz w:val="20"/>
                <w:szCs w:val="20"/>
              </w:rPr>
              <w:t>Sadržaj predmeta</w:t>
            </w:r>
          </w:p>
        </w:tc>
      </w:tr>
      <w:tr w:rsidR="005D2474" w:rsidRPr="00E54C83" w:rsidTr="00D939E7">
        <w:trPr>
          <w:trHeight w:val="432"/>
        </w:trPr>
        <w:tc>
          <w:tcPr>
            <w:tcW w:w="5000" w:type="pct"/>
            <w:gridSpan w:val="10"/>
            <w:vAlign w:val="center"/>
          </w:tcPr>
          <w:p w:rsidR="005D2474" w:rsidRPr="008D4F98" w:rsidRDefault="005D2474" w:rsidP="00D939E7">
            <w:pPr>
              <w:pStyle w:val="FieldText"/>
              <w:jc w:val="both"/>
              <w:rPr>
                <w:rFonts w:ascii="Arial Narrow" w:hAnsi="Arial Narrow" w:cs="Arial"/>
                <w:b w:val="0"/>
                <w:spacing w:val="-3"/>
                <w:sz w:val="22"/>
                <w:szCs w:val="22"/>
                <w:lang w:val="hr-HR"/>
              </w:rPr>
            </w:pPr>
            <w:r>
              <w:rPr>
                <w:rFonts w:ascii="Arial Narrow" w:hAnsi="Arial Narrow" w:cs="Arial"/>
                <w:b w:val="0"/>
                <w:spacing w:val="-3"/>
                <w:sz w:val="22"/>
                <w:szCs w:val="22"/>
                <w:lang w:val="hr-HR"/>
              </w:rPr>
              <w:t xml:space="preserve">Studenti će </w:t>
            </w:r>
            <w:r w:rsidRPr="008D4F98">
              <w:rPr>
                <w:rFonts w:ascii="Arial Narrow" w:hAnsi="Arial Narrow" w:cs="Arial"/>
                <w:b w:val="0"/>
                <w:spacing w:val="-3"/>
                <w:sz w:val="22"/>
                <w:szCs w:val="22"/>
                <w:lang w:val="hr-HR"/>
              </w:rPr>
              <w:t xml:space="preserve">na nastavi </w:t>
            </w:r>
            <w:r>
              <w:rPr>
                <w:rFonts w:ascii="Arial Narrow" w:hAnsi="Arial Narrow" w:cs="Arial"/>
                <w:b w:val="0"/>
                <w:spacing w:val="-3"/>
                <w:sz w:val="22"/>
                <w:szCs w:val="22"/>
                <w:lang w:val="hr-HR"/>
              </w:rPr>
              <w:t xml:space="preserve">kolegija </w:t>
            </w:r>
            <w:r w:rsidRPr="00706234">
              <w:rPr>
                <w:rFonts w:ascii="Arial Narrow" w:hAnsi="Arial Narrow" w:cs="Arial"/>
                <w:b w:val="0"/>
                <w:i/>
                <w:spacing w:val="-3"/>
                <w:sz w:val="22"/>
                <w:szCs w:val="22"/>
                <w:lang w:val="hr-HR"/>
              </w:rPr>
              <w:t>Operni studio</w:t>
            </w:r>
            <w:r w:rsidRPr="008D4F98">
              <w:rPr>
                <w:rFonts w:ascii="Arial Narrow" w:hAnsi="Arial Narrow" w:cs="Arial"/>
                <w:b w:val="0"/>
                <w:spacing w:val="-3"/>
                <w:sz w:val="22"/>
                <w:szCs w:val="22"/>
                <w:lang w:val="hr-HR"/>
              </w:rPr>
              <w:t xml:space="preserve"> </w:t>
            </w:r>
            <w:r>
              <w:rPr>
                <w:rFonts w:ascii="Arial Narrow" w:hAnsi="Arial Narrow" w:cs="Arial"/>
                <w:b w:val="0"/>
                <w:spacing w:val="-3"/>
                <w:sz w:val="22"/>
                <w:szCs w:val="22"/>
                <w:lang w:val="hr-HR"/>
              </w:rPr>
              <w:t>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5D2474" w:rsidRPr="00E54C83" w:rsidTr="00D939E7">
        <w:trPr>
          <w:trHeight w:val="432"/>
        </w:trPr>
        <w:tc>
          <w:tcPr>
            <w:tcW w:w="3162" w:type="pct"/>
            <w:gridSpan w:val="5"/>
            <w:vAlign w:val="center"/>
          </w:tcPr>
          <w:p w:rsidR="005D2474" w:rsidRPr="00994412" w:rsidRDefault="005D2474" w:rsidP="005D2474">
            <w:pPr>
              <w:pStyle w:val="BodyText"/>
              <w:numPr>
                <w:ilvl w:val="1"/>
                <w:numId w:val="19"/>
              </w:numPr>
              <w:jc w:val="left"/>
              <w:rPr>
                <w:rFonts w:ascii="Arial Narrow" w:hAnsi="Arial Narrow"/>
                <w:b/>
                <w:i/>
                <w:sz w:val="20"/>
                <w:szCs w:val="20"/>
              </w:rPr>
            </w:pPr>
            <w:r w:rsidRPr="00994412">
              <w:rPr>
                <w:rFonts w:ascii="Arial Narrow" w:hAnsi="Arial Narrow"/>
                <w:b/>
                <w:i/>
                <w:sz w:val="20"/>
                <w:szCs w:val="20"/>
              </w:rPr>
              <w:t xml:space="preserve">Vrste izvođenja nastave </w:t>
            </w:r>
          </w:p>
        </w:tc>
        <w:tc>
          <w:tcPr>
            <w:tcW w:w="704" w:type="pct"/>
            <w:gridSpan w:val="3"/>
            <w:vAlign w:val="center"/>
          </w:tcPr>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1"/>
                  <w:enabled/>
                  <w:calcOnExit w:val="0"/>
                  <w:checkBox>
                    <w:sizeAuto/>
                    <w:default w:val="1"/>
                  </w:checkBox>
                </w:ffData>
              </w:fldChar>
            </w:r>
            <w:bookmarkStart w:id="1" w:name="Check1"/>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bookmarkEnd w:id="1"/>
            <w:r w:rsidRPr="00EB2BEE">
              <w:rPr>
                <w:rFonts w:ascii="Arial Narrow" w:hAnsi="Arial Narrow" w:cs="Arial"/>
                <w:b w:val="0"/>
                <w:sz w:val="22"/>
                <w:szCs w:val="22"/>
                <w:lang w:val="hr-HR"/>
              </w:rPr>
              <w:t xml:space="preserve"> predavanja</w:t>
            </w:r>
          </w:p>
          <w:bookmarkStart w:id="2" w:name="Check2"/>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2"/>
                  <w:enabled/>
                  <w:calcOnExit w:val="0"/>
                  <w:checkBox>
                    <w:sizeAuto/>
                    <w:default w:val="0"/>
                  </w:checkBox>
                </w:ffData>
              </w:fldChar>
            </w:r>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bookmarkEnd w:id="2"/>
            <w:r w:rsidRPr="00EB2BEE">
              <w:rPr>
                <w:rFonts w:ascii="Arial Narrow" w:hAnsi="Arial Narrow" w:cs="Arial"/>
                <w:b w:val="0"/>
                <w:sz w:val="22"/>
                <w:szCs w:val="22"/>
                <w:lang w:val="hr-HR"/>
              </w:rPr>
              <w:t xml:space="preserve"> seminari i radionice  </w:t>
            </w:r>
          </w:p>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3"/>
                  <w:enabled/>
                  <w:calcOnExit w:val="0"/>
                  <w:checkBox>
                    <w:sizeAuto/>
                    <w:default w:val="0"/>
                  </w:checkBox>
                </w:ffData>
              </w:fldChar>
            </w:r>
            <w:bookmarkStart w:id="3" w:name="Check3"/>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bookmarkEnd w:id="3"/>
            <w:r w:rsidRPr="00EB2BEE">
              <w:rPr>
                <w:rFonts w:ascii="Arial Narrow" w:hAnsi="Arial Narrow" w:cs="Arial"/>
                <w:b w:val="0"/>
                <w:sz w:val="22"/>
                <w:szCs w:val="22"/>
                <w:lang w:val="hr-HR"/>
              </w:rPr>
              <w:t xml:space="preserve"> vježbe  </w:t>
            </w:r>
          </w:p>
          <w:p w:rsidR="005D2474" w:rsidRPr="00EB2BEE" w:rsidRDefault="005D2474" w:rsidP="00D939E7">
            <w:pPr>
              <w:pStyle w:val="FieldText"/>
              <w:rPr>
                <w:rFonts w:ascii="Arial Narrow" w:hAnsi="Arial Narrow" w:cs="Arial"/>
                <w:b w:val="0"/>
                <w:sz w:val="22"/>
                <w:szCs w:val="22"/>
                <w:lang w:val="hr-HR"/>
              </w:rPr>
            </w:pPr>
            <w:r w:rsidRPr="00EB2BEE">
              <w:rPr>
                <w:rFonts w:ascii="Arial Narrow" w:hAnsi="Arial Narrow" w:cs="Arial"/>
                <w:b w:val="0"/>
                <w:sz w:val="22"/>
                <w:szCs w:val="22"/>
                <w:lang w:val="hr-HR"/>
              </w:rPr>
              <w:fldChar w:fldCharType="begin">
                <w:ffData>
                  <w:name w:val="Check4"/>
                  <w:enabled/>
                  <w:calcOnExit w:val="0"/>
                  <w:checkBox>
                    <w:sizeAuto/>
                    <w:default w:val="0"/>
                  </w:checkBox>
                </w:ffData>
              </w:fldChar>
            </w:r>
            <w:bookmarkStart w:id="4" w:name="Check4"/>
            <w:r w:rsidRPr="00EB2BEE">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sidRPr="00EB2BEE">
              <w:rPr>
                <w:rFonts w:ascii="Arial Narrow" w:hAnsi="Arial Narrow" w:cs="Arial"/>
                <w:b w:val="0"/>
                <w:sz w:val="22"/>
                <w:szCs w:val="22"/>
                <w:lang w:val="hr-HR"/>
              </w:rPr>
              <w:fldChar w:fldCharType="end"/>
            </w:r>
            <w:bookmarkEnd w:id="4"/>
            <w:r w:rsidRPr="00EB2BEE">
              <w:rPr>
                <w:rFonts w:ascii="Arial Narrow" w:hAnsi="Arial Narrow" w:cs="Arial"/>
                <w:b w:val="0"/>
                <w:sz w:val="22"/>
                <w:szCs w:val="22"/>
                <w:lang w:val="hr-HR"/>
              </w:rPr>
              <w:t xml:space="preserve"> obrazovanje na daljinu</w:t>
            </w:r>
          </w:p>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9"/>
                  <w:enabled/>
                  <w:calcOnExit w:val="0"/>
                  <w:checkBox>
                    <w:sizeAuto/>
                    <w:default w:val="1"/>
                  </w:checkBox>
                </w:ffData>
              </w:fldChar>
            </w:r>
            <w:bookmarkStart w:id="5" w:name="Check9"/>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bookmarkEnd w:id="5"/>
            <w:r w:rsidRPr="00EB2BEE">
              <w:rPr>
                <w:rFonts w:ascii="Arial Narrow" w:hAnsi="Arial Narrow" w:cs="Arial"/>
                <w:b w:val="0"/>
                <w:sz w:val="22"/>
                <w:szCs w:val="22"/>
                <w:lang w:val="hr-HR"/>
              </w:rPr>
              <w:t xml:space="preserve"> terenska nastava</w:t>
            </w:r>
          </w:p>
        </w:tc>
        <w:tc>
          <w:tcPr>
            <w:tcW w:w="1134" w:type="pct"/>
            <w:gridSpan w:val="2"/>
            <w:vAlign w:val="center"/>
          </w:tcPr>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5"/>
                  <w:enabled/>
                  <w:calcOnExit w:val="0"/>
                  <w:checkBox>
                    <w:sizeAuto/>
                    <w:default w:val="1"/>
                  </w:checkBox>
                </w:ffData>
              </w:fldChar>
            </w:r>
            <w:bookmarkStart w:id="6" w:name="Check5"/>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bookmarkEnd w:id="6"/>
            <w:r w:rsidRPr="00EB2BEE">
              <w:rPr>
                <w:rFonts w:ascii="Arial Narrow" w:hAnsi="Arial Narrow" w:cs="Arial"/>
                <w:b w:val="0"/>
                <w:sz w:val="22"/>
                <w:szCs w:val="22"/>
                <w:lang w:val="hr-HR"/>
              </w:rPr>
              <w:t xml:space="preserve"> samostalni zadaci  </w:t>
            </w:r>
          </w:p>
          <w:bookmarkStart w:id="7" w:name="Check6"/>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6"/>
                  <w:enabled/>
                  <w:calcOnExit w:val="0"/>
                  <w:checkBox>
                    <w:sizeAuto/>
                    <w:default w:val="0"/>
                  </w:checkBox>
                </w:ffData>
              </w:fldChar>
            </w:r>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bookmarkEnd w:id="7"/>
            <w:r w:rsidRPr="00EB2BEE">
              <w:rPr>
                <w:rFonts w:ascii="Arial Narrow" w:hAnsi="Arial Narrow" w:cs="Arial"/>
                <w:b w:val="0"/>
                <w:sz w:val="22"/>
                <w:szCs w:val="22"/>
                <w:lang w:val="hr-HR"/>
              </w:rPr>
              <w:t xml:space="preserve"> multimedija i mreža  </w:t>
            </w:r>
          </w:p>
          <w:p w:rsidR="005D2474" w:rsidRPr="00EB2BEE" w:rsidRDefault="005D2474" w:rsidP="00D939E7">
            <w:pPr>
              <w:pStyle w:val="FieldText"/>
              <w:rPr>
                <w:rFonts w:ascii="Arial Narrow" w:hAnsi="Arial Narrow" w:cs="Arial"/>
                <w:b w:val="0"/>
                <w:sz w:val="22"/>
                <w:szCs w:val="22"/>
                <w:lang w:val="hr-HR"/>
              </w:rPr>
            </w:pPr>
            <w:r w:rsidRPr="00EB2BEE">
              <w:rPr>
                <w:rFonts w:ascii="Arial Narrow" w:hAnsi="Arial Narrow" w:cs="Arial"/>
                <w:b w:val="0"/>
                <w:sz w:val="22"/>
                <w:szCs w:val="22"/>
                <w:lang w:val="hr-HR"/>
              </w:rPr>
              <w:fldChar w:fldCharType="begin">
                <w:ffData>
                  <w:name w:val="Check7"/>
                  <w:enabled/>
                  <w:calcOnExit w:val="0"/>
                  <w:checkBox>
                    <w:sizeAuto/>
                    <w:default w:val="0"/>
                  </w:checkBox>
                </w:ffData>
              </w:fldChar>
            </w:r>
            <w:bookmarkStart w:id="8" w:name="Check7"/>
            <w:r w:rsidRPr="00EB2BEE">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sidRPr="00EB2BEE">
              <w:rPr>
                <w:rFonts w:ascii="Arial Narrow" w:hAnsi="Arial Narrow" w:cs="Arial"/>
                <w:b w:val="0"/>
                <w:sz w:val="22"/>
                <w:szCs w:val="22"/>
                <w:lang w:val="hr-HR"/>
              </w:rPr>
              <w:fldChar w:fldCharType="end"/>
            </w:r>
            <w:bookmarkEnd w:id="8"/>
            <w:r w:rsidRPr="00EB2BEE">
              <w:rPr>
                <w:rFonts w:ascii="Arial Narrow" w:hAnsi="Arial Narrow" w:cs="Arial"/>
                <w:b w:val="0"/>
                <w:sz w:val="22"/>
                <w:szCs w:val="22"/>
                <w:lang w:val="hr-HR"/>
              </w:rPr>
              <w:t xml:space="preserve"> laboratorij</w:t>
            </w:r>
          </w:p>
          <w:bookmarkStart w:id="9" w:name="Check8"/>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8"/>
                  <w:enabled/>
                  <w:calcOnExit w:val="0"/>
                  <w:checkBox>
                    <w:sizeAuto/>
                    <w:default w:val="0"/>
                  </w:checkBox>
                </w:ffData>
              </w:fldChar>
            </w:r>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bookmarkEnd w:id="9"/>
            <w:r w:rsidRPr="00EB2BEE">
              <w:rPr>
                <w:rFonts w:ascii="Arial Narrow" w:hAnsi="Arial Narrow" w:cs="Arial"/>
                <w:b w:val="0"/>
                <w:sz w:val="22"/>
                <w:szCs w:val="22"/>
                <w:lang w:val="hr-HR"/>
              </w:rPr>
              <w:t xml:space="preserve"> mentorski rad</w:t>
            </w:r>
          </w:p>
          <w:p w:rsidR="005D2474" w:rsidRPr="00EB2BEE" w:rsidRDefault="005D2474" w:rsidP="00D939E7">
            <w:pPr>
              <w:pStyle w:val="FieldText"/>
              <w:rPr>
                <w:rFonts w:ascii="Arial Narrow" w:hAnsi="Arial Narrow" w:cs="Arial"/>
                <w:b w:val="0"/>
                <w:sz w:val="22"/>
                <w:szCs w:val="22"/>
                <w:lang w:val="hr-HR"/>
              </w:rPr>
            </w:pPr>
            <w:r w:rsidRPr="00EB2BEE">
              <w:rPr>
                <w:rFonts w:ascii="Arial Narrow" w:hAnsi="Arial Narrow" w:cs="Arial"/>
                <w:b w:val="0"/>
                <w:sz w:val="22"/>
                <w:szCs w:val="22"/>
                <w:lang w:val="hr-HR"/>
              </w:rPr>
              <w:fldChar w:fldCharType="begin">
                <w:ffData>
                  <w:name w:val="Check10"/>
                  <w:enabled/>
                  <w:calcOnExit w:val="0"/>
                  <w:checkBox>
                    <w:sizeAuto/>
                    <w:default w:val="0"/>
                    <w:checked w:val="0"/>
                  </w:checkBox>
                </w:ffData>
              </w:fldChar>
            </w:r>
            <w:bookmarkStart w:id="10" w:name="Check10"/>
            <w:r w:rsidRPr="00EB2BEE">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sidRPr="00EB2BEE">
              <w:rPr>
                <w:rFonts w:ascii="Arial Narrow" w:hAnsi="Arial Narrow" w:cs="Arial"/>
                <w:b w:val="0"/>
                <w:sz w:val="22"/>
                <w:szCs w:val="22"/>
                <w:lang w:val="hr-HR"/>
              </w:rPr>
              <w:fldChar w:fldCharType="end"/>
            </w:r>
            <w:bookmarkEnd w:id="10"/>
            <w:r w:rsidRPr="00EB2BEE">
              <w:rPr>
                <w:rFonts w:ascii="Arial Narrow" w:hAnsi="Arial Narrow" w:cs="Arial"/>
                <w:b w:val="0"/>
                <w:sz w:val="22"/>
                <w:szCs w:val="22"/>
                <w:lang w:val="hr-HR"/>
              </w:rPr>
              <w:t xml:space="preserve"> </w:t>
            </w:r>
            <w:r>
              <w:rPr>
                <w:rFonts w:ascii="Arial Narrow" w:hAnsi="Arial Narrow" w:cs="Arial"/>
                <w:b w:val="0"/>
                <w:sz w:val="22"/>
                <w:szCs w:val="22"/>
                <w:lang w:val="hr-HR"/>
              </w:rPr>
              <w:t>ostalo ___________________</w:t>
            </w:r>
          </w:p>
        </w:tc>
      </w:tr>
      <w:tr w:rsidR="005D2474" w:rsidRPr="00E54C83" w:rsidTr="00D939E7">
        <w:trPr>
          <w:trHeight w:val="432"/>
        </w:trPr>
        <w:tc>
          <w:tcPr>
            <w:tcW w:w="3162" w:type="pct"/>
            <w:gridSpan w:val="5"/>
            <w:vAlign w:val="center"/>
          </w:tcPr>
          <w:p w:rsidR="005D2474" w:rsidRPr="00994412" w:rsidRDefault="005D2474" w:rsidP="005D2474">
            <w:pPr>
              <w:pStyle w:val="BodyText"/>
              <w:numPr>
                <w:ilvl w:val="1"/>
                <w:numId w:val="19"/>
              </w:numPr>
              <w:rPr>
                <w:rFonts w:ascii="Arial Narrow" w:hAnsi="Arial Narrow"/>
                <w:b/>
                <w:i/>
                <w:sz w:val="20"/>
                <w:szCs w:val="20"/>
              </w:rPr>
            </w:pPr>
            <w:r w:rsidRPr="00994412">
              <w:rPr>
                <w:rFonts w:ascii="Arial Narrow" w:hAnsi="Arial Narrow"/>
                <w:b/>
                <w:i/>
                <w:sz w:val="20"/>
                <w:szCs w:val="20"/>
              </w:rPr>
              <w:t>Komentari</w:t>
            </w:r>
          </w:p>
        </w:tc>
        <w:tc>
          <w:tcPr>
            <w:tcW w:w="1838" w:type="pct"/>
            <w:gridSpan w:val="5"/>
            <w:vAlign w:val="center"/>
          </w:tcPr>
          <w:p w:rsidR="005D2474" w:rsidRPr="003066E3" w:rsidRDefault="005D2474" w:rsidP="00D939E7">
            <w:pPr>
              <w:pStyle w:val="FieldText"/>
              <w:rPr>
                <w:rFonts w:ascii="Arial Narrow" w:hAnsi="Arial Narrow" w:cs="Arial"/>
                <w:b w:val="0"/>
                <w:sz w:val="22"/>
                <w:szCs w:val="22"/>
                <w:lang w:val="hr-HR"/>
              </w:rPr>
            </w:pP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19"/>
              </w:numPr>
              <w:rPr>
                <w:rFonts w:ascii="Arial Narrow" w:hAnsi="Arial Narrow"/>
                <w:b/>
                <w:i/>
                <w:sz w:val="20"/>
                <w:szCs w:val="20"/>
              </w:rPr>
            </w:pPr>
            <w:r w:rsidRPr="00994412">
              <w:rPr>
                <w:rFonts w:ascii="Arial Narrow" w:hAnsi="Arial Narrow"/>
                <w:b/>
                <w:i/>
                <w:sz w:val="20"/>
                <w:szCs w:val="20"/>
              </w:rPr>
              <w:t>Obveze studenata</w:t>
            </w:r>
          </w:p>
        </w:tc>
      </w:tr>
      <w:tr w:rsidR="005D2474" w:rsidRPr="00E54C83" w:rsidTr="00D939E7">
        <w:trPr>
          <w:trHeight w:val="432"/>
        </w:trPr>
        <w:tc>
          <w:tcPr>
            <w:tcW w:w="5000" w:type="pct"/>
            <w:gridSpan w:val="10"/>
            <w:vAlign w:val="center"/>
          </w:tcPr>
          <w:p w:rsidR="005D2474" w:rsidRPr="005C5F7B" w:rsidRDefault="005D2474" w:rsidP="00D939E7">
            <w:pPr>
              <w:pStyle w:val="FieldText"/>
              <w:rPr>
                <w:rFonts w:ascii="Arial Narrow" w:hAnsi="Arial Narrow" w:cs="Arial"/>
                <w:b w:val="0"/>
                <w:sz w:val="20"/>
                <w:szCs w:val="20"/>
                <w:lang w:val="hr-HR"/>
              </w:rPr>
            </w:pPr>
            <w:r w:rsidRPr="005C5F7B">
              <w:rPr>
                <w:rFonts w:ascii="Arial Narrow" w:hAnsi="Arial Narrow" w:cs="Arial"/>
                <w:b w:val="0"/>
                <w:sz w:val="20"/>
                <w:szCs w:val="20"/>
                <w:lang w:val="hr-HR"/>
              </w:rPr>
              <w:t xml:space="preserve">Studenti su dužni </w:t>
            </w:r>
            <w:r>
              <w:rPr>
                <w:rFonts w:ascii="Arial Narrow" w:hAnsi="Arial Narrow" w:cs="Arial"/>
                <w:b w:val="0"/>
                <w:sz w:val="20"/>
                <w:szCs w:val="20"/>
                <w:lang w:val="hr-HR"/>
              </w:rPr>
              <w:t xml:space="preserve">redovito dolaziti i </w:t>
            </w:r>
            <w:r w:rsidRPr="005C5F7B">
              <w:rPr>
                <w:rFonts w:ascii="Arial Narrow" w:hAnsi="Arial Narrow" w:cs="Arial"/>
                <w:b w:val="0"/>
                <w:sz w:val="20"/>
                <w:szCs w:val="20"/>
                <w:lang w:val="hr-HR"/>
              </w:rPr>
              <w:t xml:space="preserve">aktivno sudjelovati na </w:t>
            </w:r>
            <w:r>
              <w:rPr>
                <w:rFonts w:ascii="Arial Narrow" w:hAnsi="Arial Narrow" w:cs="Arial"/>
                <w:b w:val="0"/>
                <w:sz w:val="20"/>
                <w:szCs w:val="20"/>
                <w:lang w:val="hr-HR"/>
              </w:rPr>
              <w:t>nastavi , redovito pripremati praktične zadatke iz sadržaja predmeta</w:t>
            </w:r>
            <w:r w:rsidRPr="005C5F7B">
              <w:rPr>
                <w:rFonts w:ascii="Arial Narrow" w:hAnsi="Arial Narrow" w:cs="Arial"/>
                <w:b w:val="0"/>
                <w:sz w:val="20"/>
                <w:szCs w:val="20"/>
                <w:lang w:val="hr-HR"/>
              </w:rPr>
              <w:t xml:space="preserve">. Provjera </w:t>
            </w:r>
            <w:r>
              <w:rPr>
                <w:rFonts w:ascii="Arial Narrow" w:hAnsi="Arial Narrow" w:cs="Arial"/>
                <w:b w:val="0"/>
                <w:sz w:val="20"/>
                <w:szCs w:val="20"/>
                <w:lang w:val="hr-HR"/>
              </w:rPr>
              <w:t xml:space="preserve">znanja vrši se kroz praktičan rad na projektu. </w:t>
            </w: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19"/>
              </w:numPr>
              <w:rPr>
                <w:rFonts w:ascii="Arial Narrow" w:hAnsi="Arial Narrow"/>
                <w:b/>
                <w:i/>
                <w:sz w:val="20"/>
                <w:szCs w:val="20"/>
              </w:rPr>
            </w:pPr>
            <w:r w:rsidRPr="00994412">
              <w:rPr>
                <w:rFonts w:ascii="Arial Narrow" w:hAnsi="Arial Narrow"/>
                <w:b/>
                <w:i/>
                <w:sz w:val="20"/>
                <w:szCs w:val="20"/>
              </w:rPr>
              <w:t>Praćenje rada studenata</w:t>
            </w:r>
          </w:p>
        </w:tc>
      </w:tr>
      <w:tr w:rsidR="0077311C" w:rsidRPr="00E54C83" w:rsidTr="0077311C">
        <w:trPr>
          <w:trHeight w:val="111"/>
        </w:trPr>
        <w:tc>
          <w:tcPr>
            <w:tcW w:w="936" w:type="pct"/>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Pohađanje nastave</w:t>
            </w:r>
          </w:p>
        </w:tc>
        <w:tc>
          <w:tcPr>
            <w:tcW w:w="391" w:type="pct"/>
            <w:vAlign w:val="center"/>
          </w:tcPr>
          <w:p w:rsidR="005D2474" w:rsidRDefault="005D2474" w:rsidP="0077311C">
            <w:pPr>
              <w:pStyle w:val="BodyText"/>
              <w:ind w:left="31" w:hanging="329"/>
              <w:jc w:val="center"/>
              <w:rPr>
                <w:rFonts w:ascii="Arial Narrow" w:hAnsi="Arial Narrow"/>
              </w:rPr>
            </w:pPr>
            <w:r>
              <w:rPr>
                <w:rFonts w:ascii="Arial Narrow" w:hAnsi="Arial Narrow"/>
              </w:rPr>
              <w:t>0,15</w:t>
            </w:r>
          </w:p>
        </w:tc>
        <w:tc>
          <w:tcPr>
            <w:tcW w:w="782" w:type="pct"/>
            <w:vAlign w:val="center"/>
          </w:tcPr>
          <w:p w:rsidR="005D2474" w:rsidRPr="00F3695E" w:rsidRDefault="005D2474" w:rsidP="0077311C">
            <w:pPr>
              <w:pStyle w:val="BodyText"/>
              <w:ind w:left="0" w:firstLine="32"/>
              <w:rPr>
                <w:rFonts w:ascii="Arial Narrow" w:hAnsi="Arial Narrow"/>
                <w:sz w:val="20"/>
                <w:szCs w:val="20"/>
              </w:rPr>
            </w:pPr>
            <w:r w:rsidRPr="00F3695E">
              <w:rPr>
                <w:rFonts w:ascii="Arial Narrow" w:hAnsi="Arial Narrow"/>
                <w:sz w:val="20"/>
                <w:szCs w:val="20"/>
              </w:rPr>
              <w:t>Aktivnost u nastavi</w:t>
            </w:r>
          </w:p>
        </w:tc>
        <w:tc>
          <w:tcPr>
            <w:tcW w:w="390" w:type="pct"/>
            <w:vAlign w:val="center"/>
          </w:tcPr>
          <w:p w:rsidR="005D2474" w:rsidRDefault="005D2474" w:rsidP="0077311C">
            <w:pPr>
              <w:pStyle w:val="BodyText"/>
              <w:ind w:left="0" w:hanging="253"/>
              <w:jc w:val="center"/>
              <w:rPr>
                <w:rFonts w:ascii="Arial Narrow" w:hAnsi="Arial Narrow"/>
              </w:rPr>
            </w:pPr>
            <w:r>
              <w:rPr>
                <w:rFonts w:ascii="Arial Narrow" w:hAnsi="Arial Narrow"/>
              </w:rPr>
              <w:t>0,15</w:t>
            </w:r>
          </w:p>
        </w:tc>
        <w:tc>
          <w:tcPr>
            <w:tcW w:w="705" w:type="pct"/>
            <w:gridSpan w:val="2"/>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Seminarski rad</w:t>
            </w:r>
          </w:p>
        </w:tc>
        <w:bookmarkStart w:id="11" w:name="Text3"/>
        <w:tc>
          <w:tcPr>
            <w:tcW w:w="470" w:type="pct"/>
            <w:vAlign w:val="center"/>
          </w:tcPr>
          <w:p w:rsidR="005D2474" w:rsidRDefault="005D2474" w:rsidP="00D939E7">
            <w:pPr>
              <w:pStyle w:val="BodyText"/>
              <w:jc w:val="center"/>
              <w:rPr>
                <w:rFonts w:ascii="Arial Narrow" w:hAnsi="Arial Narrow"/>
              </w:rPr>
            </w:pPr>
            <w:r>
              <w:rPr>
                <w:rFonts w:ascii="Arial Narrow" w:hAnsi="Arial Narrow"/>
              </w:rPr>
              <w:fldChar w:fldCharType="begin">
                <w:ffData>
                  <w:name w:val="Text3"/>
                  <w:enabled w:val="0"/>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1"/>
          </w:p>
        </w:tc>
        <w:tc>
          <w:tcPr>
            <w:tcW w:w="780" w:type="pct"/>
            <w:gridSpan w:val="2"/>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Eksperimentalni rad</w:t>
            </w:r>
          </w:p>
        </w:tc>
        <w:tc>
          <w:tcPr>
            <w:tcW w:w="546"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Text3"/>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r>
      <w:tr w:rsidR="0077311C" w:rsidRPr="00E54C83" w:rsidTr="0077311C">
        <w:trPr>
          <w:trHeight w:val="108"/>
        </w:trPr>
        <w:tc>
          <w:tcPr>
            <w:tcW w:w="936" w:type="pct"/>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Pismeni ispit</w:t>
            </w:r>
          </w:p>
        </w:tc>
        <w:tc>
          <w:tcPr>
            <w:tcW w:w="391"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782" w:type="pct"/>
            <w:vAlign w:val="center"/>
          </w:tcPr>
          <w:p w:rsidR="005D2474" w:rsidRPr="00F3695E" w:rsidRDefault="005D2474" w:rsidP="0077311C">
            <w:pPr>
              <w:pStyle w:val="BodyText"/>
              <w:ind w:left="0"/>
              <w:rPr>
                <w:rFonts w:ascii="Arial Narrow" w:hAnsi="Arial Narrow"/>
                <w:sz w:val="20"/>
                <w:szCs w:val="20"/>
              </w:rPr>
            </w:pPr>
            <w:r w:rsidRPr="00F3695E">
              <w:rPr>
                <w:rFonts w:ascii="Arial Narrow" w:hAnsi="Arial Narrow"/>
                <w:sz w:val="20"/>
                <w:szCs w:val="20"/>
              </w:rPr>
              <w:t>Usmeni ispit</w:t>
            </w:r>
          </w:p>
        </w:tc>
        <w:tc>
          <w:tcPr>
            <w:tcW w:w="390" w:type="pct"/>
            <w:vAlign w:val="center"/>
          </w:tcPr>
          <w:p w:rsidR="005D2474" w:rsidRDefault="005D2474" w:rsidP="00D939E7">
            <w:pPr>
              <w:pStyle w:val="BodyText"/>
              <w:jc w:val="center"/>
              <w:rPr>
                <w:rFonts w:ascii="Arial Narrow" w:hAnsi="Arial Narrow"/>
              </w:rPr>
            </w:pPr>
            <w:r>
              <w:rPr>
                <w:rFonts w:ascii="Arial Narrow" w:hAnsi="Arial Narrow"/>
              </w:rPr>
              <w:fldChar w:fldCharType="begin">
                <w:ffData>
                  <w:name w:val=""/>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05" w:type="pct"/>
            <w:gridSpan w:val="2"/>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Esej</w:t>
            </w:r>
          </w:p>
        </w:tc>
        <w:tc>
          <w:tcPr>
            <w:tcW w:w="470"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780" w:type="pct"/>
            <w:gridSpan w:val="2"/>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Istraživanje</w:t>
            </w:r>
          </w:p>
        </w:tc>
        <w:tc>
          <w:tcPr>
            <w:tcW w:w="546"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r>
      <w:tr w:rsidR="0077311C" w:rsidRPr="00E54C83" w:rsidTr="0077311C">
        <w:trPr>
          <w:trHeight w:val="108"/>
        </w:trPr>
        <w:tc>
          <w:tcPr>
            <w:tcW w:w="936" w:type="pct"/>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Projekt</w:t>
            </w:r>
          </w:p>
        </w:tc>
        <w:tc>
          <w:tcPr>
            <w:tcW w:w="391" w:type="pct"/>
            <w:vAlign w:val="center"/>
          </w:tcPr>
          <w:p w:rsidR="005D2474" w:rsidRDefault="005D2474" w:rsidP="0077311C">
            <w:pPr>
              <w:pStyle w:val="BodyText"/>
              <w:ind w:left="0"/>
              <w:jc w:val="center"/>
              <w:rPr>
                <w:rFonts w:ascii="Arial Narrow" w:hAnsi="Arial Narrow"/>
              </w:rPr>
            </w:pPr>
            <w:r>
              <w:rPr>
                <w:rFonts w:ascii="Arial Narrow" w:hAnsi="Arial Narrow"/>
              </w:rPr>
              <w:fldChar w:fldCharType="begin">
                <w:ffData>
                  <w:name w:val=""/>
                  <w:enabled/>
                  <w:calcOnExit w:val="0"/>
                  <w:textInput>
                    <w:default w:val="0,3"/>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0,3</w:t>
            </w:r>
            <w:r>
              <w:rPr>
                <w:rFonts w:ascii="Arial Narrow" w:hAnsi="Arial Narrow"/>
              </w:rPr>
              <w:fldChar w:fldCharType="end"/>
            </w:r>
            <w:r>
              <w:rPr>
                <w:rFonts w:ascii="Arial Narrow" w:hAnsi="Arial Narrow"/>
              </w:rPr>
              <w:t>5</w:t>
            </w:r>
          </w:p>
        </w:tc>
        <w:tc>
          <w:tcPr>
            <w:tcW w:w="782" w:type="pct"/>
            <w:vAlign w:val="center"/>
          </w:tcPr>
          <w:p w:rsidR="005D2474" w:rsidRPr="00F3695E" w:rsidRDefault="005D2474" w:rsidP="0077311C">
            <w:pPr>
              <w:pStyle w:val="BodyText"/>
              <w:ind w:left="0"/>
              <w:rPr>
                <w:rFonts w:ascii="Arial Narrow" w:hAnsi="Arial Narrow"/>
                <w:sz w:val="20"/>
                <w:szCs w:val="20"/>
              </w:rPr>
            </w:pPr>
            <w:r w:rsidRPr="00F3695E">
              <w:rPr>
                <w:rFonts w:ascii="Arial Narrow" w:hAnsi="Arial Narrow"/>
                <w:sz w:val="20"/>
                <w:szCs w:val="20"/>
              </w:rPr>
              <w:t>Kontinuirana provjera znanja</w:t>
            </w:r>
          </w:p>
        </w:tc>
        <w:tc>
          <w:tcPr>
            <w:tcW w:w="390"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705" w:type="pct"/>
            <w:gridSpan w:val="2"/>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Referat</w:t>
            </w:r>
          </w:p>
        </w:tc>
        <w:tc>
          <w:tcPr>
            <w:tcW w:w="470"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780" w:type="pct"/>
            <w:gridSpan w:val="2"/>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Praktični rad</w:t>
            </w:r>
          </w:p>
        </w:tc>
        <w:tc>
          <w:tcPr>
            <w:tcW w:w="546" w:type="pct"/>
            <w:vAlign w:val="center"/>
          </w:tcPr>
          <w:p w:rsidR="005D2474" w:rsidRDefault="005D2474" w:rsidP="00D939E7">
            <w:pPr>
              <w:pStyle w:val="BodyText"/>
              <w:jc w:val="center"/>
              <w:rPr>
                <w:rFonts w:ascii="Arial Narrow" w:hAnsi="Arial Narrow"/>
              </w:rPr>
            </w:pPr>
            <w:r>
              <w:rPr>
                <w:rFonts w:ascii="Arial Narrow" w:hAnsi="Arial Narrow"/>
              </w:rPr>
              <w:fldChar w:fldCharType="begin">
                <w:ffData>
                  <w:name w:val=""/>
                  <w:enabled/>
                  <w:calcOnExit w:val="0"/>
                  <w:textInput>
                    <w:default w:val="0,3"/>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0,3</w:t>
            </w:r>
            <w:r>
              <w:rPr>
                <w:rFonts w:ascii="Arial Narrow" w:hAnsi="Arial Narrow"/>
              </w:rPr>
              <w:fldChar w:fldCharType="end"/>
            </w:r>
            <w:r>
              <w:rPr>
                <w:rFonts w:ascii="Arial Narrow" w:hAnsi="Arial Narrow"/>
              </w:rPr>
              <w:t>5</w:t>
            </w:r>
          </w:p>
        </w:tc>
      </w:tr>
      <w:tr w:rsidR="0077311C" w:rsidRPr="00E54C83" w:rsidTr="0077311C">
        <w:trPr>
          <w:trHeight w:val="108"/>
        </w:trPr>
        <w:tc>
          <w:tcPr>
            <w:tcW w:w="936" w:type="pct"/>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Portfolio</w:t>
            </w:r>
          </w:p>
        </w:tc>
        <w:tc>
          <w:tcPr>
            <w:tcW w:w="391"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782" w:type="pct"/>
            <w:vAlign w:val="center"/>
          </w:tcPr>
          <w:p w:rsidR="005D2474" w:rsidRDefault="005D2474" w:rsidP="00D939E7">
            <w:pPr>
              <w:pStyle w:val="BodyText"/>
              <w:rPr>
                <w:rFonts w:ascii="Arial Narrow" w:hAnsi="Arial Narrow"/>
              </w:rPr>
            </w:pPr>
          </w:p>
        </w:tc>
        <w:tc>
          <w:tcPr>
            <w:tcW w:w="390"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705" w:type="pct"/>
            <w:gridSpan w:val="2"/>
            <w:vAlign w:val="center"/>
          </w:tcPr>
          <w:p w:rsidR="005D2474" w:rsidRDefault="005D2474" w:rsidP="00D939E7">
            <w:pPr>
              <w:pStyle w:val="BodyText"/>
              <w:rPr>
                <w:rFonts w:ascii="Arial Narrow" w:hAnsi="Arial Narrow"/>
              </w:rPr>
            </w:pPr>
          </w:p>
        </w:tc>
        <w:tc>
          <w:tcPr>
            <w:tcW w:w="470"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780" w:type="pct"/>
            <w:gridSpan w:val="2"/>
            <w:vAlign w:val="center"/>
          </w:tcPr>
          <w:p w:rsidR="005D2474" w:rsidRDefault="005D2474" w:rsidP="00D939E7">
            <w:pPr>
              <w:pStyle w:val="BodyText"/>
              <w:rPr>
                <w:rFonts w:ascii="Arial Narrow" w:hAnsi="Arial Narrow"/>
              </w:rPr>
            </w:pPr>
          </w:p>
        </w:tc>
        <w:tc>
          <w:tcPr>
            <w:tcW w:w="546"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19"/>
              </w:numPr>
              <w:tabs>
                <w:tab w:val="left" w:pos="470"/>
              </w:tabs>
              <w:rPr>
                <w:rFonts w:ascii="Arial Narrow" w:hAnsi="Arial Narrow"/>
                <w:b/>
                <w:i/>
              </w:rPr>
            </w:pPr>
            <w:r w:rsidRPr="00994412">
              <w:rPr>
                <w:rFonts w:ascii="Arial Narrow" w:hAnsi="Arial Narrow"/>
                <w:b/>
                <w:i/>
              </w:rPr>
              <w:t>Povezivanje ishoda učenja, nastavnih metoda i ocjenjivanja</w:t>
            </w:r>
          </w:p>
        </w:tc>
      </w:tr>
      <w:tr w:rsidR="005D2474" w:rsidRPr="00E54C83" w:rsidTr="00D939E7">
        <w:trPr>
          <w:trHeight w:val="432"/>
        </w:trPr>
        <w:tc>
          <w:tcPr>
            <w:tcW w:w="5000" w:type="pct"/>
            <w:gridSpan w:val="10"/>
            <w:vAlign w:val="center"/>
          </w:tcPr>
          <w:p w:rsidR="005D2474" w:rsidRDefault="005D2474" w:rsidP="00D939E7">
            <w:pPr>
              <w:pStyle w:val="BodyText"/>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5D2474" w:rsidRPr="0078018F" w:rsidTr="00D939E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rPr>
                      <w:rFonts w:ascii="Arial Narrow" w:hAnsi="Arial Narrow"/>
                      <w:b/>
                      <w:bCs/>
                      <w:sz w:val="20"/>
                      <w:szCs w:val="20"/>
                    </w:rPr>
                  </w:pPr>
                  <w:r w:rsidRPr="00994412">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5D2474" w:rsidRDefault="005D2474" w:rsidP="00D939E7">
                  <w:pPr>
                    <w:rPr>
                      <w:rFonts w:ascii="Arial Narrow" w:hAnsi="Arial Narrow"/>
                      <w:b/>
                      <w:bCs/>
                      <w:sz w:val="20"/>
                      <w:szCs w:val="20"/>
                    </w:rPr>
                  </w:pPr>
                  <w:r w:rsidRPr="00994412">
                    <w:rPr>
                      <w:rFonts w:ascii="Arial Narrow" w:hAnsi="Arial Narrow"/>
                      <w:b/>
                      <w:bCs/>
                      <w:sz w:val="20"/>
                      <w:szCs w:val="20"/>
                    </w:rPr>
                    <w:t>ECTS</w:t>
                  </w:r>
                </w:p>
                <w:p w:rsidR="005D2474" w:rsidRPr="00994412" w:rsidRDefault="005D2474" w:rsidP="00D939E7">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rPr>
                      <w:rFonts w:ascii="Arial Narrow" w:hAnsi="Arial Narrow"/>
                      <w:b/>
                      <w:bCs/>
                      <w:sz w:val="20"/>
                      <w:szCs w:val="20"/>
                    </w:rPr>
                  </w:pPr>
                  <w:r w:rsidRPr="00994412">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rPr>
                      <w:rFonts w:ascii="Arial Narrow" w:hAnsi="Arial Narrow"/>
                      <w:b/>
                      <w:bCs/>
                      <w:sz w:val="20"/>
                      <w:szCs w:val="20"/>
                    </w:rPr>
                  </w:pPr>
                  <w:r w:rsidRPr="00994412">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rPr>
                      <w:rFonts w:ascii="Arial Narrow" w:hAnsi="Arial Narrow"/>
                      <w:b/>
                      <w:bCs/>
                      <w:sz w:val="20"/>
                      <w:szCs w:val="20"/>
                    </w:rPr>
                  </w:pPr>
                  <w:r w:rsidRPr="00994412">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jc w:val="center"/>
                    <w:rPr>
                      <w:rFonts w:ascii="Arial Narrow" w:hAnsi="Arial Narrow"/>
                      <w:b/>
                      <w:bCs/>
                      <w:sz w:val="20"/>
                      <w:szCs w:val="20"/>
                    </w:rPr>
                  </w:pPr>
                  <w:r w:rsidRPr="00994412">
                    <w:rPr>
                      <w:rFonts w:ascii="Arial Narrow" w:hAnsi="Arial Narrow"/>
                      <w:b/>
                      <w:bCs/>
                      <w:sz w:val="20"/>
                      <w:szCs w:val="20"/>
                    </w:rPr>
                    <w:t>BODOVI</w:t>
                  </w:r>
                </w:p>
              </w:tc>
            </w:tr>
            <w:tr w:rsidR="005D2474" w:rsidRPr="0078018F" w:rsidTr="00D939E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D2474" w:rsidRPr="00994412" w:rsidRDefault="005D2474" w:rsidP="00D939E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D2474" w:rsidRPr="00994412" w:rsidRDefault="005D2474" w:rsidP="00D939E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D2474" w:rsidRPr="00994412" w:rsidRDefault="005D2474" w:rsidP="00D939E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D2474" w:rsidRPr="00994412" w:rsidRDefault="005D2474" w:rsidP="00D939E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D2474" w:rsidRPr="00994412" w:rsidRDefault="005D2474" w:rsidP="00D939E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jc w:val="center"/>
                    <w:rPr>
                      <w:rFonts w:ascii="Arial Narrow" w:hAnsi="Arial Narrow"/>
                      <w:b/>
                      <w:bCs/>
                      <w:sz w:val="20"/>
                      <w:szCs w:val="20"/>
                    </w:rPr>
                  </w:pPr>
                  <w:r w:rsidRPr="00994412">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jc w:val="center"/>
                    <w:rPr>
                      <w:rFonts w:ascii="Arial Narrow" w:hAnsi="Arial Narrow"/>
                      <w:b/>
                      <w:bCs/>
                      <w:sz w:val="20"/>
                      <w:szCs w:val="20"/>
                    </w:rPr>
                  </w:pPr>
                  <w:r w:rsidRPr="00994412">
                    <w:rPr>
                      <w:rFonts w:ascii="Arial Narrow" w:hAnsi="Arial Narrow"/>
                      <w:b/>
                      <w:bCs/>
                      <w:sz w:val="20"/>
                      <w:szCs w:val="20"/>
                    </w:rPr>
                    <w:t>max</w:t>
                  </w:r>
                </w:p>
              </w:tc>
            </w:tr>
            <w:tr w:rsidR="005D2474" w:rsidRPr="0078018F" w:rsidTr="00D939E7">
              <w:tc>
                <w:tcPr>
                  <w:tcW w:w="2155" w:type="dxa"/>
                  <w:tcBorders>
                    <w:top w:val="single" w:sz="4" w:space="0" w:color="auto"/>
                    <w:left w:val="single" w:sz="4" w:space="0" w:color="auto"/>
                    <w:bottom w:val="single" w:sz="4" w:space="0" w:color="auto"/>
                    <w:right w:val="single" w:sz="4" w:space="0" w:color="auto"/>
                  </w:tcBorders>
                </w:tcPr>
                <w:p w:rsidR="005D2474" w:rsidRDefault="005D2474" w:rsidP="00D939E7">
                  <w:pPr>
                    <w:rPr>
                      <w:rFonts w:ascii="Arial Narrow" w:hAnsi="Arial Narrow"/>
                      <w:sz w:val="20"/>
                      <w:szCs w:val="20"/>
                    </w:rPr>
                  </w:pPr>
                  <w:r>
                    <w:rPr>
                      <w:rFonts w:ascii="Arial Narrow" w:hAnsi="Arial Narrow"/>
                      <w:sz w:val="20"/>
                      <w:szCs w:val="20"/>
                    </w:rPr>
                    <w:t>Pohađanje nastave</w:t>
                  </w:r>
                </w:p>
                <w:p w:rsidR="005D2474" w:rsidRPr="00BA6137" w:rsidRDefault="005D2474" w:rsidP="00D939E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jc w:val="center"/>
                    <w:rPr>
                      <w:rFonts w:ascii="Arial Narrow" w:hAnsi="Arial Narrow"/>
                      <w:sz w:val="20"/>
                      <w:szCs w:val="20"/>
                    </w:rPr>
                  </w:pPr>
                  <w:r>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15</w:t>
                  </w:r>
                </w:p>
              </w:tc>
            </w:tr>
            <w:tr w:rsidR="005D2474" w:rsidRPr="0078018F" w:rsidTr="00D939E7">
              <w:tc>
                <w:tcPr>
                  <w:tcW w:w="2155" w:type="dxa"/>
                  <w:tcBorders>
                    <w:top w:val="single" w:sz="4" w:space="0" w:color="auto"/>
                    <w:left w:val="single" w:sz="4" w:space="0" w:color="auto"/>
                    <w:bottom w:val="single" w:sz="4" w:space="0" w:color="auto"/>
                    <w:right w:val="single" w:sz="4" w:space="0" w:color="auto"/>
                  </w:tcBorders>
                </w:tcPr>
                <w:p w:rsidR="005D2474" w:rsidRDefault="005D2474" w:rsidP="00D939E7">
                  <w:pPr>
                    <w:rPr>
                      <w:rFonts w:ascii="Arial Narrow" w:hAnsi="Arial Narrow"/>
                      <w:sz w:val="20"/>
                      <w:szCs w:val="20"/>
                    </w:rPr>
                  </w:pPr>
                  <w:r>
                    <w:rPr>
                      <w:rFonts w:ascii="Arial Narrow" w:hAnsi="Arial Narrow"/>
                      <w:sz w:val="20"/>
                      <w:szCs w:val="20"/>
                    </w:rPr>
                    <w:t>Aktivnost na nastavi</w:t>
                  </w:r>
                </w:p>
                <w:p w:rsidR="005D2474" w:rsidRPr="00BA6137" w:rsidRDefault="005D2474" w:rsidP="00D939E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jc w:val="center"/>
                    <w:rPr>
                      <w:rFonts w:ascii="Arial Narrow" w:hAnsi="Arial Narrow"/>
                      <w:sz w:val="20"/>
                      <w:szCs w:val="20"/>
                    </w:rPr>
                  </w:pPr>
                  <w:r>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15</w:t>
                  </w:r>
                </w:p>
              </w:tc>
            </w:tr>
            <w:tr w:rsidR="005D2474" w:rsidRPr="0078018F" w:rsidTr="00D939E7">
              <w:tc>
                <w:tcPr>
                  <w:tcW w:w="2155" w:type="dxa"/>
                  <w:tcBorders>
                    <w:top w:val="single" w:sz="4" w:space="0" w:color="auto"/>
                    <w:left w:val="single" w:sz="4" w:space="0" w:color="auto"/>
                    <w:bottom w:val="single" w:sz="4" w:space="0" w:color="auto"/>
                    <w:right w:val="single" w:sz="4" w:space="0" w:color="auto"/>
                  </w:tcBorders>
                </w:tcPr>
                <w:p w:rsidR="005D2474" w:rsidRDefault="005D2474" w:rsidP="00D939E7">
                  <w:pPr>
                    <w:rPr>
                      <w:rFonts w:ascii="Arial Narrow" w:hAnsi="Arial Narrow"/>
                      <w:sz w:val="20"/>
                      <w:szCs w:val="20"/>
                    </w:rPr>
                  </w:pPr>
                  <w:r>
                    <w:rPr>
                      <w:rFonts w:ascii="Arial Narrow" w:hAnsi="Arial Narrow"/>
                      <w:sz w:val="20"/>
                      <w:szCs w:val="20"/>
                    </w:rPr>
                    <w:t>Projekt</w:t>
                  </w:r>
                </w:p>
                <w:p w:rsidR="005D2474" w:rsidRPr="00BA6137" w:rsidRDefault="005D2474" w:rsidP="00D939E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jc w:val="center"/>
                    <w:rPr>
                      <w:rFonts w:ascii="Arial Narrow" w:hAnsi="Arial Narrow"/>
                      <w:sz w:val="20"/>
                      <w:szCs w:val="20"/>
                    </w:rPr>
                  </w:pPr>
                  <w:r>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5D2474" w:rsidRDefault="005D2474" w:rsidP="00D939E7">
                  <w:pPr>
                    <w:rPr>
                      <w:rFonts w:ascii="Arial Narrow" w:hAnsi="Arial Narrow"/>
                      <w:sz w:val="20"/>
                      <w:szCs w:val="20"/>
                    </w:rPr>
                  </w:pPr>
                  <w:r>
                    <w:rPr>
                      <w:rFonts w:ascii="Arial Narrow" w:hAnsi="Arial Narrow"/>
                      <w:sz w:val="20"/>
                      <w:szCs w:val="20"/>
                    </w:rPr>
                    <w:t>--samostalno pripremanje i izvršavanje projektnih zadataka,</w:t>
                  </w:r>
                </w:p>
                <w:p w:rsidR="005D2474" w:rsidRDefault="005D2474" w:rsidP="00D939E7">
                  <w:pPr>
                    <w:rPr>
                      <w:rFonts w:ascii="Arial Narrow" w:hAnsi="Arial Narrow"/>
                      <w:sz w:val="20"/>
                      <w:szCs w:val="20"/>
                    </w:rPr>
                  </w:pPr>
                  <w:r>
                    <w:rPr>
                      <w:rFonts w:ascii="Arial Narrow" w:hAnsi="Arial Narrow"/>
                      <w:sz w:val="20"/>
                      <w:szCs w:val="20"/>
                    </w:rPr>
                    <w:t xml:space="preserve">-realizacija pjevačkih i scenskih zadataka prema uputama nastavnika  </w:t>
                  </w:r>
                </w:p>
                <w:p w:rsidR="005D2474" w:rsidRPr="00BA6137" w:rsidRDefault="005D2474" w:rsidP="00D939E7">
                  <w:pPr>
                    <w:rPr>
                      <w:rFonts w:ascii="Arial Narrow" w:hAnsi="Arial Narrow"/>
                      <w:sz w:val="20"/>
                      <w:szCs w:val="20"/>
                    </w:rPr>
                  </w:pPr>
                  <w:r>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rsidR="005D2474" w:rsidRDefault="005D2474" w:rsidP="00D939E7">
                  <w:pPr>
                    <w:rPr>
                      <w:rFonts w:ascii="Arial Narrow" w:hAnsi="Arial Narrow"/>
                      <w:sz w:val="20"/>
                      <w:szCs w:val="20"/>
                    </w:rPr>
                  </w:pPr>
                  <w:r>
                    <w:rPr>
                      <w:rFonts w:ascii="Arial Narrow" w:hAnsi="Arial Narrow"/>
                      <w:sz w:val="20"/>
                      <w:szCs w:val="20"/>
                    </w:rPr>
                    <w:t>Kontinuirano praćenje izvršenih zadataka, radne odgovornosti  i kolegijalnosti.</w:t>
                  </w:r>
                </w:p>
                <w:p w:rsidR="005D2474" w:rsidRPr="00BA6137" w:rsidRDefault="005D2474" w:rsidP="00D939E7">
                  <w:pPr>
                    <w:rPr>
                      <w:rFonts w:ascii="Arial Narrow" w:hAnsi="Arial Narrow"/>
                      <w:sz w:val="20"/>
                      <w:szCs w:val="20"/>
                    </w:rPr>
                  </w:pPr>
                  <w:r>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35</w:t>
                  </w:r>
                </w:p>
              </w:tc>
            </w:tr>
            <w:tr w:rsidR="005D2474" w:rsidRPr="0078018F" w:rsidTr="00D939E7">
              <w:tc>
                <w:tcPr>
                  <w:tcW w:w="2155" w:type="dxa"/>
                  <w:tcBorders>
                    <w:top w:val="single" w:sz="4" w:space="0" w:color="auto"/>
                    <w:left w:val="single" w:sz="4" w:space="0" w:color="auto"/>
                    <w:bottom w:val="single" w:sz="4" w:space="0" w:color="auto"/>
                    <w:right w:val="single" w:sz="4" w:space="0" w:color="auto"/>
                  </w:tcBorders>
                </w:tcPr>
                <w:p w:rsidR="005D2474" w:rsidRDefault="005D2474" w:rsidP="00D939E7">
                  <w:pPr>
                    <w:rPr>
                      <w:rFonts w:ascii="Arial Narrow" w:hAnsi="Arial Narrow"/>
                      <w:sz w:val="20"/>
                      <w:szCs w:val="20"/>
                    </w:rPr>
                  </w:pPr>
                  <w:r>
                    <w:rPr>
                      <w:rFonts w:ascii="Arial Narrow" w:hAnsi="Arial Narrow"/>
                      <w:sz w:val="20"/>
                      <w:szCs w:val="20"/>
                    </w:rPr>
                    <w:t>Praktični rad</w:t>
                  </w:r>
                </w:p>
                <w:p w:rsidR="005D2474" w:rsidRPr="00BA6137" w:rsidRDefault="005D2474" w:rsidP="00D939E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jc w:val="center"/>
                    <w:rPr>
                      <w:rFonts w:ascii="Arial Narrow" w:hAnsi="Arial Narrow"/>
                      <w:sz w:val="20"/>
                      <w:szCs w:val="20"/>
                    </w:rPr>
                  </w:pPr>
                  <w:r>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5D2474" w:rsidRPr="002D5376" w:rsidRDefault="005D2474" w:rsidP="00D939E7">
                  <w:pPr>
                    <w:rPr>
                      <w:rFonts w:ascii="Arial Narrow" w:hAnsi="Arial Narrow"/>
                      <w:sz w:val="20"/>
                      <w:szCs w:val="20"/>
                    </w:rPr>
                  </w:pPr>
                  <w:r>
                    <w:rPr>
                      <w:rFonts w:ascii="Arial Narrow" w:hAnsi="Arial Narrow"/>
                      <w:sz w:val="20"/>
                      <w:szCs w:val="20"/>
                    </w:rPr>
                    <w:t>-Javna, p</w:t>
                  </w:r>
                  <w:r w:rsidRPr="002D5376">
                    <w:rPr>
                      <w:rFonts w:ascii="Arial Narrow" w:hAnsi="Arial Narrow"/>
                      <w:sz w:val="20"/>
                      <w:szCs w:val="20"/>
                    </w:rPr>
                    <w:t>rakt</w:t>
                  </w:r>
                  <w:r>
                    <w:rPr>
                      <w:rFonts w:ascii="Arial Narrow" w:hAnsi="Arial Narrow"/>
                      <w:sz w:val="20"/>
                      <w:szCs w:val="20"/>
                    </w:rPr>
                    <w:t>ična izvedba opernog (ili operetnog</w:t>
                  </w:r>
                </w:p>
                <w:p w:rsidR="005D2474" w:rsidRDefault="005D2474" w:rsidP="00D939E7">
                  <w:pPr>
                    <w:rPr>
                      <w:rFonts w:ascii="Arial Narrow" w:hAnsi="Arial Narrow"/>
                      <w:sz w:val="20"/>
                      <w:szCs w:val="20"/>
                    </w:rPr>
                  </w:pPr>
                  <w:r>
                    <w:rPr>
                      <w:rFonts w:ascii="Arial Narrow" w:hAnsi="Arial Narrow"/>
                      <w:sz w:val="20"/>
                      <w:szCs w:val="20"/>
                    </w:rPr>
                    <w:t>-praktična realizacija pjevačkih uloga</w:t>
                  </w:r>
                </w:p>
                <w:p w:rsidR="005D2474" w:rsidRPr="002D5376" w:rsidRDefault="005D2474" w:rsidP="00D939E7">
                  <w:pPr>
                    <w:rPr>
                      <w:rFonts w:ascii="Arial Narrow" w:hAnsi="Arial Narrow"/>
                      <w:sz w:val="20"/>
                      <w:szCs w:val="20"/>
                    </w:rPr>
                  </w:pPr>
                  <w:r>
                    <w:rPr>
                      <w:rFonts w:ascii="Arial Narrow" w:hAnsi="Arial Narrow"/>
                      <w:sz w:val="20"/>
                      <w:szCs w:val="20"/>
                    </w:rPr>
                    <w:t xml:space="preserve">- 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sidRPr="00BA6137">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35</w:t>
                  </w:r>
                </w:p>
              </w:tc>
            </w:tr>
            <w:tr w:rsidR="005D2474" w:rsidRPr="0078018F" w:rsidTr="00D939E7">
              <w:tc>
                <w:tcPr>
                  <w:tcW w:w="2155"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p>
                <w:p w:rsidR="005D2474" w:rsidRPr="00BA6137" w:rsidRDefault="005D2474" w:rsidP="00D939E7">
                  <w:pPr>
                    <w:rPr>
                      <w:rFonts w:ascii="Arial Narrow" w:hAnsi="Arial Narrow"/>
                      <w:sz w:val="20"/>
                      <w:szCs w:val="20"/>
                    </w:rPr>
                  </w:pPr>
                  <w:r>
                    <w:rPr>
                      <w:rFonts w:ascii="Arial Narrow" w:hAnsi="Arial Narrow"/>
                      <w:sz w:val="20"/>
                      <w:szCs w:val="20"/>
                    </w:rPr>
                    <w:t>U</w:t>
                  </w:r>
                  <w:r w:rsidRPr="00BA6137">
                    <w:rPr>
                      <w:rFonts w:ascii="Arial Narrow" w:hAnsi="Arial Narrow"/>
                      <w:sz w:val="20"/>
                      <w:szCs w:val="20"/>
                    </w:rPr>
                    <w:t>klupno</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100</w:t>
                  </w:r>
                </w:p>
              </w:tc>
            </w:tr>
          </w:tbl>
          <w:p w:rsidR="005D2474" w:rsidRDefault="005D2474" w:rsidP="00D939E7">
            <w:pPr>
              <w:pStyle w:val="BodyText"/>
              <w:tabs>
                <w:tab w:val="left" w:pos="470"/>
              </w:tabs>
              <w:rPr>
                <w:rFonts w:ascii="Arial Narrow" w:hAnsi="Arial Narrow"/>
                <w:i/>
              </w:rPr>
            </w:pPr>
          </w:p>
          <w:p w:rsidR="005D2474" w:rsidRDefault="005D2474" w:rsidP="00D939E7">
            <w:pPr>
              <w:pStyle w:val="BodyText"/>
              <w:tabs>
                <w:tab w:val="left" w:pos="470"/>
              </w:tabs>
              <w:rPr>
                <w:rFonts w:ascii="Arial Narrow" w:hAnsi="Arial Narrow"/>
                <w:i/>
              </w:rPr>
            </w:pP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19"/>
              </w:numPr>
              <w:tabs>
                <w:tab w:val="left" w:pos="470"/>
              </w:tabs>
              <w:rPr>
                <w:rFonts w:ascii="Arial Narrow" w:hAnsi="Arial Narrow"/>
                <w:b/>
                <w:i/>
              </w:rPr>
            </w:pPr>
            <w:r w:rsidRPr="00994412">
              <w:rPr>
                <w:rFonts w:ascii="Arial Narrow" w:hAnsi="Arial Narrow"/>
                <w:b/>
                <w:i/>
              </w:rPr>
              <w:t>Obvezatna literatura (u trenutku prijave prijedloga studijskog programa)</w:t>
            </w:r>
          </w:p>
        </w:tc>
      </w:tr>
      <w:tr w:rsidR="005D2474" w:rsidRPr="00E54C83" w:rsidTr="00D939E7">
        <w:trPr>
          <w:trHeight w:val="432"/>
        </w:trPr>
        <w:tc>
          <w:tcPr>
            <w:tcW w:w="5000" w:type="pct"/>
            <w:gridSpan w:val="10"/>
            <w:vAlign w:val="center"/>
          </w:tcPr>
          <w:p w:rsidR="005D2474" w:rsidRDefault="005D2474" w:rsidP="00D939E7">
            <w:pPr>
              <w:rPr>
                <w:rFonts w:ascii="Arial Narrow" w:hAnsi="Arial Narrow" w:cs="Arial"/>
                <w:sz w:val="20"/>
                <w:szCs w:val="20"/>
              </w:rPr>
            </w:pPr>
            <w:r w:rsidRPr="008D2304">
              <w:rPr>
                <w:rFonts w:ascii="Arial Narrow" w:hAnsi="Arial Narrow" w:cs="Arial"/>
                <w:sz w:val="20"/>
                <w:szCs w:val="20"/>
              </w:rPr>
              <w:t>O</w:t>
            </w:r>
            <w:r>
              <w:rPr>
                <w:rFonts w:ascii="Arial Narrow" w:hAnsi="Arial Narrow" w:cs="Arial"/>
                <w:sz w:val="20"/>
                <w:szCs w:val="20"/>
              </w:rPr>
              <w:t xml:space="preserve">perna literatura </w:t>
            </w:r>
            <w:r w:rsidRPr="008D2304">
              <w:rPr>
                <w:rFonts w:ascii="Arial Narrow" w:hAnsi="Arial Narrow" w:cs="Arial"/>
                <w:sz w:val="20"/>
                <w:szCs w:val="20"/>
              </w:rPr>
              <w:t xml:space="preserve">baroka, klasicizma, </w:t>
            </w:r>
            <w:r w:rsidRPr="0083557E">
              <w:rPr>
                <w:rFonts w:ascii="Arial Narrow" w:hAnsi="Arial Narrow" w:cs="Arial"/>
                <w:i/>
                <w:sz w:val="20"/>
                <w:szCs w:val="20"/>
              </w:rPr>
              <w:t>belcanto</w:t>
            </w:r>
            <w:r>
              <w:rPr>
                <w:rFonts w:ascii="Arial Narrow" w:hAnsi="Arial Narrow" w:cs="Arial"/>
                <w:sz w:val="20"/>
                <w:szCs w:val="20"/>
              </w:rPr>
              <w:t xml:space="preserve"> razdoblja, </w:t>
            </w:r>
            <w:r w:rsidRPr="008D2304">
              <w:rPr>
                <w:rFonts w:ascii="Arial Narrow" w:hAnsi="Arial Narrow" w:cs="Arial"/>
                <w:sz w:val="20"/>
                <w:szCs w:val="20"/>
              </w:rPr>
              <w:t xml:space="preserve">romantizma, </w:t>
            </w:r>
            <w:r>
              <w:rPr>
                <w:rFonts w:ascii="Arial Narrow" w:hAnsi="Arial Narrow" w:cs="Arial"/>
                <w:sz w:val="20"/>
                <w:szCs w:val="20"/>
              </w:rPr>
              <w:t xml:space="preserve">realizma - </w:t>
            </w:r>
            <w:r w:rsidRPr="008D2304">
              <w:rPr>
                <w:rFonts w:ascii="Arial Narrow" w:hAnsi="Arial Narrow" w:cs="Arial"/>
                <w:sz w:val="20"/>
                <w:szCs w:val="20"/>
              </w:rPr>
              <w:t xml:space="preserve">verizma, </w:t>
            </w:r>
            <w:r>
              <w:rPr>
                <w:rFonts w:ascii="Arial Narrow" w:hAnsi="Arial Narrow" w:cs="Arial"/>
                <w:sz w:val="20"/>
                <w:szCs w:val="20"/>
              </w:rPr>
              <w:t>opereta, opera 20. i 21. stoljeća – modernizam, neoklasicizam, komorna opera …, zarzuela.</w:t>
            </w:r>
          </w:p>
          <w:p w:rsidR="005D2474" w:rsidRPr="008D2304" w:rsidRDefault="005D2474" w:rsidP="00D939E7">
            <w:pPr>
              <w:rPr>
                <w:rFonts w:ascii="Arial Narrow" w:hAnsi="Arial Narrow" w:cs="Arial"/>
                <w:sz w:val="20"/>
                <w:szCs w:val="20"/>
              </w:rPr>
            </w:pPr>
          </w:p>
          <w:p w:rsidR="005D2474" w:rsidRDefault="005D2474" w:rsidP="00D939E7">
            <w:pPr>
              <w:rPr>
                <w:rFonts w:ascii="Arial Narrow" w:hAnsi="Arial Narrow" w:cs="Arial"/>
                <w:sz w:val="20"/>
                <w:szCs w:val="20"/>
              </w:rPr>
            </w:pPr>
            <w:r>
              <w:rPr>
                <w:rFonts w:ascii="Arial Narrow" w:hAnsi="Arial Narrow" w:cs="Arial"/>
                <w:sz w:val="20"/>
                <w:szCs w:val="20"/>
              </w:rPr>
              <w:t xml:space="preserve">Opere i operete </w:t>
            </w:r>
            <w:r w:rsidRPr="008D2304">
              <w:rPr>
                <w:rFonts w:ascii="Arial Narrow" w:hAnsi="Arial Narrow" w:cs="Arial"/>
                <w:sz w:val="20"/>
                <w:szCs w:val="20"/>
              </w:rPr>
              <w:t xml:space="preserve">autora: G. F. Handela, H. Purcella, C. Monteverdija, Ch.W. Glucka, W.A.Mozarta, </w:t>
            </w:r>
            <w:r>
              <w:rPr>
                <w:rFonts w:ascii="Arial Narrow" w:hAnsi="Arial Narrow" w:cs="Arial"/>
                <w:sz w:val="20"/>
                <w:szCs w:val="20"/>
              </w:rPr>
              <w:t xml:space="preserve">V. Bellinija, L. van Beethovena, </w:t>
            </w:r>
            <w:r w:rsidRPr="008D2304">
              <w:rPr>
                <w:rFonts w:ascii="Arial Narrow" w:hAnsi="Arial Narrow" w:cs="Arial"/>
                <w:sz w:val="20"/>
                <w:szCs w:val="20"/>
              </w:rPr>
              <w:t xml:space="preserve">G. Verdija, </w:t>
            </w:r>
            <w:r>
              <w:rPr>
                <w:rFonts w:ascii="Arial Narrow" w:hAnsi="Arial Narrow" w:cs="Arial"/>
                <w:sz w:val="20"/>
                <w:szCs w:val="20"/>
              </w:rPr>
              <w:t xml:space="preserve">G. Rossinija, G. Donizettija, </w:t>
            </w:r>
            <w:r w:rsidRPr="008D2304">
              <w:rPr>
                <w:rFonts w:ascii="Arial Narrow" w:hAnsi="Arial Narrow" w:cs="Arial"/>
                <w:sz w:val="20"/>
                <w:szCs w:val="20"/>
              </w:rPr>
              <w:t xml:space="preserve">G. Bizeta, B. Smetane, </w:t>
            </w:r>
            <w:r>
              <w:rPr>
                <w:rFonts w:ascii="Arial Narrow" w:hAnsi="Arial Narrow" w:cs="Arial"/>
                <w:sz w:val="20"/>
                <w:szCs w:val="20"/>
              </w:rPr>
              <w:t xml:space="preserve">P. I. Čajkovskog, R. Wagnera, J. Offenbach, F.von Suppe, </w:t>
            </w:r>
            <w:r w:rsidRPr="008D2304">
              <w:rPr>
                <w:rFonts w:ascii="Arial Narrow" w:hAnsi="Arial Narrow" w:cs="Arial"/>
                <w:sz w:val="20"/>
                <w:szCs w:val="20"/>
              </w:rPr>
              <w:t xml:space="preserve">I. pl. Zajca, </w:t>
            </w:r>
            <w:r>
              <w:rPr>
                <w:rFonts w:ascii="Arial Narrow" w:hAnsi="Arial Narrow" w:cs="Arial"/>
                <w:sz w:val="20"/>
                <w:szCs w:val="20"/>
              </w:rPr>
              <w:t xml:space="preserve">F. Lehara, J. Straussa, E. Kalmana, </w:t>
            </w:r>
            <w:r w:rsidRPr="008D2304">
              <w:rPr>
                <w:rFonts w:ascii="Arial Narrow" w:hAnsi="Arial Narrow" w:cs="Arial"/>
                <w:sz w:val="20"/>
                <w:szCs w:val="20"/>
              </w:rPr>
              <w:t>G. Puccinija, R. Straussa, J. Gotovca</w:t>
            </w:r>
            <w:r>
              <w:rPr>
                <w:rFonts w:ascii="Arial Narrow" w:hAnsi="Arial Narrow" w:cs="Arial"/>
                <w:sz w:val="20"/>
                <w:szCs w:val="20"/>
              </w:rPr>
              <w:t xml:space="preserve">, I. Tijardovića  i brojnih </w:t>
            </w:r>
            <w:r w:rsidRPr="008D2304">
              <w:rPr>
                <w:rFonts w:ascii="Arial Narrow" w:hAnsi="Arial Narrow" w:cs="Arial"/>
                <w:sz w:val="20"/>
                <w:szCs w:val="20"/>
              </w:rPr>
              <w:t>drugih autora.</w:t>
            </w:r>
          </w:p>
          <w:p w:rsidR="005D2474" w:rsidRPr="00BA6137" w:rsidRDefault="005D2474" w:rsidP="00D939E7">
            <w:pPr>
              <w:rPr>
                <w:rFonts w:ascii="Arial Narrow" w:hAnsi="Arial Narrow" w:cs="Calibri"/>
                <w:sz w:val="22"/>
                <w:szCs w:val="22"/>
              </w:rPr>
            </w:pP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19"/>
              </w:numPr>
              <w:tabs>
                <w:tab w:val="left" w:pos="494"/>
              </w:tabs>
              <w:rPr>
                <w:rFonts w:ascii="Arial Narrow" w:hAnsi="Arial Narrow"/>
                <w:b/>
                <w:i/>
              </w:rPr>
            </w:pPr>
            <w:r w:rsidRPr="00994412">
              <w:rPr>
                <w:rFonts w:ascii="Arial Narrow" w:hAnsi="Arial Narrow"/>
                <w:b/>
                <w:i/>
              </w:rPr>
              <w:t>Dopunska literatura (u trenutku prijave prijedloga studijskog programa)</w:t>
            </w:r>
          </w:p>
        </w:tc>
      </w:tr>
      <w:tr w:rsidR="005D2474" w:rsidRPr="00E54C83" w:rsidTr="00D939E7">
        <w:trPr>
          <w:trHeight w:val="432"/>
        </w:trPr>
        <w:tc>
          <w:tcPr>
            <w:tcW w:w="5000" w:type="pct"/>
            <w:gridSpan w:val="10"/>
            <w:vAlign w:val="center"/>
          </w:tcPr>
          <w:p w:rsidR="005D2474" w:rsidRDefault="005D2474" w:rsidP="00D939E7">
            <w:pPr>
              <w:spacing w:line="360" w:lineRule="auto"/>
              <w:jc w:val="both"/>
              <w:rPr>
                <w:rFonts w:ascii="Arial Narrow" w:hAnsi="Arial Narrow" w:cs="Calibri"/>
                <w:sz w:val="22"/>
                <w:szCs w:val="22"/>
              </w:rPr>
            </w:pPr>
            <w:r>
              <w:rPr>
                <w:rFonts w:ascii="Arial Narrow" w:hAnsi="Arial Narrow" w:cs="Calibri"/>
                <w:sz w:val="22"/>
                <w:szCs w:val="22"/>
              </w:rPr>
              <w:t>Hans Renner (1969): Opern und Operetten fuhrer. Buchergilde Gutenberg: Frankfurt a/M, Wien, Zurich.</w:t>
            </w:r>
          </w:p>
          <w:p w:rsidR="005D2474" w:rsidRDefault="005D2474" w:rsidP="00D939E7">
            <w:pPr>
              <w:spacing w:line="360" w:lineRule="auto"/>
              <w:jc w:val="both"/>
              <w:rPr>
                <w:rFonts w:ascii="Arial Narrow" w:hAnsi="Arial Narrow" w:cs="Calibri"/>
                <w:sz w:val="22"/>
                <w:szCs w:val="22"/>
              </w:rPr>
            </w:pPr>
            <w:r>
              <w:rPr>
                <w:rFonts w:ascii="Arial Narrow" w:hAnsi="Arial Narrow" w:cs="Calibri"/>
                <w:sz w:val="22"/>
                <w:szCs w:val="22"/>
              </w:rPr>
              <w:t>Susan M. Kane (2015): The 21st-Century Singer. Oxford University Press: New York.</w:t>
            </w:r>
          </w:p>
          <w:p w:rsidR="005D2474" w:rsidRDefault="005D2474" w:rsidP="00D939E7">
            <w:pPr>
              <w:spacing w:line="360" w:lineRule="auto"/>
              <w:jc w:val="both"/>
              <w:rPr>
                <w:rFonts w:ascii="Arial Narrow" w:hAnsi="Arial Narrow" w:cs="Calibri"/>
                <w:sz w:val="22"/>
                <w:szCs w:val="22"/>
              </w:rPr>
            </w:pPr>
            <w:r>
              <w:rPr>
                <w:rFonts w:ascii="Arial Narrow" w:hAnsi="Arial Narrow" w:cs="Calibri"/>
                <w:sz w:val="22"/>
                <w:szCs w:val="22"/>
              </w:rPr>
              <w:t>Nenad Turkalj (1997): 125 opera. Školska knjiga: Zagreb.</w:t>
            </w:r>
          </w:p>
          <w:p w:rsidR="005D2474" w:rsidRPr="006E0D59" w:rsidRDefault="005D2474" w:rsidP="00D939E7">
            <w:pPr>
              <w:spacing w:line="360" w:lineRule="auto"/>
              <w:jc w:val="both"/>
              <w:rPr>
                <w:rFonts w:ascii="Arial Narrow" w:hAnsi="Arial Narrow" w:cs="Calibri"/>
                <w:sz w:val="22"/>
                <w:szCs w:val="22"/>
              </w:rPr>
            </w:pPr>
            <w:r>
              <w:rPr>
                <w:rFonts w:ascii="Arial Narrow" w:hAnsi="Arial Narrow" w:cs="Calibri"/>
                <w:sz w:val="22"/>
                <w:szCs w:val="22"/>
              </w:rPr>
              <w:t>Alan Riding &amp; Leslie Dunton-Downer (2006): Opera. Dorling Kinderslay Limited: London, UK.</w:t>
            </w: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19"/>
              </w:numPr>
              <w:ind w:left="494" w:hanging="134"/>
              <w:jc w:val="left"/>
              <w:rPr>
                <w:rFonts w:ascii="Arial Narrow" w:hAnsi="Arial Narrow"/>
                <w:b/>
                <w:i/>
              </w:rPr>
            </w:pPr>
            <w:r w:rsidRPr="00994412">
              <w:rPr>
                <w:rFonts w:ascii="Arial Narrow" w:hAnsi="Arial Narrow"/>
                <w:b/>
                <w:i/>
              </w:rPr>
              <w:t>Načini praćenja kvalitete koji osiguravaju stjecanje izlaznih znanja, vještina i kompetencija</w:t>
            </w:r>
          </w:p>
        </w:tc>
      </w:tr>
      <w:tr w:rsidR="005D2474" w:rsidRPr="00E54C83" w:rsidTr="00D939E7">
        <w:trPr>
          <w:trHeight w:val="432"/>
        </w:trPr>
        <w:tc>
          <w:tcPr>
            <w:tcW w:w="5000" w:type="pct"/>
            <w:gridSpan w:val="10"/>
            <w:vAlign w:val="center"/>
          </w:tcPr>
          <w:p w:rsidR="005D2474" w:rsidRPr="00BA6137" w:rsidRDefault="005D2474" w:rsidP="00D939E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2"/>
                <w:szCs w:val="22"/>
              </w:rPr>
            </w:pPr>
            <w:r w:rsidRPr="00482853">
              <w:rPr>
                <w:rFonts w:ascii="Arial" w:hAnsi="Arial" w:cs="Arial"/>
                <w:sz w:val="22"/>
                <w:szCs w:val="22"/>
                <w:lang w:val="hr-HR"/>
              </w:rPr>
              <w:t>Redoviti nastupi na produkcijama Odsjeka i drugim koncertnim manifestacijama Umjetničke akademije. Usmeni razgovori sa studentima. Provođenje ankete o kvaliteti</w:t>
            </w:r>
          </w:p>
        </w:tc>
      </w:tr>
    </w:tbl>
    <w:p w:rsidR="005D2474" w:rsidRDefault="005D2474" w:rsidP="005D2474">
      <w:pPr>
        <w:pStyle w:val="FootnoteText"/>
      </w:pPr>
    </w:p>
    <w:p w:rsidR="005D2474" w:rsidRDefault="005D2474" w:rsidP="005D2474">
      <w:pPr>
        <w:jc w:val="both"/>
        <w:rPr>
          <w:rFonts w:ascii="Arial Narrow" w:hAnsi="Arial Narrow" w:cs="Arial Narrow"/>
          <w:sz w:val="20"/>
          <w:szCs w:val="20"/>
        </w:rPr>
      </w:pPr>
      <w:r>
        <w:rPr>
          <w:rFonts w:ascii="Arial Narrow" w:hAnsi="Arial Narrow" w:cs="Arial Narrow"/>
          <w:sz w:val="20"/>
          <w:szCs w:val="20"/>
        </w:rPr>
        <w:t xml:space="preserve">* </w:t>
      </w:r>
      <w:r w:rsidRPr="002C0DDB">
        <w:rPr>
          <w:rFonts w:ascii="Arial Narrow" w:hAnsi="Arial Narrow" w:cs="Arial Narrow"/>
          <w:sz w:val="20"/>
          <w:szCs w:val="20"/>
        </w:rPr>
        <w:t>Uz</w:t>
      </w:r>
      <w:r>
        <w:rPr>
          <w:rFonts w:ascii="Arial Narrow" w:hAnsi="Arial Narrow" w:cs="Arial Narrow"/>
          <w:sz w:val="20"/>
          <w:szCs w:val="20"/>
        </w:rPr>
        <w:t xml:space="preserve"> </w:t>
      </w:r>
      <w:r w:rsidRPr="002C0DDB">
        <w:rPr>
          <w:rFonts w:ascii="Arial Narrow" w:hAnsi="Arial Narrow" w:cs="Arial Narrow"/>
          <w:sz w:val="20"/>
          <w:szCs w:val="20"/>
        </w:rPr>
        <w:t>sva</w:t>
      </w:r>
      <w:r>
        <w:rPr>
          <w:rFonts w:ascii="Arial Narrow" w:hAnsi="Arial Narrow" w:cs="Arial Narrow"/>
          <w:sz w:val="20"/>
          <w:szCs w:val="20"/>
        </w:rPr>
        <w:t xml:space="preserve">ku aktivnost studenta/nastavnu aktivnost </w:t>
      </w:r>
      <w:r w:rsidRPr="002C0DDB">
        <w:rPr>
          <w:rFonts w:ascii="Arial Narrow" w:hAnsi="Arial Narrow" w:cs="Arial Narrow"/>
          <w:sz w:val="20"/>
          <w:szCs w:val="20"/>
        </w:rPr>
        <w:t xml:space="preserve">treba </w:t>
      </w:r>
      <w:r>
        <w:rPr>
          <w:rFonts w:ascii="Arial Narrow" w:hAnsi="Arial Narrow" w:cs="Arial Narrow"/>
          <w:sz w:val="20"/>
          <w:szCs w:val="20"/>
        </w:rPr>
        <w:t>definirati o</w:t>
      </w:r>
      <w:r w:rsidRPr="002C0DDB">
        <w:rPr>
          <w:rFonts w:ascii="Arial Narrow" w:hAnsi="Arial Narrow" w:cs="Arial Narrow"/>
          <w:sz w:val="20"/>
          <w:szCs w:val="20"/>
        </w:rPr>
        <w:t>dgovarajući</w:t>
      </w:r>
      <w:r>
        <w:rPr>
          <w:rFonts w:ascii="Arial Narrow" w:hAnsi="Arial Narrow" w:cs="Arial Narrow"/>
          <w:sz w:val="20"/>
          <w:szCs w:val="20"/>
        </w:rPr>
        <w:t xml:space="preserve"> </w:t>
      </w:r>
      <w:r w:rsidRPr="002C0DDB">
        <w:rPr>
          <w:rFonts w:ascii="Arial Narrow" w:hAnsi="Arial Narrow" w:cs="Arial Narrow"/>
          <w:sz w:val="20"/>
          <w:szCs w:val="20"/>
        </w:rPr>
        <w:t>udio</w:t>
      </w:r>
      <w:r>
        <w:rPr>
          <w:rFonts w:ascii="Arial Narrow" w:hAnsi="Arial Narrow" w:cs="Arial Narrow"/>
          <w:sz w:val="20"/>
          <w:szCs w:val="20"/>
        </w:rPr>
        <w:t xml:space="preserve"> </w:t>
      </w:r>
      <w:r w:rsidRPr="002C0DDB">
        <w:rPr>
          <w:rFonts w:ascii="Arial Narrow" w:hAnsi="Arial Narrow" w:cs="Arial Narrow"/>
          <w:sz w:val="20"/>
          <w:szCs w:val="20"/>
        </w:rPr>
        <w:t>u</w:t>
      </w:r>
      <w:r>
        <w:rPr>
          <w:rFonts w:ascii="Arial Narrow" w:hAnsi="Arial Narrow" w:cs="Arial Narrow"/>
          <w:sz w:val="20"/>
          <w:szCs w:val="20"/>
        </w:rPr>
        <w:t xml:space="preserve"> </w:t>
      </w:r>
      <w:r w:rsidRPr="002C0DDB">
        <w:rPr>
          <w:rFonts w:ascii="Arial Narrow" w:hAnsi="Arial Narrow" w:cs="Arial Narrow"/>
          <w:sz w:val="20"/>
          <w:szCs w:val="20"/>
        </w:rPr>
        <w:t>ECTS</w:t>
      </w:r>
      <w:r>
        <w:rPr>
          <w:rFonts w:ascii="Arial Narrow" w:hAnsi="Arial Narrow" w:cs="Arial Narrow"/>
          <w:sz w:val="20"/>
          <w:szCs w:val="20"/>
        </w:rPr>
        <w:t xml:space="preserve"> </w:t>
      </w:r>
      <w:r w:rsidRPr="002C0DDB">
        <w:rPr>
          <w:rFonts w:ascii="Arial Narrow" w:hAnsi="Arial Narrow" w:cs="Arial Narrow"/>
          <w:sz w:val="20"/>
          <w:szCs w:val="20"/>
        </w:rPr>
        <w:t>bodovima</w:t>
      </w:r>
      <w:r>
        <w:rPr>
          <w:rFonts w:ascii="Arial Narrow" w:hAnsi="Arial Narrow" w:cs="Arial Narrow"/>
          <w:sz w:val="20"/>
          <w:szCs w:val="20"/>
        </w:rPr>
        <w:t xml:space="preserve"> </w:t>
      </w:r>
      <w:r w:rsidRPr="002C0DDB">
        <w:rPr>
          <w:rFonts w:ascii="Arial Narrow" w:hAnsi="Arial Narrow" w:cs="Arial Narrow"/>
          <w:sz w:val="20"/>
          <w:szCs w:val="20"/>
        </w:rPr>
        <w:t>pojedinih</w:t>
      </w:r>
      <w:r>
        <w:rPr>
          <w:rFonts w:ascii="Arial Narrow" w:hAnsi="Arial Narrow" w:cs="Arial Narrow"/>
          <w:sz w:val="20"/>
          <w:szCs w:val="20"/>
        </w:rPr>
        <w:t xml:space="preserve"> aktivnosti t</w:t>
      </w:r>
      <w:r w:rsidRPr="002C0DDB">
        <w:rPr>
          <w:rFonts w:ascii="Arial Narrow" w:hAnsi="Arial Narrow" w:cs="Arial Narrow"/>
          <w:sz w:val="20"/>
          <w:szCs w:val="20"/>
        </w:rPr>
        <w:t>ako</w:t>
      </w:r>
      <w:r>
        <w:rPr>
          <w:rFonts w:ascii="Arial Narrow" w:hAnsi="Arial Narrow" w:cs="Arial Narrow"/>
          <w:sz w:val="20"/>
          <w:szCs w:val="20"/>
        </w:rPr>
        <w:t xml:space="preserve"> </w:t>
      </w:r>
      <w:r w:rsidRPr="002C0DDB">
        <w:rPr>
          <w:rFonts w:ascii="Arial Narrow" w:hAnsi="Arial Narrow" w:cs="Arial Narrow"/>
          <w:sz w:val="20"/>
          <w:szCs w:val="20"/>
        </w:rPr>
        <w:t>da</w:t>
      </w:r>
      <w:r>
        <w:rPr>
          <w:rFonts w:ascii="Arial Narrow" w:hAnsi="Arial Narrow" w:cs="Arial Narrow"/>
          <w:sz w:val="20"/>
          <w:szCs w:val="20"/>
        </w:rPr>
        <w:t xml:space="preserve"> </w:t>
      </w:r>
      <w:r w:rsidRPr="002C0DDB">
        <w:rPr>
          <w:rFonts w:ascii="Arial Narrow" w:hAnsi="Arial Narrow" w:cs="Arial Narrow"/>
          <w:sz w:val="20"/>
          <w:szCs w:val="20"/>
        </w:rPr>
        <w:t>ukupni</w:t>
      </w:r>
      <w:r>
        <w:rPr>
          <w:rFonts w:ascii="Arial Narrow" w:hAnsi="Arial Narrow" w:cs="Arial Narrow"/>
          <w:sz w:val="20"/>
          <w:szCs w:val="20"/>
        </w:rPr>
        <w:t xml:space="preserve"> </w:t>
      </w:r>
      <w:r w:rsidRPr="002C0DDB">
        <w:rPr>
          <w:rFonts w:ascii="Arial Narrow" w:hAnsi="Arial Narrow" w:cs="Arial Narrow"/>
          <w:sz w:val="20"/>
          <w:szCs w:val="20"/>
        </w:rPr>
        <w:t>broj</w:t>
      </w:r>
      <w:r>
        <w:rPr>
          <w:rFonts w:ascii="Arial Narrow" w:hAnsi="Arial Narrow" w:cs="Arial Narrow"/>
          <w:sz w:val="20"/>
          <w:szCs w:val="20"/>
        </w:rPr>
        <w:t xml:space="preserve"> </w:t>
      </w:r>
      <w:r w:rsidRPr="002C0DDB">
        <w:rPr>
          <w:rFonts w:ascii="Arial Narrow" w:hAnsi="Arial Narrow" w:cs="Arial Narrow"/>
          <w:sz w:val="20"/>
          <w:szCs w:val="20"/>
        </w:rPr>
        <w:t>ECTS</w:t>
      </w:r>
      <w:r>
        <w:rPr>
          <w:rFonts w:ascii="Arial Narrow" w:hAnsi="Arial Narrow" w:cs="Arial Narrow"/>
          <w:sz w:val="20"/>
          <w:szCs w:val="20"/>
        </w:rPr>
        <w:t xml:space="preserve"> </w:t>
      </w:r>
      <w:r w:rsidRPr="002C0DDB">
        <w:rPr>
          <w:rFonts w:ascii="Arial Narrow" w:hAnsi="Arial Narrow" w:cs="Arial Narrow"/>
          <w:sz w:val="20"/>
          <w:szCs w:val="20"/>
        </w:rPr>
        <w:t>bodova</w:t>
      </w:r>
      <w:r>
        <w:rPr>
          <w:rFonts w:ascii="Arial Narrow" w:hAnsi="Arial Narrow" w:cs="Arial Narrow"/>
          <w:sz w:val="20"/>
          <w:szCs w:val="20"/>
        </w:rPr>
        <w:t xml:space="preserve"> </w:t>
      </w:r>
      <w:r w:rsidRPr="002C0DDB">
        <w:rPr>
          <w:rFonts w:ascii="Arial Narrow" w:hAnsi="Arial Narrow" w:cs="Arial Narrow"/>
          <w:sz w:val="20"/>
          <w:szCs w:val="20"/>
        </w:rPr>
        <w:t>odgovara</w:t>
      </w:r>
      <w:r>
        <w:rPr>
          <w:rFonts w:ascii="Arial Narrow" w:hAnsi="Arial Narrow" w:cs="Arial Narrow"/>
          <w:sz w:val="20"/>
          <w:szCs w:val="20"/>
        </w:rPr>
        <w:t xml:space="preserve"> </w:t>
      </w:r>
      <w:r w:rsidRPr="002C0DDB">
        <w:rPr>
          <w:rFonts w:ascii="Arial Narrow" w:hAnsi="Arial Narrow" w:cs="Arial Narrow"/>
          <w:sz w:val="20"/>
          <w:szCs w:val="20"/>
        </w:rPr>
        <w:t>bodovnoj</w:t>
      </w:r>
      <w:r>
        <w:rPr>
          <w:rFonts w:ascii="Arial Narrow" w:hAnsi="Arial Narrow" w:cs="Arial Narrow"/>
          <w:sz w:val="20"/>
          <w:szCs w:val="20"/>
        </w:rPr>
        <w:t xml:space="preserve"> </w:t>
      </w:r>
      <w:r w:rsidRPr="002C0DDB">
        <w:rPr>
          <w:rFonts w:ascii="Arial Narrow" w:hAnsi="Arial Narrow" w:cs="Arial Narrow"/>
          <w:sz w:val="20"/>
          <w:szCs w:val="20"/>
        </w:rPr>
        <w:t>vrijednosti</w:t>
      </w:r>
      <w:r>
        <w:rPr>
          <w:rFonts w:ascii="Arial Narrow" w:hAnsi="Arial Narrow" w:cs="Arial Narrow"/>
          <w:sz w:val="20"/>
          <w:szCs w:val="20"/>
        </w:rPr>
        <w:t xml:space="preserve"> </w:t>
      </w:r>
      <w:r w:rsidRPr="002C0DDB">
        <w:rPr>
          <w:rFonts w:ascii="Arial Narrow" w:hAnsi="Arial Narrow" w:cs="Arial Narrow"/>
          <w:sz w:val="20"/>
          <w:szCs w:val="20"/>
        </w:rPr>
        <w:t xml:space="preserve">predmeta. </w:t>
      </w:r>
    </w:p>
    <w:p w:rsidR="005D2474" w:rsidRPr="002C0DDB" w:rsidRDefault="005D2474" w:rsidP="005D2474">
      <w:pPr>
        <w:jc w:val="both"/>
        <w:rPr>
          <w:rFonts w:ascii="Arial Narrow" w:hAnsi="Arial Narrow" w:cs="Arial Narrow"/>
          <w:sz w:val="20"/>
          <w:szCs w:val="20"/>
        </w:rPr>
      </w:pPr>
      <w:r>
        <w:rPr>
          <w:rFonts w:ascii="Arial Narrow" w:hAnsi="Arial Narrow" w:cs="Arial Narrow"/>
          <w:sz w:val="20"/>
          <w:szCs w:val="20"/>
        </w:rPr>
        <w:t>*</w:t>
      </w:r>
      <w:r w:rsidRPr="002C0DDB">
        <w:rPr>
          <w:rFonts w:ascii="Arial Narrow" w:hAnsi="Arial Narrow" w:cs="Arial Narrow"/>
          <w:sz w:val="20"/>
          <w:szCs w:val="20"/>
        </w:rPr>
        <w:t xml:space="preserve">* </w:t>
      </w:r>
      <w:r>
        <w:rPr>
          <w:rFonts w:ascii="Arial Narrow" w:hAnsi="Arial Narrow" w:cs="Arial Narrow"/>
          <w:sz w:val="20"/>
          <w:szCs w:val="20"/>
        </w:rPr>
        <w:t>U</w:t>
      </w:r>
      <w:r w:rsidRPr="002C0DDB">
        <w:rPr>
          <w:rFonts w:ascii="Arial Narrow" w:hAnsi="Arial Narrow" w:cs="Arial Narrow"/>
          <w:sz w:val="20"/>
          <w:szCs w:val="20"/>
        </w:rPr>
        <w:t xml:space="preserve"> ovaj stupac navesti ishod</w:t>
      </w:r>
      <w:r>
        <w:rPr>
          <w:rFonts w:ascii="Arial Narrow" w:hAnsi="Arial Narrow" w:cs="Arial Narrow"/>
          <w:sz w:val="20"/>
          <w:szCs w:val="20"/>
        </w:rPr>
        <w:t>e</w:t>
      </w:r>
      <w:r w:rsidRPr="002C0DDB">
        <w:rPr>
          <w:rFonts w:ascii="Arial Narrow" w:hAnsi="Arial Narrow" w:cs="Arial Narrow"/>
          <w:sz w:val="20"/>
          <w:szCs w:val="20"/>
        </w:rPr>
        <w:t xml:space="preserve"> učenja iz </w:t>
      </w:r>
      <w:r>
        <w:rPr>
          <w:rFonts w:ascii="Arial Narrow" w:hAnsi="Arial Narrow" w:cs="Arial Narrow"/>
          <w:sz w:val="20"/>
          <w:szCs w:val="20"/>
        </w:rPr>
        <w:t>točke 1.3</w:t>
      </w:r>
      <w:r w:rsidRPr="002C0DDB">
        <w:rPr>
          <w:rFonts w:ascii="Arial Narrow" w:hAnsi="Arial Narrow" w:cs="Arial Narrow"/>
          <w:sz w:val="20"/>
          <w:szCs w:val="20"/>
        </w:rPr>
        <w:t xml:space="preserve"> koji su obuhvaćeni ovom </w:t>
      </w:r>
      <w:r>
        <w:rPr>
          <w:rFonts w:ascii="Arial Narrow" w:hAnsi="Arial Narrow" w:cs="Arial Narrow"/>
          <w:sz w:val="20"/>
          <w:szCs w:val="20"/>
        </w:rPr>
        <w:t>aktivnosti studenata/</w:t>
      </w:r>
      <w:r w:rsidRPr="002C0DDB">
        <w:rPr>
          <w:rFonts w:ascii="Arial Narrow" w:hAnsi="Arial Narrow" w:cs="Arial Narrow"/>
          <w:sz w:val="20"/>
          <w:szCs w:val="20"/>
        </w:rPr>
        <w:t>nastavn</w:t>
      </w:r>
      <w:r>
        <w:rPr>
          <w:rFonts w:ascii="Arial Narrow" w:hAnsi="Arial Narrow" w:cs="Arial Narrow"/>
          <w:sz w:val="20"/>
          <w:szCs w:val="20"/>
        </w:rPr>
        <w:t>ika.</w:t>
      </w:r>
    </w:p>
    <w:p w:rsidR="005D2474" w:rsidRDefault="005D2474" w:rsidP="005D2474">
      <w:pPr>
        <w:pStyle w:val="FootnoteText"/>
      </w:pPr>
    </w:p>
    <w:p w:rsidR="005D2474" w:rsidRDefault="005D2474" w:rsidP="005D2474">
      <w:pPr>
        <w:pStyle w:val="FootnoteText"/>
      </w:pPr>
    </w:p>
    <w:p w:rsidR="005D2474" w:rsidRDefault="005D2474" w:rsidP="005D2474">
      <w:pPr>
        <w:pStyle w:val="Heading2"/>
        <w:ind w:left="-193"/>
        <w:jc w:val="center"/>
        <w:rPr>
          <w:rFonts w:ascii="Arial Narrow" w:hAnsi="Arial Narrow"/>
          <w:sz w:val="22"/>
          <w:szCs w:val="22"/>
          <w:lang w:val="hr-HR"/>
        </w:rPr>
      </w:pPr>
      <w:r>
        <w:br w:type="page"/>
      </w:r>
    </w:p>
    <w:p w:rsidR="005D2474" w:rsidRPr="00A07928" w:rsidRDefault="005D2474" w:rsidP="005D2474">
      <w:pPr>
        <w:rPr>
          <w:sz w:val="10"/>
          <w:szCs w:val="1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5D2474" w:rsidRPr="00E54C83" w:rsidTr="00D939E7">
        <w:trPr>
          <w:trHeight w:hRule="exact" w:val="587"/>
          <w:jc w:val="center"/>
        </w:trPr>
        <w:tc>
          <w:tcPr>
            <w:tcW w:w="5000" w:type="pct"/>
            <w:gridSpan w:val="3"/>
            <w:shd w:val="clear" w:color="auto" w:fill="auto"/>
            <w:vAlign w:val="center"/>
          </w:tcPr>
          <w:p w:rsidR="005D2474" w:rsidRPr="004C555C" w:rsidRDefault="005D2474" w:rsidP="00D939E7">
            <w:pPr>
              <w:pStyle w:val="Heading3"/>
              <w:rPr>
                <w:rFonts w:ascii="Arial Narrow" w:hAnsi="Arial Narrow"/>
                <w:color w:val="000000"/>
              </w:rPr>
            </w:pPr>
            <w:r w:rsidRPr="004C555C">
              <w:rPr>
                <w:rFonts w:ascii="Arial Narrow" w:hAnsi="Arial Narrow"/>
                <w:color w:val="000000"/>
              </w:rPr>
              <w:t>Opće informacije</w:t>
            </w:r>
          </w:p>
        </w:tc>
      </w:tr>
      <w:tr w:rsidR="005D2474" w:rsidRPr="00E54C83" w:rsidTr="00D939E7">
        <w:trPr>
          <w:trHeight w:val="405"/>
          <w:jc w:val="center"/>
        </w:trPr>
        <w:tc>
          <w:tcPr>
            <w:tcW w:w="1180" w:type="pct"/>
            <w:shd w:val="clear" w:color="auto" w:fill="auto"/>
            <w:vAlign w:val="center"/>
          </w:tcPr>
          <w:p w:rsidR="005D2474" w:rsidRPr="00994412" w:rsidRDefault="005D2474" w:rsidP="00D939E7">
            <w:pPr>
              <w:pStyle w:val="Heading3"/>
              <w:rPr>
                <w:rFonts w:ascii="Arial Narrow" w:hAnsi="Arial Narrow"/>
                <w:color w:val="000000"/>
                <w:sz w:val="20"/>
                <w:szCs w:val="20"/>
              </w:rPr>
            </w:pPr>
            <w:r w:rsidRPr="00994412">
              <w:rPr>
                <w:rFonts w:ascii="Arial Narrow" w:hAnsi="Arial Narrow"/>
                <w:sz w:val="20"/>
                <w:szCs w:val="20"/>
              </w:rPr>
              <w:t>Naziv predmeta</w:t>
            </w:r>
            <w:r w:rsidRPr="00994412">
              <w:rPr>
                <w:rFonts w:ascii="Arial Narrow" w:hAnsi="Arial Narrow"/>
                <w:color w:val="000000"/>
                <w:sz w:val="20"/>
                <w:szCs w:val="20"/>
              </w:rPr>
              <w:t xml:space="preserve"> </w:t>
            </w:r>
          </w:p>
        </w:tc>
        <w:tc>
          <w:tcPr>
            <w:tcW w:w="3820" w:type="pct"/>
            <w:gridSpan w:val="2"/>
            <w:shd w:val="clear" w:color="auto" w:fill="auto"/>
            <w:vAlign w:val="center"/>
          </w:tcPr>
          <w:p w:rsidR="005D2474" w:rsidRPr="00E45760" w:rsidRDefault="005D2474" w:rsidP="0077311C">
            <w:pPr>
              <w:pStyle w:val="Heading3"/>
              <w:jc w:val="left"/>
              <w:rPr>
                <w:rFonts w:ascii="Arial Narrow" w:hAnsi="Arial Narrow"/>
                <w:color w:val="000000"/>
              </w:rPr>
            </w:pPr>
            <w:r>
              <w:rPr>
                <w:rFonts w:ascii="Arial Narrow" w:hAnsi="Arial Narrow"/>
                <w:color w:val="000000"/>
              </w:rPr>
              <w:t>Operni studio 2</w:t>
            </w:r>
          </w:p>
        </w:tc>
      </w:tr>
      <w:tr w:rsidR="005D2474" w:rsidRPr="00E54C83" w:rsidTr="00D939E7">
        <w:trPr>
          <w:trHeight w:val="405"/>
          <w:jc w:val="center"/>
        </w:trPr>
        <w:tc>
          <w:tcPr>
            <w:tcW w:w="1180" w:type="pct"/>
            <w:shd w:val="clear" w:color="auto" w:fill="auto"/>
            <w:vAlign w:val="center"/>
          </w:tcPr>
          <w:p w:rsidR="005D2474" w:rsidRPr="00994412" w:rsidRDefault="005D2474" w:rsidP="00D939E7">
            <w:pPr>
              <w:pStyle w:val="Heading3"/>
              <w:rPr>
                <w:rFonts w:ascii="Arial Narrow" w:hAnsi="Arial Narrow"/>
                <w:color w:val="000000"/>
                <w:sz w:val="20"/>
                <w:szCs w:val="20"/>
              </w:rPr>
            </w:pPr>
            <w:r w:rsidRPr="00994412">
              <w:rPr>
                <w:rFonts w:ascii="Arial Narrow" w:hAnsi="Arial Narrow"/>
                <w:color w:val="000000"/>
                <w:sz w:val="20"/>
                <w:szCs w:val="20"/>
              </w:rPr>
              <w:t xml:space="preserve">Nositelj predmeta </w:t>
            </w:r>
          </w:p>
        </w:tc>
        <w:tc>
          <w:tcPr>
            <w:tcW w:w="3820" w:type="pct"/>
            <w:gridSpan w:val="2"/>
            <w:shd w:val="clear" w:color="auto" w:fill="auto"/>
            <w:vAlign w:val="center"/>
          </w:tcPr>
          <w:p w:rsidR="005D2474" w:rsidRPr="00BD7849" w:rsidRDefault="005D2474" w:rsidP="0077311C">
            <w:pPr>
              <w:pStyle w:val="Heading3"/>
              <w:jc w:val="left"/>
              <w:rPr>
                <w:rFonts w:ascii="Arial Narrow" w:hAnsi="Arial Narrow"/>
                <w:color w:val="000000"/>
              </w:rPr>
            </w:pPr>
            <w:r>
              <w:rPr>
                <w:rFonts w:ascii="Arial Narrow" w:hAnsi="Arial Narrow"/>
                <w:color w:val="000000"/>
              </w:rPr>
              <w:t>izv.prof.art.dr.sc. Berislav Jerković</w:t>
            </w:r>
          </w:p>
        </w:tc>
      </w:tr>
      <w:tr w:rsidR="005D2474" w:rsidRPr="00E54C83" w:rsidTr="00D939E7">
        <w:trPr>
          <w:trHeight w:val="405"/>
          <w:jc w:val="center"/>
        </w:trPr>
        <w:tc>
          <w:tcPr>
            <w:tcW w:w="1180" w:type="pct"/>
            <w:vAlign w:val="center"/>
          </w:tcPr>
          <w:p w:rsidR="005D2474" w:rsidRPr="006E0D59" w:rsidRDefault="005D2474" w:rsidP="00D939E7">
            <w:pPr>
              <w:pStyle w:val="BodyText"/>
              <w:rPr>
                <w:rFonts w:ascii="Arial Narrow" w:hAnsi="Arial Narrow"/>
                <w:b/>
                <w:sz w:val="20"/>
                <w:szCs w:val="20"/>
              </w:rPr>
            </w:pPr>
            <w:r w:rsidRPr="006E0D59">
              <w:rPr>
                <w:rFonts w:ascii="Arial Narrow" w:hAnsi="Arial Narrow"/>
                <w:b/>
                <w:sz w:val="20"/>
                <w:szCs w:val="20"/>
              </w:rPr>
              <w:t>Suradnik na predmetu</w:t>
            </w:r>
          </w:p>
        </w:tc>
        <w:tc>
          <w:tcPr>
            <w:tcW w:w="3820" w:type="pct"/>
            <w:gridSpan w:val="2"/>
            <w:vAlign w:val="center"/>
          </w:tcPr>
          <w:p w:rsidR="005D2474" w:rsidRPr="00E45760" w:rsidRDefault="005D2474" w:rsidP="00D939E7">
            <w:pPr>
              <w:pStyle w:val="FieldText"/>
              <w:rPr>
                <w:rFonts w:ascii="Arial Narrow" w:hAnsi="Arial Narrow" w:cs="Arial"/>
                <w:sz w:val="22"/>
                <w:szCs w:val="22"/>
                <w:lang w:val="hr-HR"/>
              </w:rPr>
            </w:pPr>
            <w:r>
              <w:rPr>
                <w:rFonts w:ascii="Arial Narrow" w:hAnsi="Arial Narrow" w:cs="Arial"/>
                <w:sz w:val="22"/>
                <w:szCs w:val="22"/>
                <w:lang w:val="hr-HR"/>
              </w:rPr>
              <w:t>Ante Blažević, umj.sur.</w:t>
            </w:r>
          </w:p>
        </w:tc>
      </w:tr>
      <w:tr w:rsidR="005D2474" w:rsidRPr="00E54C83" w:rsidTr="00D939E7">
        <w:trPr>
          <w:trHeight w:val="405"/>
          <w:jc w:val="center"/>
        </w:trPr>
        <w:tc>
          <w:tcPr>
            <w:tcW w:w="1180" w:type="pct"/>
            <w:vAlign w:val="center"/>
          </w:tcPr>
          <w:p w:rsidR="005D2474" w:rsidRPr="00994412" w:rsidRDefault="005D2474" w:rsidP="00D939E7">
            <w:pPr>
              <w:pStyle w:val="BodyText"/>
              <w:rPr>
                <w:rFonts w:ascii="Arial Narrow" w:hAnsi="Arial Narrow"/>
                <w:b/>
                <w:sz w:val="20"/>
                <w:szCs w:val="20"/>
              </w:rPr>
            </w:pPr>
            <w:r w:rsidRPr="00994412">
              <w:rPr>
                <w:rFonts w:ascii="Arial Narrow" w:hAnsi="Arial Narrow"/>
                <w:b/>
                <w:sz w:val="20"/>
                <w:szCs w:val="20"/>
              </w:rPr>
              <w:t>Studijski program</w:t>
            </w:r>
          </w:p>
        </w:tc>
        <w:tc>
          <w:tcPr>
            <w:tcW w:w="3820" w:type="pct"/>
            <w:gridSpan w:val="2"/>
            <w:vAlign w:val="center"/>
          </w:tcPr>
          <w:p w:rsidR="005D2474" w:rsidRPr="00E45760" w:rsidRDefault="005D2474" w:rsidP="00D939E7">
            <w:pPr>
              <w:pStyle w:val="FieldText"/>
              <w:rPr>
                <w:rFonts w:ascii="Arial Narrow" w:hAnsi="Arial Narrow" w:cs="Arial"/>
                <w:b w:val="0"/>
                <w:sz w:val="20"/>
                <w:szCs w:val="20"/>
                <w:lang w:val="hr-HR"/>
              </w:rPr>
            </w:pPr>
            <w:r>
              <w:rPr>
                <w:rFonts w:ascii="Arial Narrow" w:hAnsi="Arial Narrow" w:cs="Arial"/>
                <w:b w:val="0"/>
                <w:sz w:val="20"/>
                <w:szCs w:val="20"/>
                <w:lang w:val="hr-HR"/>
              </w:rPr>
              <w:t>Preddiplomski sveučilišni studij pjevanje</w:t>
            </w:r>
          </w:p>
        </w:tc>
      </w:tr>
      <w:tr w:rsidR="005D2474" w:rsidRPr="00E54C83" w:rsidTr="00D939E7">
        <w:trPr>
          <w:trHeight w:val="405"/>
          <w:jc w:val="center"/>
        </w:trPr>
        <w:tc>
          <w:tcPr>
            <w:tcW w:w="1180" w:type="pct"/>
            <w:vAlign w:val="center"/>
          </w:tcPr>
          <w:p w:rsidR="005D2474" w:rsidRPr="00994412" w:rsidRDefault="005D2474" w:rsidP="00D939E7">
            <w:pPr>
              <w:pStyle w:val="BodyText"/>
              <w:rPr>
                <w:rFonts w:ascii="Arial Narrow" w:hAnsi="Arial Narrow"/>
                <w:b/>
                <w:sz w:val="20"/>
                <w:szCs w:val="20"/>
              </w:rPr>
            </w:pPr>
            <w:r w:rsidRPr="00994412">
              <w:rPr>
                <w:rFonts w:ascii="Arial Narrow" w:hAnsi="Arial Narrow"/>
                <w:b/>
                <w:sz w:val="20"/>
                <w:szCs w:val="20"/>
              </w:rPr>
              <w:t>Šifra predmeta</w:t>
            </w:r>
          </w:p>
        </w:tc>
        <w:tc>
          <w:tcPr>
            <w:tcW w:w="3820" w:type="pct"/>
            <w:gridSpan w:val="2"/>
            <w:vAlign w:val="center"/>
          </w:tcPr>
          <w:p w:rsidR="005D2474" w:rsidRPr="00E45760" w:rsidRDefault="00FD2A60" w:rsidP="00FD2A60">
            <w:pPr>
              <w:pStyle w:val="FieldText"/>
              <w:rPr>
                <w:rFonts w:ascii="Arial Narrow" w:hAnsi="Arial Narrow" w:cs="Arial"/>
                <w:b w:val="0"/>
                <w:sz w:val="20"/>
                <w:szCs w:val="20"/>
                <w:lang w:val="hr-HR"/>
              </w:rPr>
            </w:pPr>
            <w:r>
              <w:rPr>
                <w:rFonts w:ascii="Arial" w:hAnsi="Arial" w:cs="Arial"/>
                <w:sz w:val="18"/>
                <w:szCs w:val="18"/>
                <w:lang w:val="hr-HR"/>
              </w:rPr>
              <w:t>IP 205</w:t>
            </w:r>
          </w:p>
        </w:tc>
      </w:tr>
      <w:tr w:rsidR="005D2474" w:rsidRPr="00E54C83" w:rsidTr="00D939E7">
        <w:trPr>
          <w:trHeight w:val="405"/>
          <w:jc w:val="center"/>
        </w:trPr>
        <w:tc>
          <w:tcPr>
            <w:tcW w:w="1180" w:type="pct"/>
            <w:vAlign w:val="center"/>
          </w:tcPr>
          <w:p w:rsidR="005D2474" w:rsidRPr="00994412" w:rsidRDefault="005D2474" w:rsidP="00D939E7">
            <w:pPr>
              <w:pStyle w:val="BodyText"/>
              <w:rPr>
                <w:rFonts w:ascii="Arial Narrow" w:hAnsi="Arial Narrow"/>
                <w:b/>
                <w:sz w:val="20"/>
                <w:szCs w:val="20"/>
              </w:rPr>
            </w:pPr>
            <w:r w:rsidRPr="00994412">
              <w:rPr>
                <w:rFonts w:ascii="Arial Narrow" w:hAnsi="Arial Narrow"/>
                <w:b/>
                <w:sz w:val="20"/>
                <w:szCs w:val="20"/>
              </w:rPr>
              <w:t>Status predmeta</w:t>
            </w:r>
          </w:p>
        </w:tc>
        <w:tc>
          <w:tcPr>
            <w:tcW w:w="3820" w:type="pct"/>
            <w:gridSpan w:val="2"/>
            <w:vAlign w:val="center"/>
          </w:tcPr>
          <w:p w:rsidR="005D2474" w:rsidRPr="00E45760" w:rsidRDefault="005D2474" w:rsidP="00D939E7">
            <w:pPr>
              <w:pStyle w:val="FieldText"/>
              <w:rPr>
                <w:rFonts w:ascii="Arial Narrow" w:hAnsi="Arial Narrow" w:cs="Arial"/>
                <w:b w:val="0"/>
                <w:sz w:val="20"/>
                <w:szCs w:val="20"/>
                <w:lang w:val="hr-HR"/>
              </w:rPr>
            </w:pPr>
            <w:r>
              <w:rPr>
                <w:rFonts w:ascii="Arial Narrow" w:hAnsi="Arial Narrow" w:cs="Arial"/>
                <w:b w:val="0"/>
                <w:sz w:val="20"/>
                <w:szCs w:val="20"/>
                <w:lang w:val="hr-HR"/>
              </w:rPr>
              <w:t>izborni</w:t>
            </w:r>
          </w:p>
        </w:tc>
      </w:tr>
      <w:tr w:rsidR="005D2474" w:rsidRPr="00E54C83" w:rsidTr="00D939E7">
        <w:trPr>
          <w:trHeight w:val="405"/>
          <w:jc w:val="center"/>
        </w:trPr>
        <w:tc>
          <w:tcPr>
            <w:tcW w:w="1180" w:type="pct"/>
            <w:vAlign w:val="center"/>
          </w:tcPr>
          <w:p w:rsidR="005D2474" w:rsidRPr="00994412" w:rsidRDefault="005D2474" w:rsidP="00D939E7">
            <w:pPr>
              <w:pStyle w:val="BodyText"/>
              <w:rPr>
                <w:rFonts w:ascii="Arial Narrow" w:hAnsi="Arial Narrow"/>
                <w:b/>
                <w:sz w:val="20"/>
                <w:szCs w:val="20"/>
              </w:rPr>
            </w:pPr>
            <w:r w:rsidRPr="00994412">
              <w:rPr>
                <w:rFonts w:ascii="Arial Narrow" w:hAnsi="Arial Narrow"/>
                <w:b/>
                <w:sz w:val="20"/>
                <w:szCs w:val="20"/>
              </w:rPr>
              <w:t>Godina</w:t>
            </w:r>
          </w:p>
        </w:tc>
        <w:tc>
          <w:tcPr>
            <w:tcW w:w="3820" w:type="pct"/>
            <w:gridSpan w:val="2"/>
            <w:vAlign w:val="center"/>
          </w:tcPr>
          <w:p w:rsidR="005D2474" w:rsidRPr="00E45760" w:rsidRDefault="005D2474" w:rsidP="00D939E7">
            <w:pPr>
              <w:pStyle w:val="FieldText"/>
              <w:rPr>
                <w:rFonts w:ascii="Arial Narrow" w:hAnsi="Arial Narrow" w:cs="Arial"/>
                <w:b w:val="0"/>
                <w:sz w:val="20"/>
                <w:szCs w:val="20"/>
                <w:lang w:val="hr-HR"/>
              </w:rPr>
            </w:pPr>
            <w:r>
              <w:rPr>
                <w:rFonts w:ascii="Arial Narrow" w:hAnsi="Arial Narrow" w:cs="Arial"/>
                <w:b w:val="0"/>
                <w:sz w:val="20"/>
                <w:szCs w:val="20"/>
                <w:lang w:val="hr-HR"/>
              </w:rPr>
              <w:t>3.godina, ljetni  semestar</w:t>
            </w:r>
          </w:p>
        </w:tc>
      </w:tr>
      <w:tr w:rsidR="005D2474" w:rsidRPr="00E54C83" w:rsidTr="00D939E7">
        <w:trPr>
          <w:trHeight w:val="145"/>
          <w:jc w:val="center"/>
        </w:trPr>
        <w:tc>
          <w:tcPr>
            <w:tcW w:w="1180" w:type="pct"/>
            <w:vMerge w:val="restart"/>
            <w:vAlign w:val="center"/>
          </w:tcPr>
          <w:p w:rsidR="005D2474" w:rsidRPr="00994412" w:rsidRDefault="005D2474" w:rsidP="00D939E7">
            <w:pPr>
              <w:pStyle w:val="BodyText"/>
              <w:rPr>
                <w:rFonts w:ascii="Arial Narrow" w:hAnsi="Arial Narrow"/>
                <w:b/>
                <w:sz w:val="20"/>
                <w:szCs w:val="20"/>
              </w:rPr>
            </w:pPr>
            <w:r w:rsidRPr="00994412">
              <w:rPr>
                <w:rFonts w:ascii="Arial Narrow" w:hAnsi="Arial Narrow"/>
                <w:b/>
                <w:sz w:val="20"/>
                <w:szCs w:val="20"/>
              </w:rPr>
              <w:t>Bodovna vrijednost i način izvođenja nastave</w:t>
            </w:r>
          </w:p>
        </w:tc>
        <w:tc>
          <w:tcPr>
            <w:tcW w:w="2097" w:type="pct"/>
            <w:vAlign w:val="center"/>
          </w:tcPr>
          <w:p w:rsidR="005D2474" w:rsidRPr="00994412" w:rsidRDefault="005D2474" w:rsidP="00D939E7">
            <w:pPr>
              <w:pStyle w:val="FieldText"/>
              <w:rPr>
                <w:rFonts w:ascii="Arial Narrow" w:hAnsi="Arial Narrow" w:cs="Arial"/>
                <w:sz w:val="20"/>
                <w:szCs w:val="20"/>
                <w:lang w:val="hr-HR"/>
              </w:rPr>
            </w:pPr>
            <w:r w:rsidRPr="00994412">
              <w:rPr>
                <w:rFonts w:ascii="Arial Narrow" w:hAnsi="Arial Narrow" w:cs="Arial"/>
                <w:sz w:val="20"/>
                <w:szCs w:val="20"/>
                <w:lang w:val="hr-HR"/>
              </w:rPr>
              <w:t>ECTS koeficijent opterećenja studenata</w:t>
            </w:r>
          </w:p>
        </w:tc>
        <w:tc>
          <w:tcPr>
            <w:tcW w:w="1723" w:type="pct"/>
            <w:vAlign w:val="center"/>
          </w:tcPr>
          <w:p w:rsidR="005D2474" w:rsidRPr="00E54C83" w:rsidRDefault="005D2474" w:rsidP="00D939E7">
            <w:pPr>
              <w:pStyle w:val="FieldText"/>
              <w:jc w:val="center"/>
              <w:rPr>
                <w:rFonts w:ascii="Arial Narrow" w:hAnsi="Arial Narrow" w:cs="Arial"/>
                <w:b w:val="0"/>
                <w:sz w:val="22"/>
                <w:szCs w:val="22"/>
                <w:lang w:val="hr-HR"/>
              </w:rPr>
            </w:pPr>
            <w:r>
              <w:rPr>
                <w:rFonts w:ascii="Arial Narrow" w:hAnsi="Arial Narrow" w:cs="Arial"/>
                <w:b w:val="0"/>
                <w:sz w:val="22"/>
                <w:szCs w:val="22"/>
                <w:lang w:val="hr-HR"/>
              </w:rPr>
              <w:t>1</w:t>
            </w:r>
          </w:p>
        </w:tc>
      </w:tr>
      <w:tr w:rsidR="005D2474" w:rsidRPr="00E54C83" w:rsidTr="00D939E7">
        <w:trPr>
          <w:trHeight w:val="145"/>
          <w:jc w:val="center"/>
        </w:trPr>
        <w:tc>
          <w:tcPr>
            <w:tcW w:w="1180" w:type="pct"/>
            <w:vMerge/>
            <w:vAlign w:val="center"/>
          </w:tcPr>
          <w:p w:rsidR="005D2474" w:rsidRPr="00112EA3" w:rsidRDefault="005D2474" w:rsidP="00D939E7">
            <w:pPr>
              <w:pStyle w:val="BodyText"/>
              <w:rPr>
                <w:rFonts w:ascii="Arial Narrow" w:hAnsi="Arial Narrow"/>
                <w:sz w:val="20"/>
                <w:szCs w:val="20"/>
              </w:rPr>
            </w:pPr>
          </w:p>
        </w:tc>
        <w:tc>
          <w:tcPr>
            <w:tcW w:w="2097" w:type="pct"/>
            <w:vAlign w:val="center"/>
          </w:tcPr>
          <w:p w:rsidR="005D2474" w:rsidRPr="00994412" w:rsidRDefault="005D2474" w:rsidP="00D939E7">
            <w:pPr>
              <w:pStyle w:val="FieldText"/>
              <w:rPr>
                <w:rFonts w:ascii="Arial Narrow" w:hAnsi="Arial Narrow" w:cs="Arial"/>
                <w:sz w:val="20"/>
                <w:szCs w:val="20"/>
                <w:lang w:val="hr-HR"/>
              </w:rPr>
            </w:pPr>
            <w:r w:rsidRPr="00994412">
              <w:rPr>
                <w:rFonts w:ascii="Arial Narrow" w:hAnsi="Arial Narrow" w:cs="Arial"/>
                <w:sz w:val="20"/>
                <w:szCs w:val="20"/>
                <w:lang w:val="hr-HR"/>
              </w:rPr>
              <w:t>Broj sati (P+V+S)</w:t>
            </w:r>
          </w:p>
        </w:tc>
        <w:tc>
          <w:tcPr>
            <w:tcW w:w="1723" w:type="pct"/>
            <w:vAlign w:val="center"/>
          </w:tcPr>
          <w:p w:rsidR="005D2474" w:rsidRPr="00E54C83" w:rsidRDefault="005D2474" w:rsidP="00D939E7">
            <w:pPr>
              <w:pStyle w:val="FieldText"/>
              <w:jc w:val="center"/>
              <w:rPr>
                <w:rFonts w:ascii="Arial Narrow" w:hAnsi="Arial Narrow" w:cs="Arial"/>
                <w:b w:val="0"/>
                <w:sz w:val="22"/>
                <w:szCs w:val="22"/>
                <w:lang w:val="hr-HR"/>
              </w:rPr>
            </w:pPr>
            <w:r>
              <w:rPr>
                <w:rFonts w:ascii="Arial Narrow" w:hAnsi="Arial Narrow" w:cs="Arial"/>
                <w:b w:val="0"/>
                <w:sz w:val="22"/>
                <w:szCs w:val="22"/>
                <w:lang w:val="hr-HR"/>
              </w:rPr>
              <w:t>30 (30+0+0)</w:t>
            </w:r>
          </w:p>
        </w:tc>
      </w:tr>
    </w:tbl>
    <w:p w:rsidR="005D2474" w:rsidRDefault="005D2474" w:rsidP="005D247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6"/>
        <w:gridCol w:w="709"/>
        <w:gridCol w:w="1272"/>
        <w:gridCol w:w="852"/>
        <w:gridCol w:w="1486"/>
        <w:gridCol w:w="74"/>
        <w:gridCol w:w="1133"/>
        <w:gridCol w:w="65"/>
        <w:gridCol w:w="1352"/>
        <w:gridCol w:w="703"/>
      </w:tblGrid>
      <w:tr w:rsidR="005D2474" w:rsidRPr="00E54C83" w:rsidTr="00D939E7">
        <w:trPr>
          <w:trHeight w:hRule="exact" w:val="288"/>
        </w:trPr>
        <w:tc>
          <w:tcPr>
            <w:tcW w:w="5000" w:type="pct"/>
            <w:gridSpan w:val="10"/>
            <w:shd w:val="clear" w:color="auto" w:fill="auto"/>
            <w:vAlign w:val="center"/>
          </w:tcPr>
          <w:p w:rsidR="005D2474" w:rsidRPr="004807C0" w:rsidRDefault="005D2474" w:rsidP="005D2474">
            <w:pPr>
              <w:pStyle w:val="ListParagraph"/>
              <w:numPr>
                <w:ilvl w:val="0"/>
                <w:numId w:val="18"/>
              </w:numPr>
              <w:spacing w:after="60"/>
              <w:rPr>
                <w:rFonts w:ascii="Arial Narrow" w:hAnsi="Arial Narrow"/>
                <w:b/>
                <w:color w:val="000000"/>
              </w:rPr>
            </w:pPr>
            <w:r>
              <w:rPr>
                <w:rFonts w:ascii="Arial Narrow" w:hAnsi="Arial Narrow"/>
                <w:b/>
                <w:color w:val="000000"/>
              </w:rPr>
              <w:t>OPIS PREDMETA</w:t>
            </w:r>
          </w:p>
          <w:p w:rsidR="005D2474" w:rsidRPr="004C555C" w:rsidRDefault="005D2474" w:rsidP="00D939E7">
            <w:pPr>
              <w:pStyle w:val="Heading3"/>
              <w:rPr>
                <w:rFonts w:ascii="Arial Narrow" w:hAnsi="Arial Narrow"/>
                <w:color w:val="000000"/>
              </w:rPr>
            </w:pP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22"/>
              </w:numPr>
              <w:rPr>
                <w:rFonts w:ascii="Arial Narrow" w:hAnsi="Arial Narrow"/>
                <w:b/>
                <w:i/>
                <w:sz w:val="20"/>
                <w:szCs w:val="20"/>
              </w:rPr>
            </w:pPr>
            <w:r w:rsidRPr="00994412">
              <w:rPr>
                <w:rFonts w:ascii="Arial Narrow" w:hAnsi="Arial Narrow"/>
                <w:b/>
                <w:i/>
                <w:sz w:val="20"/>
                <w:szCs w:val="20"/>
              </w:rPr>
              <w:t>Ciljevi predmeta</w:t>
            </w:r>
          </w:p>
        </w:tc>
      </w:tr>
      <w:tr w:rsidR="005D2474" w:rsidRPr="00E54C83" w:rsidTr="00D939E7">
        <w:trPr>
          <w:trHeight w:val="432"/>
        </w:trPr>
        <w:tc>
          <w:tcPr>
            <w:tcW w:w="5000" w:type="pct"/>
            <w:gridSpan w:val="10"/>
            <w:vAlign w:val="center"/>
          </w:tcPr>
          <w:p w:rsidR="005D2474" w:rsidRDefault="005D2474" w:rsidP="00D939E7">
            <w:pPr>
              <w:pStyle w:val="FieldText"/>
              <w:rPr>
                <w:rFonts w:ascii="Arial Narrow" w:hAnsi="Arial Narrow" w:cs="Arial"/>
                <w:b w:val="0"/>
                <w:spacing w:val="-3"/>
                <w:sz w:val="22"/>
                <w:szCs w:val="22"/>
                <w:lang w:val="hr-HR"/>
              </w:rPr>
            </w:pPr>
            <w:r>
              <w:rPr>
                <w:rFonts w:ascii="Arial Narrow" w:hAnsi="Arial Narrow" w:cs="Arial"/>
                <w:b w:val="0"/>
                <w:spacing w:val="-3"/>
                <w:sz w:val="22"/>
                <w:szCs w:val="22"/>
                <w:lang w:val="hr-HR"/>
              </w:rPr>
              <w:t>O</w:t>
            </w:r>
            <w:r w:rsidRPr="00CD673E">
              <w:rPr>
                <w:rFonts w:ascii="Arial Narrow" w:hAnsi="Arial Narrow" w:cs="Arial"/>
                <w:b w:val="0"/>
                <w:spacing w:val="-3"/>
                <w:sz w:val="22"/>
                <w:szCs w:val="22"/>
                <w:lang w:val="hr-HR"/>
              </w:rPr>
              <w:t xml:space="preserve">sposobljavanje studenata </w:t>
            </w:r>
            <w:r>
              <w:rPr>
                <w:rFonts w:ascii="Arial Narrow" w:hAnsi="Arial Narrow" w:cs="Arial"/>
                <w:b w:val="0"/>
                <w:spacing w:val="-3"/>
                <w:sz w:val="22"/>
                <w:szCs w:val="22"/>
                <w:lang w:val="hr-HR"/>
              </w:rPr>
              <w:t xml:space="preserve">pjevanja </w:t>
            </w:r>
            <w:r w:rsidRPr="00CD673E">
              <w:rPr>
                <w:rFonts w:ascii="Arial Narrow" w:hAnsi="Arial Narrow" w:cs="Arial"/>
                <w:b w:val="0"/>
                <w:spacing w:val="-3"/>
                <w:sz w:val="22"/>
                <w:szCs w:val="22"/>
                <w:lang w:val="hr-HR"/>
              </w:rPr>
              <w:t xml:space="preserve">za </w:t>
            </w:r>
            <w:r>
              <w:rPr>
                <w:rFonts w:ascii="Arial Narrow" w:hAnsi="Arial Narrow" w:cs="Arial"/>
                <w:b w:val="0"/>
                <w:spacing w:val="-3"/>
                <w:sz w:val="22"/>
                <w:szCs w:val="22"/>
                <w:lang w:val="hr-HR"/>
              </w:rPr>
              <w:t xml:space="preserve">javno izvođenje kompleksnijeg opernog (i operetnog) repertoara, uvježbavanje opernih (i operetnih) uloga, ansambala. Osposobljavanje pjevača za rad s orkestrom, dirigentima i korepetitorima. Osposobljavanje za scenski, pjevačko-glumački, koreografski nastup, a sve povezano s osnovnim, pjevačkim zadacima. </w:t>
            </w:r>
          </w:p>
          <w:p w:rsidR="005D2474" w:rsidRPr="00A410C0" w:rsidRDefault="005D2474" w:rsidP="00D939E7">
            <w:pPr>
              <w:pStyle w:val="FieldText"/>
              <w:rPr>
                <w:rFonts w:ascii="Arial Narrow" w:hAnsi="Arial Narrow" w:cs="Arial"/>
                <w:b w:val="0"/>
                <w:spacing w:val="-3"/>
                <w:sz w:val="22"/>
                <w:szCs w:val="22"/>
                <w:lang w:val="hr-HR"/>
              </w:rPr>
            </w:pPr>
            <w:r>
              <w:rPr>
                <w:rFonts w:ascii="Arial Narrow" w:hAnsi="Arial Narrow" w:cs="Arial"/>
                <w:b w:val="0"/>
                <w:spacing w:val="-3"/>
                <w:sz w:val="22"/>
                <w:szCs w:val="22"/>
                <w:lang w:val="hr-HR"/>
              </w:rPr>
              <w:t xml:space="preserve">Stjecanje naprednih znanja, vještina i razvijanje pjevačkih i scenskih sposobnosti potrebnih za izvršenje planiranih nastavnih ciljeva.  </w:t>
            </w: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22"/>
              </w:numPr>
              <w:jc w:val="left"/>
              <w:rPr>
                <w:rFonts w:ascii="Arial Narrow" w:hAnsi="Arial Narrow"/>
                <w:b/>
                <w:i/>
                <w:sz w:val="20"/>
                <w:szCs w:val="20"/>
              </w:rPr>
            </w:pPr>
            <w:r w:rsidRPr="00994412">
              <w:rPr>
                <w:rFonts w:ascii="Arial Narrow" w:hAnsi="Arial Narrow"/>
                <w:b/>
                <w:i/>
                <w:sz w:val="20"/>
                <w:szCs w:val="20"/>
              </w:rPr>
              <w:t>Uvjeti za upis predmeta</w:t>
            </w:r>
          </w:p>
        </w:tc>
      </w:tr>
      <w:tr w:rsidR="005D2474" w:rsidRPr="00E54C83" w:rsidTr="00D939E7">
        <w:trPr>
          <w:trHeight w:val="432"/>
        </w:trPr>
        <w:tc>
          <w:tcPr>
            <w:tcW w:w="5000" w:type="pct"/>
            <w:gridSpan w:val="10"/>
            <w:vAlign w:val="center"/>
          </w:tcPr>
          <w:p w:rsidR="005D2474" w:rsidRPr="00E02AA6" w:rsidRDefault="005D2474" w:rsidP="00D939E7">
            <w:pPr>
              <w:pStyle w:val="FieldText"/>
              <w:rPr>
                <w:rFonts w:ascii="Arial Narrow" w:hAnsi="Arial Narrow" w:cs="Arial"/>
                <w:b w:val="0"/>
                <w:sz w:val="20"/>
                <w:szCs w:val="20"/>
                <w:lang w:val="hr-HR"/>
              </w:rPr>
            </w:pPr>
            <w:r>
              <w:rPr>
                <w:rFonts w:ascii="Arial Narrow" w:hAnsi="Arial Narrow" w:cs="Arial"/>
                <w:b w:val="0"/>
                <w:sz w:val="20"/>
                <w:szCs w:val="20"/>
                <w:lang w:val="hr-HR"/>
              </w:rPr>
              <w:t>Upisana 3. godina preddiplomskog studija Pjevanja, odslušan predmet Operni studio 1.</w:t>
            </w: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22"/>
              </w:numPr>
              <w:jc w:val="left"/>
              <w:rPr>
                <w:rFonts w:ascii="Arial Narrow" w:hAnsi="Arial Narrow"/>
                <w:b/>
                <w:i/>
                <w:sz w:val="20"/>
                <w:szCs w:val="20"/>
              </w:rPr>
            </w:pPr>
            <w:r w:rsidRPr="00994412">
              <w:rPr>
                <w:rFonts w:ascii="Arial Narrow" w:hAnsi="Arial Narrow"/>
                <w:b/>
                <w:i/>
                <w:sz w:val="20"/>
                <w:szCs w:val="20"/>
              </w:rPr>
              <w:t xml:space="preserve">Očekivani ishodi učenja za predmet </w:t>
            </w:r>
          </w:p>
        </w:tc>
      </w:tr>
      <w:tr w:rsidR="005D2474" w:rsidRPr="00E54C83" w:rsidTr="00D939E7">
        <w:trPr>
          <w:trHeight w:val="432"/>
        </w:trPr>
        <w:tc>
          <w:tcPr>
            <w:tcW w:w="5000" w:type="pct"/>
            <w:gridSpan w:val="10"/>
            <w:vAlign w:val="center"/>
          </w:tcPr>
          <w:p w:rsidR="005D2474" w:rsidRPr="00EB1C7D" w:rsidRDefault="005D2474" w:rsidP="00D939E7">
            <w:pPr>
              <w:pStyle w:val="FieldText"/>
              <w:rPr>
                <w:rFonts w:ascii="Arial Narrow" w:hAnsi="Arial Narrow" w:cs="Arial"/>
                <w:b w:val="0"/>
                <w:sz w:val="20"/>
                <w:szCs w:val="20"/>
                <w:lang w:val="hr-HR"/>
              </w:rPr>
            </w:pPr>
            <w:r w:rsidRPr="00EB1C7D">
              <w:rPr>
                <w:rFonts w:ascii="Arial Narrow" w:hAnsi="Arial Narrow" w:cs="Arial"/>
                <w:b w:val="0"/>
                <w:sz w:val="20"/>
                <w:szCs w:val="20"/>
                <w:lang w:val="hr-HR"/>
              </w:rPr>
              <w:t>Nakon završetka kolegija student će moći:</w:t>
            </w:r>
          </w:p>
          <w:p w:rsidR="005D2474" w:rsidRPr="00CE2327" w:rsidRDefault="005D2474" w:rsidP="005D2474">
            <w:pPr>
              <w:pStyle w:val="FieldText"/>
              <w:numPr>
                <w:ilvl w:val="0"/>
                <w:numId w:val="21"/>
              </w:numPr>
              <w:rPr>
                <w:rFonts w:ascii="Arial" w:hAnsi="Arial" w:cs="Arial"/>
                <w:b w:val="0"/>
              </w:rPr>
            </w:pPr>
            <w:r>
              <w:rPr>
                <w:rFonts w:ascii="Arial" w:hAnsi="Arial" w:cs="Arial"/>
                <w:b w:val="0"/>
              </w:rPr>
              <w:t>Memorirati i</w:t>
            </w:r>
            <w:r w:rsidRPr="00CE2327">
              <w:rPr>
                <w:rFonts w:ascii="Arial" w:hAnsi="Arial" w:cs="Arial"/>
                <w:b w:val="0"/>
              </w:rPr>
              <w:t xml:space="preserve"> praktično izvesti </w:t>
            </w:r>
            <w:r>
              <w:rPr>
                <w:rFonts w:ascii="Arial" w:hAnsi="Arial" w:cs="Arial"/>
                <w:b w:val="0"/>
              </w:rPr>
              <w:t xml:space="preserve">kompleksnije </w:t>
            </w:r>
            <w:r w:rsidRPr="00CE2327">
              <w:rPr>
                <w:rFonts w:ascii="Arial" w:hAnsi="Arial" w:cs="Arial"/>
                <w:b w:val="0"/>
              </w:rPr>
              <w:t>operne, pjevačke zadatke</w:t>
            </w:r>
          </w:p>
          <w:p w:rsidR="005D2474" w:rsidRPr="00CE2327" w:rsidRDefault="005D2474" w:rsidP="005D2474">
            <w:pPr>
              <w:pStyle w:val="FieldText"/>
              <w:numPr>
                <w:ilvl w:val="0"/>
                <w:numId w:val="21"/>
              </w:numPr>
              <w:rPr>
                <w:rFonts w:ascii="Arial" w:hAnsi="Arial" w:cs="Arial"/>
                <w:b w:val="0"/>
              </w:rPr>
            </w:pPr>
            <w:r>
              <w:rPr>
                <w:rFonts w:ascii="Arial" w:hAnsi="Arial" w:cs="Arial"/>
                <w:b w:val="0"/>
              </w:rPr>
              <w:t>Usvojiti i</w:t>
            </w:r>
            <w:r w:rsidRPr="00CE2327">
              <w:rPr>
                <w:rFonts w:ascii="Arial" w:hAnsi="Arial" w:cs="Arial"/>
                <w:b w:val="0"/>
              </w:rPr>
              <w:t xml:space="preserve"> praktično primjeniti glazbene elemente specifične za operni repertoar</w:t>
            </w:r>
          </w:p>
          <w:p w:rsidR="005D2474" w:rsidRPr="00CE2327" w:rsidRDefault="005D2474" w:rsidP="005D2474">
            <w:pPr>
              <w:pStyle w:val="FieldText"/>
              <w:numPr>
                <w:ilvl w:val="0"/>
                <w:numId w:val="21"/>
              </w:numPr>
              <w:rPr>
                <w:rFonts w:ascii="Arial" w:hAnsi="Arial" w:cs="Arial"/>
                <w:b w:val="0"/>
              </w:rPr>
            </w:pPr>
            <w:r w:rsidRPr="00CE2327">
              <w:rPr>
                <w:rFonts w:ascii="Arial" w:hAnsi="Arial" w:cs="Arial"/>
                <w:b w:val="0"/>
              </w:rPr>
              <w:t>Scenski kreirati operne uloge, arije i ansamble</w:t>
            </w:r>
          </w:p>
          <w:p w:rsidR="005D2474" w:rsidRPr="00CE2327" w:rsidRDefault="005D2474" w:rsidP="005D2474">
            <w:pPr>
              <w:pStyle w:val="FieldText"/>
              <w:numPr>
                <w:ilvl w:val="0"/>
                <w:numId w:val="21"/>
              </w:numPr>
              <w:rPr>
                <w:rFonts w:ascii="Arial" w:hAnsi="Arial" w:cs="Arial"/>
                <w:b w:val="0"/>
              </w:rPr>
            </w:pPr>
            <w:r w:rsidRPr="00CE2327">
              <w:rPr>
                <w:rFonts w:ascii="Arial" w:hAnsi="Arial" w:cs="Arial"/>
                <w:b w:val="0"/>
              </w:rPr>
              <w:t xml:space="preserve">Razviti </w:t>
            </w:r>
            <w:r>
              <w:rPr>
                <w:rFonts w:ascii="Arial" w:hAnsi="Arial" w:cs="Arial"/>
                <w:b w:val="0"/>
              </w:rPr>
              <w:t xml:space="preserve">napredne </w:t>
            </w:r>
            <w:r w:rsidRPr="00CE2327">
              <w:rPr>
                <w:rFonts w:ascii="Arial" w:hAnsi="Arial" w:cs="Arial"/>
                <w:b w:val="0"/>
              </w:rPr>
              <w:t>pjevačke vještine i glazbena znanja potrebna za javni, scensko-pjevački nastup</w:t>
            </w:r>
          </w:p>
          <w:p w:rsidR="005D2474" w:rsidRPr="00EB1C7D" w:rsidRDefault="005D2474" w:rsidP="00D939E7">
            <w:pPr>
              <w:pStyle w:val="FieldText"/>
              <w:rPr>
                <w:rFonts w:ascii="Arial" w:hAnsi="Arial" w:cs="Arial"/>
                <w:b w:val="0"/>
                <w:color w:val="FF0000"/>
              </w:rPr>
            </w:pP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23"/>
              </w:numPr>
              <w:rPr>
                <w:rFonts w:ascii="Arial Narrow" w:hAnsi="Arial Narrow"/>
                <w:b/>
                <w:i/>
                <w:sz w:val="20"/>
                <w:szCs w:val="20"/>
              </w:rPr>
            </w:pPr>
            <w:r w:rsidRPr="00994412">
              <w:rPr>
                <w:rFonts w:ascii="Arial Narrow" w:hAnsi="Arial Narrow"/>
                <w:b/>
                <w:i/>
                <w:sz w:val="20"/>
                <w:szCs w:val="20"/>
              </w:rPr>
              <w:t>Sadržaj predmeta</w:t>
            </w:r>
          </w:p>
        </w:tc>
      </w:tr>
      <w:tr w:rsidR="005D2474" w:rsidRPr="00E54C83" w:rsidTr="00D939E7">
        <w:trPr>
          <w:trHeight w:val="432"/>
        </w:trPr>
        <w:tc>
          <w:tcPr>
            <w:tcW w:w="5000" w:type="pct"/>
            <w:gridSpan w:val="10"/>
            <w:vAlign w:val="center"/>
          </w:tcPr>
          <w:p w:rsidR="005D2474" w:rsidRDefault="005D2474" w:rsidP="00D939E7">
            <w:pPr>
              <w:pStyle w:val="FieldText"/>
              <w:jc w:val="both"/>
              <w:rPr>
                <w:rFonts w:ascii="Arial Narrow" w:hAnsi="Arial Narrow" w:cs="Arial"/>
                <w:b w:val="0"/>
                <w:spacing w:val="-3"/>
                <w:sz w:val="22"/>
                <w:szCs w:val="22"/>
                <w:lang w:val="hr-HR"/>
              </w:rPr>
            </w:pPr>
            <w:r>
              <w:rPr>
                <w:rFonts w:ascii="Arial Narrow" w:hAnsi="Arial Narrow" w:cs="Arial"/>
                <w:b w:val="0"/>
                <w:spacing w:val="-3"/>
                <w:sz w:val="22"/>
                <w:szCs w:val="22"/>
                <w:lang w:val="hr-HR"/>
              </w:rPr>
              <w:t xml:space="preserve">Studenti će </w:t>
            </w:r>
            <w:r w:rsidRPr="008D4F98">
              <w:rPr>
                <w:rFonts w:ascii="Arial Narrow" w:hAnsi="Arial Narrow" w:cs="Arial"/>
                <w:b w:val="0"/>
                <w:spacing w:val="-3"/>
                <w:sz w:val="22"/>
                <w:szCs w:val="22"/>
                <w:lang w:val="hr-HR"/>
              </w:rPr>
              <w:t xml:space="preserve">na nastavi </w:t>
            </w:r>
            <w:r>
              <w:rPr>
                <w:rFonts w:ascii="Arial Narrow" w:hAnsi="Arial Narrow" w:cs="Arial"/>
                <w:b w:val="0"/>
                <w:spacing w:val="-3"/>
                <w:sz w:val="22"/>
                <w:szCs w:val="22"/>
                <w:lang w:val="hr-HR"/>
              </w:rPr>
              <w:t xml:space="preserve">kolegija </w:t>
            </w:r>
            <w:r w:rsidRPr="00706234">
              <w:rPr>
                <w:rFonts w:ascii="Arial Narrow" w:hAnsi="Arial Narrow" w:cs="Arial"/>
                <w:b w:val="0"/>
                <w:i/>
                <w:spacing w:val="-3"/>
                <w:sz w:val="22"/>
                <w:szCs w:val="22"/>
                <w:lang w:val="hr-HR"/>
              </w:rPr>
              <w:t>Operni studio</w:t>
            </w:r>
            <w:r w:rsidRPr="008D4F98">
              <w:rPr>
                <w:rFonts w:ascii="Arial Narrow" w:hAnsi="Arial Narrow" w:cs="Arial"/>
                <w:b w:val="0"/>
                <w:spacing w:val="-3"/>
                <w:sz w:val="22"/>
                <w:szCs w:val="22"/>
                <w:lang w:val="hr-HR"/>
              </w:rPr>
              <w:t xml:space="preserve"> </w:t>
            </w:r>
            <w:r>
              <w:rPr>
                <w:rFonts w:ascii="Arial Narrow" w:hAnsi="Arial Narrow" w:cs="Arial"/>
                <w:b w:val="0"/>
                <w:spacing w:val="-3"/>
                <w:sz w:val="22"/>
                <w:szCs w:val="22"/>
                <w:lang w:val="hr-HR"/>
              </w:rPr>
              <w:t>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p w:rsidR="005D2474" w:rsidRPr="008D4F98" w:rsidRDefault="005D2474" w:rsidP="00D939E7">
            <w:pPr>
              <w:pStyle w:val="FieldText"/>
              <w:jc w:val="both"/>
              <w:rPr>
                <w:rFonts w:ascii="Arial Narrow" w:hAnsi="Arial Narrow" w:cs="Arial"/>
                <w:b w:val="0"/>
                <w:spacing w:val="-3"/>
                <w:sz w:val="22"/>
                <w:szCs w:val="22"/>
                <w:lang w:val="hr-HR"/>
              </w:rPr>
            </w:pPr>
          </w:p>
        </w:tc>
      </w:tr>
      <w:tr w:rsidR="005D2474" w:rsidRPr="00E54C83" w:rsidTr="005D2474">
        <w:trPr>
          <w:trHeight w:val="432"/>
        </w:trPr>
        <w:tc>
          <w:tcPr>
            <w:tcW w:w="3164" w:type="pct"/>
            <w:gridSpan w:val="5"/>
            <w:vAlign w:val="center"/>
          </w:tcPr>
          <w:p w:rsidR="005D2474" w:rsidRPr="00994412" w:rsidRDefault="005D2474" w:rsidP="005D2474">
            <w:pPr>
              <w:pStyle w:val="BodyText"/>
              <w:numPr>
                <w:ilvl w:val="1"/>
                <w:numId w:val="23"/>
              </w:numPr>
              <w:jc w:val="left"/>
              <w:rPr>
                <w:rFonts w:ascii="Arial Narrow" w:hAnsi="Arial Narrow"/>
                <w:b/>
                <w:i/>
                <w:sz w:val="20"/>
                <w:szCs w:val="20"/>
              </w:rPr>
            </w:pPr>
            <w:r w:rsidRPr="00994412">
              <w:rPr>
                <w:rFonts w:ascii="Arial Narrow" w:hAnsi="Arial Narrow"/>
                <w:b/>
                <w:i/>
                <w:sz w:val="20"/>
                <w:szCs w:val="20"/>
              </w:rPr>
              <w:t xml:space="preserve">Vrste izvođenja nastave </w:t>
            </w:r>
          </w:p>
        </w:tc>
        <w:tc>
          <w:tcPr>
            <w:tcW w:w="702" w:type="pct"/>
            <w:gridSpan w:val="3"/>
            <w:vAlign w:val="center"/>
          </w:tcPr>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1"/>
                  <w:enabled/>
                  <w:calcOnExit w:val="0"/>
                  <w:checkBox>
                    <w:sizeAuto/>
                    <w:default w:val="1"/>
                  </w:checkBox>
                </w:ffData>
              </w:fldChar>
            </w:r>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r w:rsidRPr="00EB2BEE">
              <w:rPr>
                <w:rFonts w:ascii="Arial Narrow" w:hAnsi="Arial Narrow" w:cs="Arial"/>
                <w:b w:val="0"/>
                <w:sz w:val="22"/>
                <w:szCs w:val="22"/>
                <w:lang w:val="hr-HR"/>
              </w:rPr>
              <w:t xml:space="preserve"> predavanja</w:t>
            </w:r>
          </w:p>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2"/>
                  <w:enabled/>
                  <w:calcOnExit w:val="0"/>
                  <w:checkBox>
                    <w:sizeAuto/>
                    <w:default w:val="0"/>
                  </w:checkBox>
                </w:ffData>
              </w:fldChar>
            </w:r>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r w:rsidRPr="00EB2BEE">
              <w:rPr>
                <w:rFonts w:ascii="Arial Narrow" w:hAnsi="Arial Narrow" w:cs="Arial"/>
                <w:b w:val="0"/>
                <w:sz w:val="22"/>
                <w:szCs w:val="22"/>
                <w:lang w:val="hr-HR"/>
              </w:rPr>
              <w:t xml:space="preserve"> seminari i radionice  </w:t>
            </w:r>
          </w:p>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3"/>
                  <w:enabled/>
                  <w:calcOnExit w:val="0"/>
                  <w:checkBox>
                    <w:sizeAuto/>
                    <w:default w:val="0"/>
                  </w:checkBox>
                </w:ffData>
              </w:fldChar>
            </w:r>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r w:rsidRPr="00EB2BEE">
              <w:rPr>
                <w:rFonts w:ascii="Arial Narrow" w:hAnsi="Arial Narrow" w:cs="Arial"/>
                <w:b w:val="0"/>
                <w:sz w:val="22"/>
                <w:szCs w:val="22"/>
                <w:lang w:val="hr-HR"/>
              </w:rPr>
              <w:t xml:space="preserve"> vježbe  </w:t>
            </w:r>
          </w:p>
          <w:p w:rsidR="005D2474" w:rsidRPr="00EB2BEE" w:rsidRDefault="005D2474" w:rsidP="00D939E7">
            <w:pPr>
              <w:pStyle w:val="FieldText"/>
              <w:rPr>
                <w:rFonts w:ascii="Arial Narrow" w:hAnsi="Arial Narrow" w:cs="Arial"/>
                <w:b w:val="0"/>
                <w:sz w:val="22"/>
                <w:szCs w:val="22"/>
                <w:lang w:val="hr-HR"/>
              </w:rPr>
            </w:pPr>
            <w:r w:rsidRPr="00EB2BEE">
              <w:rPr>
                <w:rFonts w:ascii="Arial Narrow" w:hAnsi="Arial Narrow" w:cs="Arial"/>
                <w:b w:val="0"/>
                <w:sz w:val="22"/>
                <w:szCs w:val="22"/>
                <w:lang w:val="hr-HR"/>
              </w:rPr>
              <w:fldChar w:fldCharType="begin">
                <w:ffData>
                  <w:name w:val="Check4"/>
                  <w:enabled/>
                  <w:calcOnExit w:val="0"/>
                  <w:checkBox>
                    <w:sizeAuto/>
                    <w:default w:val="0"/>
                  </w:checkBox>
                </w:ffData>
              </w:fldChar>
            </w:r>
            <w:r w:rsidRPr="00EB2BEE">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sidRPr="00EB2BEE">
              <w:rPr>
                <w:rFonts w:ascii="Arial Narrow" w:hAnsi="Arial Narrow" w:cs="Arial"/>
                <w:b w:val="0"/>
                <w:sz w:val="22"/>
                <w:szCs w:val="22"/>
                <w:lang w:val="hr-HR"/>
              </w:rPr>
              <w:fldChar w:fldCharType="end"/>
            </w:r>
            <w:r w:rsidRPr="00EB2BEE">
              <w:rPr>
                <w:rFonts w:ascii="Arial Narrow" w:hAnsi="Arial Narrow" w:cs="Arial"/>
                <w:b w:val="0"/>
                <w:sz w:val="22"/>
                <w:szCs w:val="22"/>
                <w:lang w:val="hr-HR"/>
              </w:rPr>
              <w:t xml:space="preserve"> obrazovanje na daljinu</w:t>
            </w:r>
          </w:p>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9"/>
                  <w:enabled/>
                  <w:calcOnExit w:val="0"/>
                  <w:checkBox>
                    <w:sizeAuto/>
                    <w:default w:val="1"/>
                  </w:checkBox>
                </w:ffData>
              </w:fldChar>
            </w:r>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r w:rsidRPr="00EB2BEE">
              <w:rPr>
                <w:rFonts w:ascii="Arial Narrow" w:hAnsi="Arial Narrow" w:cs="Arial"/>
                <w:b w:val="0"/>
                <w:sz w:val="22"/>
                <w:szCs w:val="22"/>
                <w:lang w:val="hr-HR"/>
              </w:rPr>
              <w:t xml:space="preserve"> terenska nastava</w:t>
            </w:r>
          </w:p>
        </w:tc>
        <w:tc>
          <w:tcPr>
            <w:tcW w:w="1134" w:type="pct"/>
            <w:gridSpan w:val="2"/>
            <w:vAlign w:val="center"/>
          </w:tcPr>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5"/>
                  <w:enabled/>
                  <w:calcOnExit w:val="0"/>
                  <w:checkBox>
                    <w:sizeAuto/>
                    <w:default w:val="1"/>
                  </w:checkBox>
                </w:ffData>
              </w:fldChar>
            </w:r>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r w:rsidRPr="00EB2BEE">
              <w:rPr>
                <w:rFonts w:ascii="Arial Narrow" w:hAnsi="Arial Narrow" w:cs="Arial"/>
                <w:b w:val="0"/>
                <w:sz w:val="22"/>
                <w:szCs w:val="22"/>
                <w:lang w:val="hr-HR"/>
              </w:rPr>
              <w:t xml:space="preserve"> samostalni zadaci  </w:t>
            </w:r>
          </w:p>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6"/>
                  <w:enabled/>
                  <w:calcOnExit w:val="0"/>
                  <w:checkBox>
                    <w:sizeAuto/>
                    <w:default w:val="0"/>
                  </w:checkBox>
                </w:ffData>
              </w:fldChar>
            </w:r>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r w:rsidRPr="00EB2BEE">
              <w:rPr>
                <w:rFonts w:ascii="Arial Narrow" w:hAnsi="Arial Narrow" w:cs="Arial"/>
                <w:b w:val="0"/>
                <w:sz w:val="22"/>
                <w:szCs w:val="22"/>
                <w:lang w:val="hr-HR"/>
              </w:rPr>
              <w:t xml:space="preserve"> multimedija i mreža  </w:t>
            </w:r>
          </w:p>
          <w:p w:rsidR="005D2474" w:rsidRPr="00EB2BEE" w:rsidRDefault="005D2474" w:rsidP="00D939E7">
            <w:pPr>
              <w:pStyle w:val="FieldText"/>
              <w:rPr>
                <w:rFonts w:ascii="Arial Narrow" w:hAnsi="Arial Narrow" w:cs="Arial"/>
                <w:b w:val="0"/>
                <w:sz w:val="22"/>
                <w:szCs w:val="22"/>
                <w:lang w:val="hr-HR"/>
              </w:rPr>
            </w:pPr>
            <w:r w:rsidRPr="00EB2BEE">
              <w:rPr>
                <w:rFonts w:ascii="Arial Narrow" w:hAnsi="Arial Narrow" w:cs="Arial"/>
                <w:b w:val="0"/>
                <w:sz w:val="22"/>
                <w:szCs w:val="22"/>
                <w:lang w:val="hr-HR"/>
              </w:rPr>
              <w:fldChar w:fldCharType="begin">
                <w:ffData>
                  <w:name w:val="Check7"/>
                  <w:enabled/>
                  <w:calcOnExit w:val="0"/>
                  <w:checkBox>
                    <w:sizeAuto/>
                    <w:default w:val="0"/>
                  </w:checkBox>
                </w:ffData>
              </w:fldChar>
            </w:r>
            <w:r w:rsidRPr="00EB2BEE">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sidRPr="00EB2BEE">
              <w:rPr>
                <w:rFonts w:ascii="Arial Narrow" w:hAnsi="Arial Narrow" w:cs="Arial"/>
                <w:b w:val="0"/>
                <w:sz w:val="22"/>
                <w:szCs w:val="22"/>
                <w:lang w:val="hr-HR"/>
              </w:rPr>
              <w:fldChar w:fldCharType="end"/>
            </w:r>
            <w:r w:rsidRPr="00EB2BEE">
              <w:rPr>
                <w:rFonts w:ascii="Arial Narrow" w:hAnsi="Arial Narrow" w:cs="Arial"/>
                <w:b w:val="0"/>
                <w:sz w:val="22"/>
                <w:szCs w:val="22"/>
                <w:lang w:val="hr-HR"/>
              </w:rPr>
              <w:t xml:space="preserve"> laboratorij</w:t>
            </w:r>
          </w:p>
          <w:p w:rsidR="005D2474" w:rsidRPr="00EB2BEE" w:rsidRDefault="005D2474" w:rsidP="00D939E7">
            <w:pPr>
              <w:pStyle w:val="FieldText"/>
              <w:rPr>
                <w:rFonts w:ascii="Arial Narrow" w:hAnsi="Arial Narrow" w:cs="Arial"/>
                <w:b w:val="0"/>
                <w:sz w:val="22"/>
                <w:szCs w:val="22"/>
                <w:lang w:val="hr-HR"/>
              </w:rPr>
            </w:pPr>
            <w:r>
              <w:rPr>
                <w:rFonts w:ascii="Arial Narrow" w:hAnsi="Arial Narrow" w:cs="Arial"/>
                <w:b w:val="0"/>
                <w:sz w:val="22"/>
                <w:szCs w:val="22"/>
                <w:lang w:val="hr-HR"/>
              </w:rPr>
              <w:fldChar w:fldCharType="begin">
                <w:ffData>
                  <w:name w:val="Check8"/>
                  <w:enabled/>
                  <w:calcOnExit w:val="0"/>
                  <w:checkBox>
                    <w:sizeAuto/>
                    <w:default w:val="0"/>
                  </w:checkBox>
                </w:ffData>
              </w:fldChar>
            </w:r>
            <w:r>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Pr>
                <w:rFonts w:ascii="Arial Narrow" w:hAnsi="Arial Narrow" w:cs="Arial"/>
                <w:b w:val="0"/>
                <w:sz w:val="22"/>
                <w:szCs w:val="22"/>
                <w:lang w:val="hr-HR"/>
              </w:rPr>
              <w:fldChar w:fldCharType="end"/>
            </w:r>
            <w:r w:rsidRPr="00EB2BEE">
              <w:rPr>
                <w:rFonts w:ascii="Arial Narrow" w:hAnsi="Arial Narrow" w:cs="Arial"/>
                <w:b w:val="0"/>
                <w:sz w:val="22"/>
                <w:szCs w:val="22"/>
                <w:lang w:val="hr-HR"/>
              </w:rPr>
              <w:t xml:space="preserve"> mentorski rad</w:t>
            </w:r>
          </w:p>
          <w:p w:rsidR="005D2474" w:rsidRPr="00EB2BEE" w:rsidRDefault="005D2474" w:rsidP="00D939E7">
            <w:pPr>
              <w:pStyle w:val="FieldText"/>
              <w:rPr>
                <w:rFonts w:ascii="Arial Narrow" w:hAnsi="Arial Narrow" w:cs="Arial"/>
                <w:b w:val="0"/>
                <w:sz w:val="22"/>
                <w:szCs w:val="22"/>
                <w:lang w:val="hr-HR"/>
              </w:rPr>
            </w:pPr>
            <w:r w:rsidRPr="00EB2BEE">
              <w:rPr>
                <w:rFonts w:ascii="Arial Narrow" w:hAnsi="Arial Narrow" w:cs="Arial"/>
                <w:b w:val="0"/>
                <w:sz w:val="22"/>
                <w:szCs w:val="22"/>
                <w:lang w:val="hr-HR"/>
              </w:rPr>
              <w:fldChar w:fldCharType="begin">
                <w:ffData>
                  <w:name w:val="Check10"/>
                  <w:enabled/>
                  <w:calcOnExit w:val="0"/>
                  <w:checkBox>
                    <w:sizeAuto/>
                    <w:default w:val="0"/>
                    <w:checked w:val="0"/>
                  </w:checkBox>
                </w:ffData>
              </w:fldChar>
            </w:r>
            <w:r w:rsidRPr="00EB2BEE">
              <w:rPr>
                <w:rFonts w:ascii="Arial Narrow" w:hAnsi="Arial Narrow" w:cs="Arial"/>
                <w:b w:val="0"/>
                <w:sz w:val="22"/>
                <w:szCs w:val="22"/>
                <w:lang w:val="hr-HR"/>
              </w:rPr>
              <w:instrText xml:space="preserve"> FORMCHECKBOX </w:instrText>
            </w:r>
            <w:r w:rsidR="00A30B7E">
              <w:rPr>
                <w:rFonts w:ascii="Arial Narrow" w:hAnsi="Arial Narrow" w:cs="Arial"/>
                <w:b w:val="0"/>
                <w:sz w:val="22"/>
                <w:szCs w:val="22"/>
                <w:lang w:val="hr-HR"/>
              </w:rPr>
            </w:r>
            <w:r w:rsidR="00A30B7E">
              <w:rPr>
                <w:rFonts w:ascii="Arial Narrow" w:hAnsi="Arial Narrow" w:cs="Arial"/>
                <w:b w:val="0"/>
                <w:sz w:val="22"/>
                <w:szCs w:val="22"/>
                <w:lang w:val="hr-HR"/>
              </w:rPr>
              <w:fldChar w:fldCharType="separate"/>
            </w:r>
            <w:r w:rsidRPr="00EB2BEE">
              <w:rPr>
                <w:rFonts w:ascii="Arial Narrow" w:hAnsi="Arial Narrow" w:cs="Arial"/>
                <w:b w:val="0"/>
                <w:sz w:val="22"/>
                <w:szCs w:val="22"/>
                <w:lang w:val="hr-HR"/>
              </w:rPr>
              <w:fldChar w:fldCharType="end"/>
            </w:r>
            <w:r w:rsidRPr="00EB2BEE">
              <w:rPr>
                <w:rFonts w:ascii="Arial Narrow" w:hAnsi="Arial Narrow" w:cs="Arial"/>
                <w:b w:val="0"/>
                <w:sz w:val="22"/>
                <w:szCs w:val="22"/>
                <w:lang w:val="hr-HR"/>
              </w:rPr>
              <w:t xml:space="preserve"> </w:t>
            </w:r>
            <w:r>
              <w:rPr>
                <w:rFonts w:ascii="Arial Narrow" w:hAnsi="Arial Narrow" w:cs="Arial"/>
                <w:b w:val="0"/>
                <w:sz w:val="22"/>
                <w:szCs w:val="22"/>
                <w:lang w:val="hr-HR"/>
              </w:rPr>
              <w:t>ostalo ___________________</w:t>
            </w:r>
          </w:p>
        </w:tc>
      </w:tr>
      <w:tr w:rsidR="005D2474" w:rsidRPr="00E54C83" w:rsidTr="005D2474">
        <w:trPr>
          <w:trHeight w:val="432"/>
        </w:trPr>
        <w:tc>
          <w:tcPr>
            <w:tcW w:w="3164" w:type="pct"/>
            <w:gridSpan w:val="5"/>
            <w:vAlign w:val="center"/>
          </w:tcPr>
          <w:p w:rsidR="005D2474" w:rsidRPr="00994412" w:rsidRDefault="005D2474" w:rsidP="005D2474">
            <w:pPr>
              <w:pStyle w:val="BodyText"/>
              <w:numPr>
                <w:ilvl w:val="1"/>
                <w:numId w:val="23"/>
              </w:numPr>
              <w:rPr>
                <w:rFonts w:ascii="Arial Narrow" w:hAnsi="Arial Narrow"/>
                <w:b/>
                <w:i/>
                <w:sz w:val="20"/>
                <w:szCs w:val="20"/>
              </w:rPr>
            </w:pPr>
            <w:r w:rsidRPr="00994412">
              <w:rPr>
                <w:rFonts w:ascii="Arial Narrow" w:hAnsi="Arial Narrow"/>
                <w:b/>
                <w:i/>
                <w:sz w:val="20"/>
                <w:szCs w:val="20"/>
              </w:rPr>
              <w:t>Komentari</w:t>
            </w:r>
          </w:p>
        </w:tc>
        <w:tc>
          <w:tcPr>
            <w:tcW w:w="1836" w:type="pct"/>
            <w:gridSpan w:val="5"/>
            <w:vAlign w:val="center"/>
          </w:tcPr>
          <w:p w:rsidR="005D2474" w:rsidRPr="003066E3" w:rsidRDefault="005D2474" w:rsidP="00D939E7">
            <w:pPr>
              <w:pStyle w:val="FieldText"/>
              <w:rPr>
                <w:rFonts w:ascii="Arial Narrow" w:hAnsi="Arial Narrow" w:cs="Arial"/>
                <w:b w:val="0"/>
                <w:sz w:val="22"/>
                <w:szCs w:val="22"/>
                <w:lang w:val="hr-HR"/>
              </w:rPr>
            </w:pP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23"/>
              </w:numPr>
              <w:rPr>
                <w:rFonts w:ascii="Arial Narrow" w:hAnsi="Arial Narrow"/>
                <w:b/>
                <w:i/>
                <w:sz w:val="20"/>
                <w:szCs w:val="20"/>
              </w:rPr>
            </w:pPr>
            <w:r w:rsidRPr="00994412">
              <w:rPr>
                <w:rFonts w:ascii="Arial Narrow" w:hAnsi="Arial Narrow"/>
                <w:b/>
                <w:i/>
                <w:sz w:val="20"/>
                <w:szCs w:val="20"/>
              </w:rPr>
              <w:t>Obveze studenata</w:t>
            </w:r>
          </w:p>
        </w:tc>
      </w:tr>
      <w:tr w:rsidR="005D2474" w:rsidRPr="00E54C83" w:rsidTr="00D939E7">
        <w:trPr>
          <w:trHeight w:val="432"/>
        </w:trPr>
        <w:tc>
          <w:tcPr>
            <w:tcW w:w="5000" w:type="pct"/>
            <w:gridSpan w:val="10"/>
            <w:vAlign w:val="center"/>
          </w:tcPr>
          <w:p w:rsidR="005D2474" w:rsidRPr="005C5F7B" w:rsidRDefault="005D2474" w:rsidP="00D939E7">
            <w:pPr>
              <w:pStyle w:val="FieldText"/>
              <w:rPr>
                <w:rFonts w:ascii="Arial Narrow" w:hAnsi="Arial Narrow" w:cs="Arial"/>
                <w:b w:val="0"/>
                <w:sz w:val="20"/>
                <w:szCs w:val="20"/>
                <w:lang w:val="hr-HR"/>
              </w:rPr>
            </w:pPr>
            <w:r w:rsidRPr="005C5F7B">
              <w:rPr>
                <w:rFonts w:ascii="Arial Narrow" w:hAnsi="Arial Narrow" w:cs="Arial"/>
                <w:b w:val="0"/>
                <w:sz w:val="20"/>
                <w:szCs w:val="20"/>
                <w:lang w:val="hr-HR"/>
              </w:rPr>
              <w:t xml:space="preserve">Studenti su dužni </w:t>
            </w:r>
            <w:r>
              <w:rPr>
                <w:rFonts w:ascii="Arial Narrow" w:hAnsi="Arial Narrow" w:cs="Arial"/>
                <w:b w:val="0"/>
                <w:sz w:val="20"/>
                <w:szCs w:val="20"/>
                <w:lang w:val="hr-HR"/>
              </w:rPr>
              <w:t xml:space="preserve">redovito dolaziti i </w:t>
            </w:r>
            <w:r w:rsidRPr="005C5F7B">
              <w:rPr>
                <w:rFonts w:ascii="Arial Narrow" w:hAnsi="Arial Narrow" w:cs="Arial"/>
                <w:b w:val="0"/>
                <w:sz w:val="20"/>
                <w:szCs w:val="20"/>
                <w:lang w:val="hr-HR"/>
              </w:rPr>
              <w:t xml:space="preserve">aktivno sudjelovati na </w:t>
            </w:r>
            <w:r>
              <w:rPr>
                <w:rFonts w:ascii="Arial Narrow" w:hAnsi="Arial Narrow" w:cs="Arial"/>
                <w:b w:val="0"/>
                <w:sz w:val="20"/>
                <w:szCs w:val="20"/>
                <w:lang w:val="hr-HR"/>
              </w:rPr>
              <w:t>nastavi , redovito pripremati praktične zadatke iz sadržaja predmeta</w:t>
            </w:r>
            <w:r w:rsidRPr="005C5F7B">
              <w:rPr>
                <w:rFonts w:ascii="Arial Narrow" w:hAnsi="Arial Narrow" w:cs="Arial"/>
                <w:b w:val="0"/>
                <w:sz w:val="20"/>
                <w:szCs w:val="20"/>
                <w:lang w:val="hr-HR"/>
              </w:rPr>
              <w:t xml:space="preserve">. Provjera </w:t>
            </w:r>
            <w:r>
              <w:rPr>
                <w:rFonts w:ascii="Arial Narrow" w:hAnsi="Arial Narrow" w:cs="Arial"/>
                <w:b w:val="0"/>
                <w:sz w:val="20"/>
                <w:szCs w:val="20"/>
                <w:lang w:val="hr-HR"/>
              </w:rPr>
              <w:t xml:space="preserve">znanja vrši se kroz praktičan rad na projektu. </w:t>
            </w: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23"/>
              </w:numPr>
              <w:rPr>
                <w:rFonts w:ascii="Arial Narrow" w:hAnsi="Arial Narrow"/>
                <w:b/>
                <w:i/>
                <w:sz w:val="20"/>
                <w:szCs w:val="20"/>
              </w:rPr>
            </w:pPr>
            <w:r w:rsidRPr="00994412">
              <w:rPr>
                <w:rFonts w:ascii="Arial Narrow" w:hAnsi="Arial Narrow"/>
                <w:b/>
                <w:i/>
                <w:sz w:val="20"/>
                <w:szCs w:val="20"/>
              </w:rPr>
              <w:t>Praćenje rada studenata</w:t>
            </w:r>
          </w:p>
        </w:tc>
      </w:tr>
      <w:tr w:rsidR="005D2474" w:rsidRPr="00E54C83" w:rsidTr="005D2474">
        <w:trPr>
          <w:trHeight w:val="111"/>
        </w:trPr>
        <w:tc>
          <w:tcPr>
            <w:tcW w:w="781" w:type="pct"/>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Pohađanje nastave</w:t>
            </w:r>
          </w:p>
        </w:tc>
        <w:tc>
          <w:tcPr>
            <w:tcW w:w="391" w:type="pct"/>
            <w:vAlign w:val="center"/>
          </w:tcPr>
          <w:p w:rsidR="005D2474" w:rsidRDefault="005D2474" w:rsidP="005D2474">
            <w:pPr>
              <w:pStyle w:val="BodyText"/>
              <w:ind w:left="-106"/>
              <w:jc w:val="center"/>
              <w:rPr>
                <w:rFonts w:ascii="Arial Narrow" w:hAnsi="Arial Narrow"/>
              </w:rPr>
            </w:pPr>
            <w:r>
              <w:rPr>
                <w:rFonts w:ascii="Arial Narrow" w:hAnsi="Arial Narrow"/>
              </w:rPr>
              <w:t>0,15</w:t>
            </w:r>
          </w:p>
        </w:tc>
        <w:tc>
          <w:tcPr>
            <w:tcW w:w="702" w:type="pct"/>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Aktivnost u nastavi</w:t>
            </w:r>
          </w:p>
        </w:tc>
        <w:tc>
          <w:tcPr>
            <w:tcW w:w="470" w:type="pct"/>
            <w:vAlign w:val="center"/>
          </w:tcPr>
          <w:p w:rsidR="005D2474" w:rsidRDefault="005D2474" w:rsidP="005D2474">
            <w:pPr>
              <w:pStyle w:val="BodyText"/>
              <w:ind w:left="0"/>
              <w:jc w:val="center"/>
              <w:rPr>
                <w:rFonts w:ascii="Arial Narrow" w:hAnsi="Arial Narrow"/>
              </w:rPr>
            </w:pPr>
            <w:r>
              <w:rPr>
                <w:rFonts w:ascii="Arial Narrow" w:hAnsi="Arial Narrow"/>
              </w:rPr>
              <w:t>0,15</w:t>
            </w:r>
          </w:p>
        </w:tc>
        <w:tc>
          <w:tcPr>
            <w:tcW w:w="861" w:type="pct"/>
            <w:gridSpan w:val="2"/>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Seminarski rad</w:t>
            </w:r>
          </w:p>
        </w:tc>
        <w:tc>
          <w:tcPr>
            <w:tcW w:w="625" w:type="pct"/>
            <w:vAlign w:val="center"/>
          </w:tcPr>
          <w:p w:rsidR="005D2474" w:rsidRDefault="005D2474" w:rsidP="00D939E7">
            <w:pPr>
              <w:pStyle w:val="BodyText"/>
              <w:jc w:val="center"/>
              <w:rPr>
                <w:rFonts w:ascii="Arial Narrow" w:hAnsi="Arial Narrow"/>
              </w:rPr>
            </w:pPr>
            <w:r>
              <w:rPr>
                <w:rFonts w:ascii="Arial Narrow" w:hAnsi="Arial Narrow"/>
              </w:rPr>
              <w:fldChar w:fldCharType="begin">
                <w:ffData>
                  <w:name w:val="Text3"/>
                  <w:enabled w:val="0"/>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82" w:type="pct"/>
            <w:gridSpan w:val="2"/>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Eksperimentalni rad</w:t>
            </w:r>
          </w:p>
        </w:tc>
        <w:tc>
          <w:tcPr>
            <w:tcW w:w="388"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Text3"/>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r>
      <w:tr w:rsidR="005D2474" w:rsidRPr="00E54C83" w:rsidTr="005D2474">
        <w:trPr>
          <w:trHeight w:val="108"/>
        </w:trPr>
        <w:tc>
          <w:tcPr>
            <w:tcW w:w="781" w:type="pct"/>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Pismeni ispit</w:t>
            </w:r>
          </w:p>
        </w:tc>
        <w:tc>
          <w:tcPr>
            <w:tcW w:w="391"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702" w:type="pct"/>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Usmeni ispit</w:t>
            </w:r>
          </w:p>
        </w:tc>
        <w:tc>
          <w:tcPr>
            <w:tcW w:w="470" w:type="pct"/>
            <w:vAlign w:val="center"/>
          </w:tcPr>
          <w:p w:rsidR="005D2474" w:rsidRDefault="005D2474" w:rsidP="00D939E7">
            <w:pPr>
              <w:pStyle w:val="BodyText"/>
              <w:jc w:val="center"/>
              <w:rPr>
                <w:rFonts w:ascii="Arial Narrow" w:hAnsi="Arial Narrow"/>
              </w:rPr>
            </w:pPr>
            <w:r>
              <w:rPr>
                <w:rFonts w:ascii="Arial Narrow" w:hAnsi="Arial Narrow"/>
              </w:rPr>
              <w:fldChar w:fldCharType="begin">
                <w:ffData>
                  <w:name w:val=""/>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61" w:type="pct"/>
            <w:gridSpan w:val="2"/>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Esej</w:t>
            </w:r>
          </w:p>
        </w:tc>
        <w:tc>
          <w:tcPr>
            <w:tcW w:w="625"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782" w:type="pct"/>
            <w:gridSpan w:val="2"/>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Istraživanje</w:t>
            </w:r>
          </w:p>
        </w:tc>
        <w:tc>
          <w:tcPr>
            <w:tcW w:w="388"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r>
      <w:tr w:rsidR="005D2474" w:rsidRPr="00E54C83" w:rsidTr="005D2474">
        <w:trPr>
          <w:trHeight w:val="108"/>
        </w:trPr>
        <w:tc>
          <w:tcPr>
            <w:tcW w:w="781" w:type="pct"/>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Projekt</w:t>
            </w:r>
          </w:p>
        </w:tc>
        <w:tc>
          <w:tcPr>
            <w:tcW w:w="391" w:type="pct"/>
            <w:vAlign w:val="center"/>
          </w:tcPr>
          <w:p w:rsidR="005D2474" w:rsidRDefault="005D2474" w:rsidP="005D2474">
            <w:pPr>
              <w:pStyle w:val="BodyText"/>
              <w:ind w:left="0" w:hanging="106"/>
              <w:jc w:val="center"/>
              <w:rPr>
                <w:rFonts w:ascii="Arial Narrow" w:hAnsi="Arial Narrow"/>
              </w:rPr>
            </w:pPr>
            <w:r>
              <w:rPr>
                <w:rFonts w:ascii="Arial Narrow" w:hAnsi="Arial Narrow"/>
              </w:rPr>
              <w:fldChar w:fldCharType="begin">
                <w:ffData>
                  <w:name w:val=""/>
                  <w:enabled/>
                  <w:calcOnExit w:val="0"/>
                  <w:textInput>
                    <w:default w:val="0,3"/>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0,3</w:t>
            </w:r>
            <w:r>
              <w:rPr>
                <w:rFonts w:ascii="Arial Narrow" w:hAnsi="Arial Narrow"/>
              </w:rPr>
              <w:fldChar w:fldCharType="end"/>
            </w:r>
            <w:r>
              <w:rPr>
                <w:rFonts w:ascii="Arial Narrow" w:hAnsi="Arial Narrow"/>
              </w:rPr>
              <w:t>5</w:t>
            </w:r>
          </w:p>
        </w:tc>
        <w:tc>
          <w:tcPr>
            <w:tcW w:w="702" w:type="pct"/>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Kontinuirana provjera znanja</w:t>
            </w:r>
          </w:p>
        </w:tc>
        <w:tc>
          <w:tcPr>
            <w:tcW w:w="470"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861" w:type="pct"/>
            <w:gridSpan w:val="2"/>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Referat</w:t>
            </w:r>
          </w:p>
        </w:tc>
        <w:tc>
          <w:tcPr>
            <w:tcW w:w="625"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782" w:type="pct"/>
            <w:gridSpan w:val="2"/>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Praktični rad</w:t>
            </w:r>
          </w:p>
        </w:tc>
        <w:tc>
          <w:tcPr>
            <w:tcW w:w="388" w:type="pct"/>
            <w:vAlign w:val="center"/>
          </w:tcPr>
          <w:p w:rsidR="005D2474" w:rsidRDefault="005D2474" w:rsidP="005D2474">
            <w:pPr>
              <w:pStyle w:val="BodyText"/>
              <w:ind w:left="-250" w:firstLine="142"/>
              <w:jc w:val="center"/>
              <w:rPr>
                <w:rFonts w:ascii="Arial Narrow" w:hAnsi="Arial Narrow"/>
              </w:rPr>
            </w:pPr>
            <w:r>
              <w:rPr>
                <w:rFonts w:ascii="Arial Narrow" w:hAnsi="Arial Narrow"/>
              </w:rPr>
              <w:fldChar w:fldCharType="begin">
                <w:ffData>
                  <w:name w:val=""/>
                  <w:enabled/>
                  <w:calcOnExit w:val="0"/>
                  <w:textInput>
                    <w:default w:val="0,3"/>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0,3</w:t>
            </w:r>
            <w:r>
              <w:rPr>
                <w:rFonts w:ascii="Arial Narrow" w:hAnsi="Arial Narrow"/>
              </w:rPr>
              <w:fldChar w:fldCharType="end"/>
            </w:r>
            <w:r>
              <w:rPr>
                <w:rFonts w:ascii="Arial Narrow" w:hAnsi="Arial Narrow"/>
              </w:rPr>
              <w:t>5</w:t>
            </w:r>
          </w:p>
        </w:tc>
      </w:tr>
      <w:tr w:rsidR="005D2474" w:rsidRPr="00E54C83" w:rsidTr="005D2474">
        <w:trPr>
          <w:trHeight w:val="108"/>
        </w:trPr>
        <w:tc>
          <w:tcPr>
            <w:tcW w:w="781" w:type="pct"/>
            <w:vAlign w:val="center"/>
          </w:tcPr>
          <w:p w:rsidR="005D2474" w:rsidRPr="00F3695E" w:rsidRDefault="005D2474" w:rsidP="00D939E7">
            <w:pPr>
              <w:pStyle w:val="BodyText"/>
              <w:rPr>
                <w:rFonts w:ascii="Arial Narrow" w:hAnsi="Arial Narrow"/>
                <w:sz w:val="20"/>
                <w:szCs w:val="20"/>
              </w:rPr>
            </w:pPr>
            <w:r w:rsidRPr="00F3695E">
              <w:rPr>
                <w:rFonts w:ascii="Arial Narrow" w:hAnsi="Arial Narrow"/>
                <w:sz w:val="20"/>
                <w:szCs w:val="20"/>
              </w:rPr>
              <w:t>Portfolio</w:t>
            </w:r>
          </w:p>
        </w:tc>
        <w:tc>
          <w:tcPr>
            <w:tcW w:w="391"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702" w:type="pct"/>
            <w:vAlign w:val="center"/>
          </w:tcPr>
          <w:p w:rsidR="005D2474" w:rsidRDefault="005D2474" w:rsidP="00D939E7">
            <w:pPr>
              <w:pStyle w:val="BodyText"/>
              <w:rPr>
                <w:rFonts w:ascii="Arial Narrow" w:hAnsi="Arial Narrow"/>
              </w:rPr>
            </w:pPr>
          </w:p>
        </w:tc>
        <w:tc>
          <w:tcPr>
            <w:tcW w:w="470"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861" w:type="pct"/>
            <w:gridSpan w:val="2"/>
            <w:vAlign w:val="center"/>
          </w:tcPr>
          <w:p w:rsidR="005D2474" w:rsidRDefault="005D2474" w:rsidP="00D939E7">
            <w:pPr>
              <w:pStyle w:val="BodyText"/>
              <w:rPr>
                <w:rFonts w:ascii="Arial Narrow" w:hAnsi="Arial Narrow"/>
              </w:rPr>
            </w:pPr>
          </w:p>
        </w:tc>
        <w:tc>
          <w:tcPr>
            <w:tcW w:w="625"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c>
          <w:tcPr>
            <w:tcW w:w="782" w:type="pct"/>
            <w:gridSpan w:val="2"/>
            <w:vAlign w:val="center"/>
          </w:tcPr>
          <w:p w:rsidR="005D2474" w:rsidRDefault="005D2474" w:rsidP="00D939E7">
            <w:pPr>
              <w:pStyle w:val="BodyText"/>
              <w:rPr>
                <w:rFonts w:ascii="Arial Narrow" w:hAnsi="Arial Narrow"/>
              </w:rPr>
            </w:pPr>
          </w:p>
        </w:tc>
        <w:tc>
          <w:tcPr>
            <w:tcW w:w="388" w:type="pct"/>
            <w:vAlign w:val="center"/>
          </w:tcPr>
          <w:p w:rsidR="005D2474" w:rsidRDefault="005D2474" w:rsidP="00D939E7">
            <w:pPr>
              <w:pStyle w:val="BodyText"/>
              <w:jc w:val="center"/>
              <w:rPr>
                <w:rFonts w:ascii="Arial Narrow" w:hAnsi="Arial Narrow"/>
              </w:rPr>
            </w:pPr>
            <w:r w:rsidRPr="003066E3">
              <w:rPr>
                <w:rFonts w:ascii="Arial Narrow" w:hAnsi="Arial Narrow"/>
              </w:rPr>
              <w:fldChar w:fldCharType="begin">
                <w:ffData>
                  <w:name w:val=""/>
                  <w:enabled/>
                  <w:calcOnExit w:val="0"/>
                  <w:textInput/>
                </w:ffData>
              </w:fldChar>
            </w:r>
            <w:r w:rsidRPr="003066E3">
              <w:rPr>
                <w:rFonts w:ascii="Arial Narrow" w:hAnsi="Arial Narrow"/>
              </w:rPr>
              <w:instrText xml:space="preserve"> FORMTEXT </w:instrText>
            </w:r>
            <w:r w:rsidRPr="003066E3">
              <w:rPr>
                <w:rFonts w:ascii="Arial Narrow" w:hAnsi="Arial Narrow"/>
              </w:rPr>
            </w:r>
            <w:r w:rsidRPr="003066E3">
              <w:rPr>
                <w:rFonts w:ascii="Arial Narrow" w:hAnsi="Arial Narrow"/>
              </w:rPr>
              <w:fldChar w:fldCharType="separate"/>
            </w:r>
            <w:r w:rsidRPr="003066E3">
              <w:t> </w:t>
            </w:r>
            <w:r w:rsidRPr="003066E3">
              <w:t> </w:t>
            </w:r>
            <w:r w:rsidRPr="003066E3">
              <w:t> </w:t>
            </w:r>
            <w:r w:rsidRPr="003066E3">
              <w:rPr>
                <w:rFonts w:ascii="Arial Narrow" w:hAnsi="Arial Narrow"/>
              </w:rPr>
              <w:fldChar w:fldCharType="end"/>
            </w: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23"/>
              </w:numPr>
              <w:tabs>
                <w:tab w:val="left" w:pos="470"/>
              </w:tabs>
              <w:rPr>
                <w:rFonts w:ascii="Arial Narrow" w:hAnsi="Arial Narrow"/>
                <w:b/>
                <w:i/>
              </w:rPr>
            </w:pPr>
            <w:r w:rsidRPr="00994412">
              <w:rPr>
                <w:rFonts w:ascii="Arial Narrow" w:hAnsi="Arial Narrow"/>
                <w:b/>
                <w:i/>
              </w:rPr>
              <w:t>Povezivanje ishoda učenja, nastavnih metoda i ocjenjivanja</w:t>
            </w:r>
          </w:p>
        </w:tc>
      </w:tr>
      <w:tr w:rsidR="005D2474" w:rsidRPr="00E54C83" w:rsidTr="00D939E7">
        <w:trPr>
          <w:trHeight w:val="432"/>
        </w:trPr>
        <w:tc>
          <w:tcPr>
            <w:tcW w:w="5000" w:type="pct"/>
            <w:gridSpan w:val="10"/>
            <w:vAlign w:val="center"/>
          </w:tcPr>
          <w:p w:rsidR="005D2474" w:rsidRDefault="005D2474" w:rsidP="00D939E7">
            <w:pPr>
              <w:pStyle w:val="BodyText"/>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5D2474" w:rsidRPr="0078018F" w:rsidTr="00D939E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rPr>
                      <w:rFonts w:ascii="Arial Narrow" w:hAnsi="Arial Narrow"/>
                      <w:b/>
                      <w:bCs/>
                      <w:sz w:val="20"/>
                      <w:szCs w:val="20"/>
                    </w:rPr>
                  </w:pPr>
                  <w:r w:rsidRPr="00994412">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5D2474" w:rsidRDefault="005D2474" w:rsidP="00D939E7">
                  <w:pPr>
                    <w:rPr>
                      <w:rFonts w:ascii="Arial Narrow" w:hAnsi="Arial Narrow"/>
                      <w:b/>
                      <w:bCs/>
                      <w:sz w:val="20"/>
                      <w:szCs w:val="20"/>
                    </w:rPr>
                  </w:pPr>
                  <w:r w:rsidRPr="00994412">
                    <w:rPr>
                      <w:rFonts w:ascii="Arial Narrow" w:hAnsi="Arial Narrow"/>
                      <w:b/>
                      <w:bCs/>
                      <w:sz w:val="20"/>
                      <w:szCs w:val="20"/>
                    </w:rPr>
                    <w:t>ECTS</w:t>
                  </w:r>
                </w:p>
                <w:p w:rsidR="005D2474" w:rsidRPr="00994412" w:rsidRDefault="005D2474" w:rsidP="00D939E7">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rPr>
                      <w:rFonts w:ascii="Arial Narrow" w:hAnsi="Arial Narrow"/>
                      <w:b/>
                      <w:bCs/>
                      <w:sz w:val="20"/>
                      <w:szCs w:val="20"/>
                    </w:rPr>
                  </w:pPr>
                  <w:r w:rsidRPr="00994412">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rPr>
                      <w:rFonts w:ascii="Arial Narrow" w:hAnsi="Arial Narrow"/>
                      <w:b/>
                      <w:bCs/>
                      <w:sz w:val="20"/>
                      <w:szCs w:val="20"/>
                    </w:rPr>
                  </w:pPr>
                  <w:r w:rsidRPr="00994412">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rPr>
                      <w:rFonts w:ascii="Arial Narrow" w:hAnsi="Arial Narrow"/>
                      <w:b/>
                      <w:bCs/>
                      <w:sz w:val="20"/>
                      <w:szCs w:val="20"/>
                    </w:rPr>
                  </w:pPr>
                  <w:r w:rsidRPr="00994412">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jc w:val="center"/>
                    <w:rPr>
                      <w:rFonts w:ascii="Arial Narrow" w:hAnsi="Arial Narrow"/>
                      <w:b/>
                      <w:bCs/>
                      <w:sz w:val="20"/>
                      <w:szCs w:val="20"/>
                    </w:rPr>
                  </w:pPr>
                  <w:r w:rsidRPr="00994412">
                    <w:rPr>
                      <w:rFonts w:ascii="Arial Narrow" w:hAnsi="Arial Narrow"/>
                      <w:b/>
                      <w:bCs/>
                      <w:sz w:val="20"/>
                      <w:szCs w:val="20"/>
                    </w:rPr>
                    <w:t>BODOVI</w:t>
                  </w:r>
                </w:p>
              </w:tc>
            </w:tr>
            <w:tr w:rsidR="005D2474" w:rsidRPr="0078018F" w:rsidTr="00D939E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D2474" w:rsidRPr="00994412" w:rsidRDefault="005D2474" w:rsidP="00D939E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D2474" w:rsidRPr="00994412" w:rsidRDefault="005D2474" w:rsidP="00D939E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D2474" w:rsidRPr="00994412" w:rsidRDefault="005D2474" w:rsidP="00D939E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D2474" w:rsidRPr="00994412" w:rsidRDefault="005D2474" w:rsidP="00D939E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D2474" w:rsidRPr="00994412" w:rsidRDefault="005D2474" w:rsidP="00D939E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jc w:val="center"/>
                    <w:rPr>
                      <w:rFonts w:ascii="Arial Narrow" w:hAnsi="Arial Narrow"/>
                      <w:b/>
                      <w:bCs/>
                      <w:sz w:val="20"/>
                      <w:szCs w:val="20"/>
                    </w:rPr>
                  </w:pPr>
                  <w:r w:rsidRPr="00994412">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D2474" w:rsidRPr="00994412" w:rsidRDefault="005D2474" w:rsidP="00D939E7">
                  <w:pPr>
                    <w:jc w:val="center"/>
                    <w:rPr>
                      <w:rFonts w:ascii="Arial Narrow" w:hAnsi="Arial Narrow"/>
                      <w:b/>
                      <w:bCs/>
                      <w:sz w:val="20"/>
                      <w:szCs w:val="20"/>
                    </w:rPr>
                  </w:pPr>
                  <w:r w:rsidRPr="00994412">
                    <w:rPr>
                      <w:rFonts w:ascii="Arial Narrow" w:hAnsi="Arial Narrow"/>
                      <w:b/>
                      <w:bCs/>
                      <w:sz w:val="20"/>
                      <w:szCs w:val="20"/>
                    </w:rPr>
                    <w:t>max</w:t>
                  </w:r>
                </w:p>
              </w:tc>
            </w:tr>
            <w:tr w:rsidR="005D2474" w:rsidRPr="0078018F" w:rsidTr="00D939E7">
              <w:tc>
                <w:tcPr>
                  <w:tcW w:w="2155" w:type="dxa"/>
                  <w:tcBorders>
                    <w:top w:val="single" w:sz="4" w:space="0" w:color="auto"/>
                    <w:left w:val="single" w:sz="4" w:space="0" w:color="auto"/>
                    <w:bottom w:val="single" w:sz="4" w:space="0" w:color="auto"/>
                    <w:right w:val="single" w:sz="4" w:space="0" w:color="auto"/>
                  </w:tcBorders>
                </w:tcPr>
                <w:p w:rsidR="005D2474" w:rsidRDefault="005D2474" w:rsidP="00D939E7">
                  <w:pPr>
                    <w:rPr>
                      <w:rFonts w:ascii="Arial Narrow" w:hAnsi="Arial Narrow"/>
                      <w:sz w:val="20"/>
                      <w:szCs w:val="20"/>
                    </w:rPr>
                  </w:pPr>
                  <w:r>
                    <w:rPr>
                      <w:rFonts w:ascii="Arial Narrow" w:hAnsi="Arial Narrow"/>
                      <w:sz w:val="20"/>
                      <w:szCs w:val="20"/>
                    </w:rPr>
                    <w:t>Pohađanje nastave</w:t>
                  </w:r>
                </w:p>
                <w:p w:rsidR="005D2474" w:rsidRPr="00BA6137" w:rsidRDefault="005D2474" w:rsidP="00D939E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jc w:val="center"/>
                    <w:rPr>
                      <w:rFonts w:ascii="Arial Narrow" w:hAnsi="Arial Narrow"/>
                      <w:sz w:val="20"/>
                      <w:szCs w:val="20"/>
                    </w:rPr>
                  </w:pPr>
                  <w:r>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15</w:t>
                  </w:r>
                </w:p>
              </w:tc>
            </w:tr>
            <w:tr w:rsidR="005D2474" w:rsidRPr="0078018F" w:rsidTr="00D939E7">
              <w:tc>
                <w:tcPr>
                  <w:tcW w:w="2155" w:type="dxa"/>
                  <w:tcBorders>
                    <w:top w:val="single" w:sz="4" w:space="0" w:color="auto"/>
                    <w:left w:val="single" w:sz="4" w:space="0" w:color="auto"/>
                    <w:bottom w:val="single" w:sz="4" w:space="0" w:color="auto"/>
                    <w:right w:val="single" w:sz="4" w:space="0" w:color="auto"/>
                  </w:tcBorders>
                </w:tcPr>
                <w:p w:rsidR="005D2474" w:rsidRDefault="005D2474" w:rsidP="00D939E7">
                  <w:pPr>
                    <w:rPr>
                      <w:rFonts w:ascii="Arial Narrow" w:hAnsi="Arial Narrow"/>
                      <w:sz w:val="20"/>
                      <w:szCs w:val="20"/>
                    </w:rPr>
                  </w:pPr>
                  <w:r>
                    <w:rPr>
                      <w:rFonts w:ascii="Arial Narrow" w:hAnsi="Arial Narrow"/>
                      <w:sz w:val="20"/>
                      <w:szCs w:val="20"/>
                    </w:rPr>
                    <w:t>Aktivnost na nastavi</w:t>
                  </w:r>
                </w:p>
                <w:p w:rsidR="005D2474" w:rsidRPr="00BA6137" w:rsidRDefault="005D2474" w:rsidP="00D939E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jc w:val="center"/>
                    <w:rPr>
                      <w:rFonts w:ascii="Arial Narrow" w:hAnsi="Arial Narrow"/>
                      <w:sz w:val="20"/>
                      <w:szCs w:val="20"/>
                    </w:rPr>
                  </w:pPr>
                  <w:r>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15</w:t>
                  </w:r>
                </w:p>
              </w:tc>
            </w:tr>
            <w:tr w:rsidR="005D2474" w:rsidRPr="0078018F" w:rsidTr="00D939E7">
              <w:tc>
                <w:tcPr>
                  <w:tcW w:w="2155" w:type="dxa"/>
                  <w:tcBorders>
                    <w:top w:val="single" w:sz="4" w:space="0" w:color="auto"/>
                    <w:left w:val="single" w:sz="4" w:space="0" w:color="auto"/>
                    <w:bottom w:val="single" w:sz="4" w:space="0" w:color="auto"/>
                    <w:right w:val="single" w:sz="4" w:space="0" w:color="auto"/>
                  </w:tcBorders>
                </w:tcPr>
                <w:p w:rsidR="005D2474" w:rsidRDefault="005D2474" w:rsidP="00D939E7">
                  <w:pPr>
                    <w:rPr>
                      <w:rFonts w:ascii="Arial Narrow" w:hAnsi="Arial Narrow"/>
                      <w:sz w:val="20"/>
                      <w:szCs w:val="20"/>
                    </w:rPr>
                  </w:pPr>
                  <w:r>
                    <w:rPr>
                      <w:rFonts w:ascii="Arial Narrow" w:hAnsi="Arial Narrow"/>
                      <w:sz w:val="20"/>
                      <w:szCs w:val="20"/>
                    </w:rPr>
                    <w:t>Projekt</w:t>
                  </w:r>
                </w:p>
                <w:p w:rsidR="005D2474" w:rsidRPr="00BA6137" w:rsidRDefault="005D2474" w:rsidP="00D939E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jc w:val="center"/>
                    <w:rPr>
                      <w:rFonts w:ascii="Arial Narrow" w:hAnsi="Arial Narrow"/>
                      <w:sz w:val="20"/>
                      <w:szCs w:val="20"/>
                    </w:rPr>
                  </w:pPr>
                  <w:r>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5D2474" w:rsidRDefault="005D2474" w:rsidP="00D939E7">
                  <w:pPr>
                    <w:rPr>
                      <w:rFonts w:ascii="Arial Narrow" w:hAnsi="Arial Narrow"/>
                      <w:sz w:val="20"/>
                      <w:szCs w:val="20"/>
                    </w:rPr>
                  </w:pPr>
                  <w:r>
                    <w:rPr>
                      <w:rFonts w:ascii="Arial Narrow" w:hAnsi="Arial Narrow"/>
                      <w:sz w:val="20"/>
                      <w:szCs w:val="20"/>
                    </w:rPr>
                    <w:t>--samostalno pripremanje i izvršavanje projektnih zadataka,</w:t>
                  </w:r>
                </w:p>
                <w:p w:rsidR="005D2474" w:rsidRDefault="005D2474" w:rsidP="00D939E7">
                  <w:pPr>
                    <w:rPr>
                      <w:rFonts w:ascii="Arial Narrow" w:hAnsi="Arial Narrow"/>
                      <w:sz w:val="20"/>
                      <w:szCs w:val="20"/>
                    </w:rPr>
                  </w:pPr>
                  <w:r>
                    <w:rPr>
                      <w:rFonts w:ascii="Arial Narrow" w:hAnsi="Arial Narrow"/>
                      <w:sz w:val="20"/>
                      <w:szCs w:val="20"/>
                    </w:rPr>
                    <w:t xml:space="preserve">-realizacija pjevačkih i scenskih zadataka prema uputama nastavnika  </w:t>
                  </w:r>
                </w:p>
                <w:p w:rsidR="005D2474" w:rsidRPr="00BA6137" w:rsidRDefault="005D2474" w:rsidP="00D939E7">
                  <w:pPr>
                    <w:rPr>
                      <w:rFonts w:ascii="Arial Narrow" w:hAnsi="Arial Narrow"/>
                      <w:sz w:val="20"/>
                      <w:szCs w:val="20"/>
                    </w:rPr>
                  </w:pPr>
                  <w:r>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rsidR="005D2474" w:rsidRDefault="005D2474" w:rsidP="00D939E7">
                  <w:pPr>
                    <w:rPr>
                      <w:rFonts w:ascii="Arial Narrow" w:hAnsi="Arial Narrow"/>
                      <w:sz w:val="20"/>
                      <w:szCs w:val="20"/>
                    </w:rPr>
                  </w:pPr>
                  <w:r>
                    <w:rPr>
                      <w:rFonts w:ascii="Arial Narrow" w:hAnsi="Arial Narrow"/>
                      <w:sz w:val="20"/>
                      <w:szCs w:val="20"/>
                    </w:rPr>
                    <w:t>Kontinuirano praćenje izvršenih zadataka, radne odgovornosti  i kolegijalnosti.</w:t>
                  </w:r>
                </w:p>
                <w:p w:rsidR="005D2474" w:rsidRPr="00BA6137" w:rsidRDefault="005D2474" w:rsidP="00D939E7">
                  <w:pPr>
                    <w:rPr>
                      <w:rFonts w:ascii="Arial Narrow" w:hAnsi="Arial Narrow"/>
                      <w:sz w:val="20"/>
                      <w:szCs w:val="20"/>
                    </w:rPr>
                  </w:pPr>
                  <w:r>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35</w:t>
                  </w:r>
                </w:p>
              </w:tc>
            </w:tr>
            <w:tr w:rsidR="005D2474" w:rsidRPr="0078018F" w:rsidTr="00D939E7">
              <w:tc>
                <w:tcPr>
                  <w:tcW w:w="2155" w:type="dxa"/>
                  <w:tcBorders>
                    <w:top w:val="single" w:sz="4" w:space="0" w:color="auto"/>
                    <w:left w:val="single" w:sz="4" w:space="0" w:color="auto"/>
                    <w:bottom w:val="single" w:sz="4" w:space="0" w:color="auto"/>
                    <w:right w:val="single" w:sz="4" w:space="0" w:color="auto"/>
                  </w:tcBorders>
                </w:tcPr>
                <w:p w:rsidR="005D2474" w:rsidRDefault="005D2474" w:rsidP="00D939E7">
                  <w:pPr>
                    <w:rPr>
                      <w:rFonts w:ascii="Arial Narrow" w:hAnsi="Arial Narrow"/>
                      <w:sz w:val="20"/>
                      <w:szCs w:val="20"/>
                    </w:rPr>
                  </w:pPr>
                  <w:r>
                    <w:rPr>
                      <w:rFonts w:ascii="Arial Narrow" w:hAnsi="Arial Narrow"/>
                      <w:sz w:val="20"/>
                      <w:szCs w:val="20"/>
                    </w:rPr>
                    <w:t>Praktični rad</w:t>
                  </w:r>
                </w:p>
                <w:p w:rsidR="005D2474" w:rsidRPr="00BA6137" w:rsidRDefault="005D2474" w:rsidP="00D939E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jc w:val="center"/>
                    <w:rPr>
                      <w:rFonts w:ascii="Arial Narrow" w:hAnsi="Arial Narrow"/>
                      <w:sz w:val="20"/>
                      <w:szCs w:val="20"/>
                    </w:rPr>
                  </w:pPr>
                  <w:r>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5D2474" w:rsidRPr="002D5376" w:rsidRDefault="005D2474" w:rsidP="00D939E7">
                  <w:pPr>
                    <w:rPr>
                      <w:rFonts w:ascii="Arial Narrow" w:hAnsi="Arial Narrow"/>
                      <w:sz w:val="20"/>
                      <w:szCs w:val="20"/>
                    </w:rPr>
                  </w:pPr>
                  <w:r>
                    <w:rPr>
                      <w:rFonts w:ascii="Arial Narrow" w:hAnsi="Arial Narrow"/>
                      <w:sz w:val="20"/>
                      <w:szCs w:val="20"/>
                    </w:rPr>
                    <w:t>-Javna, p</w:t>
                  </w:r>
                  <w:r w:rsidRPr="002D5376">
                    <w:rPr>
                      <w:rFonts w:ascii="Arial Narrow" w:hAnsi="Arial Narrow"/>
                      <w:sz w:val="20"/>
                      <w:szCs w:val="20"/>
                    </w:rPr>
                    <w:t>rakt</w:t>
                  </w:r>
                  <w:r>
                    <w:rPr>
                      <w:rFonts w:ascii="Arial Narrow" w:hAnsi="Arial Narrow"/>
                      <w:sz w:val="20"/>
                      <w:szCs w:val="20"/>
                    </w:rPr>
                    <w:t>ična izvedba opernog (ili operetnog</w:t>
                  </w:r>
                </w:p>
                <w:p w:rsidR="005D2474" w:rsidRDefault="005D2474" w:rsidP="00D939E7">
                  <w:pPr>
                    <w:rPr>
                      <w:rFonts w:ascii="Arial Narrow" w:hAnsi="Arial Narrow"/>
                      <w:sz w:val="20"/>
                      <w:szCs w:val="20"/>
                    </w:rPr>
                  </w:pPr>
                  <w:r>
                    <w:rPr>
                      <w:rFonts w:ascii="Arial Narrow" w:hAnsi="Arial Narrow"/>
                      <w:sz w:val="20"/>
                      <w:szCs w:val="20"/>
                    </w:rPr>
                    <w:t>-praktična realizacija pjevačkih uloga</w:t>
                  </w:r>
                </w:p>
                <w:p w:rsidR="005D2474" w:rsidRPr="002D5376" w:rsidRDefault="005D2474" w:rsidP="00D939E7">
                  <w:pPr>
                    <w:rPr>
                      <w:rFonts w:ascii="Arial Narrow" w:hAnsi="Arial Narrow"/>
                      <w:sz w:val="20"/>
                      <w:szCs w:val="20"/>
                    </w:rPr>
                  </w:pPr>
                  <w:r>
                    <w:rPr>
                      <w:rFonts w:ascii="Arial Narrow" w:hAnsi="Arial Narrow"/>
                      <w:sz w:val="20"/>
                      <w:szCs w:val="20"/>
                    </w:rPr>
                    <w:t xml:space="preserve">- 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sidRPr="00BA6137">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35</w:t>
                  </w:r>
                </w:p>
              </w:tc>
            </w:tr>
            <w:tr w:rsidR="005D2474" w:rsidRPr="0078018F" w:rsidTr="00D939E7">
              <w:tc>
                <w:tcPr>
                  <w:tcW w:w="2155"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p>
                <w:p w:rsidR="005D2474" w:rsidRPr="00BA6137" w:rsidRDefault="005D2474" w:rsidP="00D939E7">
                  <w:pPr>
                    <w:rPr>
                      <w:rFonts w:ascii="Arial Narrow" w:hAnsi="Arial Narrow"/>
                      <w:sz w:val="20"/>
                      <w:szCs w:val="20"/>
                    </w:rPr>
                  </w:pPr>
                  <w:r>
                    <w:rPr>
                      <w:rFonts w:ascii="Arial Narrow" w:hAnsi="Arial Narrow"/>
                      <w:sz w:val="20"/>
                      <w:szCs w:val="20"/>
                    </w:rPr>
                    <w:t>U</w:t>
                  </w:r>
                  <w:r w:rsidRPr="00BA6137">
                    <w:rPr>
                      <w:rFonts w:ascii="Arial Narrow" w:hAnsi="Arial Narrow"/>
                      <w:sz w:val="20"/>
                      <w:szCs w:val="20"/>
                    </w:rPr>
                    <w:t>klupno</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5D2474" w:rsidRPr="00BA6137" w:rsidRDefault="005D2474" w:rsidP="00D939E7">
                  <w:pPr>
                    <w:rPr>
                      <w:rFonts w:ascii="Arial Narrow" w:hAnsi="Arial Narrow"/>
                      <w:sz w:val="20"/>
                      <w:szCs w:val="20"/>
                    </w:rPr>
                  </w:pPr>
                  <w:r>
                    <w:rPr>
                      <w:rFonts w:ascii="Arial Narrow" w:hAnsi="Arial Narrow"/>
                      <w:sz w:val="20"/>
                      <w:szCs w:val="20"/>
                    </w:rPr>
                    <w:t>100</w:t>
                  </w:r>
                </w:p>
              </w:tc>
            </w:tr>
          </w:tbl>
          <w:p w:rsidR="005D2474" w:rsidRDefault="005D2474" w:rsidP="00D939E7">
            <w:pPr>
              <w:pStyle w:val="BodyText"/>
              <w:tabs>
                <w:tab w:val="left" w:pos="470"/>
              </w:tabs>
              <w:rPr>
                <w:rFonts w:ascii="Arial Narrow" w:hAnsi="Arial Narrow"/>
                <w:i/>
              </w:rPr>
            </w:pPr>
          </w:p>
          <w:p w:rsidR="005D2474" w:rsidRDefault="005D2474" w:rsidP="00D939E7">
            <w:pPr>
              <w:pStyle w:val="BodyText"/>
              <w:tabs>
                <w:tab w:val="left" w:pos="470"/>
              </w:tabs>
              <w:rPr>
                <w:rFonts w:ascii="Arial Narrow" w:hAnsi="Arial Narrow"/>
                <w:i/>
              </w:rPr>
            </w:pP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23"/>
              </w:numPr>
              <w:tabs>
                <w:tab w:val="left" w:pos="470"/>
              </w:tabs>
              <w:rPr>
                <w:rFonts w:ascii="Arial Narrow" w:hAnsi="Arial Narrow"/>
                <w:b/>
                <w:i/>
              </w:rPr>
            </w:pPr>
            <w:r w:rsidRPr="00994412">
              <w:rPr>
                <w:rFonts w:ascii="Arial Narrow" w:hAnsi="Arial Narrow"/>
                <w:b/>
                <w:i/>
              </w:rPr>
              <w:t>Obvezatna literatura (u trenutku prijave prijedloga studijskog programa)</w:t>
            </w:r>
          </w:p>
        </w:tc>
      </w:tr>
      <w:tr w:rsidR="005D2474" w:rsidRPr="00E54C83" w:rsidTr="00D939E7">
        <w:trPr>
          <w:trHeight w:val="432"/>
        </w:trPr>
        <w:tc>
          <w:tcPr>
            <w:tcW w:w="5000" w:type="pct"/>
            <w:gridSpan w:val="10"/>
            <w:vAlign w:val="center"/>
          </w:tcPr>
          <w:p w:rsidR="005D2474" w:rsidRDefault="005D2474" w:rsidP="00D939E7">
            <w:pPr>
              <w:rPr>
                <w:rFonts w:ascii="Arial Narrow" w:hAnsi="Arial Narrow" w:cs="Arial"/>
                <w:sz w:val="20"/>
                <w:szCs w:val="20"/>
              </w:rPr>
            </w:pPr>
            <w:r w:rsidRPr="008D2304">
              <w:rPr>
                <w:rFonts w:ascii="Arial Narrow" w:hAnsi="Arial Narrow" w:cs="Arial"/>
                <w:sz w:val="20"/>
                <w:szCs w:val="20"/>
              </w:rPr>
              <w:t>O</w:t>
            </w:r>
            <w:r>
              <w:rPr>
                <w:rFonts w:ascii="Arial Narrow" w:hAnsi="Arial Narrow" w:cs="Arial"/>
                <w:sz w:val="20"/>
                <w:szCs w:val="20"/>
              </w:rPr>
              <w:t xml:space="preserve">perna literatura </w:t>
            </w:r>
            <w:r w:rsidRPr="008D2304">
              <w:rPr>
                <w:rFonts w:ascii="Arial Narrow" w:hAnsi="Arial Narrow" w:cs="Arial"/>
                <w:sz w:val="20"/>
                <w:szCs w:val="20"/>
              </w:rPr>
              <w:t xml:space="preserve">baroka, klasicizma, </w:t>
            </w:r>
            <w:r w:rsidRPr="0083557E">
              <w:rPr>
                <w:rFonts w:ascii="Arial Narrow" w:hAnsi="Arial Narrow" w:cs="Arial"/>
                <w:i/>
                <w:sz w:val="20"/>
                <w:szCs w:val="20"/>
              </w:rPr>
              <w:t>belcanto</w:t>
            </w:r>
            <w:r>
              <w:rPr>
                <w:rFonts w:ascii="Arial Narrow" w:hAnsi="Arial Narrow" w:cs="Arial"/>
                <w:sz w:val="20"/>
                <w:szCs w:val="20"/>
              </w:rPr>
              <w:t xml:space="preserve"> razdoblja, </w:t>
            </w:r>
            <w:r w:rsidRPr="008D2304">
              <w:rPr>
                <w:rFonts w:ascii="Arial Narrow" w:hAnsi="Arial Narrow" w:cs="Arial"/>
                <w:sz w:val="20"/>
                <w:szCs w:val="20"/>
              </w:rPr>
              <w:t xml:space="preserve">romantizma, </w:t>
            </w:r>
            <w:r>
              <w:rPr>
                <w:rFonts w:ascii="Arial Narrow" w:hAnsi="Arial Narrow" w:cs="Arial"/>
                <w:sz w:val="20"/>
                <w:szCs w:val="20"/>
              </w:rPr>
              <w:t xml:space="preserve">realizma - </w:t>
            </w:r>
            <w:r w:rsidRPr="008D2304">
              <w:rPr>
                <w:rFonts w:ascii="Arial Narrow" w:hAnsi="Arial Narrow" w:cs="Arial"/>
                <w:sz w:val="20"/>
                <w:szCs w:val="20"/>
              </w:rPr>
              <w:t xml:space="preserve">verizma, </w:t>
            </w:r>
            <w:r>
              <w:rPr>
                <w:rFonts w:ascii="Arial Narrow" w:hAnsi="Arial Narrow" w:cs="Arial"/>
                <w:sz w:val="20"/>
                <w:szCs w:val="20"/>
              </w:rPr>
              <w:t>opereta, opera 20. i 21. stoljeća – modernizam, neoklasicizam, komorna opera …, zarzuela.</w:t>
            </w:r>
          </w:p>
          <w:p w:rsidR="005D2474" w:rsidRPr="008D2304" w:rsidRDefault="005D2474" w:rsidP="00D939E7">
            <w:pPr>
              <w:rPr>
                <w:rFonts w:ascii="Arial Narrow" w:hAnsi="Arial Narrow" w:cs="Arial"/>
                <w:sz w:val="20"/>
                <w:szCs w:val="20"/>
              </w:rPr>
            </w:pPr>
          </w:p>
          <w:p w:rsidR="005D2474" w:rsidRDefault="005D2474" w:rsidP="00D939E7">
            <w:pPr>
              <w:rPr>
                <w:rFonts w:ascii="Arial Narrow" w:hAnsi="Arial Narrow" w:cs="Arial"/>
                <w:sz w:val="20"/>
                <w:szCs w:val="20"/>
              </w:rPr>
            </w:pPr>
            <w:r>
              <w:rPr>
                <w:rFonts w:ascii="Arial Narrow" w:hAnsi="Arial Narrow" w:cs="Arial"/>
                <w:sz w:val="20"/>
                <w:szCs w:val="20"/>
              </w:rPr>
              <w:t xml:space="preserve">Opere i operete </w:t>
            </w:r>
            <w:r w:rsidRPr="008D2304">
              <w:rPr>
                <w:rFonts w:ascii="Arial Narrow" w:hAnsi="Arial Narrow" w:cs="Arial"/>
                <w:sz w:val="20"/>
                <w:szCs w:val="20"/>
              </w:rPr>
              <w:t xml:space="preserve">autora: G. F. Handela, H. Purcella, C. Monteverdija, Ch.W. Glucka, W.A.Mozarta, </w:t>
            </w:r>
            <w:r>
              <w:rPr>
                <w:rFonts w:ascii="Arial Narrow" w:hAnsi="Arial Narrow" w:cs="Arial"/>
                <w:sz w:val="20"/>
                <w:szCs w:val="20"/>
              </w:rPr>
              <w:t xml:space="preserve">V. Bellinija, L. van Beethovena, </w:t>
            </w:r>
            <w:r w:rsidRPr="008D2304">
              <w:rPr>
                <w:rFonts w:ascii="Arial Narrow" w:hAnsi="Arial Narrow" w:cs="Arial"/>
                <w:sz w:val="20"/>
                <w:szCs w:val="20"/>
              </w:rPr>
              <w:t xml:space="preserve">G. Verdija, </w:t>
            </w:r>
            <w:r>
              <w:rPr>
                <w:rFonts w:ascii="Arial Narrow" w:hAnsi="Arial Narrow" w:cs="Arial"/>
                <w:sz w:val="20"/>
                <w:szCs w:val="20"/>
              </w:rPr>
              <w:t xml:space="preserve">G. Rossinija, G. Donizettija, </w:t>
            </w:r>
            <w:r w:rsidRPr="008D2304">
              <w:rPr>
                <w:rFonts w:ascii="Arial Narrow" w:hAnsi="Arial Narrow" w:cs="Arial"/>
                <w:sz w:val="20"/>
                <w:szCs w:val="20"/>
              </w:rPr>
              <w:t xml:space="preserve">G. Bizeta, B. Smetane, </w:t>
            </w:r>
            <w:r>
              <w:rPr>
                <w:rFonts w:ascii="Arial Narrow" w:hAnsi="Arial Narrow" w:cs="Arial"/>
                <w:sz w:val="20"/>
                <w:szCs w:val="20"/>
              </w:rPr>
              <w:t xml:space="preserve">P. I. Čajkovskog, R. Wagnera, J. Offenbach, F.von Suppe, </w:t>
            </w:r>
            <w:r w:rsidRPr="008D2304">
              <w:rPr>
                <w:rFonts w:ascii="Arial Narrow" w:hAnsi="Arial Narrow" w:cs="Arial"/>
                <w:sz w:val="20"/>
                <w:szCs w:val="20"/>
              </w:rPr>
              <w:t xml:space="preserve">I. pl. Zajca, </w:t>
            </w:r>
            <w:r>
              <w:rPr>
                <w:rFonts w:ascii="Arial Narrow" w:hAnsi="Arial Narrow" w:cs="Arial"/>
                <w:sz w:val="20"/>
                <w:szCs w:val="20"/>
              </w:rPr>
              <w:t xml:space="preserve">F. Lehara, J. Straussa, E. Kalmana, </w:t>
            </w:r>
            <w:r w:rsidRPr="008D2304">
              <w:rPr>
                <w:rFonts w:ascii="Arial Narrow" w:hAnsi="Arial Narrow" w:cs="Arial"/>
                <w:sz w:val="20"/>
                <w:szCs w:val="20"/>
              </w:rPr>
              <w:t>G. Puccinija, R. Straussa, J. Gotovca</w:t>
            </w:r>
            <w:r>
              <w:rPr>
                <w:rFonts w:ascii="Arial Narrow" w:hAnsi="Arial Narrow" w:cs="Arial"/>
                <w:sz w:val="20"/>
                <w:szCs w:val="20"/>
              </w:rPr>
              <w:t xml:space="preserve">, I. Tijardovića  i brojnih </w:t>
            </w:r>
            <w:r w:rsidRPr="008D2304">
              <w:rPr>
                <w:rFonts w:ascii="Arial Narrow" w:hAnsi="Arial Narrow" w:cs="Arial"/>
                <w:sz w:val="20"/>
                <w:szCs w:val="20"/>
              </w:rPr>
              <w:t>drugih autora.</w:t>
            </w:r>
          </w:p>
          <w:p w:rsidR="005D2474" w:rsidRPr="00BA6137" w:rsidRDefault="005D2474" w:rsidP="00D939E7">
            <w:pPr>
              <w:rPr>
                <w:rFonts w:ascii="Arial Narrow" w:hAnsi="Arial Narrow" w:cs="Calibri"/>
                <w:sz w:val="22"/>
                <w:szCs w:val="22"/>
              </w:rPr>
            </w:pP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23"/>
              </w:numPr>
              <w:tabs>
                <w:tab w:val="left" w:pos="494"/>
              </w:tabs>
              <w:rPr>
                <w:rFonts w:ascii="Arial Narrow" w:hAnsi="Arial Narrow"/>
                <w:b/>
                <w:i/>
              </w:rPr>
            </w:pPr>
            <w:r w:rsidRPr="00994412">
              <w:rPr>
                <w:rFonts w:ascii="Arial Narrow" w:hAnsi="Arial Narrow"/>
                <w:b/>
                <w:i/>
              </w:rPr>
              <w:t>Dopunska literatura (u trenutku prijave prijedloga studijskog programa)</w:t>
            </w:r>
          </w:p>
        </w:tc>
      </w:tr>
      <w:tr w:rsidR="005D2474" w:rsidRPr="00E54C83" w:rsidTr="00D939E7">
        <w:trPr>
          <w:trHeight w:val="432"/>
        </w:trPr>
        <w:tc>
          <w:tcPr>
            <w:tcW w:w="5000" w:type="pct"/>
            <w:gridSpan w:val="10"/>
            <w:vAlign w:val="center"/>
          </w:tcPr>
          <w:p w:rsidR="005D2474" w:rsidRDefault="005D2474" w:rsidP="00D939E7">
            <w:pPr>
              <w:spacing w:line="360" w:lineRule="auto"/>
              <w:jc w:val="both"/>
              <w:rPr>
                <w:rFonts w:ascii="Arial Narrow" w:hAnsi="Arial Narrow" w:cs="Calibri"/>
                <w:sz w:val="22"/>
                <w:szCs w:val="22"/>
              </w:rPr>
            </w:pPr>
            <w:r>
              <w:rPr>
                <w:rFonts w:ascii="Arial Narrow" w:hAnsi="Arial Narrow" w:cs="Calibri"/>
                <w:sz w:val="22"/>
                <w:szCs w:val="22"/>
              </w:rPr>
              <w:t>Hans Renner (1969): Opern und Operetten fuhrer. Buchergilde Gutenberg: Frankfurt a/M, Wien, Zurich.</w:t>
            </w:r>
          </w:p>
          <w:p w:rsidR="005D2474" w:rsidRDefault="005D2474" w:rsidP="00D939E7">
            <w:pPr>
              <w:spacing w:line="360" w:lineRule="auto"/>
              <w:jc w:val="both"/>
              <w:rPr>
                <w:rFonts w:ascii="Arial Narrow" w:hAnsi="Arial Narrow" w:cs="Calibri"/>
                <w:sz w:val="22"/>
                <w:szCs w:val="22"/>
              </w:rPr>
            </w:pPr>
            <w:r>
              <w:rPr>
                <w:rFonts w:ascii="Arial Narrow" w:hAnsi="Arial Narrow" w:cs="Calibri"/>
                <w:sz w:val="22"/>
                <w:szCs w:val="22"/>
              </w:rPr>
              <w:t>Susan M. Kane (2015): The 21st-Century Singer. Oxford University Press: New York.</w:t>
            </w:r>
          </w:p>
          <w:p w:rsidR="005D2474" w:rsidRDefault="005D2474" w:rsidP="00D939E7">
            <w:pPr>
              <w:spacing w:line="360" w:lineRule="auto"/>
              <w:jc w:val="both"/>
              <w:rPr>
                <w:rFonts w:ascii="Arial Narrow" w:hAnsi="Arial Narrow" w:cs="Calibri"/>
                <w:sz w:val="22"/>
                <w:szCs w:val="22"/>
              </w:rPr>
            </w:pPr>
            <w:r>
              <w:rPr>
                <w:rFonts w:ascii="Arial Narrow" w:hAnsi="Arial Narrow" w:cs="Calibri"/>
                <w:sz w:val="22"/>
                <w:szCs w:val="22"/>
              </w:rPr>
              <w:t>Nenad Turkalj (1997): 125 opera. Školska knjiga: Zagreb.</w:t>
            </w:r>
          </w:p>
          <w:p w:rsidR="005D2474" w:rsidRPr="006E0D59" w:rsidRDefault="005D2474" w:rsidP="00D939E7">
            <w:pPr>
              <w:spacing w:line="360" w:lineRule="auto"/>
              <w:jc w:val="both"/>
              <w:rPr>
                <w:rFonts w:ascii="Arial Narrow" w:hAnsi="Arial Narrow" w:cs="Calibri"/>
                <w:sz w:val="22"/>
                <w:szCs w:val="22"/>
              </w:rPr>
            </w:pPr>
            <w:r>
              <w:rPr>
                <w:rFonts w:ascii="Arial Narrow" w:hAnsi="Arial Narrow" w:cs="Calibri"/>
                <w:sz w:val="22"/>
                <w:szCs w:val="22"/>
              </w:rPr>
              <w:t>Alan Riding &amp; Leslie Dunton-Downer (2006): Opera. Dorling Kinderslay Limited: London, UK.</w:t>
            </w:r>
          </w:p>
        </w:tc>
      </w:tr>
      <w:tr w:rsidR="005D2474" w:rsidRPr="00E54C83" w:rsidTr="00D939E7">
        <w:trPr>
          <w:trHeight w:val="432"/>
        </w:trPr>
        <w:tc>
          <w:tcPr>
            <w:tcW w:w="5000" w:type="pct"/>
            <w:gridSpan w:val="10"/>
            <w:vAlign w:val="center"/>
          </w:tcPr>
          <w:p w:rsidR="005D2474" w:rsidRPr="00994412" w:rsidRDefault="005D2474" w:rsidP="005D2474">
            <w:pPr>
              <w:pStyle w:val="BodyText"/>
              <w:numPr>
                <w:ilvl w:val="1"/>
                <w:numId w:val="23"/>
              </w:numPr>
              <w:ind w:left="494" w:hanging="134"/>
              <w:jc w:val="left"/>
              <w:rPr>
                <w:rFonts w:ascii="Arial Narrow" w:hAnsi="Arial Narrow"/>
                <w:b/>
                <w:i/>
              </w:rPr>
            </w:pPr>
            <w:r w:rsidRPr="00994412">
              <w:rPr>
                <w:rFonts w:ascii="Arial Narrow" w:hAnsi="Arial Narrow"/>
                <w:b/>
                <w:i/>
              </w:rPr>
              <w:t>Načini praćenja kvalitete koji osiguravaju stjecanje izlaznih znanja, vještina i kompetencija</w:t>
            </w:r>
          </w:p>
        </w:tc>
      </w:tr>
      <w:tr w:rsidR="005D2474" w:rsidRPr="00E54C83" w:rsidTr="00D939E7">
        <w:trPr>
          <w:trHeight w:val="432"/>
        </w:trPr>
        <w:tc>
          <w:tcPr>
            <w:tcW w:w="5000" w:type="pct"/>
            <w:gridSpan w:val="10"/>
            <w:vAlign w:val="center"/>
          </w:tcPr>
          <w:p w:rsidR="005D2474" w:rsidRPr="00BA6137" w:rsidRDefault="005D2474" w:rsidP="00D939E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2"/>
                <w:szCs w:val="22"/>
              </w:rPr>
            </w:pPr>
            <w:r w:rsidRPr="00482853">
              <w:rPr>
                <w:rFonts w:ascii="Arial" w:hAnsi="Arial" w:cs="Arial"/>
                <w:sz w:val="22"/>
                <w:szCs w:val="22"/>
                <w:lang w:val="hr-HR"/>
              </w:rPr>
              <w:t>Redoviti nastupi na produkcijama Odsjeka i drugim koncertnim manifestacijama Umjetničke akademije. Usmeni razgovori sa studentima. Provođenje ankete o kvaliteti</w:t>
            </w:r>
          </w:p>
        </w:tc>
      </w:tr>
    </w:tbl>
    <w:p w:rsidR="005D2474" w:rsidRDefault="005D2474" w:rsidP="005D2474">
      <w:pPr>
        <w:pStyle w:val="FootnoteText"/>
      </w:pPr>
    </w:p>
    <w:p w:rsidR="005D2474" w:rsidRDefault="005D2474" w:rsidP="005D2474">
      <w:pPr>
        <w:jc w:val="both"/>
        <w:rPr>
          <w:rFonts w:ascii="Arial Narrow" w:hAnsi="Arial Narrow" w:cs="Arial Narrow"/>
          <w:sz w:val="20"/>
          <w:szCs w:val="20"/>
        </w:rPr>
      </w:pPr>
      <w:r>
        <w:rPr>
          <w:rFonts w:ascii="Arial Narrow" w:hAnsi="Arial Narrow" w:cs="Arial Narrow"/>
          <w:sz w:val="20"/>
          <w:szCs w:val="20"/>
        </w:rPr>
        <w:t xml:space="preserve">* </w:t>
      </w:r>
      <w:r w:rsidRPr="002C0DDB">
        <w:rPr>
          <w:rFonts w:ascii="Arial Narrow" w:hAnsi="Arial Narrow" w:cs="Arial Narrow"/>
          <w:sz w:val="20"/>
          <w:szCs w:val="20"/>
        </w:rPr>
        <w:t>Uz</w:t>
      </w:r>
      <w:r>
        <w:rPr>
          <w:rFonts w:ascii="Arial Narrow" w:hAnsi="Arial Narrow" w:cs="Arial Narrow"/>
          <w:sz w:val="20"/>
          <w:szCs w:val="20"/>
        </w:rPr>
        <w:t xml:space="preserve"> </w:t>
      </w:r>
      <w:r w:rsidRPr="002C0DDB">
        <w:rPr>
          <w:rFonts w:ascii="Arial Narrow" w:hAnsi="Arial Narrow" w:cs="Arial Narrow"/>
          <w:sz w:val="20"/>
          <w:szCs w:val="20"/>
        </w:rPr>
        <w:t>sva</w:t>
      </w:r>
      <w:r>
        <w:rPr>
          <w:rFonts w:ascii="Arial Narrow" w:hAnsi="Arial Narrow" w:cs="Arial Narrow"/>
          <w:sz w:val="20"/>
          <w:szCs w:val="20"/>
        </w:rPr>
        <w:t xml:space="preserve">ku aktivnost studenta/nastavnu aktivnost </w:t>
      </w:r>
      <w:r w:rsidRPr="002C0DDB">
        <w:rPr>
          <w:rFonts w:ascii="Arial Narrow" w:hAnsi="Arial Narrow" w:cs="Arial Narrow"/>
          <w:sz w:val="20"/>
          <w:szCs w:val="20"/>
        </w:rPr>
        <w:t xml:space="preserve">treba </w:t>
      </w:r>
      <w:r>
        <w:rPr>
          <w:rFonts w:ascii="Arial Narrow" w:hAnsi="Arial Narrow" w:cs="Arial Narrow"/>
          <w:sz w:val="20"/>
          <w:szCs w:val="20"/>
        </w:rPr>
        <w:t>definirati o</w:t>
      </w:r>
      <w:r w:rsidRPr="002C0DDB">
        <w:rPr>
          <w:rFonts w:ascii="Arial Narrow" w:hAnsi="Arial Narrow" w:cs="Arial Narrow"/>
          <w:sz w:val="20"/>
          <w:szCs w:val="20"/>
        </w:rPr>
        <w:t>dgovarajući</w:t>
      </w:r>
      <w:r>
        <w:rPr>
          <w:rFonts w:ascii="Arial Narrow" w:hAnsi="Arial Narrow" w:cs="Arial Narrow"/>
          <w:sz w:val="20"/>
          <w:szCs w:val="20"/>
        </w:rPr>
        <w:t xml:space="preserve"> </w:t>
      </w:r>
      <w:r w:rsidRPr="002C0DDB">
        <w:rPr>
          <w:rFonts w:ascii="Arial Narrow" w:hAnsi="Arial Narrow" w:cs="Arial Narrow"/>
          <w:sz w:val="20"/>
          <w:szCs w:val="20"/>
        </w:rPr>
        <w:t>udio</w:t>
      </w:r>
      <w:r>
        <w:rPr>
          <w:rFonts w:ascii="Arial Narrow" w:hAnsi="Arial Narrow" w:cs="Arial Narrow"/>
          <w:sz w:val="20"/>
          <w:szCs w:val="20"/>
        </w:rPr>
        <w:t xml:space="preserve"> </w:t>
      </w:r>
      <w:r w:rsidRPr="002C0DDB">
        <w:rPr>
          <w:rFonts w:ascii="Arial Narrow" w:hAnsi="Arial Narrow" w:cs="Arial Narrow"/>
          <w:sz w:val="20"/>
          <w:szCs w:val="20"/>
        </w:rPr>
        <w:t>u</w:t>
      </w:r>
      <w:r>
        <w:rPr>
          <w:rFonts w:ascii="Arial Narrow" w:hAnsi="Arial Narrow" w:cs="Arial Narrow"/>
          <w:sz w:val="20"/>
          <w:szCs w:val="20"/>
        </w:rPr>
        <w:t xml:space="preserve"> </w:t>
      </w:r>
      <w:r w:rsidRPr="002C0DDB">
        <w:rPr>
          <w:rFonts w:ascii="Arial Narrow" w:hAnsi="Arial Narrow" w:cs="Arial Narrow"/>
          <w:sz w:val="20"/>
          <w:szCs w:val="20"/>
        </w:rPr>
        <w:t>ECTS</w:t>
      </w:r>
      <w:r>
        <w:rPr>
          <w:rFonts w:ascii="Arial Narrow" w:hAnsi="Arial Narrow" w:cs="Arial Narrow"/>
          <w:sz w:val="20"/>
          <w:szCs w:val="20"/>
        </w:rPr>
        <w:t xml:space="preserve"> </w:t>
      </w:r>
      <w:r w:rsidRPr="002C0DDB">
        <w:rPr>
          <w:rFonts w:ascii="Arial Narrow" w:hAnsi="Arial Narrow" w:cs="Arial Narrow"/>
          <w:sz w:val="20"/>
          <w:szCs w:val="20"/>
        </w:rPr>
        <w:t>bodovima</w:t>
      </w:r>
      <w:r>
        <w:rPr>
          <w:rFonts w:ascii="Arial Narrow" w:hAnsi="Arial Narrow" w:cs="Arial Narrow"/>
          <w:sz w:val="20"/>
          <w:szCs w:val="20"/>
        </w:rPr>
        <w:t xml:space="preserve"> </w:t>
      </w:r>
      <w:r w:rsidRPr="002C0DDB">
        <w:rPr>
          <w:rFonts w:ascii="Arial Narrow" w:hAnsi="Arial Narrow" w:cs="Arial Narrow"/>
          <w:sz w:val="20"/>
          <w:szCs w:val="20"/>
        </w:rPr>
        <w:t>pojedinih</w:t>
      </w:r>
      <w:r>
        <w:rPr>
          <w:rFonts w:ascii="Arial Narrow" w:hAnsi="Arial Narrow" w:cs="Arial Narrow"/>
          <w:sz w:val="20"/>
          <w:szCs w:val="20"/>
        </w:rPr>
        <w:t xml:space="preserve"> aktivnosti t</w:t>
      </w:r>
      <w:r w:rsidRPr="002C0DDB">
        <w:rPr>
          <w:rFonts w:ascii="Arial Narrow" w:hAnsi="Arial Narrow" w:cs="Arial Narrow"/>
          <w:sz w:val="20"/>
          <w:szCs w:val="20"/>
        </w:rPr>
        <w:t>ako</w:t>
      </w:r>
      <w:r>
        <w:rPr>
          <w:rFonts w:ascii="Arial Narrow" w:hAnsi="Arial Narrow" w:cs="Arial Narrow"/>
          <w:sz w:val="20"/>
          <w:szCs w:val="20"/>
        </w:rPr>
        <w:t xml:space="preserve"> </w:t>
      </w:r>
      <w:r w:rsidRPr="002C0DDB">
        <w:rPr>
          <w:rFonts w:ascii="Arial Narrow" w:hAnsi="Arial Narrow" w:cs="Arial Narrow"/>
          <w:sz w:val="20"/>
          <w:szCs w:val="20"/>
        </w:rPr>
        <w:t>da</w:t>
      </w:r>
      <w:r>
        <w:rPr>
          <w:rFonts w:ascii="Arial Narrow" w:hAnsi="Arial Narrow" w:cs="Arial Narrow"/>
          <w:sz w:val="20"/>
          <w:szCs w:val="20"/>
        </w:rPr>
        <w:t xml:space="preserve"> </w:t>
      </w:r>
      <w:r w:rsidRPr="002C0DDB">
        <w:rPr>
          <w:rFonts w:ascii="Arial Narrow" w:hAnsi="Arial Narrow" w:cs="Arial Narrow"/>
          <w:sz w:val="20"/>
          <w:szCs w:val="20"/>
        </w:rPr>
        <w:t>ukupni</w:t>
      </w:r>
      <w:r>
        <w:rPr>
          <w:rFonts w:ascii="Arial Narrow" w:hAnsi="Arial Narrow" w:cs="Arial Narrow"/>
          <w:sz w:val="20"/>
          <w:szCs w:val="20"/>
        </w:rPr>
        <w:t xml:space="preserve"> </w:t>
      </w:r>
      <w:r w:rsidRPr="002C0DDB">
        <w:rPr>
          <w:rFonts w:ascii="Arial Narrow" w:hAnsi="Arial Narrow" w:cs="Arial Narrow"/>
          <w:sz w:val="20"/>
          <w:szCs w:val="20"/>
        </w:rPr>
        <w:t>broj</w:t>
      </w:r>
      <w:r>
        <w:rPr>
          <w:rFonts w:ascii="Arial Narrow" w:hAnsi="Arial Narrow" w:cs="Arial Narrow"/>
          <w:sz w:val="20"/>
          <w:szCs w:val="20"/>
        </w:rPr>
        <w:t xml:space="preserve"> </w:t>
      </w:r>
      <w:r w:rsidRPr="002C0DDB">
        <w:rPr>
          <w:rFonts w:ascii="Arial Narrow" w:hAnsi="Arial Narrow" w:cs="Arial Narrow"/>
          <w:sz w:val="20"/>
          <w:szCs w:val="20"/>
        </w:rPr>
        <w:t>ECTS</w:t>
      </w:r>
      <w:r>
        <w:rPr>
          <w:rFonts w:ascii="Arial Narrow" w:hAnsi="Arial Narrow" w:cs="Arial Narrow"/>
          <w:sz w:val="20"/>
          <w:szCs w:val="20"/>
        </w:rPr>
        <w:t xml:space="preserve"> </w:t>
      </w:r>
      <w:r w:rsidRPr="002C0DDB">
        <w:rPr>
          <w:rFonts w:ascii="Arial Narrow" w:hAnsi="Arial Narrow" w:cs="Arial Narrow"/>
          <w:sz w:val="20"/>
          <w:szCs w:val="20"/>
        </w:rPr>
        <w:t>bodova</w:t>
      </w:r>
      <w:r>
        <w:rPr>
          <w:rFonts w:ascii="Arial Narrow" w:hAnsi="Arial Narrow" w:cs="Arial Narrow"/>
          <w:sz w:val="20"/>
          <w:szCs w:val="20"/>
        </w:rPr>
        <w:t xml:space="preserve"> </w:t>
      </w:r>
      <w:r w:rsidRPr="002C0DDB">
        <w:rPr>
          <w:rFonts w:ascii="Arial Narrow" w:hAnsi="Arial Narrow" w:cs="Arial Narrow"/>
          <w:sz w:val="20"/>
          <w:szCs w:val="20"/>
        </w:rPr>
        <w:t>odgovara</w:t>
      </w:r>
      <w:r>
        <w:rPr>
          <w:rFonts w:ascii="Arial Narrow" w:hAnsi="Arial Narrow" w:cs="Arial Narrow"/>
          <w:sz w:val="20"/>
          <w:szCs w:val="20"/>
        </w:rPr>
        <w:t xml:space="preserve"> </w:t>
      </w:r>
      <w:r w:rsidRPr="002C0DDB">
        <w:rPr>
          <w:rFonts w:ascii="Arial Narrow" w:hAnsi="Arial Narrow" w:cs="Arial Narrow"/>
          <w:sz w:val="20"/>
          <w:szCs w:val="20"/>
        </w:rPr>
        <w:t>bodovnoj</w:t>
      </w:r>
      <w:r>
        <w:rPr>
          <w:rFonts w:ascii="Arial Narrow" w:hAnsi="Arial Narrow" w:cs="Arial Narrow"/>
          <w:sz w:val="20"/>
          <w:szCs w:val="20"/>
        </w:rPr>
        <w:t xml:space="preserve"> </w:t>
      </w:r>
      <w:r w:rsidRPr="002C0DDB">
        <w:rPr>
          <w:rFonts w:ascii="Arial Narrow" w:hAnsi="Arial Narrow" w:cs="Arial Narrow"/>
          <w:sz w:val="20"/>
          <w:szCs w:val="20"/>
        </w:rPr>
        <w:t>vrijednosti</w:t>
      </w:r>
      <w:r>
        <w:rPr>
          <w:rFonts w:ascii="Arial Narrow" w:hAnsi="Arial Narrow" w:cs="Arial Narrow"/>
          <w:sz w:val="20"/>
          <w:szCs w:val="20"/>
        </w:rPr>
        <w:t xml:space="preserve"> </w:t>
      </w:r>
      <w:r w:rsidRPr="002C0DDB">
        <w:rPr>
          <w:rFonts w:ascii="Arial Narrow" w:hAnsi="Arial Narrow" w:cs="Arial Narrow"/>
          <w:sz w:val="20"/>
          <w:szCs w:val="20"/>
        </w:rPr>
        <w:t xml:space="preserve">predmeta. </w:t>
      </w:r>
    </w:p>
    <w:p w:rsidR="00681DC0" w:rsidRPr="0077311C" w:rsidRDefault="005D2474" w:rsidP="0077311C">
      <w:pPr>
        <w:jc w:val="both"/>
        <w:rPr>
          <w:rFonts w:ascii="Arial Narrow" w:hAnsi="Arial Narrow" w:cs="Arial Narrow"/>
          <w:sz w:val="20"/>
          <w:szCs w:val="20"/>
        </w:rPr>
      </w:pPr>
      <w:r>
        <w:rPr>
          <w:rFonts w:ascii="Arial Narrow" w:hAnsi="Arial Narrow" w:cs="Arial Narrow"/>
          <w:sz w:val="20"/>
          <w:szCs w:val="20"/>
        </w:rPr>
        <w:t>*</w:t>
      </w:r>
      <w:r w:rsidRPr="002C0DDB">
        <w:rPr>
          <w:rFonts w:ascii="Arial Narrow" w:hAnsi="Arial Narrow" w:cs="Arial Narrow"/>
          <w:sz w:val="20"/>
          <w:szCs w:val="20"/>
        </w:rPr>
        <w:t xml:space="preserve">* </w:t>
      </w:r>
      <w:r>
        <w:rPr>
          <w:rFonts w:ascii="Arial Narrow" w:hAnsi="Arial Narrow" w:cs="Arial Narrow"/>
          <w:sz w:val="20"/>
          <w:szCs w:val="20"/>
        </w:rPr>
        <w:t>U</w:t>
      </w:r>
      <w:r w:rsidRPr="002C0DDB">
        <w:rPr>
          <w:rFonts w:ascii="Arial Narrow" w:hAnsi="Arial Narrow" w:cs="Arial Narrow"/>
          <w:sz w:val="20"/>
          <w:szCs w:val="20"/>
        </w:rPr>
        <w:t xml:space="preserve"> ovaj stupac navesti ishod</w:t>
      </w:r>
      <w:r>
        <w:rPr>
          <w:rFonts w:ascii="Arial Narrow" w:hAnsi="Arial Narrow" w:cs="Arial Narrow"/>
          <w:sz w:val="20"/>
          <w:szCs w:val="20"/>
        </w:rPr>
        <w:t>e</w:t>
      </w:r>
      <w:r w:rsidRPr="002C0DDB">
        <w:rPr>
          <w:rFonts w:ascii="Arial Narrow" w:hAnsi="Arial Narrow" w:cs="Arial Narrow"/>
          <w:sz w:val="20"/>
          <w:szCs w:val="20"/>
        </w:rPr>
        <w:t xml:space="preserve"> učenja iz </w:t>
      </w:r>
      <w:r>
        <w:rPr>
          <w:rFonts w:ascii="Arial Narrow" w:hAnsi="Arial Narrow" w:cs="Arial Narrow"/>
          <w:sz w:val="20"/>
          <w:szCs w:val="20"/>
        </w:rPr>
        <w:t>točke 1.3</w:t>
      </w:r>
      <w:r w:rsidRPr="002C0DDB">
        <w:rPr>
          <w:rFonts w:ascii="Arial Narrow" w:hAnsi="Arial Narrow" w:cs="Arial Narrow"/>
          <w:sz w:val="20"/>
          <w:szCs w:val="20"/>
        </w:rPr>
        <w:t xml:space="preserve"> koji su obuhvaćeni ovom </w:t>
      </w:r>
      <w:r>
        <w:rPr>
          <w:rFonts w:ascii="Arial Narrow" w:hAnsi="Arial Narrow" w:cs="Arial Narrow"/>
          <w:sz w:val="20"/>
          <w:szCs w:val="20"/>
        </w:rPr>
        <w:t>aktivnosti studenata/</w:t>
      </w:r>
      <w:r w:rsidRPr="002C0DDB">
        <w:rPr>
          <w:rFonts w:ascii="Arial Narrow" w:hAnsi="Arial Narrow" w:cs="Arial Narrow"/>
          <w:sz w:val="20"/>
          <w:szCs w:val="20"/>
        </w:rPr>
        <w:t>nastavn</w:t>
      </w:r>
      <w:r>
        <w:rPr>
          <w:rFonts w:ascii="Arial Narrow" w:hAnsi="Arial Narrow" w:cs="Arial Narrow"/>
          <w:sz w:val="20"/>
          <w:szCs w:val="20"/>
        </w:rPr>
        <w:t>ika.</w:t>
      </w:r>
    </w:p>
    <w:p w:rsidR="00881DB3" w:rsidRDefault="00881DB3" w:rsidP="00881DB3">
      <w:pPr>
        <w:jc w:val="both"/>
        <w:rPr>
          <w:rFonts w:ascii="Arial" w:hAnsi="Arial" w:cs="Arial"/>
          <w:b/>
          <w:bCs/>
          <w:color w:val="000000"/>
          <w:sz w:val="22"/>
          <w:szCs w:val="22"/>
          <w:lang w:val="hr-HR"/>
        </w:rPr>
      </w:pPr>
    </w:p>
    <w:p w:rsidR="00881DB3" w:rsidRDefault="00881DB3" w:rsidP="00881DB3">
      <w:pPr>
        <w:jc w:val="both"/>
        <w:rPr>
          <w:rFonts w:ascii="Arial" w:hAnsi="Arial" w:cs="Arial"/>
          <w:b/>
          <w:bCs/>
          <w:color w:val="000000"/>
          <w:sz w:val="22"/>
          <w:szCs w:val="22"/>
          <w:lang w:val="hr-HR"/>
        </w:rPr>
      </w:pPr>
    </w:p>
    <w:p w:rsidR="0072271A" w:rsidRPr="00F049ED" w:rsidRDefault="0072271A" w:rsidP="0072271A">
      <w:pPr>
        <w:tabs>
          <w:tab w:val="left" w:pos="7185"/>
        </w:tabs>
        <w:spacing w:after="60"/>
        <w:ind w:left="-193"/>
        <w:jc w:val="center"/>
        <w:outlineLvl w:val="1"/>
        <w:rPr>
          <w:rFonts w:ascii="Arial Narrow" w:hAnsi="Arial Narrow" w:cs="Arial"/>
          <w:b/>
          <w:sz w:val="22"/>
          <w:szCs w:val="22"/>
        </w:rPr>
      </w:pPr>
      <w:r w:rsidRPr="00F049ED">
        <w:rPr>
          <w:rFonts w:ascii="Arial Narrow" w:hAnsi="Arial Narrow" w:cs="Arial"/>
          <w:b/>
          <w:sz w:val="22"/>
          <w:szCs w:val="22"/>
        </w:rPr>
        <w:t>Opis predmeta</w:t>
      </w:r>
    </w:p>
    <w:p w:rsidR="0072271A" w:rsidRPr="00F049ED" w:rsidRDefault="0072271A" w:rsidP="0072271A">
      <w:pPr>
        <w:rPr>
          <w:sz w:val="10"/>
          <w:szCs w:val="1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72271A" w:rsidRPr="00F049ED" w:rsidTr="00545B52">
        <w:trPr>
          <w:trHeight w:hRule="exact" w:val="587"/>
          <w:jc w:val="center"/>
        </w:trPr>
        <w:tc>
          <w:tcPr>
            <w:tcW w:w="5000" w:type="pct"/>
            <w:gridSpan w:val="3"/>
            <w:shd w:val="clear" w:color="auto" w:fill="auto"/>
            <w:vAlign w:val="center"/>
          </w:tcPr>
          <w:p w:rsidR="0072271A" w:rsidRPr="00F049ED" w:rsidRDefault="0072271A" w:rsidP="00545B52">
            <w:pPr>
              <w:keepNext/>
              <w:spacing w:before="240" w:after="60"/>
              <w:outlineLvl w:val="2"/>
              <w:rPr>
                <w:rFonts w:ascii="Arial Narrow" w:hAnsi="Arial Narrow" w:cs="Arial"/>
                <w:b/>
                <w:bCs/>
                <w:color w:val="000000"/>
                <w:sz w:val="22"/>
                <w:szCs w:val="22"/>
              </w:rPr>
            </w:pPr>
            <w:r w:rsidRPr="00F049ED">
              <w:rPr>
                <w:rFonts w:ascii="Arial Narrow" w:hAnsi="Arial Narrow" w:cs="Arial"/>
                <w:b/>
                <w:bCs/>
                <w:color w:val="000000"/>
                <w:sz w:val="22"/>
                <w:szCs w:val="22"/>
              </w:rPr>
              <w:t>Opće informacije</w:t>
            </w:r>
          </w:p>
        </w:tc>
      </w:tr>
      <w:tr w:rsidR="0072271A" w:rsidRPr="00F049ED" w:rsidTr="00545B52">
        <w:trPr>
          <w:trHeight w:val="405"/>
          <w:jc w:val="center"/>
        </w:trPr>
        <w:tc>
          <w:tcPr>
            <w:tcW w:w="1180" w:type="pct"/>
            <w:shd w:val="clear" w:color="auto" w:fill="auto"/>
            <w:vAlign w:val="center"/>
          </w:tcPr>
          <w:p w:rsidR="0072271A" w:rsidRPr="00F049ED" w:rsidRDefault="0072271A" w:rsidP="00545B52">
            <w:pPr>
              <w:keepNext/>
              <w:spacing w:before="240" w:after="60"/>
              <w:outlineLvl w:val="2"/>
              <w:rPr>
                <w:rFonts w:ascii="Arial Narrow" w:hAnsi="Arial Narrow" w:cs="Arial"/>
                <w:b/>
                <w:bCs/>
                <w:color w:val="000000"/>
                <w:sz w:val="20"/>
                <w:szCs w:val="20"/>
              </w:rPr>
            </w:pPr>
            <w:r w:rsidRPr="00F049ED">
              <w:rPr>
                <w:rFonts w:ascii="Arial Narrow" w:hAnsi="Arial Narrow" w:cs="Arial"/>
                <w:b/>
                <w:bCs/>
                <w:sz w:val="20"/>
                <w:szCs w:val="20"/>
              </w:rPr>
              <w:t>Naziv predmeta</w:t>
            </w:r>
            <w:r w:rsidRPr="00F049ED">
              <w:rPr>
                <w:rFonts w:ascii="Arial Narrow" w:hAnsi="Arial Narrow" w:cs="Arial"/>
                <w:b/>
                <w:bCs/>
                <w:color w:val="000000"/>
                <w:sz w:val="20"/>
                <w:szCs w:val="20"/>
              </w:rPr>
              <w:t xml:space="preserve"> </w:t>
            </w:r>
          </w:p>
        </w:tc>
        <w:tc>
          <w:tcPr>
            <w:tcW w:w="3820" w:type="pct"/>
            <w:gridSpan w:val="2"/>
            <w:shd w:val="clear" w:color="auto" w:fill="auto"/>
            <w:vAlign w:val="center"/>
          </w:tcPr>
          <w:p w:rsidR="0072271A" w:rsidRPr="00F049ED" w:rsidRDefault="0072271A" w:rsidP="00545B52">
            <w:pPr>
              <w:keepNext/>
              <w:spacing w:before="240" w:after="60"/>
              <w:outlineLvl w:val="2"/>
              <w:rPr>
                <w:rFonts w:ascii="Arial Narrow" w:hAnsi="Arial Narrow" w:cs="Arial"/>
                <w:b/>
                <w:bCs/>
                <w:color w:val="000000"/>
                <w:sz w:val="22"/>
                <w:szCs w:val="22"/>
              </w:rPr>
            </w:pPr>
            <w:r w:rsidRPr="00F049ED">
              <w:rPr>
                <w:rFonts w:ascii="Arial Narrow" w:hAnsi="Arial Narrow" w:cs="Arial"/>
                <w:b/>
                <w:bCs/>
                <w:color w:val="000000"/>
                <w:sz w:val="22"/>
                <w:szCs w:val="22"/>
              </w:rPr>
              <w:t>Operni studio 3</w:t>
            </w:r>
          </w:p>
        </w:tc>
      </w:tr>
      <w:tr w:rsidR="0072271A" w:rsidRPr="00F049ED" w:rsidTr="00545B52">
        <w:trPr>
          <w:trHeight w:val="405"/>
          <w:jc w:val="center"/>
        </w:trPr>
        <w:tc>
          <w:tcPr>
            <w:tcW w:w="1180" w:type="pct"/>
            <w:shd w:val="clear" w:color="auto" w:fill="auto"/>
            <w:vAlign w:val="center"/>
          </w:tcPr>
          <w:p w:rsidR="0072271A" w:rsidRPr="00F049ED" w:rsidRDefault="0072271A" w:rsidP="00545B52">
            <w:pPr>
              <w:keepNext/>
              <w:spacing w:before="240" w:after="60"/>
              <w:outlineLvl w:val="2"/>
              <w:rPr>
                <w:rFonts w:ascii="Arial Narrow" w:hAnsi="Arial Narrow" w:cs="Arial"/>
                <w:b/>
                <w:bCs/>
                <w:color w:val="000000"/>
                <w:sz w:val="20"/>
                <w:szCs w:val="20"/>
              </w:rPr>
            </w:pPr>
            <w:r w:rsidRPr="00F049ED">
              <w:rPr>
                <w:rFonts w:ascii="Arial Narrow" w:hAnsi="Arial Narrow" w:cs="Arial"/>
                <w:b/>
                <w:bCs/>
                <w:color w:val="000000"/>
                <w:sz w:val="20"/>
                <w:szCs w:val="20"/>
              </w:rPr>
              <w:t xml:space="preserve">Nositelj predmeta </w:t>
            </w:r>
          </w:p>
        </w:tc>
        <w:tc>
          <w:tcPr>
            <w:tcW w:w="3820" w:type="pct"/>
            <w:gridSpan w:val="2"/>
            <w:shd w:val="clear" w:color="auto" w:fill="auto"/>
            <w:vAlign w:val="center"/>
          </w:tcPr>
          <w:p w:rsidR="0072271A" w:rsidRPr="00F049ED" w:rsidRDefault="0072271A" w:rsidP="00545B52">
            <w:pPr>
              <w:keepNext/>
              <w:spacing w:before="240" w:after="60"/>
              <w:outlineLvl w:val="2"/>
              <w:rPr>
                <w:rFonts w:ascii="Arial Narrow" w:hAnsi="Arial Narrow" w:cs="Arial"/>
                <w:b/>
                <w:bCs/>
                <w:color w:val="000000"/>
                <w:sz w:val="22"/>
                <w:szCs w:val="22"/>
              </w:rPr>
            </w:pPr>
            <w:r w:rsidRPr="00F049ED">
              <w:rPr>
                <w:rFonts w:ascii="Arial Narrow" w:hAnsi="Arial Narrow" w:cs="Arial"/>
                <w:b/>
                <w:bCs/>
                <w:color w:val="000000"/>
                <w:sz w:val="22"/>
                <w:szCs w:val="22"/>
              </w:rPr>
              <w:t>izv.prof.art.dr.sc. Berislav Jerković</w:t>
            </w:r>
          </w:p>
        </w:tc>
      </w:tr>
      <w:tr w:rsidR="0072271A" w:rsidRPr="00F049ED" w:rsidTr="00545B52">
        <w:trPr>
          <w:trHeight w:val="405"/>
          <w:jc w:val="center"/>
        </w:trPr>
        <w:tc>
          <w:tcPr>
            <w:tcW w:w="1180" w:type="pct"/>
            <w:vAlign w:val="center"/>
          </w:tcPr>
          <w:p w:rsidR="0072271A" w:rsidRPr="00F049ED" w:rsidRDefault="0072271A" w:rsidP="00545B52">
            <w:pPr>
              <w:rPr>
                <w:rFonts w:ascii="Arial Narrow" w:hAnsi="Arial Narrow" w:cs="Arial"/>
                <w:b/>
                <w:sz w:val="20"/>
                <w:szCs w:val="20"/>
              </w:rPr>
            </w:pPr>
            <w:r w:rsidRPr="00F049ED">
              <w:rPr>
                <w:rFonts w:ascii="Arial Narrow" w:hAnsi="Arial Narrow" w:cs="Arial"/>
                <w:b/>
                <w:color w:val="000000"/>
                <w:sz w:val="20"/>
                <w:szCs w:val="20"/>
              </w:rPr>
              <w:t>Suradnik na predmetu</w:t>
            </w:r>
          </w:p>
        </w:tc>
        <w:tc>
          <w:tcPr>
            <w:tcW w:w="3820" w:type="pct"/>
            <w:gridSpan w:val="2"/>
            <w:vAlign w:val="center"/>
          </w:tcPr>
          <w:p w:rsidR="0072271A" w:rsidRPr="00F049ED" w:rsidRDefault="0072271A" w:rsidP="00545B52">
            <w:pPr>
              <w:rPr>
                <w:rFonts w:ascii="Arial Narrow" w:hAnsi="Arial Narrow" w:cs="Arial"/>
                <w:b/>
                <w:sz w:val="22"/>
                <w:szCs w:val="22"/>
              </w:rPr>
            </w:pPr>
            <w:r w:rsidRPr="00F049ED">
              <w:rPr>
                <w:rFonts w:ascii="Arial Narrow" w:hAnsi="Arial Narrow" w:cs="Arial"/>
                <w:b/>
                <w:sz w:val="22"/>
                <w:szCs w:val="22"/>
              </w:rPr>
              <w:t>Ante Blažević, umj.sur.</w:t>
            </w:r>
          </w:p>
        </w:tc>
      </w:tr>
      <w:tr w:rsidR="0072271A" w:rsidRPr="00F049ED" w:rsidTr="00545B52">
        <w:trPr>
          <w:trHeight w:val="405"/>
          <w:jc w:val="center"/>
        </w:trPr>
        <w:tc>
          <w:tcPr>
            <w:tcW w:w="1180" w:type="pct"/>
            <w:vAlign w:val="center"/>
          </w:tcPr>
          <w:p w:rsidR="0072271A" w:rsidRPr="00F049ED" w:rsidRDefault="0072271A" w:rsidP="00545B52">
            <w:pPr>
              <w:rPr>
                <w:rFonts w:ascii="Arial Narrow" w:hAnsi="Arial Narrow" w:cs="Arial"/>
                <w:b/>
                <w:sz w:val="20"/>
                <w:szCs w:val="20"/>
              </w:rPr>
            </w:pPr>
            <w:r w:rsidRPr="00F049ED">
              <w:rPr>
                <w:rFonts w:ascii="Arial Narrow" w:hAnsi="Arial Narrow" w:cs="Arial"/>
                <w:b/>
                <w:color w:val="000000"/>
                <w:sz w:val="20"/>
                <w:szCs w:val="20"/>
              </w:rPr>
              <w:t>Studijski program</w:t>
            </w:r>
          </w:p>
        </w:tc>
        <w:tc>
          <w:tcPr>
            <w:tcW w:w="3820" w:type="pct"/>
            <w:gridSpan w:val="2"/>
            <w:vAlign w:val="center"/>
          </w:tcPr>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Sveučilišni preddiplomski studij Pjevanje</w:t>
            </w:r>
          </w:p>
        </w:tc>
      </w:tr>
      <w:tr w:rsidR="0072271A" w:rsidRPr="00F049ED" w:rsidTr="00545B52">
        <w:trPr>
          <w:trHeight w:val="405"/>
          <w:jc w:val="center"/>
        </w:trPr>
        <w:tc>
          <w:tcPr>
            <w:tcW w:w="1180" w:type="pct"/>
            <w:vAlign w:val="center"/>
          </w:tcPr>
          <w:p w:rsidR="0072271A" w:rsidRPr="00F049ED" w:rsidRDefault="0072271A" w:rsidP="00545B52">
            <w:pPr>
              <w:rPr>
                <w:rFonts w:ascii="Arial Narrow" w:hAnsi="Arial Narrow" w:cs="Arial"/>
                <w:b/>
                <w:color w:val="000000"/>
                <w:sz w:val="20"/>
                <w:szCs w:val="20"/>
              </w:rPr>
            </w:pPr>
            <w:r w:rsidRPr="00F049ED">
              <w:rPr>
                <w:rFonts w:ascii="Arial Narrow" w:hAnsi="Arial Narrow" w:cs="Arial"/>
                <w:b/>
                <w:color w:val="000000"/>
                <w:sz w:val="20"/>
                <w:szCs w:val="20"/>
              </w:rPr>
              <w:t>Šifra predmeta</w:t>
            </w:r>
          </w:p>
        </w:tc>
        <w:tc>
          <w:tcPr>
            <w:tcW w:w="3820" w:type="pct"/>
            <w:gridSpan w:val="2"/>
            <w:vAlign w:val="center"/>
          </w:tcPr>
          <w:p w:rsidR="0072271A" w:rsidRPr="00F049ED" w:rsidRDefault="00FD2A60" w:rsidP="00545B52">
            <w:pPr>
              <w:rPr>
                <w:rFonts w:ascii="Arial Narrow" w:hAnsi="Arial Narrow" w:cs="Arial"/>
                <w:sz w:val="20"/>
                <w:szCs w:val="20"/>
              </w:rPr>
            </w:pPr>
            <w:r>
              <w:rPr>
                <w:rFonts w:ascii="Arial" w:hAnsi="Arial" w:cs="Arial"/>
                <w:sz w:val="18"/>
                <w:szCs w:val="18"/>
                <w:lang w:val="hr-HR"/>
              </w:rPr>
              <w:t>IP 305</w:t>
            </w:r>
          </w:p>
        </w:tc>
      </w:tr>
      <w:tr w:rsidR="0072271A" w:rsidRPr="00F049ED" w:rsidTr="00545B52">
        <w:trPr>
          <w:trHeight w:val="405"/>
          <w:jc w:val="center"/>
        </w:trPr>
        <w:tc>
          <w:tcPr>
            <w:tcW w:w="1180" w:type="pct"/>
            <w:vAlign w:val="center"/>
          </w:tcPr>
          <w:p w:rsidR="0072271A" w:rsidRPr="00F049ED" w:rsidRDefault="0072271A" w:rsidP="00545B52">
            <w:pPr>
              <w:rPr>
                <w:rFonts w:ascii="Arial Narrow" w:hAnsi="Arial Narrow" w:cs="Arial"/>
                <w:b/>
                <w:sz w:val="20"/>
                <w:szCs w:val="20"/>
              </w:rPr>
            </w:pPr>
            <w:r w:rsidRPr="00F049ED">
              <w:rPr>
                <w:rFonts w:ascii="Arial Narrow" w:hAnsi="Arial Narrow" w:cs="Arial"/>
                <w:b/>
                <w:color w:val="000000"/>
                <w:sz w:val="20"/>
                <w:szCs w:val="20"/>
              </w:rPr>
              <w:t>Status predmeta</w:t>
            </w:r>
          </w:p>
        </w:tc>
        <w:tc>
          <w:tcPr>
            <w:tcW w:w="3820" w:type="pct"/>
            <w:gridSpan w:val="2"/>
            <w:vAlign w:val="center"/>
          </w:tcPr>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izborni</w:t>
            </w:r>
          </w:p>
        </w:tc>
      </w:tr>
      <w:tr w:rsidR="0072271A" w:rsidRPr="00F049ED" w:rsidTr="00545B52">
        <w:trPr>
          <w:trHeight w:val="405"/>
          <w:jc w:val="center"/>
        </w:trPr>
        <w:tc>
          <w:tcPr>
            <w:tcW w:w="1180" w:type="pct"/>
            <w:vAlign w:val="center"/>
          </w:tcPr>
          <w:p w:rsidR="0072271A" w:rsidRPr="00F049ED" w:rsidRDefault="0072271A" w:rsidP="00545B52">
            <w:pPr>
              <w:rPr>
                <w:rFonts w:ascii="Arial Narrow" w:hAnsi="Arial Narrow" w:cs="Arial"/>
                <w:b/>
                <w:color w:val="000000"/>
                <w:sz w:val="20"/>
                <w:szCs w:val="20"/>
              </w:rPr>
            </w:pPr>
            <w:r w:rsidRPr="00F049ED">
              <w:rPr>
                <w:rFonts w:ascii="Arial Narrow" w:hAnsi="Arial Narrow" w:cs="Arial"/>
                <w:b/>
                <w:color w:val="000000"/>
                <w:sz w:val="20"/>
                <w:szCs w:val="20"/>
              </w:rPr>
              <w:t>Godina</w:t>
            </w:r>
          </w:p>
        </w:tc>
        <w:tc>
          <w:tcPr>
            <w:tcW w:w="3820" w:type="pct"/>
            <w:gridSpan w:val="2"/>
            <w:vAlign w:val="center"/>
          </w:tcPr>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4.godina, zimski semestar</w:t>
            </w:r>
          </w:p>
        </w:tc>
      </w:tr>
      <w:tr w:rsidR="0072271A" w:rsidRPr="00F049ED" w:rsidTr="00545B52">
        <w:trPr>
          <w:trHeight w:val="145"/>
          <w:jc w:val="center"/>
        </w:trPr>
        <w:tc>
          <w:tcPr>
            <w:tcW w:w="1180" w:type="pct"/>
            <w:vMerge w:val="restart"/>
            <w:vAlign w:val="center"/>
          </w:tcPr>
          <w:p w:rsidR="0072271A" w:rsidRPr="00F049ED" w:rsidRDefault="0072271A" w:rsidP="00545B52">
            <w:pPr>
              <w:rPr>
                <w:rFonts w:ascii="Arial Narrow" w:hAnsi="Arial Narrow" w:cs="Arial"/>
                <w:b/>
                <w:color w:val="000000"/>
                <w:sz w:val="20"/>
                <w:szCs w:val="20"/>
              </w:rPr>
            </w:pPr>
            <w:r w:rsidRPr="00F049ED">
              <w:rPr>
                <w:rFonts w:ascii="Arial Narrow" w:hAnsi="Arial Narrow" w:cs="Arial"/>
                <w:b/>
                <w:color w:val="000000"/>
                <w:sz w:val="20"/>
                <w:szCs w:val="20"/>
              </w:rPr>
              <w:t>Bodovna vrijednost i način izvođenja nastave</w:t>
            </w:r>
          </w:p>
        </w:tc>
        <w:tc>
          <w:tcPr>
            <w:tcW w:w="2097" w:type="pct"/>
            <w:vAlign w:val="center"/>
          </w:tcPr>
          <w:p w:rsidR="0072271A" w:rsidRPr="00F049ED" w:rsidRDefault="0072271A" w:rsidP="00545B52">
            <w:pPr>
              <w:rPr>
                <w:rFonts w:ascii="Arial Narrow" w:hAnsi="Arial Narrow" w:cs="Arial"/>
                <w:b/>
                <w:sz w:val="20"/>
                <w:szCs w:val="20"/>
              </w:rPr>
            </w:pPr>
            <w:r w:rsidRPr="00F049ED">
              <w:rPr>
                <w:rFonts w:ascii="Arial Narrow" w:hAnsi="Arial Narrow" w:cs="Arial"/>
                <w:b/>
                <w:sz w:val="20"/>
                <w:szCs w:val="20"/>
              </w:rPr>
              <w:t>ECTS koeficijent opterećenja studenata</w:t>
            </w:r>
          </w:p>
        </w:tc>
        <w:tc>
          <w:tcPr>
            <w:tcW w:w="1723" w:type="pct"/>
            <w:vAlign w:val="center"/>
          </w:tcPr>
          <w:p w:rsidR="0072271A" w:rsidRPr="00F049ED" w:rsidRDefault="0072271A" w:rsidP="00545B52">
            <w:pPr>
              <w:jc w:val="center"/>
              <w:rPr>
                <w:rFonts w:ascii="Arial Narrow" w:hAnsi="Arial Narrow" w:cs="Arial"/>
                <w:sz w:val="22"/>
                <w:szCs w:val="22"/>
              </w:rPr>
            </w:pPr>
            <w:r w:rsidRPr="00F049ED">
              <w:rPr>
                <w:rFonts w:ascii="Arial Narrow" w:hAnsi="Arial Narrow" w:cs="Arial"/>
                <w:sz w:val="22"/>
                <w:szCs w:val="22"/>
              </w:rPr>
              <w:t>1</w:t>
            </w:r>
          </w:p>
        </w:tc>
      </w:tr>
      <w:tr w:rsidR="0072271A" w:rsidRPr="00F049ED" w:rsidTr="00545B52">
        <w:trPr>
          <w:trHeight w:val="145"/>
          <w:jc w:val="center"/>
        </w:trPr>
        <w:tc>
          <w:tcPr>
            <w:tcW w:w="1180" w:type="pct"/>
            <w:vMerge/>
            <w:vAlign w:val="center"/>
          </w:tcPr>
          <w:p w:rsidR="0072271A" w:rsidRPr="00F049ED" w:rsidRDefault="0072271A" w:rsidP="00545B52">
            <w:pPr>
              <w:rPr>
                <w:rFonts w:ascii="Arial Narrow" w:hAnsi="Arial Narrow" w:cs="Arial"/>
                <w:color w:val="000000"/>
                <w:sz w:val="20"/>
                <w:szCs w:val="20"/>
              </w:rPr>
            </w:pPr>
          </w:p>
        </w:tc>
        <w:tc>
          <w:tcPr>
            <w:tcW w:w="2097" w:type="pct"/>
            <w:vAlign w:val="center"/>
          </w:tcPr>
          <w:p w:rsidR="0072271A" w:rsidRPr="00F049ED" w:rsidRDefault="0072271A" w:rsidP="00545B52">
            <w:pPr>
              <w:rPr>
                <w:rFonts w:ascii="Arial Narrow" w:hAnsi="Arial Narrow" w:cs="Arial"/>
                <w:b/>
                <w:sz w:val="20"/>
                <w:szCs w:val="20"/>
              </w:rPr>
            </w:pPr>
            <w:r w:rsidRPr="00F049ED">
              <w:rPr>
                <w:rFonts w:ascii="Arial Narrow" w:hAnsi="Arial Narrow" w:cs="Arial"/>
                <w:b/>
                <w:sz w:val="20"/>
                <w:szCs w:val="20"/>
              </w:rPr>
              <w:t>Broj sati (P+V+S)</w:t>
            </w:r>
          </w:p>
        </w:tc>
        <w:tc>
          <w:tcPr>
            <w:tcW w:w="1723" w:type="pct"/>
            <w:vAlign w:val="center"/>
          </w:tcPr>
          <w:p w:rsidR="0072271A" w:rsidRPr="00F049ED" w:rsidRDefault="0072271A" w:rsidP="00545B52">
            <w:pPr>
              <w:jc w:val="center"/>
              <w:rPr>
                <w:rFonts w:ascii="Arial Narrow" w:hAnsi="Arial Narrow" w:cs="Arial"/>
                <w:sz w:val="22"/>
                <w:szCs w:val="22"/>
              </w:rPr>
            </w:pPr>
            <w:r w:rsidRPr="00F049ED">
              <w:rPr>
                <w:rFonts w:ascii="Arial Narrow" w:hAnsi="Arial Narrow" w:cs="Arial"/>
                <w:sz w:val="22"/>
                <w:szCs w:val="22"/>
              </w:rPr>
              <w:t>30+0+0</w:t>
            </w:r>
          </w:p>
        </w:tc>
      </w:tr>
    </w:tbl>
    <w:p w:rsidR="0072271A" w:rsidRPr="00F049ED" w:rsidRDefault="0072271A" w:rsidP="0072271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6"/>
        <w:gridCol w:w="550"/>
        <w:gridCol w:w="1092"/>
        <w:gridCol w:w="694"/>
        <w:gridCol w:w="989"/>
        <w:gridCol w:w="694"/>
        <w:gridCol w:w="703"/>
        <w:gridCol w:w="634"/>
        <w:gridCol w:w="639"/>
        <w:gridCol w:w="2031"/>
      </w:tblGrid>
      <w:tr w:rsidR="0072271A" w:rsidRPr="00F049ED" w:rsidTr="00545B52">
        <w:trPr>
          <w:trHeight w:hRule="exact" w:val="288"/>
        </w:trPr>
        <w:tc>
          <w:tcPr>
            <w:tcW w:w="5000" w:type="pct"/>
            <w:gridSpan w:val="10"/>
            <w:shd w:val="clear" w:color="auto" w:fill="auto"/>
            <w:vAlign w:val="center"/>
          </w:tcPr>
          <w:p w:rsidR="0072271A" w:rsidRPr="00F049ED" w:rsidRDefault="0072271A" w:rsidP="0072271A">
            <w:pPr>
              <w:numPr>
                <w:ilvl w:val="0"/>
                <w:numId w:val="18"/>
              </w:numPr>
              <w:spacing w:after="60"/>
              <w:contextualSpacing/>
              <w:rPr>
                <w:rFonts w:ascii="Arial Narrow" w:eastAsia="Calibri" w:hAnsi="Arial Narrow"/>
                <w:b/>
                <w:color w:val="000000"/>
                <w:lang w:eastAsia="en-US"/>
              </w:rPr>
            </w:pPr>
            <w:r w:rsidRPr="00F049ED">
              <w:rPr>
                <w:rFonts w:ascii="Arial Narrow" w:eastAsia="Calibri" w:hAnsi="Arial Narrow"/>
                <w:b/>
                <w:color w:val="000000"/>
                <w:lang w:eastAsia="en-US"/>
              </w:rPr>
              <w:t>OPIS PREDMETA</w:t>
            </w:r>
          </w:p>
          <w:p w:rsidR="0072271A" w:rsidRPr="00F049ED" w:rsidRDefault="0072271A" w:rsidP="00545B52">
            <w:pPr>
              <w:keepNext/>
              <w:spacing w:before="240" w:after="60"/>
              <w:outlineLvl w:val="2"/>
              <w:rPr>
                <w:rFonts w:ascii="Arial Narrow" w:hAnsi="Arial Narrow" w:cs="Arial"/>
                <w:b/>
                <w:bCs/>
                <w:color w:val="000000"/>
                <w:sz w:val="22"/>
                <w:szCs w:val="22"/>
              </w:rPr>
            </w:pPr>
          </w:p>
        </w:tc>
      </w:tr>
      <w:tr w:rsidR="0072271A" w:rsidRPr="00F049ED" w:rsidTr="00545B52">
        <w:trPr>
          <w:trHeight w:val="432"/>
        </w:trPr>
        <w:tc>
          <w:tcPr>
            <w:tcW w:w="5000" w:type="pct"/>
            <w:gridSpan w:val="10"/>
            <w:vAlign w:val="center"/>
          </w:tcPr>
          <w:p w:rsidR="0072271A" w:rsidRPr="00F049ED" w:rsidRDefault="0072271A" w:rsidP="0072271A">
            <w:pPr>
              <w:numPr>
                <w:ilvl w:val="1"/>
                <w:numId w:val="24"/>
              </w:numPr>
              <w:jc w:val="both"/>
              <w:rPr>
                <w:rFonts w:ascii="Arial Narrow" w:hAnsi="Arial Narrow" w:cs="Arial"/>
                <w:b/>
                <w:i/>
                <w:sz w:val="20"/>
                <w:szCs w:val="20"/>
              </w:rPr>
            </w:pPr>
            <w:r w:rsidRPr="00F049ED">
              <w:rPr>
                <w:rFonts w:ascii="Arial Narrow" w:hAnsi="Arial Narrow"/>
                <w:b/>
                <w:i/>
                <w:color w:val="000000"/>
                <w:sz w:val="20"/>
                <w:szCs w:val="20"/>
              </w:rPr>
              <w:t>Ciljevi predmeta</w:t>
            </w:r>
          </w:p>
        </w:tc>
      </w:tr>
      <w:tr w:rsidR="0072271A" w:rsidRPr="00F049ED" w:rsidTr="00545B52">
        <w:trPr>
          <w:trHeight w:val="432"/>
        </w:trPr>
        <w:tc>
          <w:tcPr>
            <w:tcW w:w="5000" w:type="pct"/>
            <w:gridSpan w:val="10"/>
            <w:vAlign w:val="center"/>
          </w:tcPr>
          <w:p w:rsidR="0072271A" w:rsidRPr="00F049ED" w:rsidRDefault="0072271A" w:rsidP="00545B52">
            <w:pPr>
              <w:rPr>
                <w:rFonts w:ascii="Arial Narrow" w:hAnsi="Arial Narrow" w:cs="Arial"/>
                <w:spacing w:val="-3"/>
                <w:sz w:val="22"/>
                <w:szCs w:val="22"/>
              </w:rPr>
            </w:pPr>
            <w:r w:rsidRPr="00F049ED">
              <w:rPr>
                <w:rFonts w:ascii="Arial Narrow" w:hAnsi="Arial Narrow" w:cs="Arial"/>
                <w:spacing w:val="-3"/>
                <w:sz w:val="22"/>
                <w:szCs w:val="22"/>
              </w:rPr>
              <w:t>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Osposobljavanje studenta pjevanja za glazbeni nastup u ulozi i karakteru.</w:t>
            </w:r>
          </w:p>
        </w:tc>
      </w:tr>
      <w:tr w:rsidR="0072271A" w:rsidRPr="00F049ED" w:rsidTr="00545B52">
        <w:trPr>
          <w:trHeight w:val="432"/>
        </w:trPr>
        <w:tc>
          <w:tcPr>
            <w:tcW w:w="5000" w:type="pct"/>
            <w:gridSpan w:val="10"/>
            <w:vAlign w:val="center"/>
          </w:tcPr>
          <w:p w:rsidR="0072271A" w:rsidRPr="00F049ED" w:rsidRDefault="0072271A" w:rsidP="0072271A">
            <w:pPr>
              <w:numPr>
                <w:ilvl w:val="1"/>
                <w:numId w:val="24"/>
              </w:numPr>
              <w:rPr>
                <w:rFonts w:ascii="Arial Narrow" w:hAnsi="Arial Narrow"/>
                <w:b/>
                <w:i/>
                <w:color w:val="000000"/>
                <w:sz w:val="20"/>
                <w:szCs w:val="20"/>
              </w:rPr>
            </w:pPr>
            <w:r w:rsidRPr="00F049ED">
              <w:rPr>
                <w:rFonts w:ascii="Arial Narrow" w:hAnsi="Arial Narrow"/>
                <w:b/>
                <w:i/>
                <w:color w:val="000000"/>
                <w:sz w:val="20"/>
                <w:szCs w:val="20"/>
              </w:rPr>
              <w:t>Uvjeti za upis predmeta</w:t>
            </w:r>
          </w:p>
        </w:tc>
      </w:tr>
      <w:tr w:rsidR="0072271A" w:rsidRPr="00F049ED" w:rsidTr="00545B52">
        <w:trPr>
          <w:trHeight w:val="432"/>
        </w:trPr>
        <w:tc>
          <w:tcPr>
            <w:tcW w:w="5000" w:type="pct"/>
            <w:gridSpan w:val="10"/>
            <w:vAlign w:val="center"/>
          </w:tcPr>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Upisana 4. godina preddiplomskog studija Pjevanja, položen predmet Operni studio 2.</w:t>
            </w:r>
          </w:p>
        </w:tc>
      </w:tr>
      <w:tr w:rsidR="0072271A" w:rsidRPr="00F049ED" w:rsidTr="00545B52">
        <w:trPr>
          <w:trHeight w:val="432"/>
        </w:trPr>
        <w:tc>
          <w:tcPr>
            <w:tcW w:w="5000" w:type="pct"/>
            <w:gridSpan w:val="10"/>
            <w:vAlign w:val="center"/>
          </w:tcPr>
          <w:p w:rsidR="0072271A" w:rsidRPr="00F049ED" w:rsidRDefault="0072271A" w:rsidP="0072271A">
            <w:pPr>
              <w:numPr>
                <w:ilvl w:val="1"/>
                <w:numId w:val="24"/>
              </w:numPr>
              <w:rPr>
                <w:rFonts w:ascii="Arial Narrow" w:hAnsi="Arial Narrow" w:cs="Arial"/>
                <w:b/>
                <w:i/>
                <w:sz w:val="20"/>
                <w:szCs w:val="20"/>
              </w:rPr>
            </w:pPr>
            <w:r w:rsidRPr="00F049ED">
              <w:rPr>
                <w:rFonts w:ascii="Arial Narrow" w:hAnsi="Arial Narrow"/>
                <w:b/>
                <w:i/>
                <w:color w:val="000000"/>
                <w:sz w:val="20"/>
                <w:szCs w:val="20"/>
              </w:rPr>
              <w:t xml:space="preserve">Očekivani ishodi učenja za predmet </w:t>
            </w:r>
          </w:p>
        </w:tc>
      </w:tr>
      <w:tr w:rsidR="0072271A" w:rsidRPr="00F049ED" w:rsidTr="00545B52">
        <w:trPr>
          <w:trHeight w:val="432"/>
        </w:trPr>
        <w:tc>
          <w:tcPr>
            <w:tcW w:w="5000" w:type="pct"/>
            <w:gridSpan w:val="10"/>
            <w:vAlign w:val="center"/>
          </w:tcPr>
          <w:p w:rsidR="0072271A" w:rsidRPr="00F049ED" w:rsidRDefault="0072271A" w:rsidP="00545B52">
            <w:pPr>
              <w:ind w:left="720"/>
              <w:rPr>
                <w:rFonts w:ascii="Arial" w:hAnsi="Arial" w:cs="Arial"/>
                <w:sz w:val="19"/>
                <w:szCs w:val="19"/>
                <w:lang w:val="en-US"/>
              </w:rPr>
            </w:pPr>
            <w:r w:rsidRPr="00F049ED">
              <w:rPr>
                <w:rFonts w:ascii="Arial" w:hAnsi="Arial" w:cs="Arial"/>
                <w:sz w:val="19"/>
                <w:szCs w:val="19"/>
                <w:lang w:val="en-US"/>
              </w:rPr>
              <w:t>Nakon završetka kolegija student će moći:</w:t>
            </w:r>
          </w:p>
          <w:p w:rsidR="0072271A" w:rsidRPr="00F049ED" w:rsidRDefault="0072271A" w:rsidP="00545B52">
            <w:pPr>
              <w:ind w:left="720"/>
              <w:rPr>
                <w:rFonts w:ascii="Arial" w:hAnsi="Arial" w:cs="Arial"/>
                <w:sz w:val="19"/>
                <w:szCs w:val="19"/>
                <w:lang w:val="en-US"/>
              </w:rPr>
            </w:pPr>
            <w:r>
              <w:rPr>
                <w:rFonts w:ascii="Arial" w:hAnsi="Arial" w:cs="Arial"/>
                <w:sz w:val="19"/>
                <w:szCs w:val="19"/>
                <w:lang w:val="en-US"/>
              </w:rPr>
              <w:t>1.</w:t>
            </w:r>
            <w:r>
              <w:rPr>
                <w:rFonts w:ascii="Arial" w:hAnsi="Arial" w:cs="Arial"/>
                <w:sz w:val="19"/>
                <w:szCs w:val="19"/>
                <w:lang w:val="en-US"/>
              </w:rPr>
              <w:tab/>
              <w:t>Memorirati i</w:t>
            </w:r>
            <w:r w:rsidRPr="00F049ED">
              <w:rPr>
                <w:rFonts w:ascii="Arial" w:hAnsi="Arial" w:cs="Arial"/>
                <w:sz w:val="19"/>
                <w:szCs w:val="19"/>
                <w:lang w:val="en-US"/>
              </w:rPr>
              <w:t xml:space="preserve"> praktično izvesti operne, pjevačke zadatke</w:t>
            </w:r>
          </w:p>
          <w:p w:rsidR="0072271A" w:rsidRPr="00F049ED" w:rsidRDefault="0072271A" w:rsidP="00545B52">
            <w:pPr>
              <w:ind w:left="720"/>
              <w:rPr>
                <w:rFonts w:ascii="Arial" w:hAnsi="Arial" w:cs="Arial"/>
                <w:sz w:val="19"/>
                <w:szCs w:val="19"/>
                <w:lang w:val="en-US"/>
              </w:rPr>
            </w:pPr>
            <w:r>
              <w:rPr>
                <w:rFonts w:ascii="Arial" w:hAnsi="Arial" w:cs="Arial"/>
                <w:sz w:val="19"/>
                <w:szCs w:val="19"/>
                <w:lang w:val="en-US"/>
              </w:rPr>
              <w:t>2.</w:t>
            </w:r>
            <w:r>
              <w:rPr>
                <w:rFonts w:ascii="Arial" w:hAnsi="Arial" w:cs="Arial"/>
                <w:sz w:val="19"/>
                <w:szCs w:val="19"/>
                <w:lang w:val="en-US"/>
              </w:rPr>
              <w:tab/>
              <w:t>Usvojiti i</w:t>
            </w:r>
            <w:r w:rsidRPr="00F049ED">
              <w:rPr>
                <w:rFonts w:ascii="Arial" w:hAnsi="Arial" w:cs="Arial"/>
                <w:sz w:val="19"/>
                <w:szCs w:val="19"/>
                <w:lang w:val="en-US"/>
              </w:rPr>
              <w:t xml:space="preserve"> praktično primjeniti glazbene elemente specifične za operni repertoar</w:t>
            </w:r>
          </w:p>
          <w:p w:rsidR="0072271A" w:rsidRPr="00F049ED" w:rsidRDefault="0072271A" w:rsidP="00545B52">
            <w:pPr>
              <w:ind w:left="720"/>
              <w:rPr>
                <w:rFonts w:ascii="Arial" w:hAnsi="Arial" w:cs="Arial"/>
                <w:sz w:val="19"/>
                <w:szCs w:val="19"/>
                <w:lang w:val="en-US"/>
              </w:rPr>
            </w:pPr>
            <w:r w:rsidRPr="00F049ED">
              <w:rPr>
                <w:rFonts w:ascii="Arial" w:hAnsi="Arial" w:cs="Arial"/>
                <w:sz w:val="19"/>
                <w:szCs w:val="19"/>
                <w:lang w:val="en-US"/>
              </w:rPr>
              <w:t>3.</w:t>
            </w:r>
            <w:r w:rsidRPr="00F049ED">
              <w:rPr>
                <w:rFonts w:ascii="Arial" w:hAnsi="Arial" w:cs="Arial"/>
                <w:sz w:val="19"/>
                <w:szCs w:val="19"/>
                <w:lang w:val="en-US"/>
              </w:rPr>
              <w:tab/>
              <w:t>Scenski kreirati operne uloge, arije i ansamble</w:t>
            </w:r>
          </w:p>
          <w:p w:rsidR="0072271A" w:rsidRPr="00F049ED" w:rsidRDefault="0072271A" w:rsidP="00545B52">
            <w:pPr>
              <w:ind w:left="720"/>
              <w:rPr>
                <w:rFonts w:ascii="Arial" w:hAnsi="Arial" w:cs="Arial"/>
                <w:sz w:val="19"/>
                <w:szCs w:val="19"/>
                <w:lang w:val="en-US"/>
              </w:rPr>
            </w:pPr>
            <w:r w:rsidRPr="00F049ED">
              <w:rPr>
                <w:rFonts w:ascii="Arial" w:hAnsi="Arial" w:cs="Arial"/>
                <w:sz w:val="19"/>
                <w:szCs w:val="19"/>
                <w:lang w:val="en-US"/>
              </w:rPr>
              <w:t>4.</w:t>
            </w:r>
            <w:r w:rsidRPr="00F049ED">
              <w:rPr>
                <w:rFonts w:ascii="Arial" w:hAnsi="Arial" w:cs="Arial"/>
                <w:sz w:val="19"/>
                <w:szCs w:val="19"/>
                <w:lang w:val="en-US"/>
              </w:rPr>
              <w:tab/>
              <w:t>Razviti pjevačke vještine i glazbena znanja potrebna za javni, scensko-pjevački nastup</w:t>
            </w:r>
          </w:p>
          <w:p w:rsidR="0072271A" w:rsidRPr="00F049ED" w:rsidRDefault="0072271A" w:rsidP="00545B52">
            <w:pPr>
              <w:ind w:left="720"/>
              <w:rPr>
                <w:rFonts w:ascii="Arial" w:hAnsi="Arial" w:cs="Arial"/>
                <w:color w:val="FF0000"/>
                <w:sz w:val="19"/>
                <w:szCs w:val="19"/>
                <w:lang w:val="en-US"/>
              </w:rPr>
            </w:pPr>
            <w:r w:rsidRPr="00F049ED">
              <w:rPr>
                <w:rFonts w:ascii="Arial" w:hAnsi="Arial" w:cs="Arial"/>
                <w:sz w:val="19"/>
                <w:szCs w:val="19"/>
                <w:lang w:val="en-US"/>
              </w:rPr>
              <w:t>5.          Praktično pjev</w:t>
            </w:r>
            <w:r>
              <w:rPr>
                <w:rFonts w:ascii="Arial" w:hAnsi="Arial" w:cs="Arial"/>
                <w:sz w:val="19"/>
                <w:szCs w:val="19"/>
                <w:lang w:val="en-US"/>
              </w:rPr>
              <w:t>ački nastupati na razini uloge i</w:t>
            </w:r>
            <w:r w:rsidRPr="00F049ED">
              <w:rPr>
                <w:rFonts w:ascii="Arial" w:hAnsi="Arial" w:cs="Arial"/>
                <w:sz w:val="19"/>
                <w:szCs w:val="19"/>
                <w:lang w:val="en-US"/>
              </w:rPr>
              <w:t xml:space="preserve"> karaktera kojeg interpretira</w:t>
            </w:r>
          </w:p>
        </w:tc>
      </w:tr>
      <w:tr w:rsidR="0072271A" w:rsidRPr="00F049ED" w:rsidTr="00545B52">
        <w:trPr>
          <w:trHeight w:val="432"/>
        </w:trPr>
        <w:tc>
          <w:tcPr>
            <w:tcW w:w="5000" w:type="pct"/>
            <w:gridSpan w:val="10"/>
            <w:vAlign w:val="center"/>
          </w:tcPr>
          <w:p w:rsidR="0072271A" w:rsidRPr="00F049ED" w:rsidRDefault="0072271A" w:rsidP="0072271A">
            <w:pPr>
              <w:numPr>
                <w:ilvl w:val="1"/>
                <w:numId w:val="24"/>
              </w:numPr>
              <w:jc w:val="both"/>
              <w:rPr>
                <w:rFonts w:ascii="Arial Narrow" w:hAnsi="Arial Narrow" w:cs="Arial"/>
                <w:b/>
                <w:i/>
                <w:sz w:val="20"/>
                <w:szCs w:val="20"/>
              </w:rPr>
            </w:pPr>
            <w:r w:rsidRPr="00F049ED">
              <w:rPr>
                <w:rFonts w:ascii="Arial Narrow" w:hAnsi="Arial Narrow"/>
                <w:b/>
                <w:i/>
                <w:color w:val="000000"/>
                <w:sz w:val="20"/>
                <w:szCs w:val="20"/>
              </w:rPr>
              <w:t>Sadržaj predmeta</w:t>
            </w:r>
          </w:p>
        </w:tc>
      </w:tr>
      <w:tr w:rsidR="0072271A" w:rsidRPr="00F049ED" w:rsidTr="00545B52">
        <w:trPr>
          <w:trHeight w:val="432"/>
        </w:trPr>
        <w:tc>
          <w:tcPr>
            <w:tcW w:w="5000" w:type="pct"/>
            <w:gridSpan w:val="10"/>
            <w:vAlign w:val="center"/>
          </w:tcPr>
          <w:p w:rsidR="0072271A" w:rsidRPr="00F049ED" w:rsidRDefault="0072271A" w:rsidP="00545B52">
            <w:pPr>
              <w:jc w:val="both"/>
              <w:rPr>
                <w:rFonts w:ascii="Arial Narrow" w:hAnsi="Arial Narrow" w:cs="Arial"/>
                <w:spacing w:val="-3"/>
                <w:sz w:val="22"/>
                <w:szCs w:val="22"/>
              </w:rPr>
            </w:pPr>
            <w:r w:rsidRPr="00F049ED">
              <w:rPr>
                <w:rFonts w:ascii="Arial Narrow" w:hAnsi="Arial Narrow" w:cs="Arial"/>
                <w:spacing w:val="-3"/>
                <w:sz w:val="22"/>
                <w:szCs w:val="22"/>
              </w:rPr>
              <w:t xml:space="preserve">Studenti će na nastavi kolegija </w:t>
            </w:r>
            <w:r w:rsidRPr="00F049ED">
              <w:rPr>
                <w:rFonts w:ascii="Arial Narrow" w:hAnsi="Arial Narrow" w:cs="Arial"/>
                <w:i/>
                <w:spacing w:val="-3"/>
                <w:sz w:val="22"/>
                <w:szCs w:val="22"/>
              </w:rPr>
              <w:t>Operni studio</w:t>
            </w:r>
            <w:r w:rsidRPr="00F049ED">
              <w:rPr>
                <w:rFonts w:ascii="Arial Narrow" w:hAnsi="Arial Narrow" w:cs="Arial"/>
                <w:spacing w:val="-3"/>
                <w:sz w:val="22"/>
                <w:szCs w:val="22"/>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 Studenti će učiti postupke pripreme i izvedbe pjevačke uloge na višem, samostalnijem i umjetnički zrelijem nivou vokalne, glazbene i scenske ekspresije.</w:t>
            </w:r>
          </w:p>
        </w:tc>
      </w:tr>
      <w:tr w:rsidR="0072271A" w:rsidRPr="00F049ED" w:rsidTr="00545B52">
        <w:trPr>
          <w:trHeight w:val="432"/>
        </w:trPr>
        <w:tc>
          <w:tcPr>
            <w:tcW w:w="3070" w:type="pct"/>
            <w:gridSpan w:val="7"/>
            <w:vAlign w:val="center"/>
          </w:tcPr>
          <w:p w:rsidR="0072271A" w:rsidRPr="00F049ED" w:rsidRDefault="0072271A" w:rsidP="0072271A">
            <w:pPr>
              <w:numPr>
                <w:ilvl w:val="1"/>
                <w:numId w:val="24"/>
              </w:numPr>
              <w:rPr>
                <w:rFonts w:ascii="Arial Narrow" w:hAnsi="Arial Narrow" w:cs="Arial"/>
                <w:b/>
                <w:i/>
                <w:color w:val="000000"/>
                <w:sz w:val="20"/>
                <w:szCs w:val="20"/>
              </w:rPr>
            </w:pPr>
            <w:r w:rsidRPr="00F049ED">
              <w:rPr>
                <w:rFonts w:ascii="Arial Narrow" w:hAnsi="Arial Narrow"/>
                <w:b/>
                <w:i/>
                <w:color w:val="000000"/>
                <w:sz w:val="20"/>
                <w:szCs w:val="20"/>
              </w:rPr>
              <w:t xml:space="preserve">Vrste izvođenja nastave </w:t>
            </w:r>
          </w:p>
        </w:tc>
        <w:tc>
          <w:tcPr>
            <w:tcW w:w="787" w:type="pct"/>
            <w:gridSpan w:val="2"/>
            <w:vAlign w:val="center"/>
          </w:tcPr>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1"/>
                  <w:enabled/>
                  <w:calcOnExit w:val="0"/>
                  <w:checkBox>
                    <w:sizeAuto/>
                    <w:default w:val="1"/>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predavanja</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2"/>
                  <w:enabled/>
                  <w:calcOnExit w:val="0"/>
                  <w:checkBox>
                    <w:sizeAuto/>
                    <w:default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seminari i radionice  </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3"/>
                  <w:enabled/>
                  <w:calcOnExit w:val="0"/>
                  <w:checkBox>
                    <w:sizeAuto/>
                    <w:default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vježbe  </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4"/>
                  <w:enabled/>
                  <w:calcOnExit w:val="0"/>
                  <w:checkBox>
                    <w:sizeAuto/>
                    <w:default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obrazovanje na daljinu</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9"/>
                  <w:enabled/>
                  <w:calcOnExit w:val="0"/>
                  <w:checkBox>
                    <w:sizeAuto/>
                    <w:default w:val="1"/>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terenska nastava</w:t>
            </w:r>
          </w:p>
        </w:tc>
        <w:tc>
          <w:tcPr>
            <w:tcW w:w="1143" w:type="pct"/>
            <w:vAlign w:val="center"/>
          </w:tcPr>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5"/>
                  <w:enabled/>
                  <w:calcOnExit w:val="0"/>
                  <w:checkBox>
                    <w:sizeAuto/>
                    <w:default w:val="1"/>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samostalni zadaci  </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6"/>
                  <w:enabled/>
                  <w:calcOnExit w:val="0"/>
                  <w:checkBox>
                    <w:sizeAuto/>
                    <w:default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multimedija i mreža  </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7"/>
                  <w:enabled/>
                  <w:calcOnExit w:val="0"/>
                  <w:checkBox>
                    <w:sizeAuto/>
                    <w:default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laboratorij</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8"/>
                  <w:enabled/>
                  <w:calcOnExit w:val="0"/>
                  <w:checkBox>
                    <w:sizeAuto/>
                    <w:default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mentorski rad</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10"/>
                  <w:enabled/>
                  <w:calcOnExit w:val="0"/>
                  <w:checkBox>
                    <w:sizeAuto/>
                    <w:default w:val="0"/>
                    <w:checked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ostalo ___________________</w:t>
            </w:r>
          </w:p>
        </w:tc>
      </w:tr>
      <w:tr w:rsidR="0072271A" w:rsidRPr="00F049ED" w:rsidTr="00545B52">
        <w:trPr>
          <w:trHeight w:val="432"/>
        </w:trPr>
        <w:tc>
          <w:tcPr>
            <w:tcW w:w="3070" w:type="pct"/>
            <w:gridSpan w:val="7"/>
            <w:vAlign w:val="center"/>
          </w:tcPr>
          <w:p w:rsidR="0072271A" w:rsidRPr="00F049ED" w:rsidRDefault="0072271A" w:rsidP="0072271A">
            <w:pPr>
              <w:numPr>
                <w:ilvl w:val="1"/>
                <w:numId w:val="24"/>
              </w:numPr>
              <w:jc w:val="both"/>
              <w:rPr>
                <w:rFonts w:ascii="Arial Narrow" w:hAnsi="Arial Narrow" w:cs="Arial"/>
                <w:b/>
                <w:i/>
                <w:color w:val="000000"/>
                <w:sz w:val="20"/>
                <w:szCs w:val="20"/>
              </w:rPr>
            </w:pPr>
            <w:r w:rsidRPr="00F049ED">
              <w:rPr>
                <w:rFonts w:ascii="Arial Narrow" w:hAnsi="Arial Narrow"/>
                <w:b/>
                <w:i/>
                <w:color w:val="000000"/>
                <w:sz w:val="20"/>
                <w:szCs w:val="20"/>
              </w:rPr>
              <w:t>Komentari</w:t>
            </w:r>
          </w:p>
        </w:tc>
        <w:tc>
          <w:tcPr>
            <w:tcW w:w="1930" w:type="pct"/>
            <w:gridSpan w:val="3"/>
            <w:vAlign w:val="center"/>
          </w:tcPr>
          <w:p w:rsidR="0072271A" w:rsidRPr="00F049ED" w:rsidRDefault="0072271A" w:rsidP="00545B52">
            <w:pPr>
              <w:rPr>
                <w:rFonts w:ascii="Arial Narrow" w:hAnsi="Arial Narrow" w:cs="Arial"/>
                <w:sz w:val="22"/>
                <w:szCs w:val="22"/>
              </w:rPr>
            </w:pPr>
          </w:p>
        </w:tc>
      </w:tr>
      <w:tr w:rsidR="0072271A" w:rsidRPr="00F049ED" w:rsidTr="00545B52">
        <w:trPr>
          <w:trHeight w:val="432"/>
        </w:trPr>
        <w:tc>
          <w:tcPr>
            <w:tcW w:w="5000" w:type="pct"/>
            <w:gridSpan w:val="10"/>
            <w:vAlign w:val="center"/>
          </w:tcPr>
          <w:p w:rsidR="0072271A" w:rsidRPr="00F049ED" w:rsidRDefault="0072271A" w:rsidP="0072271A">
            <w:pPr>
              <w:numPr>
                <w:ilvl w:val="1"/>
                <w:numId w:val="24"/>
              </w:numPr>
              <w:jc w:val="both"/>
              <w:rPr>
                <w:rFonts w:ascii="Arial Narrow" w:hAnsi="Arial Narrow"/>
                <w:b/>
                <w:i/>
                <w:color w:val="000000"/>
                <w:sz w:val="20"/>
                <w:szCs w:val="20"/>
              </w:rPr>
            </w:pPr>
            <w:r w:rsidRPr="00F049ED">
              <w:rPr>
                <w:rFonts w:ascii="Arial Narrow" w:hAnsi="Arial Narrow"/>
                <w:b/>
                <w:i/>
                <w:color w:val="000000"/>
                <w:sz w:val="20"/>
                <w:szCs w:val="20"/>
              </w:rPr>
              <w:t>Obveze studenata</w:t>
            </w:r>
          </w:p>
        </w:tc>
      </w:tr>
      <w:tr w:rsidR="0072271A" w:rsidRPr="00F049ED" w:rsidTr="00545B52">
        <w:trPr>
          <w:trHeight w:val="432"/>
        </w:trPr>
        <w:tc>
          <w:tcPr>
            <w:tcW w:w="5000" w:type="pct"/>
            <w:gridSpan w:val="10"/>
            <w:vAlign w:val="center"/>
          </w:tcPr>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 xml:space="preserve">Studenti su dužni redovito dolaziti i aktivno sudjelovati na nastavi , redovito pripremati praktične zadatke iz sadržaja predmeta. Provjera znanja vrši se kroz praktičan rad na projektu. </w:t>
            </w:r>
          </w:p>
        </w:tc>
      </w:tr>
      <w:tr w:rsidR="0072271A" w:rsidRPr="00F049ED" w:rsidTr="00545B52">
        <w:trPr>
          <w:trHeight w:val="432"/>
        </w:trPr>
        <w:tc>
          <w:tcPr>
            <w:tcW w:w="5000" w:type="pct"/>
            <w:gridSpan w:val="10"/>
            <w:vAlign w:val="center"/>
          </w:tcPr>
          <w:p w:rsidR="0072271A" w:rsidRPr="00F049ED" w:rsidRDefault="0072271A" w:rsidP="0072271A">
            <w:pPr>
              <w:numPr>
                <w:ilvl w:val="1"/>
                <w:numId w:val="24"/>
              </w:numPr>
              <w:jc w:val="both"/>
              <w:rPr>
                <w:rFonts w:ascii="Arial Narrow" w:hAnsi="Arial Narrow"/>
                <w:b/>
                <w:i/>
                <w:color w:val="000000"/>
                <w:sz w:val="20"/>
                <w:szCs w:val="20"/>
              </w:rPr>
            </w:pPr>
            <w:r w:rsidRPr="00F049ED">
              <w:rPr>
                <w:rFonts w:ascii="Arial Narrow" w:hAnsi="Arial Narrow"/>
                <w:b/>
                <w:i/>
                <w:color w:val="000000"/>
                <w:sz w:val="20"/>
                <w:szCs w:val="20"/>
              </w:rPr>
              <w:t>Praćenje rada studenata</w:t>
            </w:r>
          </w:p>
        </w:tc>
      </w:tr>
      <w:tr w:rsidR="0072271A" w:rsidRPr="00F049ED" w:rsidTr="00545B52">
        <w:trPr>
          <w:trHeight w:val="111"/>
        </w:trPr>
        <w:tc>
          <w:tcPr>
            <w:tcW w:w="538"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Pohađanje nastave</w:t>
            </w:r>
          </w:p>
        </w:tc>
        <w:tc>
          <w:tcPr>
            <w:tcW w:w="294" w:type="pct"/>
            <w:vAlign w:val="center"/>
          </w:tcPr>
          <w:p w:rsidR="0072271A" w:rsidRPr="00F049ED" w:rsidRDefault="0072271A" w:rsidP="00545B52">
            <w:pPr>
              <w:jc w:val="center"/>
              <w:rPr>
                <w:rFonts w:ascii="Arial Narrow" w:hAnsi="Arial Narrow"/>
                <w:color w:val="000000"/>
                <w:sz w:val="22"/>
                <w:szCs w:val="22"/>
              </w:rPr>
            </w:pPr>
            <w:r>
              <w:rPr>
                <w:rFonts w:ascii="Arial Narrow" w:hAnsi="Arial Narrow" w:cs="Arial"/>
                <w:sz w:val="22"/>
                <w:szCs w:val="22"/>
              </w:rPr>
              <w:t>0,15</w:t>
            </w:r>
          </w:p>
        </w:tc>
        <w:tc>
          <w:tcPr>
            <w:tcW w:w="612"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Aktivnost u nastavi</w:t>
            </w:r>
          </w:p>
        </w:tc>
        <w:tc>
          <w:tcPr>
            <w:tcW w:w="294" w:type="pct"/>
            <w:vAlign w:val="center"/>
          </w:tcPr>
          <w:p w:rsidR="0072271A" w:rsidRPr="00F049ED" w:rsidRDefault="0072271A" w:rsidP="00545B52">
            <w:pPr>
              <w:jc w:val="center"/>
              <w:rPr>
                <w:rFonts w:ascii="Arial Narrow" w:hAnsi="Arial Narrow"/>
                <w:color w:val="000000"/>
                <w:sz w:val="22"/>
                <w:szCs w:val="22"/>
              </w:rPr>
            </w:pPr>
            <w:r>
              <w:rPr>
                <w:rFonts w:ascii="Arial Narrow" w:hAnsi="Arial Narrow" w:cs="Arial"/>
                <w:sz w:val="22"/>
                <w:szCs w:val="22"/>
              </w:rPr>
              <w:t>0,15</w:t>
            </w:r>
          </w:p>
        </w:tc>
        <w:tc>
          <w:tcPr>
            <w:tcW w:w="553"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Seminarski rad</w:t>
            </w:r>
          </w:p>
        </w:tc>
        <w:tc>
          <w:tcPr>
            <w:tcW w:w="387"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Text3"/>
                  <w:enabled w:val="0"/>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sz w:val="22"/>
                <w:szCs w:val="22"/>
              </w:rPr>
              <w:fldChar w:fldCharType="end"/>
            </w:r>
          </w:p>
        </w:tc>
        <w:tc>
          <w:tcPr>
            <w:tcW w:w="745" w:type="pct"/>
            <w:gridSpan w:val="2"/>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Eksperimentalni rad</w:t>
            </w:r>
          </w:p>
        </w:tc>
        <w:tc>
          <w:tcPr>
            <w:tcW w:w="1577" w:type="pct"/>
            <w:gridSpan w:val="2"/>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Text3"/>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r>
      <w:tr w:rsidR="0072271A" w:rsidRPr="00F049ED" w:rsidTr="00545B52">
        <w:trPr>
          <w:trHeight w:val="108"/>
        </w:trPr>
        <w:tc>
          <w:tcPr>
            <w:tcW w:w="538"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Pismeni ispit</w:t>
            </w:r>
          </w:p>
        </w:tc>
        <w:tc>
          <w:tcPr>
            <w:tcW w:w="294"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612"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Usmeni ispit</w:t>
            </w:r>
          </w:p>
        </w:tc>
        <w:tc>
          <w:tcPr>
            <w:tcW w:w="294"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sz w:val="22"/>
                <w:szCs w:val="22"/>
              </w:rPr>
              <w:fldChar w:fldCharType="end"/>
            </w:r>
          </w:p>
        </w:tc>
        <w:tc>
          <w:tcPr>
            <w:tcW w:w="553"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Esej</w:t>
            </w:r>
          </w:p>
        </w:tc>
        <w:tc>
          <w:tcPr>
            <w:tcW w:w="387"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745" w:type="pct"/>
            <w:gridSpan w:val="2"/>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Istraživanje</w:t>
            </w:r>
          </w:p>
        </w:tc>
        <w:tc>
          <w:tcPr>
            <w:tcW w:w="1577" w:type="pct"/>
            <w:gridSpan w:val="2"/>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r>
      <w:tr w:rsidR="0072271A" w:rsidRPr="00F049ED" w:rsidTr="00545B52">
        <w:trPr>
          <w:trHeight w:val="108"/>
        </w:trPr>
        <w:tc>
          <w:tcPr>
            <w:tcW w:w="538"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Projekt</w:t>
            </w:r>
          </w:p>
        </w:tc>
        <w:tc>
          <w:tcPr>
            <w:tcW w:w="294"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default w:val="0,3"/>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ascii="Arial Narrow" w:hAnsi="Arial Narrow" w:cs="Arial"/>
                <w:noProof/>
                <w:sz w:val="22"/>
                <w:szCs w:val="22"/>
              </w:rPr>
              <w:t>0,3</w:t>
            </w:r>
            <w:r w:rsidRPr="00F049ED">
              <w:rPr>
                <w:rFonts w:ascii="Arial Narrow" w:hAnsi="Arial Narrow" w:cs="Arial"/>
                <w:sz w:val="22"/>
                <w:szCs w:val="22"/>
              </w:rPr>
              <w:fldChar w:fldCharType="end"/>
            </w:r>
            <w:r>
              <w:rPr>
                <w:rFonts w:ascii="Arial Narrow" w:hAnsi="Arial Narrow" w:cs="Arial"/>
                <w:sz w:val="22"/>
                <w:szCs w:val="22"/>
              </w:rPr>
              <w:t>5</w:t>
            </w:r>
          </w:p>
        </w:tc>
        <w:tc>
          <w:tcPr>
            <w:tcW w:w="612"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Kontinuirana provjera znanja</w:t>
            </w:r>
          </w:p>
        </w:tc>
        <w:tc>
          <w:tcPr>
            <w:tcW w:w="294"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553"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Referat</w:t>
            </w:r>
          </w:p>
        </w:tc>
        <w:tc>
          <w:tcPr>
            <w:tcW w:w="387"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745" w:type="pct"/>
            <w:gridSpan w:val="2"/>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Praktični rad</w:t>
            </w:r>
          </w:p>
        </w:tc>
        <w:tc>
          <w:tcPr>
            <w:tcW w:w="1577" w:type="pct"/>
            <w:gridSpan w:val="2"/>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default w:val="0,3"/>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ascii="Arial Narrow" w:hAnsi="Arial Narrow" w:cs="Arial"/>
                <w:noProof/>
                <w:sz w:val="22"/>
                <w:szCs w:val="22"/>
              </w:rPr>
              <w:t>0,3</w:t>
            </w:r>
            <w:r w:rsidRPr="00F049ED">
              <w:rPr>
                <w:rFonts w:ascii="Arial Narrow" w:hAnsi="Arial Narrow" w:cs="Arial"/>
                <w:sz w:val="22"/>
                <w:szCs w:val="22"/>
              </w:rPr>
              <w:fldChar w:fldCharType="end"/>
            </w:r>
            <w:r>
              <w:rPr>
                <w:rFonts w:ascii="Arial Narrow" w:hAnsi="Arial Narrow" w:cs="Arial"/>
                <w:sz w:val="22"/>
                <w:szCs w:val="22"/>
              </w:rPr>
              <w:t>5</w:t>
            </w:r>
          </w:p>
        </w:tc>
      </w:tr>
      <w:tr w:rsidR="0072271A" w:rsidRPr="00F049ED" w:rsidTr="00545B52">
        <w:trPr>
          <w:trHeight w:val="108"/>
        </w:trPr>
        <w:tc>
          <w:tcPr>
            <w:tcW w:w="538"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Portfolio</w:t>
            </w:r>
          </w:p>
        </w:tc>
        <w:tc>
          <w:tcPr>
            <w:tcW w:w="294"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612" w:type="pct"/>
            <w:vAlign w:val="center"/>
          </w:tcPr>
          <w:p w:rsidR="0072271A" w:rsidRPr="00F049ED" w:rsidRDefault="0072271A" w:rsidP="00545B52">
            <w:pPr>
              <w:rPr>
                <w:rFonts w:ascii="Arial Narrow" w:hAnsi="Arial Narrow"/>
                <w:color w:val="000000"/>
                <w:sz w:val="22"/>
                <w:szCs w:val="22"/>
              </w:rPr>
            </w:pPr>
          </w:p>
        </w:tc>
        <w:tc>
          <w:tcPr>
            <w:tcW w:w="294"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553" w:type="pct"/>
            <w:vAlign w:val="center"/>
          </w:tcPr>
          <w:p w:rsidR="0072271A" w:rsidRPr="00F049ED" w:rsidRDefault="0072271A" w:rsidP="00545B52">
            <w:pPr>
              <w:rPr>
                <w:rFonts w:ascii="Arial Narrow" w:hAnsi="Arial Narrow"/>
                <w:color w:val="000000"/>
                <w:sz w:val="22"/>
                <w:szCs w:val="22"/>
              </w:rPr>
            </w:pPr>
          </w:p>
        </w:tc>
        <w:tc>
          <w:tcPr>
            <w:tcW w:w="387"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745" w:type="pct"/>
            <w:gridSpan w:val="2"/>
            <w:vAlign w:val="center"/>
          </w:tcPr>
          <w:p w:rsidR="0072271A" w:rsidRPr="00F049ED" w:rsidRDefault="0072271A" w:rsidP="00545B52">
            <w:pPr>
              <w:rPr>
                <w:rFonts w:ascii="Arial Narrow" w:hAnsi="Arial Narrow"/>
                <w:color w:val="000000"/>
                <w:sz w:val="22"/>
                <w:szCs w:val="22"/>
              </w:rPr>
            </w:pPr>
          </w:p>
        </w:tc>
        <w:tc>
          <w:tcPr>
            <w:tcW w:w="1577" w:type="pct"/>
            <w:gridSpan w:val="2"/>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r>
      <w:tr w:rsidR="0072271A" w:rsidRPr="00F049ED" w:rsidTr="00545B52">
        <w:trPr>
          <w:trHeight w:val="432"/>
        </w:trPr>
        <w:tc>
          <w:tcPr>
            <w:tcW w:w="5000" w:type="pct"/>
            <w:gridSpan w:val="10"/>
            <w:vAlign w:val="center"/>
          </w:tcPr>
          <w:p w:rsidR="0072271A" w:rsidRPr="00F049ED" w:rsidRDefault="0072271A" w:rsidP="0072271A">
            <w:pPr>
              <w:numPr>
                <w:ilvl w:val="1"/>
                <w:numId w:val="24"/>
              </w:numPr>
              <w:tabs>
                <w:tab w:val="left" w:pos="470"/>
              </w:tabs>
              <w:jc w:val="both"/>
              <w:rPr>
                <w:rFonts w:ascii="Arial Narrow" w:hAnsi="Arial Narrow"/>
                <w:b/>
                <w:i/>
                <w:color w:val="000000"/>
                <w:sz w:val="22"/>
                <w:szCs w:val="22"/>
              </w:rPr>
            </w:pPr>
            <w:r w:rsidRPr="00F049ED">
              <w:rPr>
                <w:rFonts w:ascii="Arial Narrow" w:hAnsi="Arial Narrow"/>
                <w:b/>
                <w:i/>
                <w:color w:val="000000"/>
                <w:sz w:val="22"/>
                <w:szCs w:val="22"/>
              </w:rPr>
              <w:t>Povezivanje ishoda učenja, nastavnih metoda i ocjenjivanja</w:t>
            </w:r>
          </w:p>
        </w:tc>
      </w:tr>
      <w:tr w:rsidR="0072271A" w:rsidRPr="00F049ED" w:rsidTr="00545B52">
        <w:trPr>
          <w:trHeight w:val="432"/>
        </w:trPr>
        <w:tc>
          <w:tcPr>
            <w:tcW w:w="5000" w:type="pct"/>
            <w:gridSpan w:val="10"/>
            <w:vAlign w:val="center"/>
          </w:tcPr>
          <w:p w:rsidR="0072271A" w:rsidRPr="00F049ED" w:rsidRDefault="0072271A" w:rsidP="00545B52">
            <w:pPr>
              <w:tabs>
                <w:tab w:val="left" w:pos="470"/>
              </w:tabs>
              <w:jc w:val="both"/>
              <w:rPr>
                <w:rFonts w:ascii="Arial Narrow" w:hAnsi="Arial Narrow"/>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16"/>
              <w:gridCol w:w="899"/>
              <w:gridCol w:w="1941"/>
              <w:gridCol w:w="1769"/>
              <w:gridCol w:w="709"/>
              <w:gridCol w:w="709"/>
            </w:tblGrid>
            <w:tr w:rsidR="0072271A" w:rsidRPr="00F049ED" w:rsidTr="00545B52">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rPr>
                      <w:rFonts w:ascii="Arial Narrow" w:hAnsi="Arial Narrow"/>
                      <w:b/>
                      <w:bCs/>
                      <w:sz w:val="20"/>
                      <w:szCs w:val="20"/>
                    </w:rPr>
                  </w:pPr>
                  <w:r w:rsidRPr="00F049E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rPr>
                      <w:rFonts w:ascii="Arial Narrow" w:hAnsi="Arial Narrow"/>
                      <w:b/>
                      <w:bCs/>
                      <w:sz w:val="20"/>
                      <w:szCs w:val="20"/>
                    </w:rPr>
                  </w:pPr>
                  <w:r w:rsidRPr="00F049ED">
                    <w:rPr>
                      <w:rFonts w:ascii="Arial Narrow" w:hAnsi="Arial Narrow"/>
                      <w:b/>
                      <w:bCs/>
                      <w:sz w:val="20"/>
                      <w:szCs w:val="20"/>
                    </w:rPr>
                    <w:t>ECTS</w:t>
                  </w:r>
                </w:p>
                <w:p w:rsidR="0072271A" w:rsidRPr="00F049ED" w:rsidRDefault="0072271A" w:rsidP="00545B52">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rPr>
                      <w:rFonts w:ascii="Arial Narrow" w:hAnsi="Arial Narrow"/>
                      <w:b/>
                      <w:bCs/>
                      <w:sz w:val="20"/>
                      <w:szCs w:val="20"/>
                    </w:rPr>
                  </w:pPr>
                  <w:r w:rsidRPr="00F049E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rPr>
                      <w:rFonts w:ascii="Arial Narrow" w:hAnsi="Arial Narrow"/>
                      <w:b/>
                      <w:bCs/>
                      <w:sz w:val="20"/>
                      <w:szCs w:val="20"/>
                    </w:rPr>
                  </w:pPr>
                  <w:r w:rsidRPr="00F049E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rPr>
                      <w:rFonts w:ascii="Arial Narrow" w:hAnsi="Arial Narrow"/>
                      <w:b/>
                      <w:bCs/>
                      <w:sz w:val="20"/>
                      <w:szCs w:val="20"/>
                    </w:rPr>
                  </w:pPr>
                  <w:r w:rsidRPr="00F049E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jc w:val="center"/>
                    <w:rPr>
                      <w:rFonts w:ascii="Arial Narrow" w:hAnsi="Arial Narrow"/>
                      <w:b/>
                      <w:bCs/>
                      <w:sz w:val="20"/>
                      <w:szCs w:val="20"/>
                    </w:rPr>
                  </w:pPr>
                  <w:r w:rsidRPr="00F049ED">
                    <w:rPr>
                      <w:rFonts w:ascii="Arial Narrow" w:hAnsi="Arial Narrow"/>
                      <w:b/>
                      <w:bCs/>
                      <w:sz w:val="20"/>
                      <w:szCs w:val="20"/>
                    </w:rPr>
                    <w:t>BODOVI</w:t>
                  </w:r>
                </w:p>
              </w:tc>
            </w:tr>
            <w:tr w:rsidR="0072271A" w:rsidRPr="00F049ED" w:rsidTr="00545B52">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72271A" w:rsidRPr="00F049ED" w:rsidRDefault="0072271A" w:rsidP="00545B52">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72271A" w:rsidRPr="00F049ED" w:rsidRDefault="0072271A" w:rsidP="00545B52">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72271A" w:rsidRPr="00F049ED" w:rsidRDefault="0072271A" w:rsidP="00545B52">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72271A" w:rsidRPr="00F049ED" w:rsidRDefault="0072271A" w:rsidP="00545B52">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72271A" w:rsidRPr="00F049ED" w:rsidRDefault="0072271A" w:rsidP="00545B52">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jc w:val="center"/>
                    <w:rPr>
                      <w:rFonts w:ascii="Arial Narrow" w:hAnsi="Arial Narrow"/>
                      <w:b/>
                      <w:bCs/>
                      <w:sz w:val="20"/>
                      <w:szCs w:val="20"/>
                    </w:rPr>
                  </w:pPr>
                  <w:r w:rsidRPr="00F049E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jc w:val="center"/>
                    <w:rPr>
                      <w:rFonts w:ascii="Arial Narrow" w:hAnsi="Arial Narrow"/>
                      <w:b/>
                      <w:bCs/>
                      <w:sz w:val="20"/>
                      <w:szCs w:val="20"/>
                    </w:rPr>
                  </w:pPr>
                  <w:r w:rsidRPr="00F049ED">
                    <w:rPr>
                      <w:rFonts w:ascii="Arial Narrow" w:hAnsi="Arial Narrow"/>
                      <w:b/>
                      <w:bCs/>
                      <w:sz w:val="20"/>
                      <w:szCs w:val="20"/>
                    </w:rPr>
                    <w:t>max</w:t>
                  </w:r>
                </w:p>
              </w:tc>
            </w:tr>
            <w:tr w:rsidR="0072271A" w:rsidRPr="00F049ED" w:rsidTr="00545B52">
              <w:tc>
                <w:tcPr>
                  <w:tcW w:w="2155"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Pohađanje nastave</w:t>
                  </w:r>
                </w:p>
                <w:p w:rsidR="0072271A" w:rsidRPr="00F049ED" w:rsidRDefault="0072271A" w:rsidP="00545B5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jc w:val="center"/>
                    <w:rPr>
                      <w:rFonts w:ascii="Arial Narrow" w:hAnsi="Arial Narrow"/>
                      <w:sz w:val="20"/>
                      <w:szCs w:val="20"/>
                    </w:rPr>
                  </w:pPr>
                  <w:r w:rsidRPr="00F049ED">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15</w:t>
                  </w:r>
                </w:p>
              </w:tc>
            </w:tr>
            <w:tr w:rsidR="0072271A" w:rsidRPr="00F049ED" w:rsidTr="00545B52">
              <w:tc>
                <w:tcPr>
                  <w:tcW w:w="2155"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Aktivnost na nastavi</w:t>
                  </w:r>
                </w:p>
                <w:p w:rsidR="0072271A" w:rsidRPr="00F049ED" w:rsidRDefault="0072271A" w:rsidP="00545B5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jc w:val="center"/>
                    <w:rPr>
                      <w:rFonts w:ascii="Arial Narrow" w:hAnsi="Arial Narrow"/>
                      <w:sz w:val="20"/>
                      <w:szCs w:val="20"/>
                    </w:rPr>
                  </w:pPr>
                  <w:r w:rsidRPr="00F049E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15</w:t>
                  </w:r>
                </w:p>
              </w:tc>
            </w:tr>
            <w:tr w:rsidR="0072271A" w:rsidRPr="00F049ED" w:rsidTr="00545B52">
              <w:tc>
                <w:tcPr>
                  <w:tcW w:w="2155"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Projekt</w:t>
                  </w:r>
                </w:p>
                <w:p w:rsidR="0072271A" w:rsidRPr="00F049ED" w:rsidRDefault="0072271A" w:rsidP="00545B5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0,3</w:t>
                  </w:r>
                  <w:r>
                    <w:rPr>
                      <w:rFonts w:ascii="Arial Narrow"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jc w:val="center"/>
                    <w:rPr>
                      <w:rFonts w:ascii="Arial Narrow" w:hAnsi="Arial Narrow"/>
                      <w:sz w:val="20"/>
                      <w:szCs w:val="20"/>
                    </w:rPr>
                  </w:pPr>
                  <w:r w:rsidRPr="00F049E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--samostalno pripremanje i izvršavanje projektnih zadataka,</w:t>
                  </w:r>
                </w:p>
                <w:p w:rsidR="0072271A" w:rsidRPr="00F049ED" w:rsidRDefault="0072271A" w:rsidP="00545B52">
                  <w:pPr>
                    <w:rPr>
                      <w:rFonts w:ascii="Arial Narrow" w:hAnsi="Arial Narrow"/>
                      <w:sz w:val="20"/>
                      <w:szCs w:val="20"/>
                    </w:rPr>
                  </w:pPr>
                  <w:r w:rsidRPr="00F049ED">
                    <w:rPr>
                      <w:rFonts w:ascii="Arial Narrow" w:hAnsi="Arial Narrow"/>
                      <w:sz w:val="20"/>
                      <w:szCs w:val="20"/>
                    </w:rPr>
                    <w:t xml:space="preserve">-realizacija pjevačkih i scenskih zadataka prema uputama nastavnika  </w:t>
                  </w:r>
                </w:p>
                <w:p w:rsidR="0072271A" w:rsidRPr="00F049ED" w:rsidRDefault="0072271A" w:rsidP="00545B52">
                  <w:pPr>
                    <w:rPr>
                      <w:rFonts w:ascii="Arial Narrow" w:hAnsi="Arial Narrow"/>
                      <w:sz w:val="20"/>
                      <w:szCs w:val="20"/>
                    </w:rPr>
                  </w:pPr>
                  <w:r w:rsidRPr="00F049E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Kontinuirano praćenje izvršenih zadataka, radne odgovornosti  i kolegijalnosti.</w:t>
                  </w:r>
                </w:p>
                <w:p w:rsidR="0072271A" w:rsidRPr="00F049ED" w:rsidRDefault="0072271A" w:rsidP="00545B52">
                  <w:pPr>
                    <w:rPr>
                      <w:rFonts w:ascii="Arial Narrow" w:hAnsi="Arial Narrow"/>
                      <w:sz w:val="20"/>
                      <w:szCs w:val="20"/>
                    </w:rPr>
                  </w:pPr>
                  <w:r w:rsidRPr="00F049E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35</w:t>
                  </w:r>
                </w:p>
              </w:tc>
            </w:tr>
            <w:tr w:rsidR="0072271A" w:rsidRPr="00F049ED" w:rsidTr="00545B52">
              <w:tc>
                <w:tcPr>
                  <w:tcW w:w="2155"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Praktični rad</w:t>
                  </w:r>
                </w:p>
                <w:p w:rsidR="0072271A" w:rsidRPr="00F049ED" w:rsidRDefault="0072271A" w:rsidP="00545B5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0,3</w:t>
                  </w:r>
                  <w:r>
                    <w:rPr>
                      <w:rFonts w:ascii="Arial Narrow"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jc w:val="center"/>
                    <w:rPr>
                      <w:rFonts w:ascii="Arial Narrow" w:hAnsi="Arial Narrow"/>
                      <w:sz w:val="20"/>
                      <w:szCs w:val="20"/>
                    </w:rPr>
                  </w:pPr>
                  <w:r w:rsidRPr="00F049E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-Javna, praktična izvedba opernog (ili operetnog</w:t>
                  </w:r>
                </w:p>
                <w:p w:rsidR="0072271A" w:rsidRPr="00F049ED" w:rsidRDefault="0072271A" w:rsidP="00545B52">
                  <w:pPr>
                    <w:rPr>
                      <w:rFonts w:ascii="Arial Narrow" w:hAnsi="Arial Narrow"/>
                      <w:sz w:val="20"/>
                      <w:szCs w:val="20"/>
                    </w:rPr>
                  </w:pPr>
                  <w:r w:rsidRPr="00F049ED">
                    <w:rPr>
                      <w:rFonts w:ascii="Arial Narrow" w:hAnsi="Arial Narrow"/>
                      <w:sz w:val="20"/>
                      <w:szCs w:val="20"/>
                    </w:rPr>
                    <w:t>-praktična realizacija pjevačkih uloga</w:t>
                  </w:r>
                </w:p>
                <w:p w:rsidR="0072271A" w:rsidRPr="00F049ED" w:rsidRDefault="0072271A" w:rsidP="00545B52">
                  <w:pPr>
                    <w:rPr>
                      <w:rFonts w:ascii="Arial Narrow" w:hAnsi="Arial Narrow"/>
                      <w:sz w:val="20"/>
                      <w:szCs w:val="20"/>
                    </w:rPr>
                  </w:pPr>
                  <w:r w:rsidRPr="00F049ED">
                    <w:rPr>
                      <w:rFonts w:ascii="Arial Narrow" w:hAnsi="Arial Narrow"/>
                      <w:sz w:val="20"/>
                      <w:szCs w:val="20"/>
                    </w:rPr>
                    <w:t xml:space="preserve">- 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35</w:t>
                  </w:r>
                </w:p>
              </w:tc>
            </w:tr>
            <w:tr w:rsidR="0072271A" w:rsidRPr="00F049ED" w:rsidTr="00545B52">
              <w:tc>
                <w:tcPr>
                  <w:tcW w:w="2155"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p>
                <w:p w:rsidR="0072271A" w:rsidRPr="00F049ED" w:rsidRDefault="0072271A" w:rsidP="00545B52">
                  <w:pPr>
                    <w:rPr>
                      <w:rFonts w:ascii="Arial Narrow" w:hAnsi="Arial Narrow"/>
                      <w:sz w:val="20"/>
                      <w:szCs w:val="20"/>
                    </w:rPr>
                  </w:pPr>
                  <w:r w:rsidRPr="00F049ED">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100</w:t>
                  </w:r>
                </w:p>
              </w:tc>
            </w:tr>
          </w:tbl>
          <w:p w:rsidR="0072271A" w:rsidRPr="00F049ED" w:rsidRDefault="0072271A" w:rsidP="00545B52">
            <w:pPr>
              <w:tabs>
                <w:tab w:val="left" w:pos="470"/>
              </w:tabs>
              <w:ind w:left="360"/>
              <w:jc w:val="both"/>
              <w:rPr>
                <w:rFonts w:ascii="Arial Narrow" w:hAnsi="Arial Narrow"/>
                <w:i/>
                <w:color w:val="000000"/>
                <w:sz w:val="22"/>
                <w:szCs w:val="22"/>
              </w:rPr>
            </w:pPr>
          </w:p>
          <w:p w:rsidR="0072271A" w:rsidRPr="00F049ED" w:rsidRDefault="0072271A" w:rsidP="00545B52">
            <w:pPr>
              <w:tabs>
                <w:tab w:val="left" w:pos="470"/>
              </w:tabs>
              <w:ind w:left="360"/>
              <w:jc w:val="both"/>
              <w:rPr>
                <w:rFonts w:ascii="Arial Narrow" w:hAnsi="Arial Narrow"/>
                <w:i/>
                <w:color w:val="000000"/>
                <w:sz w:val="22"/>
                <w:szCs w:val="22"/>
              </w:rPr>
            </w:pPr>
          </w:p>
        </w:tc>
      </w:tr>
      <w:tr w:rsidR="0072271A" w:rsidRPr="00F049ED" w:rsidTr="00545B52">
        <w:trPr>
          <w:trHeight w:val="432"/>
        </w:trPr>
        <w:tc>
          <w:tcPr>
            <w:tcW w:w="5000" w:type="pct"/>
            <w:gridSpan w:val="10"/>
            <w:vAlign w:val="center"/>
          </w:tcPr>
          <w:p w:rsidR="0072271A" w:rsidRPr="00F049ED" w:rsidRDefault="0072271A" w:rsidP="0072271A">
            <w:pPr>
              <w:numPr>
                <w:ilvl w:val="1"/>
                <w:numId w:val="24"/>
              </w:numPr>
              <w:tabs>
                <w:tab w:val="left" w:pos="470"/>
              </w:tabs>
              <w:jc w:val="both"/>
              <w:rPr>
                <w:rFonts w:ascii="Arial Narrow" w:hAnsi="Arial Narrow"/>
                <w:b/>
                <w:i/>
                <w:color w:val="000000"/>
                <w:sz w:val="22"/>
                <w:szCs w:val="22"/>
              </w:rPr>
            </w:pPr>
            <w:r w:rsidRPr="00F049ED">
              <w:rPr>
                <w:rFonts w:ascii="Arial Narrow" w:hAnsi="Arial Narrow"/>
                <w:b/>
                <w:i/>
                <w:color w:val="000000"/>
                <w:sz w:val="22"/>
                <w:szCs w:val="22"/>
              </w:rPr>
              <w:t>Obvezatna literatura (u trenutku prijave prijedloga studijskog programa)</w:t>
            </w:r>
          </w:p>
        </w:tc>
      </w:tr>
      <w:tr w:rsidR="0072271A" w:rsidRPr="00F049ED" w:rsidTr="00545B52">
        <w:trPr>
          <w:trHeight w:val="432"/>
        </w:trPr>
        <w:tc>
          <w:tcPr>
            <w:tcW w:w="5000" w:type="pct"/>
            <w:gridSpan w:val="10"/>
            <w:vAlign w:val="center"/>
          </w:tcPr>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 xml:space="preserve">Operna literatura baroka, klasicizma, </w:t>
            </w:r>
            <w:r w:rsidRPr="00F049ED">
              <w:rPr>
                <w:rFonts w:ascii="Arial Narrow" w:hAnsi="Arial Narrow" w:cs="Arial"/>
                <w:i/>
                <w:sz w:val="20"/>
                <w:szCs w:val="20"/>
              </w:rPr>
              <w:t>belcanto</w:t>
            </w:r>
            <w:r w:rsidRPr="00F049ED">
              <w:rPr>
                <w:rFonts w:ascii="Arial Narrow" w:hAnsi="Arial Narrow" w:cs="Arial"/>
                <w:sz w:val="20"/>
                <w:szCs w:val="20"/>
              </w:rPr>
              <w:t xml:space="preserve"> razdoblja, romantizma, realizma - verizma, opereta, opera 20. i 21. stoljeća – modernizam, neoklasicizam, komorna opera …, zarzuela.</w:t>
            </w:r>
          </w:p>
          <w:p w:rsidR="0072271A" w:rsidRPr="00F049ED" w:rsidRDefault="0072271A" w:rsidP="00545B52">
            <w:pPr>
              <w:rPr>
                <w:rFonts w:ascii="Arial Narrow" w:hAnsi="Arial Narrow" w:cs="Arial"/>
                <w:sz w:val="20"/>
                <w:szCs w:val="20"/>
              </w:rPr>
            </w:pPr>
          </w:p>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Opere i operete autora: G. F. Handela, H. Purcella, C. Monteverdija, Ch.W. Glucka, W.A.Mozarta, V. Bellinija, L. van Beethovena, G. Verdija, G. Rossinija, G. Donizettija, G. Bizeta, B. Smetane, P. I. Čajkovskog, R. Wagnera, J. Offenbach, F.von Suppe, I. pl. Zajca, F. Lehara, J. Straussa, E. Kalmana, G. Puccinija, R. Straussa, J. Gotovca, I. Tijardovića  i brojnih drugih autora.</w:t>
            </w:r>
          </w:p>
          <w:p w:rsidR="0072271A" w:rsidRPr="00F049ED" w:rsidRDefault="0072271A" w:rsidP="00545B52">
            <w:pPr>
              <w:rPr>
                <w:rFonts w:ascii="Arial Narrow" w:hAnsi="Arial Narrow" w:cs="Calibri"/>
                <w:sz w:val="22"/>
                <w:szCs w:val="22"/>
              </w:rPr>
            </w:pPr>
          </w:p>
        </w:tc>
      </w:tr>
      <w:tr w:rsidR="0072271A" w:rsidRPr="00F049ED" w:rsidTr="00545B52">
        <w:trPr>
          <w:trHeight w:val="432"/>
        </w:trPr>
        <w:tc>
          <w:tcPr>
            <w:tcW w:w="5000" w:type="pct"/>
            <w:gridSpan w:val="10"/>
            <w:vAlign w:val="center"/>
          </w:tcPr>
          <w:p w:rsidR="0072271A" w:rsidRPr="00F049ED" w:rsidRDefault="0072271A" w:rsidP="0072271A">
            <w:pPr>
              <w:numPr>
                <w:ilvl w:val="1"/>
                <w:numId w:val="24"/>
              </w:numPr>
              <w:tabs>
                <w:tab w:val="left" w:pos="494"/>
              </w:tabs>
              <w:jc w:val="both"/>
              <w:rPr>
                <w:rFonts w:ascii="Arial Narrow" w:hAnsi="Arial Narrow"/>
                <w:b/>
                <w:i/>
                <w:color w:val="000000"/>
                <w:sz w:val="22"/>
                <w:szCs w:val="22"/>
              </w:rPr>
            </w:pPr>
            <w:r w:rsidRPr="00F049ED">
              <w:rPr>
                <w:rFonts w:ascii="Arial Narrow" w:hAnsi="Arial Narrow"/>
                <w:b/>
                <w:i/>
                <w:color w:val="000000"/>
                <w:sz w:val="22"/>
                <w:szCs w:val="22"/>
              </w:rPr>
              <w:t>Dopunska literatura (u trenutku prijave prijedloga studijskog programa)</w:t>
            </w:r>
          </w:p>
        </w:tc>
      </w:tr>
      <w:tr w:rsidR="0072271A" w:rsidRPr="00F049ED" w:rsidTr="00545B52">
        <w:trPr>
          <w:trHeight w:val="432"/>
        </w:trPr>
        <w:tc>
          <w:tcPr>
            <w:tcW w:w="5000" w:type="pct"/>
            <w:gridSpan w:val="10"/>
            <w:vAlign w:val="center"/>
          </w:tcPr>
          <w:p w:rsidR="0072271A" w:rsidRPr="00F049ED" w:rsidRDefault="0072271A" w:rsidP="00545B52">
            <w:pPr>
              <w:spacing w:line="360" w:lineRule="auto"/>
              <w:jc w:val="both"/>
              <w:rPr>
                <w:rFonts w:ascii="Arial Narrow" w:hAnsi="Arial Narrow" w:cs="Calibri"/>
                <w:sz w:val="22"/>
                <w:szCs w:val="22"/>
              </w:rPr>
            </w:pPr>
            <w:r w:rsidRPr="00F049ED">
              <w:rPr>
                <w:rFonts w:ascii="Arial Narrow" w:hAnsi="Arial Narrow" w:cs="Calibri"/>
                <w:sz w:val="22"/>
                <w:szCs w:val="22"/>
              </w:rPr>
              <w:t>Martha Elliott (2007): Singing in Style: A Guide to Vocal Performance Practices. Yale University Press: USA.</w:t>
            </w:r>
          </w:p>
          <w:p w:rsidR="0072271A" w:rsidRPr="00F049ED" w:rsidRDefault="0072271A" w:rsidP="00545B52">
            <w:pPr>
              <w:spacing w:line="360" w:lineRule="auto"/>
              <w:jc w:val="both"/>
              <w:rPr>
                <w:rFonts w:ascii="Arial Narrow" w:hAnsi="Arial Narrow" w:cs="Calibri"/>
                <w:sz w:val="22"/>
                <w:szCs w:val="22"/>
              </w:rPr>
            </w:pPr>
            <w:r w:rsidRPr="00F049ED">
              <w:rPr>
                <w:rFonts w:ascii="Arial Narrow" w:hAnsi="Arial Narrow" w:cs="Calibri"/>
                <w:sz w:val="22"/>
                <w:szCs w:val="22"/>
              </w:rPr>
              <w:t>Hans Renner (1969): Opern und Operetten fuhrer. Buchergilde Gutenberg: Frankfurt a/M, Wien, Zurich.</w:t>
            </w:r>
          </w:p>
          <w:p w:rsidR="0072271A" w:rsidRPr="00F049ED" w:rsidRDefault="0072271A" w:rsidP="00545B52">
            <w:pPr>
              <w:spacing w:line="360" w:lineRule="auto"/>
              <w:jc w:val="both"/>
              <w:rPr>
                <w:rFonts w:ascii="Arial Narrow" w:hAnsi="Arial Narrow" w:cs="Calibri"/>
                <w:sz w:val="22"/>
                <w:szCs w:val="22"/>
              </w:rPr>
            </w:pPr>
            <w:r w:rsidRPr="00F049ED">
              <w:rPr>
                <w:rFonts w:ascii="Arial Narrow" w:hAnsi="Arial Narrow" w:cs="Calibri"/>
                <w:sz w:val="22"/>
                <w:szCs w:val="22"/>
              </w:rPr>
              <w:t>Susan M. Kane (2015): The 21st-Century Singer. Oxford University Press: New York.</w:t>
            </w:r>
          </w:p>
          <w:p w:rsidR="0072271A" w:rsidRPr="00F049ED" w:rsidRDefault="0072271A" w:rsidP="00545B52">
            <w:pPr>
              <w:spacing w:line="360" w:lineRule="auto"/>
              <w:jc w:val="both"/>
              <w:rPr>
                <w:rFonts w:ascii="Arial Narrow" w:hAnsi="Arial Narrow" w:cs="Calibri"/>
                <w:sz w:val="22"/>
                <w:szCs w:val="22"/>
              </w:rPr>
            </w:pPr>
            <w:r w:rsidRPr="00F049ED">
              <w:rPr>
                <w:rFonts w:ascii="Arial Narrow" w:hAnsi="Arial Narrow" w:cs="Calibri"/>
                <w:sz w:val="22"/>
                <w:szCs w:val="22"/>
              </w:rPr>
              <w:t>Nenad Turkalj (1997): 125 opera. Školska knjiga: Zagreb.</w:t>
            </w:r>
          </w:p>
          <w:p w:rsidR="0072271A" w:rsidRPr="00F049ED" w:rsidRDefault="0072271A" w:rsidP="00545B52">
            <w:pPr>
              <w:spacing w:line="360" w:lineRule="auto"/>
              <w:jc w:val="both"/>
              <w:rPr>
                <w:rFonts w:ascii="Arial Narrow" w:hAnsi="Arial Narrow" w:cs="Calibri"/>
                <w:sz w:val="22"/>
                <w:szCs w:val="22"/>
              </w:rPr>
            </w:pPr>
            <w:r w:rsidRPr="00F049ED">
              <w:rPr>
                <w:rFonts w:ascii="Arial Narrow" w:hAnsi="Arial Narrow" w:cs="Calibri"/>
                <w:sz w:val="22"/>
                <w:szCs w:val="22"/>
              </w:rPr>
              <w:t>Alan Riding &amp; Leslie Dunton-Downer (2006): Opera. Dorling Kinderslay Limited: London, UK.</w:t>
            </w:r>
          </w:p>
        </w:tc>
      </w:tr>
      <w:tr w:rsidR="0072271A" w:rsidRPr="00F049ED" w:rsidTr="00545B52">
        <w:trPr>
          <w:trHeight w:val="432"/>
        </w:trPr>
        <w:tc>
          <w:tcPr>
            <w:tcW w:w="5000" w:type="pct"/>
            <w:gridSpan w:val="10"/>
            <w:vAlign w:val="center"/>
          </w:tcPr>
          <w:p w:rsidR="0072271A" w:rsidRPr="00F049ED" w:rsidRDefault="0072271A" w:rsidP="0072271A">
            <w:pPr>
              <w:numPr>
                <w:ilvl w:val="1"/>
                <w:numId w:val="24"/>
              </w:numPr>
              <w:ind w:left="494" w:hanging="134"/>
              <w:rPr>
                <w:rFonts w:ascii="Arial Narrow" w:hAnsi="Arial Narrow"/>
                <w:b/>
                <w:i/>
                <w:color w:val="000000"/>
                <w:sz w:val="22"/>
                <w:szCs w:val="22"/>
              </w:rPr>
            </w:pPr>
            <w:r w:rsidRPr="00F049ED">
              <w:rPr>
                <w:rFonts w:ascii="Arial Narrow" w:hAnsi="Arial Narrow"/>
                <w:b/>
                <w:i/>
                <w:color w:val="000000"/>
                <w:sz w:val="22"/>
                <w:szCs w:val="22"/>
              </w:rPr>
              <w:t>Načini praćenja kvalitete koji osiguravaju stjecanje izlaznih znanja, vještina i kompetencija</w:t>
            </w:r>
          </w:p>
        </w:tc>
      </w:tr>
      <w:tr w:rsidR="0072271A" w:rsidRPr="00F049ED" w:rsidTr="00545B52">
        <w:trPr>
          <w:trHeight w:val="432"/>
        </w:trPr>
        <w:tc>
          <w:tcPr>
            <w:tcW w:w="5000" w:type="pct"/>
            <w:gridSpan w:val="10"/>
            <w:vAlign w:val="center"/>
          </w:tcPr>
          <w:p w:rsidR="0072271A" w:rsidRPr="00F049ED" w:rsidRDefault="0072271A" w:rsidP="00545B5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s="Calibri"/>
                <w:color w:val="000000"/>
                <w:sz w:val="22"/>
                <w:szCs w:val="22"/>
                <w:lang w:val="en-US" w:eastAsia="en-US"/>
              </w:rPr>
            </w:pPr>
            <w:r w:rsidRPr="00F049ED">
              <w:rPr>
                <w:rFonts w:ascii="Arial" w:eastAsia="ヒラギノ角ゴ Pro W3" w:hAnsi="Arial" w:cs="Arial"/>
                <w:color w:val="000000"/>
                <w:sz w:val="22"/>
                <w:szCs w:val="22"/>
                <w:lang w:eastAsia="en-US"/>
              </w:rPr>
              <w:t>Redoviti nastupi na produkcijama Odsjeka i drugim koncertnim manifestacijama Umjetničke akademije. Usmeni razgovori sa studentima. Provođenje ankete o kvaliteti</w:t>
            </w:r>
          </w:p>
        </w:tc>
      </w:tr>
    </w:tbl>
    <w:p w:rsidR="0072271A" w:rsidRPr="00F049ED" w:rsidRDefault="0072271A" w:rsidP="0072271A">
      <w:pPr>
        <w:rPr>
          <w:sz w:val="20"/>
          <w:szCs w:val="20"/>
          <w:lang w:val="en-US"/>
        </w:rPr>
      </w:pPr>
    </w:p>
    <w:p w:rsidR="0072271A" w:rsidRPr="00F049ED" w:rsidRDefault="0072271A" w:rsidP="0072271A">
      <w:pPr>
        <w:jc w:val="both"/>
        <w:rPr>
          <w:rFonts w:ascii="Arial Narrow" w:hAnsi="Arial Narrow" w:cs="Arial Narrow"/>
          <w:sz w:val="20"/>
          <w:szCs w:val="20"/>
        </w:rPr>
      </w:pPr>
      <w:r w:rsidRPr="00F049ED">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72271A" w:rsidRPr="00F049ED" w:rsidRDefault="0072271A" w:rsidP="0072271A">
      <w:pPr>
        <w:jc w:val="both"/>
        <w:rPr>
          <w:rFonts w:ascii="Arial Narrow" w:hAnsi="Arial Narrow" w:cs="Arial Narrow"/>
          <w:sz w:val="20"/>
          <w:szCs w:val="20"/>
        </w:rPr>
      </w:pPr>
      <w:r w:rsidRPr="00F049ED">
        <w:rPr>
          <w:rFonts w:ascii="Arial Narrow" w:hAnsi="Arial Narrow" w:cs="Arial Narrow"/>
          <w:sz w:val="20"/>
          <w:szCs w:val="20"/>
        </w:rPr>
        <w:t>** U ovaj stupac navesti ishode učenja iz točke 1.3 koji su obuhvaćeni ovom aktivnosti studenata/nastavnika.</w:t>
      </w:r>
    </w:p>
    <w:p w:rsidR="0072271A" w:rsidRPr="00F049ED" w:rsidRDefault="0072271A" w:rsidP="0072271A">
      <w:r w:rsidRPr="00F049ED">
        <w:br w:type="page"/>
      </w:r>
    </w:p>
    <w:p w:rsidR="0072271A" w:rsidRPr="00F049ED" w:rsidRDefault="0072271A" w:rsidP="0072271A">
      <w:pPr>
        <w:tabs>
          <w:tab w:val="left" w:pos="7185"/>
        </w:tabs>
        <w:spacing w:after="60"/>
        <w:ind w:left="-193"/>
        <w:jc w:val="center"/>
        <w:outlineLvl w:val="1"/>
        <w:rPr>
          <w:rFonts w:ascii="Arial Narrow" w:hAnsi="Arial Narrow" w:cs="Arial"/>
          <w:b/>
          <w:sz w:val="22"/>
          <w:szCs w:val="22"/>
        </w:rPr>
      </w:pPr>
      <w:r w:rsidRPr="00F049ED">
        <w:rPr>
          <w:rFonts w:ascii="Arial Narrow" w:hAnsi="Arial Narrow" w:cs="Arial"/>
          <w:b/>
          <w:sz w:val="22"/>
          <w:szCs w:val="22"/>
        </w:rPr>
        <w:t>Opis predmeta</w:t>
      </w:r>
    </w:p>
    <w:p w:rsidR="0072271A" w:rsidRPr="00F049ED" w:rsidRDefault="0072271A" w:rsidP="0072271A">
      <w:pPr>
        <w:rPr>
          <w:sz w:val="10"/>
          <w:szCs w:val="1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72271A" w:rsidRPr="00F049ED" w:rsidTr="00545B52">
        <w:trPr>
          <w:trHeight w:hRule="exact" w:val="587"/>
          <w:jc w:val="center"/>
        </w:trPr>
        <w:tc>
          <w:tcPr>
            <w:tcW w:w="5000" w:type="pct"/>
            <w:gridSpan w:val="3"/>
            <w:shd w:val="clear" w:color="auto" w:fill="auto"/>
            <w:vAlign w:val="center"/>
          </w:tcPr>
          <w:p w:rsidR="0072271A" w:rsidRPr="00F049ED" w:rsidRDefault="0072271A" w:rsidP="00545B52">
            <w:pPr>
              <w:keepNext/>
              <w:spacing w:before="240" w:after="60"/>
              <w:outlineLvl w:val="2"/>
              <w:rPr>
                <w:rFonts w:ascii="Arial Narrow" w:hAnsi="Arial Narrow" w:cs="Arial"/>
                <w:b/>
                <w:bCs/>
                <w:color w:val="000000"/>
                <w:sz w:val="22"/>
                <w:szCs w:val="22"/>
              </w:rPr>
            </w:pPr>
            <w:r w:rsidRPr="00F049ED">
              <w:rPr>
                <w:rFonts w:ascii="Arial Narrow" w:hAnsi="Arial Narrow" w:cs="Arial"/>
                <w:b/>
                <w:bCs/>
                <w:color w:val="000000"/>
                <w:sz w:val="22"/>
                <w:szCs w:val="22"/>
              </w:rPr>
              <w:t>Opće informacije</w:t>
            </w:r>
          </w:p>
        </w:tc>
      </w:tr>
      <w:tr w:rsidR="0072271A" w:rsidRPr="00F049ED" w:rsidTr="00545B52">
        <w:trPr>
          <w:trHeight w:val="405"/>
          <w:jc w:val="center"/>
        </w:trPr>
        <w:tc>
          <w:tcPr>
            <w:tcW w:w="1180" w:type="pct"/>
            <w:shd w:val="clear" w:color="auto" w:fill="auto"/>
            <w:vAlign w:val="center"/>
          </w:tcPr>
          <w:p w:rsidR="0072271A" w:rsidRPr="00F049ED" w:rsidRDefault="0072271A" w:rsidP="00545B52">
            <w:pPr>
              <w:keepNext/>
              <w:spacing w:before="240" w:after="60"/>
              <w:outlineLvl w:val="2"/>
              <w:rPr>
                <w:rFonts w:ascii="Arial Narrow" w:hAnsi="Arial Narrow" w:cs="Arial"/>
                <w:b/>
                <w:bCs/>
                <w:color w:val="000000"/>
                <w:sz w:val="20"/>
                <w:szCs w:val="20"/>
              </w:rPr>
            </w:pPr>
            <w:r w:rsidRPr="00F049ED">
              <w:rPr>
                <w:rFonts w:ascii="Arial Narrow" w:hAnsi="Arial Narrow" w:cs="Arial"/>
                <w:b/>
                <w:bCs/>
                <w:sz w:val="20"/>
                <w:szCs w:val="20"/>
              </w:rPr>
              <w:t>Naziv predmeta</w:t>
            </w:r>
            <w:r w:rsidRPr="00F049ED">
              <w:rPr>
                <w:rFonts w:ascii="Arial Narrow" w:hAnsi="Arial Narrow" w:cs="Arial"/>
                <w:b/>
                <w:bCs/>
                <w:color w:val="000000"/>
                <w:sz w:val="20"/>
                <w:szCs w:val="20"/>
              </w:rPr>
              <w:t xml:space="preserve"> </w:t>
            </w:r>
          </w:p>
        </w:tc>
        <w:tc>
          <w:tcPr>
            <w:tcW w:w="3820" w:type="pct"/>
            <w:gridSpan w:val="2"/>
            <w:shd w:val="clear" w:color="auto" w:fill="auto"/>
            <w:vAlign w:val="center"/>
          </w:tcPr>
          <w:p w:rsidR="0072271A" w:rsidRPr="00F049ED" w:rsidRDefault="0072271A" w:rsidP="00545B52">
            <w:pPr>
              <w:keepNext/>
              <w:spacing w:before="240" w:after="60"/>
              <w:outlineLvl w:val="2"/>
              <w:rPr>
                <w:rFonts w:ascii="Arial Narrow" w:hAnsi="Arial Narrow" w:cs="Arial"/>
                <w:b/>
                <w:bCs/>
                <w:color w:val="000000"/>
                <w:sz w:val="22"/>
                <w:szCs w:val="22"/>
              </w:rPr>
            </w:pPr>
            <w:r w:rsidRPr="00F049ED">
              <w:rPr>
                <w:rFonts w:ascii="Arial Narrow" w:hAnsi="Arial Narrow" w:cs="Arial"/>
                <w:b/>
                <w:bCs/>
                <w:color w:val="000000"/>
                <w:sz w:val="22"/>
                <w:szCs w:val="22"/>
              </w:rPr>
              <w:t>Operni studio 4</w:t>
            </w:r>
          </w:p>
        </w:tc>
      </w:tr>
      <w:tr w:rsidR="0072271A" w:rsidRPr="00F049ED" w:rsidTr="00545B52">
        <w:trPr>
          <w:trHeight w:val="405"/>
          <w:jc w:val="center"/>
        </w:trPr>
        <w:tc>
          <w:tcPr>
            <w:tcW w:w="1180" w:type="pct"/>
            <w:shd w:val="clear" w:color="auto" w:fill="auto"/>
            <w:vAlign w:val="center"/>
          </w:tcPr>
          <w:p w:rsidR="0072271A" w:rsidRPr="00F049ED" w:rsidRDefault="0072271A" w:rsidP="00545B52">
            <w:pPr>
              <w:keepNext/>
              <w:spacing w:before="240" w:after="60"/>
              <w:outlineLvl w:val="2"/>
              <w:rPr>
                <w:rFonts w:ascii="Arial Narrow" w:hAnsi="Arial Narrow" w:cs="Arial"/>
                <w:b/>
                <w:bCs/>
                <w:color w:val="000000"/>
                <w:sz w:val="20"/>
                <w:szCs w:val="20"/>
              </w:rPr>
            </w:pPr>
            <w:r w:rsidRPr="00F049ED">
              <w:rPr>
                <w:rFonts w:ascii="Arial Narrow" w:hAnsi="Arial Narrow" w:cs="Arial"/>
                <w:b/>
                <w:bCs/>
                <w:color w:val="000000"/>
                <w:sz w:val="20"/>
                <w:szCs w:val="20"/>
              </w:rPr>
              <w:t xml:space="preserve">Nositelj predmeta </w:t>
            </w:r>
          </w:p>
        </w:tc>
        <w:tc>
          <w:tcPr>
            <w:tcW w:w="3820" w:type="pct"/>
            <w:gridSpan w:val="2"/>
            <w:shd w:val="clear" w:color="auto" w:fill="auto"/>
            <w:vAlign w:val="center"/>
          </w:tcPr>
          <w:p w:rsidR="0072271A" w:rsidRPr="00F049ED" w:rsidRDefault="0072271A" w:rsidP="00545B52">
            <w:pPr>
              <w:keepNext/>
              <w:spacing w:before="240" w:after="60"/>
              <w:outlineLvl w:val="2"/>
              <w:rPr>
                <w:rFonts w:ascii="Arial Narrow" w:hAnsi="Arial Narrow" w:cs="Arial"/>
                <w:b/>
                <w:bCs/>
                <w:color w:val="000000"/>
                <w:sz w:val="22"/>
                <w:szCs w:val="22"/>
              </w:rPr>
            </w:pPr>
            <w:r w:rsidRPr="00F049ED">
              <w:rPr>
                <w:rFonts w:ascii="Arial Narrow" w:hAnsi="Arial Narrow" w:cs="Arial"/>
                <w:b/>
                <w:bCs/>
                <w:color w:val="000000"/>
                <w:sz w:val="22"/>
                <w:szCs w:val="22"/>
              </w:rPr>
              <w:t>izv.prof.art.dr.sc. Berislav Jerković</w:t>
            </w:r>
          </w:p>
        </w:tc>
      </w:tr>
      <w:tr w:rsidR="0072271A" w:rsidRPr="00F049ED" w:rsidTr="00545B52">
        <w:trPr>
          <w:trHeight w:val="405"/>
          <w:jc w:val="center"/>
        </w:trPr>
        <w:tc>
          <w:tcPr>
            <w:tcW w:w="1180" w:type="pct"/>
            <w:vAlign w:val="center"/>
          </w:tcPr>
          <w:p w:rsidR="0072271A" w:rsidRPr="00F049ED" w:rsidRDefault="0072271A" w:rsidP="00545B52">
            <w:pPr>
              <w:rPr>
                <w:rFonts w:ascii="Arial Narrow" w:hAnsi="Arial Narrow" w:cs="Arial"/>
                <w:b/>
                <w:sz w:val="20"/>
                <w:szCs w:val="20"/>
              </w:rPr>
            </w:pPr>
            <w:r w:rsidRPr="00F049ED">
              <w:rPr>
                <w:rFonts w:ascii="Arial Narrow" w:hAnsi="Arial Narrow" w:cs="Arial"/>
                <w:b/>
                <w:color w:val="000000"/>
                <w:sz w:val="20"/>
                <w:szCs w:val="20"/>
              </w:rPr>
              <w:t>Suradnik na predmetu</w:t>
            </w:r>
          </w:p>
        </w:tc>
        <w:tc>
          <w:tcPr>
            <w:tcW w:w="3820" w:type="pct"/>
            <w:gridSpan w:val="2"/>
            <w:vAlign w:val="center"/>
          </w:tcPr>
          <w:p w:rsidR="0072271A" w:rsidRPr="00F049ED" w:rsidRDefault="0072271A" w:rsidP="00545B52">
            <w:pPr>
              <w:rPr>
                <w:rFonts w:ascii="Arial Narrow" w:hAnsi="Arial Narrow" w:cs="Arial"/>
                <w:b/>
                <w:sz w:val="22"/>
                <w:szCs w:val="22"/>
              </w:rPr>
            </w:pPr>
            <w:r w:rsidRPr="00F049ED">
              <w:rPr>
                <w:rFonts w:ascii="Arial Narrow" w:hAnsi="Arial Narrow" w:cs="Arial"/>
                <w:b/>
                <w:sz w:val="22"/>
                <w:szCs w:val="22"/>
              </w:rPr>
              <w:t>Ante Blažević, umj.sur.</w:t>
            </w:r>
          </w:p>
        </w:tc>
      </w:tr>
      <w:tr w:rsidR="0072271A" w:rsidRPr="00F049ED" w:rsidTr="00545B52">
        <w:trPr>
          <w:trHeight w:val="405"/>
          <w:jc w:val="center"/>
        </w:trPr>
        <w:tc>
          <w:tcPr>
            <w:tcW w:w="1180" w:type="pct"/>
            <w:vAlign w:val="center"/>
          </w:tcPr>
          <w:p w:rsidR="0072271A" w:rsidRPr="00F049ED" w:rsidRDefault="0072271A" w:rsidP="00545B52">
            <w:pPr>
              <w:rPr>
                <w:rFonts w:ascii="Arial Narrow" w:hAnsi="Arial Narrow" w:cs="Arial"/>
                <w:b/>
                <w:sz w:val="20"/>
                <w:szCs w:val="20"/>
              </w:rPr>
            </w:pPr>
            <w:r w:rsidRPr="00F049ED">
              <w:rPr>
                <w:rFonts w:ascii="Arial Narrow" w:hAnsi="Arial Narrow" w:cs="Arial"/>
                <w:b/>
                <w:color w:val="000000"/>
                <w:sz w:val="20"/>
                <w:szCs w:val="20"/>
              </w:rPr>
              <w:t>Studijski program</w:t>
            </w:r>
          </w:p>
        </w:tc>
        <w:tc>
          <w:tcPr>
            <w:tcW w:w="3820" w:type="pct"/>
            <w:gridSpan w:val="2"/>
            <w:vAlign w:val="center"/>
          </w:tcPr>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Sveučilišni preddiplomski studij Pjevanje</w:t>
            </w:r>
          </w:p>
        </w:tc>
      </w:tr>
      <w:tr w:rsidR="0072271A" w:rsidRPr="00F049ED" w:rsidTr="00545B52">
        <w:trPr>
          <w:trHeight w:val="405"/>
          <w:jc w:val="center"/>
        </w:trPr>
        <w:tc>
          <w:tcPr>
            <w:tcW w:w="1180" w:type="pct"/>
            <w:vAlign w:val="center"/>
          </w:tcPr>
          <w:p w:rsidR="0072271A" w:rsidRPr="00F049ED" w:rsidRDefault="0072271A" w:rsidP="00545B52">
            <w:pPr>
              <w:rPr>
                <w:rFonts w:ascii="Arial Narrow" w:hAnsi="Arial Narrow" w:cs="Arial"/>
                <w:b/>
                <w:color w:val="000000"/>
                <w:sz w:val="20"/>
                <w:szCs w:val="20"/>
              </w:rPr>
            </w:pPr>
            <w:r w:rsidRPr="00F049ED">
              <w:rPr>
                <w:rFonts w:ascii="Arial Narrow" w:hAnsi="Arial Narrow" w:cs="Arial"/>
                <w:b/>
                <w:color w:val="000000"/>
                <w:sz w:val="20"/>
                <w:szCs w:val="20"/>
              </w:rPr>
              <w:t>Šifra predmeta</w:t>
            </w:r>
          </w:p>
        </w:tc>
        <w:tc>
          <w:tcPr>
            <w:tcW w:w="3820" w:type="pct"/>
            <w:gridSpan w:val="2"/>
            <w:vAlign w:val="center"/>
          </w:tcPr>
          <w:p w:rsidR="0072271A" w:rsidRPr="00F049ED" w:rsidRDefault="00FD2A60" w:rsidP="00545B52">
            <w:pPr>
              <w:rPr>
                <w:rFonts w:ascii="Arial Narrow" w:hAnsi="Arial Narrow" w:cs="Arial"/>
                <w:sz w:val="20"/>
                <w:szCs w:val="20"/>
              </w:rPr>
            </w:pPr>
            <w:r>
              <w:rPr>
                <w:rFonts w:ascii="Arial" w:hAnsi="Arial" w:cs="Arial"/>
                <w:sz w:val="18"/>
                <w:szCs w:val="18"/>
                <w:lang w:val="hr-HR"/>
              </w:rPr>
              <w:t>IP 405</w:t>
            </w:r>
          </w:p>
        </w:tc>
      </w:tr>
      <w:tr w:rsidR="0072271A" w:rsidRPr="00F049ED" w:rsidTr="00545B52">
        <w:trPr>
          <w:trHeight w:val="405"/>
          <w:jc w:val="center"/>
        </w:trPr>
        <w:tc>
          <w:tcPr>
            <w:tcW w:w="1180" w:type="pct"/>
            <w:vAlign w:val="center"/>
          </w:tcPr>
          <w:p w:rsidR="0072271A" w:rsidRPr="00F049ED" w:rsidRDefault="0072271A" w:rsidP="00545B52">
            <w:pPr>
              <w:rPr>
                <w:rFonts w:ascii="Arial Narrow" w:hAnsi="Arial Narrow" w:cs="Arial"/>
                <w:b/>
                <w:sz w:val="20"/>
                <w:szCs w:val="20"/>
              </w:rPr>
            </w:pPr>
            <w:r w:rsidRPr="00F049ED">
              <w:rPr>
                <w:rFonts w:ascii="Arial Narrow" w:hAnsi="Arial Narrow" w:cs="Arial"/>
                <w:b/>
                <w:color w:val="000000"/>
                <w:sz w:val="20"/>
                <w:szCs w:val="20"/>
              </w:rPr>
              <w:t>Status predmeta</w:t>
            </w:r>
          </w:p>
        </w:tc>
        <w:tc>
          <w:tcPr>
            <w:tcW w:w="3820" w:type="pct"/>
            <w:gridSpan w:val="2"/>
            <w:vAlign w:val="center"/>
          </w:tcPr>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izborni</w:t>
            </w:r>
          </w:p>
        </w:tc>
      </w:tr>
      <w:tr w:rsidR="0072271A" w:rsidRPr="00F049ED" w:rsidTr="00545B52">
        <w:trPr>
          <w:trHeight w:val="405"/>
          <w:jc w:val="center"/>
        </w:trPr>
        <w:tc>
          <w:tcPr>
            <w:tcW w:w="1180" w:type="pct"/>
            <w:vAlign w:val="center"/>
          </w:tcPr>
          <w:p w:rsidR="0072271A" w:rsidRPr="00F049ED" w:rsidRDefault="0072271A" w:rsidP="00545B52">
            <w:pPr>
              <w:rPr>
                <w:rFonts w:ascii="Arial Narrow" w:hAnsi="Arial Narrow" w:cs="Arial"/>
                <w:b/>
                <w:color w:val="000000"/>
                <w:sz w:val="20"/>
                <w:szCs w:val="20"/>
              </w:rPr>
            </w:pPr>
            <w:r w:rsidRPr="00F049ED">
              <w:rPr>
                <w:rFonts w:ascii="Arial Narrow" w:hAnsi="Arial Narrow" w:cs="Arial"/>
                <w:b/>
                <w:color w:val="000000"/>
                <w:sz w:val="20"/>
                <w:szCs w:val="20"/>
              </w:rPr>
              <w:t>Godina</w:t>
            </w:r>
          </w:p>
        </w:tc>
        <w:tc>
          <w:tcPr>
            <w:tcW w:w="3820" w:type="pct"/>
            <w:gridSpan w:val="2"/>
            <w:vAlign w:val="center"/>
          </w:tcPr>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4.godina, ljetni semestar</w:t>
            </w:r>
          </w:p>
        </w:tc>
      </w:tr>
      <w:tr w:rsidR="0072271A" w:rsidRPr="00F049ED" w:rsidTr="00545B52">
        <w:trPr>
          <w:trHeight w:val="145"/>
          <w:jc w:val="center"/>
        </w:trPr>
        <w:tc>
          <w:tcPr>
            <w:tcW w:w="1180" w:type="pct"/>
            <w:vMerge w:val="restart"/>
            <w:vAlign w:val="center"/>
          </w:tcPr>
          <w:p w:rsidR="0072271A" w:rsidRPr="00F049ED" w:rsidRDefault="0072271A" w:rsidP="00545B52">
            <w:pPr>
              <w:rPr>
                <w:rFonts w:ascii="Arial Narrow" w:hAnsi="Arial Narrow" w:cs="Arial"/>
                <w:b/>
                <w:color w:val="000000"/>
                <w:sz w:val="20"/>
                <w:szCs w:val="20"/>
              </w:rPr>
            </w:pPr>
            <w:r w:rsidRPr="00F049ED">
              <w:rPr>
                <w:rFonts w:ascii="Arial Narrow" w:hAnsi="Arial Narrow" w:cs="Arial"/>
                <w:b/>
                <w:color w:val="000000"/>
                <w:sz w:val="20"/>
                <w:szCs w:val="20"/>
              </w:rPr>
              <w:t>Bodovna vrijednost i način izvođenja nastave</w:t>
            </w:r>
          </w:p>
        </w:tc>
        <w:tc>
          <w:tcPr>
            <w:tcW w:w="2097" w:type="pct"/>
            <w:vAlign w:val="center"/>
          </w:tcPr>
          <w:p w:rsidR="0072271A" w:rsidRPr="00F049ED" w:rsidRDefault="0072271A" w:rsidP="00545B52">
            <w:pPr>
              <w:rPr>
                <w:rFonts w:ascii="Arial Narrow" w:hAnsi="Arial Narrow" w:cs="Arial"/>
                <w:b/>
                <w:sz w:val="20"/>
                <w:szCs w:val="20"/>
              </w:rPr>
            </w:pPr>
            <w:r w:rsidRPr="00F049ED">
              <w:rPr>
                <w:rFonts w:ascii="Arial Narrow" w:hAnsi="Arial Narrow" w:cs="Arial"/>
                <w:b/>
                <w:sz w:val="20"/>
                <w:szCs w:val="20"/>
              </w:rPr>
              <w:t>ECTS koeficijent opterećenja studenata</w:t>
            </w:r>
          </w:p>
        </w:tc>
        <w:tc>
          <w:tcPr>
            <w:tcW w:w="1723" w:type="pct"/>
            <w:vAlign w:val="center"/>
          </w:tcPr>
          <w:p w:rsidR="0072271A" w:rsidRPr="00F049ED" w:rsidRDefault="0072271A" w:rsidP="00545B52">
            <w:pPr>
              <w:jc w:val="center"/>
              <w:rPr>
                <w:rFonts w:ascii="Arial Narrow" w:hAnsi="Arial Narrow" w:cs="Arial"/>
                <w:sz w:val="22"/>
                <w:szCs w:val="22"/>
              </w:rPr>
            </w:pPr>
            <w:r w:rsidRPr="00F049ED">
              <w:rPr>
                <w:rFonts w:ascii="Arial Narrow" w:hAnsi="Arial Narrow" w:cs="Arial"/>
                <w:sz w:val="22"/>
                <w:szCs w:val="22"/>
              </w:rPr>
              <w:t>1</w:t>
            </w:r>
          </w:p>
        </w:tc>
      </w:tr>
      <w:tr w:rsidR="0072271A" w:rsidRPr="00F049ED" w:rsidTr="00545B52">
        <w:trPr>
          <w:trHeight w:val="145"/>
          <w:jc w:val="center"/>
        </w:trPr>
        <w:tc>
          <w:tcPr>
            <w:tcW w:w="1180" w:type="pct"/>
            <w:vMerge/>
            <w:vAlign w:val="center"/>
          </w:tcPr>
          <w:p w:rsidR="0072271A" w:rsidRPr="00F049ED" w:rsidRDefault="0072271A" w:rsidP="00545B52">
            <w:pPr>
              <w:rPr>
                <w:rFonts w:ascii="Arial Narrow" w:hAnsi="Arial Narrow" w:cs="Arial"/>
                <w:color w:val="000000"/>
                <w:sz w:val="20"/>
                <w:szCs w:val="20"/>
              </w:rPr>
            </w:pPr>
          </w:p>
        </w:tc>
        <w:tc>
          <w:tcPr>
            <w:tcW w:w="2097" w:type="pct"/>
            <w:vAlign w:val="center"/>
          </w:tcPr>
          <w:p w:rsidR="0072271A" w:rsidRPr="00F049ED" w:rsidRDefault="0072271A" w:rsidP="00545B52">
            <w:pPr>
              <w:rPr>
                <w:rFonts w:ascii="Arial Narrow" w:hAnsi="Arial Narrow" w:cs="Arial"/>
                <w:b/>
                <w:sz w:val="20"/>
                <w:szCs w:val="20"/>
              </w:rPr>
            </w:pPr>
            <w:r w:rsidRPr="00F049ED">
              <w:rPr>
                <w:rFonts w:ascii="Arial Narrow" w:hAnsi="Arial Narrow" w:cs="Arial"/>
                <w:b/>
                <w:sz w:val="20"/>
                <w:szCs w:val="20"/>
              </w:rPr>
              <w:t>Broj sati (P+V+S)</w:t>
            </w:r>
          </w:p>
        </w:tc>
        <w:tc>
          <w:tcPr>
            <w:tcW w:w="1723" w:type="pct"/>
            <w:vAlign w:val="center"/>
          </w:tcPr>
          <w:p w:rsidR="0072271A" w:rsidRPr="00F049ED" w:rsidRDefault="0072271A" w:rsidP="00545B52">
            <w:pPr>
              <w:jc w:val="center"/>
              <w:rPr>
                <w:rFonts w:ascii="Arial Narrow" w:hAnsi="Arial Narrow" w:cs="Arial"/>
                <w:sz w:val="22"/>
                <w:szCs w:val="22"/>
              </w:rPr>
            </w:pPr>
            <w:r w:rsidRPr="00F049ED">
              <w:rPr>
                <w:rFonts w:ascii="Arial Narrow" w:hAnsi="Arial Narrow" w:cs="Arial"/>
                <w:sz w:val="22"/>
                <w:szCs w:val="22"/>
              </w:rPr>
              <w:t>30+0+0</w:t>
            </w:r>
          </w:p>
        </w:tc>
      </w:tr>
    </w:tbl>
    <w:p w:rsidR="0072271A" w:rsidRPr="00F049ED" w:rsidRDefault="0072271A" w:rsidP="0072271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6"/>
        <w:gridCol w:w="550"/>
        <w:gridCol w:w="1092"/>
        <w:gridCol w:w="694"/>
        <w:gridCol w:w="989"/>
        <w:gridCol w:w="694"/>
        <w:gridCol w:w="703"/>
        <w:gridCol w:w="634"/>
        <w:gridCol w:w="639"/>
        <w:gridCol w:w="2031"/>
      </w:tblGrid>
      <w:tr w:rsidR="0072271A" w:rsidRPr="00F049ED" w:rsidTr="00545B52">
        <w:trPr>
          <w:trHeight w:hRule="exact" w:val="288"/>
        </w:trPr>
        <w:tc>
          <w:tcPr>
            <w:tcW w:w="5000" w:type="pct"/>
            <w:gridSpan w:val="10"/>
            <w:shd w:val="clear" w:color="auto" w:fill="auto"/>
            <w:vAlign w:val="center"/>
          </w:tcPr>
          <w:p w:rsidR="0072271A" w:rsidRPr="00F049ED" w:rsidRDefault="0072271A" w:rsidP="0072271A">
            <w:pPr>
              <w:numPr>
                <w:ilvl w:val="0"/>
                <w:numId w:val="18"/>
              </w:numPr>
              <w:spacing w:after="60"/>
              <w:contextualSpacing/>
              <w:rPr>
                <w:rFonts w:ascii="Arial Narrow" w:eastAsia="Calibri" w:hAnsi="Arial Narrow"/>
                <w:b/>
                <w:color w:val="000000"/>
                <w:lang w:eastAsia="en-US"/>
              </w:rPr>
            </w:pPr>
            <w:r w:rsidRPr="00F049ED">
              <w:rPr>
                <w:rFonts w:ascii="Arial Narrow" w:eastAsia="Calibri" w:hAnsi="Arial Narrow"/>
                <w:b/>
                <w:color w:val="000000"/>
                <w:lang w:eastAsia="en-US"/>
              </w:rPr>
              <w:t>OPIS PREDMETA</w:t>
            </w:r>
          </w:p>
          <w:p w:rsidR="0072271A" w:rsidRPr="00F049ED" w:rsidRDefault="0072271A" w:rsidP="00545B52">
            <w:pPr>
              <w:keepNext/>
              <w:spacing w:before="240" w:after="60"/>
              <w:outlineLvl w:val="2"/>
              <w:rPr>
                <w:rFonts w:ascii="Arial Narrow" w:hAnsi="Arial Narrow" w:cs="Arial"/>
                <w:b/>
                <w:bCs/>
                <w:color w:val="000000"/>
                <w:sz w:val="22"/>
                <w:szCs w:val="22"/>
              </w:rPr>
            </w:pPr>
          </w:p>
        </w:tc>
      </w:tr>
      <w:tr w:rsidR="0072271A" w:rsidRPr="00F049ED" w:rsidTr="00545B52">
        <w:trPr>
          <w:trHeight w:val="432"/>
        </w:trPr>
        <w:tc>
          <w:tcPr>
            <w:tcW w:w="5000" w:type="pct"/>
            <w:gridSpan w:val="10"/>
            <w:vAlign w:val="center"/>
          </w:tcPr>
          <w:p w:rsidR="0072271A" w:rsidRPr="00F049ED" w:rsidRDefault="0072271A" w:rsidP="0072271A">
            <w:pPr>
              <w:numPr>
                <w:ilvl w:val="1"/>
                <w:numId w:val="25"/>
              </w:numPr>
              <w:jc w:val="both"/>
              <w:rPr>
                <w:rFonts w:ascii="Arial Narrow" w:hAnsi="Arial Narrow" w:cs="Arial"/>
                <w:b/>
                <w:i/>
                <w:sz w:val="20"/>
                <w:szCs w:val="20"/>
              </w:rPr>
            </w:pPr>
            <w:r w:rsidRPr="00F049ED">
              <w:rPr>
                <w:rFonts w:ascii="Arial Narrow" w:hAnsi="Arial Narrow"/>
                <w:b/>
                <w:i/>
                <w:color w:val="000000"/>
                <w:sz w:val="20"/>
                <w:szCs w:val="20"/>
              </w:rPr>
              <w:t>Ciljevi predmeta</w:t>
            </w:r>
          </w:p>
        </w:tc>
      </w:tr>
      <w:tr w:rsidR="0072271A" w:rsidRPr="00F049ED" w:rsidTr="00545B52">
        <w:trPr>
          <w:trHeight w:val="432"/>
        </w:trPr>
        <w:tc>
          <w:tcPr>
            <w:tcW w:w="5000" w:type="pct"/>
            <w:gridSpan w:val="10"/>
            <w:vAlign w:val="center"/>
          </w:tcPr>
          <w:p w:rsidR="0072271A" w:rsidRPr="00F049ED" w:rsidRDefault="0072271A" w:rsidP="00545B52">
            <w:pPr>
              <w:rPr>
                <w:rFonts w:ascii="Arial Narrow" w:hAnsi="Arial Narrow" w:cs="Arial"/>
                <w:spacing w:val="-3"/>
                <w:sz w:val="22"/>
                <w:szCs w:val="22"/>
              </w:rPr>
            </w:pPr>
            <w:r w:rsidRPr="00F049ED">
              <w:rPr>
                <w:rFonts w:ascii="Arial Narrow" w:hAnsi="Arial Narrow" w:cs="Arial"/>
                <w:spacing w:val="-3"/>
                <w:sz w:val="22"/>
                <w:szCs w:val="22"/>
              </w:rPr>
              <w:t>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Osposobljavanje studenta pjevanja za glazbeni nastup u ulozi i karakteru.</w:t>
            </w:r>
          </w:p>
        </w:tc>
      </w:tr>
      <w:tr w:rsidR="0072271A" w:rsidRPr="00F049ED" w:rsidTr="00545B52">
        <w:trPr>
          <w:trHeight w:val="432"/>
        </w:trPr>
        <w:tc>
          <w:tcPr>
            <w:tcW w:w="5000" w:type="pct"/>
            <w:gridSpan w:val="10"/>
            <w:vAlign w:val="center"/>
          </w:tcPr>
          <w:p w:rsidR="0072271A" w:rsidRPr="00F049ED" w:rsidRDefault="0072271A" w:rsidP="0072271A">
            <w:pPr>
              <w:numPr>
                <w:ilvl w:val="1"/>
                <w:numId w:val="25"/>
              </w:numPr>
              <w:rPr>
                <w:rFonts w:ascii="Arial Narrow" w:hAnsi="Arial Narrow"/>
                <w:b/>
                <w:i/>
                <w:color w:val="000000"/>
                <w:sz w:val="20"/>
                <w:szCs w:val="20"/>
              </w:rPr>
            </w:pPr>
            <w:r w:rsidRPr="00F049ED">
              <w:rPr>
                <w:rFonts w:ascii="Arial Narrow" w:hAnsi="Arial Narrow"/>
                <w:b/>
                <w:i/>
                <w:color w:val="000000"/>
                <w:sz w:val="20"/>
                <w:szCs w:val="20"/>
              </w:rPr>
              <w:t>Uvjeti za upis predmeta</w:t>
            </w:r>
          </w:p>
        </w:tc>
      </w:tr>
      <w:tr w:rsidR="0072271A" w:rsidRPr="00F049ED" w:rsidTr="00545B52">
        <w:trPr>
          <w:trHeight w:val="432"/>
        </w:trPr>
        <w:tc>
          <w:tcPr>
            <w:tcW w:w="5000" w:type="pct"/>
            <w:gridSpan w:val="10"/>
            <w:vAlign w:val="center"/>
          </w:tcPr>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Upisana 4. godina preddiplomskog studija Pjevanja, odslušan predmet Operni studio 3.</w:t>
            </w:r>
          </w:p>
        </w:tc>
      </w:tr>
      <w:tr w:rsidR="0072271A" w:rsidRPr="00F049ED" w:rsidTr="00545B52">
        <w:trPr>
          <w:trHeight w:val="432"/>
        </w:trPr>
        <w:tc>
          <w:tcPr>
            <w:tcW w:w="5000" w:type="pct"/>
            <w:gridSpan w:val="10"/>
            <w:vAlign w:val="center"/>
          </w:tcPr>
          <w:p w:rsidR="0072271A" w:rsidRPr="00F049ED" w:rsidRDefault="0072271A" w:rsidP="0072271A">
            <w:pPr>
              <w:numPr>
                <w:ilvl w:val="1"/>
                <w:numId w:val="25"/>
              </w:numPr>
              <w:rPr>
                <w:rFonts w:ascii="Arial Narrow" w:hAnsi="Arial Narrow" w:cs="Arial"/>
                <w:b/>
                <w:i/>
                <w:sz w:val="20"/>
                <w:szCs w:val="20"/>
              </w:rPr>
            </w:pPr>
            <w:r w:rsidRPr="00F049ED">
              <w:rPr>
                <w:rFonts w:ascii="Arial Narrow" w:hAnsi="Arial Narrow"/>
                <w:b/>
                <w:i/>
                <w:color w:val="000000"/>
                <w:sz w:val="20"/>
                <w:szCs w:val="20"/>
              </w:rPr>
              <w:t xml:space="preserve">Očekivani ishodi učenja za predmet </w:t>
            </w:r>
          </w:p>
        </w:tc>
      </w:tr>
      <w:tr w:rsidR="0072271A" w:rsidRPr="00F049ED" w:rsidTr="00545B52">
        <w:trPr>
          <w:trHeight w:val="432"/>
        </w:trPr>
        <w:tc>
          <w:tcPr>
            <w:tcW w:w="5000" w:type="pct"/>
            <w:gridSpan w:val="10"/>
            <w:vAlign w:val="center"/>
          </w:tcPr>
          <w:p w:rsidR="0072271A" w:rsidRPr="00F049ED" w:rsidRDefault="0072271A" w:rsidP="00545B52">
            <w:pPr>
              <w:ind w:left="720"/>
              <w:rPr>
                <w:rFonts w:ascii="Arial" w:hAnsi="Arial" w:cs="Arial"/>
                <w:sz w:val="19"/>
                <w:szCs w:val="19"/>
                <w:lang w:val="en-US"/>
              </w:rPr>
            </w:pPr>
            <w:r w:rsidRPr="00F049ED">
              <w:rPr>
                <w:rFonts w:ascii="Arial" w:hAnsi="Arial" w:cs="Arial"/>
                <w:sz w:val="19"/>
                <w:szCs w:val="19"/>
                <w:lang w:val="en-US"/>
              </w:rPr>
              <w:t>Nakon završetka kolegija student će moći:</w:t>
            </w:r>
          </w:p>
          <w:p w:rsidR="0072271A" w:rsidRPr="00F049ED" w:rsidRDefault="0072271A" w:rsidP="00545B52">
            <w:pPr>
              <w:ind w:left="720"/>
              <w:rPr>
                <w:rFonts w:ascii="Arial" w:hAnsi="Arial" w:cs="Arial"/>
                <w:sz w:val="19"/>
                <w:szCs w:val="19"/>
                <w:lang w:val="en-US"/>
              </w:rPr>
            </w:pPr>
            <w:r w:rsidRPr="00F049ED">
              <w:rPr>
                <w:rFonts w:ascii="Arial" w:hAnsi="Arial" w:cs="Arial"/>
                <w:sz w:val="19"/>
                <w:szCs w:val="19"/>
                <w:lang w:val="en-US"/>
              </w:rPr>
              <w:t>1.</w:t>
            </w:r>
            <w:r w:rsidRPr="00F049ED">
              <w:rPr>
                <w:rFonts w:ascii="Arial" w:hAnsi="Arial" w:cs="Arial"/>
                <w:sz w:val="19"/>
                <w:szCs w:val="19"/>
                <w:lang w:val="en-US"/>
              </w:rPr>
              <w:tab/>
              <w:t>Memorirati I praktično izvesti operne, pjevačke zadatke</w:t>
            </w:r>
          </w:p>
          <w:p w:rsidR="0072271A" w:rsidRPr="00F049ED" w:rsidRDefault="0072271A" w:rsidP="00545B52">
            <w:pPr>
              <w:ind w:left="720"/>
              <w:rPr>
                <w:rFonts w:ascii="Arial" w:hAnsi="Arial" w:cs="Arial"/>
                <w:sz w:val="19"/>
                <w:szCs w:val="19"/>
                <w:lang w:val="en-US"/>
              </w:rPr>
            </w:pPr>
            <w:r w:rsidRPr="00F049ED">
              <w:rPr>
                <w:rFonts w:ascii="Arial" w:hAnsi="Arial" w:cs="Arial"/>
                <w:sz w:val="19"/>
                <w:szCs w:val="19"/>
                <w:lang w:val="en-US"/>
              </w:rPr>
              <w:t>2.</w:t>
            </w:r>
            <w:r w:rsidRPr="00F049ED">
              <w:rPr>
                <w:rFonts w:ascii="Arial" w:hAnsi="Arial" w:cs="Arial"/>
                <w:sz w:val="19"/>
                <w:szCs w:val="19"/>
                <w:lang w:val="en-US"/>
              </w:rPr>
              <w:tab/>
              <w:t>Usvojiti I praktično primjeniti glazbene elemente specifične za operni repertoar</w:t>
            </w:r>
          </w:p>
          <w:p w:rsidR="0072271A" w:rsidRPr="00F049ED" w:rsidRDefault="0072271A" w:rsidP="00545B52">
            <w:pPr>
              <w:ind w:left="720"/>
              <w:rPr>
                <w:rFonts w:ascii="Arial" w:hAnsi="Arial" w:cs="Arial"/>
                <w:sz w:val="19"/>
                <w:szCs w:val="19"/>
                <w:lang w:val="en-US"/>
              </w:rPr>
            </w:pPr>
            <w:r w:rsidRPr="00F049ED">
              <w:rPr>
                <w:rFonts w:ascii="Arial" w:hAnsi="Arial" w:cs="Arial"/>
                <w:sz w:val="19"/>
                <w:szCs w:val="19"/>
                <w:lang w:val="en-US"/>
              </w:rPr>
              <w:t>3.</w:t>
            </w:r>
            <w:r w:rsidRPr="00F049ED">
              <w:rPr>
                <w:rFonts w:ascii="Arial" w:hAnsi="Arial" w:cs="Arial"/>
                <w:sz w:val="19"/>
                <w:szCs w:val="19"/>
                <w:lang w:val="en-US"/>
              </w:rPr>
              <w:tab/>
              <w:t>Scenski kreirati operne uloge, arije i ansamble</w:t>
            </w:r>
          </w:p>
          <w:p w:rsidR="0072271A" w:rsidRPr="00F049ED" w:rsidRDefault="0072271A" w:rsidP="00545B52">
            <w:pPr>
              <w:ind w:left="720"/>
              <w:rPr>
                <w:rFonts w:ascii="Arial" w:hAnsi="Arial" w:cs="Arial"/>
                <w:sz w:val="19"/>
                <w:szCs w:val="19"/>
                <w:lang w:val="en-US"/>
              </w:rPr>
            </w:pPr>
            <w:r w:rsidRPr="00F049ED">
              <w:rPr>
                <w:rFonts w:ascii="Arial" w:hAnsi="Arial" w:cs="Arial"/>
                <w:sz w:val="19"/>
                <w:szCs w:val="19"/>
                <w:lang w:val="en-US"/>
              </w:rPr>
              <w:t>4.</w:t>
            </w:r>
            <w:r w:rsidRPr="00F049ED">
              <w:rPr>
                <w:rFonts w:ascii="Arial" w:hAnsi="Arial" w:cs="Arial"/>
                <w:sz w:val="19"/>
                <w:szCs w:val="19"/>
                <w:lang w:val="en-US"/>
              </w:rPr>
              <w:tab/>
              <w:t>Razviti pjevačke vještine i glazbena znanja potrebna za javni, scensko-pjevački nastup</w:t>
            </w:r>
          </w:p>
          <w:p w:rsidR="0072271A" w:rsidRPr="00F049ED" w:rsidRDefault="0072271A" w:rsidP="00545B52">
            <w:pPr>
              <w:ind w:left="720"/>
              <w:rPr>
                <w:rFonts w:ascii="Arial" w:hAnsi="Arial" w:cs="Arial"/>
                <w:sz w:val="19"/>
                <w:szCs w:val="19"/>
                <w:lang w:val="en-US"/>
              </w:rPr>
            </w:pPr>
            <w:r w:rsidRPr="00F049ED">
              <w:rPr>
                <w:rFonts w:ascii="Arial" w:hAnsi="Arial" w:cs="Arial"/>
                <w:sz w:val="19"/>
                <w:szCs w:val="19"/>
                <w:lang w:val="en-US"/>
              </w:rPr>
              <w:t>5.          Praktično pjevački nastupati na razini uloge i karaktera kojeg interpretira</w:t>
            </w:r>
          </w:p>
          <w:p w:rsidR="0072271A" w:rsidRPr="00F049ED" w:rsidRDefault="0072271A" w:rsidP="00545B52">
            <w:pPr>
              <w:ind w:left="720"/>
              <w:rPr>
                <w:rFonts w:ascii="Arial" w:hAnsi="Arial" w:cs="Arial"/>
                <w:color w:val="FF0000"/>
                <w:sz w:val="19"/>
                <w:szCs w:val="19"/>
                <w:lang w:val="en-US"/>
              </w:rPr>
            </w:pPr>
            <w:r w:rsidRPr="00F049ED">
              <w:rPr>
                <w:rFonts w:ascii="Arial" w:hAnsi="Arial" w:cs="Arial"/>
                <w:sz w:val="19"/>
                <w:szCs w:val="19"/>
                <w:lang w:val="en-US"/>
              </w:rPr>
              <w:t>6.          Pjevački pr</w:t>
            </w:r>
            <w:r>
              <w:rPr>
                <w:rFonts w:ascii="Arial" w:hAnsi="Arial" w:cs="Arial"/>
                <w:sz w:val="19"/>
                <w:szCs w:val="19"/>
                <w:lang w:val="en-US"/>
              </w:rPr>
              <w:t>ezentirati višu razinu vokalne i</w:t>
            </w:r>
            <w:r w:rsidRPr="00F049ED">
              <w:rPr>
                <w:rFonts w:ascii="Arial" w:hAnsi="Arial" w:cs="Arial"/>
                <w:sz w:val="19"/>
                <w:szCs w:val="19"/>
                <w:lang w:val="en-US"/>
              </w:rPr>
              <w:t xml:space="preserve"> scenske interpretacije opernog djela, onu koja se   traži u budućem samostalnom, profesionalnom pjevačkom radu. </w:t>
            </w:r>
          </w:p>
        </w:tc>
      </w:tr>
      <w:tr w:rsidR="0072271A" w:rsidRPr="00F049ED" w:rsidTr="00545B52">
        <w:trPr>
          <w:trHeight w:val="432"/>
        </w:trPr>
        <w:tc>
          <w:tcPr>
            <w:tcW w:w="5000" w:type="pct"/>
            <w:gridSpan w:val="10"/>
            <w:vAlign w:val="center"/>
          </w:tcPr>
          <w:p w:rsidR="0072271A" w:rsidRPr="00F049ED" w:rsidRDefault="0072271A" w:rsidP="0072271A">
            <w:pPr>
              <w:numPr>
                <w:ilvl w:val="1"/>
                <w:numId w:val="25"/>
              </w:numPr>
              <w:jc w:val="both"/>
              <w:rPr>
                <w:rFonts w:ascii="Arial Narrow" w:hAnsi="Arial Narrow" w:cs="Arial"/>
                <w:b/>
                <w:i/>
                <w:sz w:val="20"/>
                <w:szCs w:val="20"/>
              </w:rPr>
            </w:pPr>
            <w:r w:rsidRPr="00F049ED">
              <w:rPr>
                <w:rFonts w:ascii="Arial Narrow" w:hAnsi="Arial Narrow"/>
                <w:b/>
                <w:i/>
                <w:color w:val="000000"/>
                <w:sz w:val="20"/>
                <w:szCs w:val="20"/>
              </w:rPr>
              <w:t>Sadržaj predmeta</w:t>
            </w:r>
          </w:p>
        </w:tc>
      </w:tr>
      <w:tr w:rsidR="0072271A" w:rsidRPr="00F049ED" w:rsidTr="00545B52">
        <w:trPr>
          <w:trHeight w:val="432"/>
        </w:trPr>
        <w:tc>
          <w:tcPr>
            <w:tcW w:w="5000" w:type="pct"/>
            <w:gridSpan w:val="10"/>
            <w:vAlign w:val="center"/>
          </w:tcPr>
          <w:p w:rsidR="0072271A" w:rsidRPr="00F049ED" w:rsidRDefault="0072271A" w:rsidP="00545B52">
            <w:pPr>
              <w:jc w:val="both"/>
              <w:rPr>
                <w:rFonts w:ascii="Arial Narrow" w:hAnsi="Arial Narrow" w:cs="Arial"/>
                <w:spacing w:val="-3"/>
                <w:sz w:val="22"/>
                <w:szCs w:val="22"/>
              </w:rPr>
            </w:pPr>
            <w:r w:rsidRPr="00F049ED">
              <w:rPr>
                <w:rFonts w:ascii="Arial Narrow" w:hAnsi="Arial Narrow" w:cs="Arial"/>
                <w:spacing w:val="-3"/>
                <w:sz w:val="22"/>
                <w:szCs w:val="22"/>
              </w:rPr>
              <w:t xml:space="preserve">Studenti će na nastavi kolegija </w:t>
            </w:r>
            <w:r w:rsidRPr="00F049ED">
              <w:rPr>
                <w:rFonts w:ascii="Arial Narrow" w:hAnsi="Arial Narrow" w:cs="Arial"/>
                <w:i/>
                <w:spacing w:val="-3"/>
                <w:sz w:val="22"/>
                <w:szCs w:val="22"/>
              </w:rPr>
              <w:t>Operni studio</w:t>
            </w:r>
            <w:r w:rsidRPr="00F049ED">
              <w:rPr>
                <w:rFonts w:ascii="Arial Narrow" w:hAnsi="Arial Narrow" w:cs="Arial"/>
                <w:spacing w:val="-3"/>
                <w:sz w:val="22"/>
                <w:szCs w:val="22"/>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 Studenti će učiti postupke pripreme i izvedbe pjevačke uloge na višem, samostalnijem i umjetnički zrelijem nivou vokalne, glazbene i scenske ekspresije.</w:t>
            </w:r>
          </w:p>
        </w:tc>
      </w:tr>
      <w:tr w:rsidR="0072271A" w:rsidRPr="00F049ED" w:rsidTr="00545B52">
        <w:trPr>
          <w:trHeight w:val="432"/>
        </w:trPr>
        <w:tc>
          <w:tcPr>
            <w:tcW w:w="3070" w:type="pct"/>
            <w:gridSpan w:val="7"/>
            <w:vAlign w:val="center"/>
          </w:tcPr>
          <w:p w:rsidR="0072271A" w:rsidRPr="00F049ED" w:rsidRDefault="0072271A" w:rsidP="0072271A">
            <w:pPr>
              <w:numPr>
                <w:ilvl w:val="1"/>
                <w:numId w:val="25"/>
              </w:numPr>
              <w:rPr>
                <w:rFonts w:ascii="Arial Narrow" w:hAnsi="Arial Narrow" w:cs="Arial"/>
                <w:b/>
                <w:i/>
                <w:color w:val="000000"/>
                <w:sz w:val="20"/>
                <w:szCs w:val="20"/>
              </w:rPr>
            </w:pPr>
            <w:r w:rsidRPr="00F049ED">
              <w:rPr>
                <w:rFonts w:ascii="Arial Narrow" w:hAnsi="Arial Narrow"/>
                <w:b/>
                <w:i/>
                <w:color w:val="000000"/>
                <w:sz w:val="20"/>
                <w:szCs w:val="20"/>
              </w:rPr>
              <w:t xml:space="preserve">Vrste izvođenja nastave </w:t>
            </w:r>
          </w:p>
        </w:tc>
        <w:tc>
          <w:tcPr>
            <w:tcW w:w="787" w:type="pct"/>
            <w:gridSpan w:val="2"/>
            <w:vAlign w:val="center"/>
          </w:tcPr>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1"/>
                  <w:enabled/>
                  <w:calcOnExit w:val="0"/>
                  <w:checkBox>
                    <w:sizeAuto/>
                    <w:default w:val="1"/>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predavanja</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2"/>
                  <w:enabled/>
                  <w:calcOnExit w:val="0"/>
                  <w:checkBox>
                    <w:sizeAuto/>
                    <w:default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seminari i radionice  </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3"/>
                  <w:enabled/>
                  <w:calcOnExit w:val="0"/>
                  <w:checkBox>
                    <w:sizeAuto/>
                    <w:default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vježbe  </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4"/>
                  <w:enabled/>
                  <w:calcOnExit w:val="0"/>
                  <w:checkBox>
                    <w:sizeAuto/>
                    <w:default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obrazovanje na daljinu</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9"/>
                  <w:enabled/>
                  <w:calcOnExit w:val="0"/>
                  <w:checkBox>
                    <w:sizeAuto/>
                    <w:default w:val="1"/>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terenska nastava</w:t>
            </w:r>
          </w:p>
        </w:tc>
        <w:tc>
          <w:tcPr>
            <w:tcW w:w="1143" w:type="pct"/>
            <w:vAlign w:val="center"/>
          </w:tcPr>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5"/>
                  <w:enabled/>
                  <w:calcOnExit w:val="0"/>
                  <w:checkBox>
                    <w:sizeAuto/>
                    <w:default w:val="1"/>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samostalni zadaci  </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6"/>
                  <w:enabled/>
                  <w:calcOnExit w:val="0"/>
                  <w:checkBox>
                    <w:sizeAuto/>
                    <w:default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multimedija i mreža  </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7"/>
                  <w:enabled/>
                  <w:calcOnExit w:val="0"/>
                  <w:checkBox>
                    <w:sizeAuto/>
                    <w:default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laboratorij</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8"/>
                  <w:enabled/>
                  <w:calcOnExit w:val="0"/>
                  <w:checkBox>
                    <w:sizeAuto/>
                    <w:default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mentorski rad</w:t>
            </w:r>
          </w:p>
          <w:p w:rsidR="0072271A" w:rsidRPr="00F049ED" w:rsidRDefault="0072271A" w:rsidP="00545B52">
            <w:pPr>
              <w:rPr>
                <w:rFonts w:ascii="Arial Narrow" w:hAnsi="Arial Narrow" w:cs="Arial"/>
                <w:sz w:val="22"/>
                <w:szCs w:val="22"/>
              </w:rPr>
            </w:pPr>
            <w:r w:rsidRPr="00F049ED">
              <w:rPr>
                <w:rFonts w:ascii="Arial Narrow" w:hAnsi="Arial Narrow" w:cs="Arial"/>
                <w:sz w:val="22"/>
                <w:szCs w:val="22"/>
              </w:rPr>
              <w:fldChar w:fldCharType="begin">
                <w:ffData>
                  <w:name w:val="Check10"/>
                  <w:enabled/>
                  <w:calcOnExit w:val="0"/>
                  <w:checkBox>
                    <w:sizeAuto/>
                    <w:default w:val="0"/>
                    <w:checked w:val="0"/>
                  </w:checkBox>
                </w:ffData>
              </w:fldChar>
            </w:r>
            <w:r w:rsidRPr="00F049ED">
              <w:rPr>
                <w:rFonts w:ascii="Arial Narrow" w:hAnsi="Arial Narrow" w:cs="Arial"/>
                <w:sz w:val="22"/>
                <w:szCs w:val="22"/>
              </w:rPr>
              <w:instrText xml:space="preserve"> FORMCHECKBOX </w:instrText>
            </w:r>
            <w:r w:rsidR="00A30B7E">
              <w:rPr>
                <w:rFonts w:ascii="Arial Narrow" w:hAnsi="Arial Narrow" w:cs="Arial"/>
                <w:sz w:val="22"/>
                <w:szCs w:val="22"/>
              </w:rPr>
            </w:r>
            <w:r w:rsidR="00A30B7E">
              <w:rPr>
                <w:rFonts w:ascii="Arial Narrow" w:hAnsi="Arial Narrow" w:cs="Arial"/>
                <w:sz w:val="22"/>
                <w:szCs w:val="22"/>
              </w:rPr>
              <w:fldChar w:fldCharType="separate"/>
            </w:r>
            <w:r w:rsidRPr="00F049ED">
              <w:rPr>
                <w:rFonts w:ascii="Arial Narrow" w:hAnsi="Arial Narrow" w:cs="Arial"/>
                <w:sz w:val="22"/>
                <w:szCs w:val="22"/>
              </w:rPr>
              <w:fldChar w:fldCharType="end"/>
            </w:r>
            <w:r w:rsidRPr="00F049ED">
              <w:rPr>
                <w:rFonts w:ascii="Arial Narrow" w:hAnsi="Arial Narrow" w:cs="Arial"/>
                <w:sz w:val="22"/>
                <w:szCs w:val="22"/>
              </w:rPr>
              <w:t xml:space="preserve"> ostalo ___________________</w:t>
            </w:r>
          </w:p>
        </w:tc>
      </w:tr>
      <w:tr w:rsidR="0072271A" w:rsidRPr="00F049ED" w:rsidTr="00545B52">
        <w:trPr>
          <w:trHeight w:val="432"/>
        </w:trPr>
        <w:tc>
          <w:tcPr>
            <w:tcW w:w="3070" w:type="pct"/>
            <w:gridSpan w:val="7"/>
            <w:vAlign w:val="center"/>
          </w:tcPr>
          <w:p w:rsidR="0072271A" w:rsidRPr="00F049ED" w:rsidRDefault="0072271A" w:rsidP="0072271A">
            <w:pPr>
              <w:numPr>
                <w:ilvl w:val="1"/>
                <w:numId w:val="25"/>
              </w:numPr>
              <w:jc w:val="both"/>
              <w:rPr>
                <w:rFonts w:ascii="Arial Narrow" w:hAnsi="Arial Narrow" w:cs="Arial"/>
                <w:b/>
                <w:i/>
                <w:color w:val="000000"/>
                <w:sz w:val="20"/>
                <w:szCs w:val="20"/>
              </w:rPr>
            </w:pPr>
            <w:r w:rsidRPr="00F049ED">
              <w:rPr>
                <w:rFonts w:ascii="Arial Narrow" w:hAnsi="Arial Narrow"/>
                <w:b/>
                <w:i/>
                <w:color w:val="000000"/>
                <w:sz w:val="20"/>
                <w:szCs w:val="20"/>
              </w:rPr>
              <w:t>Komentari</w:t>
            </w:r>
          </w:p>
        </w:tc>
        <w:tc>
          <w:tcPr>
            <w:tcW w:w="1930" w:type="pct"/>
            <w:gridSpan w:val="3"/>
            <w:vAlign w:val="center"/>
          </w:tcPr>
          <w:p w:rsidR="0072271A" w:rsidRPr="00F049ED" w:rsidRDefault="0072271A" w:rsidP="00545B52">
            <w:pPr>
              <w:rPr>
                <w:rFonts w:ascii="Arial Narrow" w:hAnsi="Arial Narrow" w:cs="Arial"/>
                <w:sz w:val="22"/>
                <w:szCs w:val="22"/>
              </w:rPr>
            </w:pPr>
          </w:p>
        </w:tc>
      </w:tr>
      <w:tr w:rsidR="0072271A" w:rsidRPr="00F049ED" w:rsidTr="00545B52">
        <w:trPr>
          <w:trHeight w:val="432"/>
        </w:trPr>
        <w:tc>
          <w:tcPr>
            <w:tcW w:w="5000" w:type="pct"/>
            <w:gridSpan w:val="10"/>
            <w:vAlign w:val="center"/>
          </w:tcPr>
          <w:p w:rsidR="0072271A" w:rsidRPr="00F049ED" w:rsidRDefault="0072271A" w:rsidP="0072271A">
            <w:pPr>
              <w:numPr>
                <w:ilvl w:val="1"/>
                <w:numId w:val="25"/>
              </w:numPr>
              <w:jc w:val="both"/>
              <w:rPr>
                <w:rFonts w:ascii="Arial Narrow" w:hAnsi="Arial Narrow"/>
                <w:b/>
                <w:i/>
                <w:color w:val="000000"/>
                <w:sz w:val="20"/>
                <w:szCs w:val="20"/>
              </w:rPr>
            </w:pPr>
            <w:r w:rsidRPr="00F049ED">
              <w:rPr>
                <w:rFonts w:ascii="Arial Narrow" w:hAnsi="Arial Narrow"/>
                <w:b/>
                <w:i/>
                <w:color w:val="000000"/>
                <w:sz w:val="20"/>
                <w:szCs w:val="20"/>
              </w:rPr>
              <w:t>Obveze studenata</w:t>
            </w:r>
          </w:p>
        </w:tc>
      </w:tr>
      <w:tr w:rsidR="0072271A" w:rsidRPr="00F049ED" w:rsidTr="00545B52">
        <w:trPr>
          <w:trHeight w:val="432"/>
        </w:trPr>
        <w:tc>
          <w:tcPr>
            <w:tcW w:w="5000" w:type="pct"/>
            <w:gridSpan w:val="10"/>
            <w:vAlign w:val="center"/>
          </w:tcPr>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 xml:space="preserve">Studenti su dužni redovito dolaziti i aktivno sudjelovati na nastavi , redovito pripremati praktične zadatke iz sadržaja predmeta. Provjera znanja vrši se kroz praktičan rad na projektu. </w:t>
            </w:r>
          </w:p>
        </w:tc>
      </w:tr>
      <w:tr w:rsidR="0072271A" w:rsidRPr="00F049ED" w:rsidTr="00545B52">
        <w:trPr>
          <w:trHeight w:val="432"/>
        </w:trPr>
        <w:tc>
          <w:tcPr>
            <w:tcW w:w="5000" w:type="pct"/>
            <w:gridSpan w:val="10"/>
            <w:vAlign w:val="center"/>
          </w:tcPr>
          <w:p w:rsidR="0072271A" w:rsidRPr="00F049ED" w:rsidRDefault="0072271A" w:rsidP="0072271A">
            <w:pPr>
              <w:numPr>
                <w:ilvl w:val="1"/>
                <w:numId w:val="25"/>
              </w:numPr>
              <w:jc w:val="both"/>
              <w:rPr>
                <w:rFonts w:ascii="Arial Narrow" w:hAnsi="Arial Narrow"/>
                <w:b/>
                <w:i/>
                <w:color w:val="000000"/>
                <w:sz w:val="20"/>
                <w:szCs w:val="20"/>
              </w:rPr>
            </w:pPr>
            <w:r w:rsidRPr="00F049ED">
              <w:rPr>
                <w:rFonts w:ascii="Arial Narrow" w:hAnsi="Arial Narrow"/>
                <w:b/>
                <w:i/>
                <w:color w:val="000000"/>
                <w:sz w:val="20"/>
                <w:szCs w:val="20"/>
              </w:rPr>
              <w:t>Praćenje rada studenata</w:t>
            </w:r>
          </w:p>
        </w:tc>
      </w:tr>
      <w:tr w:rsidR="0072271A" w:rsidRPr="00F049ED" w:rsidTr="00545B52">
        <w:trPr>
          <w:trHeight w:val="111"/>
        </w:trPr>
        <w:tc>
          <w:tcPr>
            <w:tcW w:w="538"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Pohađanje nastave</w:t>
            </w:r>
          </w:p>
        </w:tc>
        <w:tc>
          <w:tcPr>
            <w:tcW w:w="294" w:type="pct"/>
            <w:vAlign w:val="center"/>
          </w:tcPr>
          <w:p w:rsidR="0072271A" w:rsidRPr="00F049ED" w:rsidRDefault="0072271A" w:rsidP="00545B52">
            <w:pPr>
              <w:jc w:val="center"/>
              <w:rPr>
                <w:rFonts w:ascii="Arial Narrow" w:hAnsi="Arial Narrow"/>
                <w:color w:val="000000"/>
                <w:sz w:val="22"/>
                <w:szCs w:val="22"/>
              </w:rPr>
            </w:pPr>
            <w:r>
              <w:rPr>
                <w:rFonts w:ascii="Arial Narrow" w:hAnsi="Arial Narrow" w:cs="Arial"/>
                <w:sz w:val="22"/>
                <w:szCs w:val="22"/>
              </w:rPr>
              <w:t>0,15</w:t>
            </w:r>
          </w:p>
        </w:tc>
        <w:tc>
          <w:tcPr>
            <w:tcW w:w="612"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Aktivnost u nastavi</w:t>
            </w:r>
          </w:p>
        </w:tc>
        <w:tc>
          <w:tcPr>
            <w:tcW w:w="294" w:type="pct"/>
            <w:vAlign w:val="center"/>
          </w:tcPr>
          <w:p w:rsidR="0072271A" w:rsidRPr="00F049ED" w:rsidRDefault="0072271A" w:rsidP="00545B52">
            <w:pPr>
              <w:jc w:val="center"/>
              <w:rPr>
                <w:rFonts w:ascii="Arial Narrow" w:hAnsi="Arial Narrow"/>
                <w:color w:val="000000"/>
                <w:sz w:val="22"/>
                <w:szCs w:val="22"/>
              </w:rPr>
            </w:pPr>
            <w:r>
              <w:rPr>
                <w:rFonts w:ascii="Arial Narrow" w:hAnsi="Arial Narrow" w:cs="Arial"/>
                <w:sz w:val="22"/>
                <w:szCs w:val="22"/>
              </w:rPr>
              <w:t>0,15</w:t>
            </w:r>
          </w:p>
        </w:tc>
        <w:tc>
          <w:tcPr>
            <w:tcW w:w="553"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Seminarski rad</w:t>
            </w:r>
          </w:p>
        </w:tc>
        <w:tc>
          <w:tcPr>
            <w:tcW w:w="387"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Text3"/>
                  <w:enabled w:val="0"/>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sz w:val="22"/>
                <w:szCs w:val="22"/>
              </w:rPr>
              <w:fldChar w:fldCharType="end"/>
            </w:r>
          </w:p>
        </w:tc>
        <w:tc>
          <w:tcPr>
            <w:tcW w:w="745" w:type="pct"/>
            <w:gridSpan w:val="2"/>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Eksperimentalni rad</w:t>
            </w:r>
          </w:p>
        </w:tc>
        <w:tc>
          <w:tcPr>
            <w:tcW w:w="1577" w:type="pct"/>
            <w:gridSpan w:val="2"/>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Text3"/>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r>
      <w:tr w:rsidR="0072271A" w:rsidRPr="00F049ED" w:rsidTr="00545B52">
        <w:trPr>
          <w:trHeight w:val="108"/>
        </w:trPr>
        <w:tc>
          <w:tcPr>
            <w:tcW w:w="538"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Pismeni ispit</w:t>
            </w:r>
          </w:p>
        </w:tc>
        <w:tc>
          <w:tcPr>
            <w:tcW w:w="294"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612"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Usmeni ispit</w:t>
            </w:r>
          </w:p>
        </w:tc>
        <w:tc>
          <w:tcPr>
            <w:tcW w:w="294"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noProof/>
                <w:sz w:val="22"/>
                <w:szCs w:val="22"/>
              </w:rPr>
              <w:t> </w:t>
            </w:r>
            <w:r w:rsidRPr="00F049ED">
              <w:rPr>
                <w:rFonts w:ascii="Arial Narrow" w:hAnsi="Arial Narrow" w:cs="Arial"/>
                <w:sz w:val="22"/>
                <w:szCs w:val="22"/>
              </w:rPr>
              <w:fldChar w:fldCharType="end"/>
            </w:r>
          </w:p>
        </w:tc>
        <w:tc>
          <w:tcPr>
            <w:tcW w:w="553"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Esej</w:t>
            </w:r>
          </w:p>
        </w:tc>
        <w:tc>
          <w:tcPr>
            <w:tcW w:w="387"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745" w:type="pct"/>
            <w:gridSpan w:val="2"/>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Istraživanje</w:t>
            </w:r>
          </w:p>
        </w:tc>
        <w:tc>
          <w:tcPr>
            <w:tcW w:w="1577" w:type="pct"/>
            <w:gridSpan w:val="2"/>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r>
      <w:tr w:rsidR="0072271A" w:rsidRPr="00F049ED" w:rsidTr="00545B52">
        <w:trPr>
          <w:trHeight w:val="108"/>
        </w:trPr>
        <w:tc>
          <w:tcPr>
            <w:tcW w:w="538"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Projekt</w:t>
            </w:r>
          </w:p>
        </w:tc>
        <w:tc>
          <w:tcPr>
            <w:tcW w:w="294" w:type="pct"/>
            <w:vAlign w:val="center"/>
          </w:tcPr>
          <w:p w:rsidR="0072271A" w:rsidRPr="00F049ED" w:rsidRDefault="0072271A" w:rsidP="00545B52">
            <w:pPr>
              <w:jc w:val="center"/>
              <w:rPr>
                <w:rFonts w:ascii="Arial Narrow" w:hAnsi="Arial Narrow"/>
                <w:color w:val="000000"/>
                <w:sz w:val="22"/>
                <w:szCs w:val="22"/>
              </w:rPr>
            </w:pPr>
            <w:r>
              <w:rPr>
                <w:rFonts w:ascii="Arial Narrow" w:hAnsi="Arial Narrow" w:cs="Arial"/>
                <w:sz w:val="22"/>
                <w:szCs w:val="22"/>
              </w:rPr>
              <w:t>0,35</w:t>
            </w:r>
          </w:p>
        </w:tc>
        <w:tc>
          <w:tcPr>
            <w:tcW w:w="612"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Kontinuirana provjera znanja</w:t>
            </w:r>
          </w:p>
        </w:tc>
        <w:tc>
          <w:tcPr>
            <w:tcW w:w="294"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553"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Referat</w:t>
            </w:r>
          </w:p>
        </w:tc>
        <w:tc>
          <w:tcPr>
            <w:tcW w:w="387"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745" w:type="pct"/>
            <w:gridSpan w:val="2"/>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Praktični rad</w:t>
            </w:r>
          </w:p>
        </w:tc>
        <w:tc>
          <w:tcPr>
            <w:tcW w:w="1577" w:type="pct"/>
            <w:gridSpan w:val="2"/>
            <w:vAlign w:val="center"/>
          </w:tcPr>
          <w:p w:rsidR="0072271A" w:rsidRPr="00F049ED" w:rsidRDefault="0072271A" w:rsidP="00545B52">
            <w:pPr>
              <w:jc w:val="center"/>
              <w:rPr>
                <w:rFonts w:ascii="Arial Narrow" w:hAnsi="Arial Narrow"/>
                <w:color w:val="000000"/>
                <w:sz w:val="22"/>
                <w:szCs w:val="22"/>
              </w:rPr>
            </w:pPr>
            <w:r>
              <w:rPr>
                <w:rFonts w:ascii="Arial Narrow" w:hAnsi="Arial Narrow" w:cs="Arial"/>
                <w:sz w:val="22"/>
                <w:szCs w:val="22"/>
              </w:rPr>
              <w:t>0,35</w:t>
            </w:r>
          </w:p>
        </w:tc>
      </w:tr>
      <w:tr w:rsidR="0072271A" w:rsidRPr="00F049ED" w:rsidTr="00545B52">
        <w:trPr>
          <w:trHeight w:val="108"/>
        </w:trPr>
        <w:tc>
          <w:tcPr>
            <w:tcW w:w="538" w:type="pct"/>
            <w:vAlign w:val="center"/>
          </w:tcPr>
          <w:p w:rsidR="0072271A" w:rsidRPr="00F049ED" w:rsidRDefault="0072271A" w:rsidP="00545B52">
            <w:pPr>
              <w:rPr>
                <w:rFonts w:ascii="Arial Narrow" w:hAnsi="Arial Narrow"/>
                <w:color w:val="000000"/>
                <w:sz w:val="20"/>
                <w:szCs w:val="20"/>
              </w:rPr>
            </w:pPr>
            <w:r w:rsidRPr="00F049ED">
              <w:rPr>
                <w:rFonts w:ascii="Arial Narrow" w:hAnsi="Arial Narrow"/>
                <w:color w:val="000000"/>
                <w:sz w:val="20"/>
                <w:szCs w:val="20"/>
              </w:rPr>
              <w:t>Portfolio</w:t>
            </w:r>
          </w:p>
        </w:tc>
        <w:tc>
          <w:tcPr>
            <w:tcW w:w="294"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612" w:type="pct"/>
            <w:vAlign w:val="center"/>
          </w:tcPr>
          <w:p w:rsidR="0072271A" w:rsidRPr="00F049ED" w:rsidRDefault="0072271A" w:rsidP="00545B52">
            <w:pPr>
              <w:rPr>
                <w:rFonts w:ascii="Arial Narrow" w:hAnsi="Arial Narrow"/>
                <w:color w:val="000000"/>
                <w:sz w:val="22"/>
                <w:szCs w:val="22"/>
              </w:rPr>
            </w:pPr>
          </w:p>
        </w:tc>
        <w:tc>
          <w:tcPr>
            <w:tcW w:w="294"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553" w:type="pct"/>
            <w:vAlign w:val="center"/>
          </w:tcPr>
          <w:p w:rsidR="0072271A" w:rsidRPr="00F049ED" w:rsidRDefault="0072271A" w:rsidP="00545B52">
            <w:pPr>
              <w:rPr>
                <w:rFonts w:ascii="Arial Narrow" w:hAnsi="Arial Narrow"/>
                <w:color w:val="000000"/>
                <w:sz w:val="22"/>
                <w:szCs w:val="22"/>
              </w:rPr>
            </w:pPr>
          </w:p>
        </w:tc>
        <w:tc>
          <w:tcPr>
            <w:tcW w:w="387" w:type="pct"/>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c>
          <w:tcPr>
            <w:tcW w:w="745" w:type="pct"/>
            <w:gridSpan w:val="2"/>
            <w:vAlign w:val="center"/>
          </w:tcPr>
          <w:p w:rsidR="0072271A" w:rsidRPr="00F049ED" w:rsidRDefault="0072271A" w:rsidP="00545B52">
            <w:pPr>
              <w:rPr>
                <w:rFonts w:ascii="Arial Narrow" w:hAnsi="Arial Narrow"/>
                <w:color w:val="000000"/>
                <w:sz w:val="22"/>
                <w:szCs w:val="22"/>
              </w:rPr>
            </w:pPr>
          </w:p>
        </w:tc>
        <w:tc>
          <w:tcPr>
            <w:tcW w:w="1577" w:type="pct"/>
            <w:gridSpan w:val="2"/>
            <w:vAlign w:val="center"/>
          </w:tcPr>
          <w:p w:rsidR="0072271A" w:rsidRPr="00F049ED" w:rsidRDefault="0072271A" w:rsidP="00545B52">
            <w:pPr>
              <w:jc w:val="center"/>
              <w:rPr>
                <w:rFonts w:ascii="Arial Narrow" w:hAnsi="Arial Narrow"/>
                <w:color w:val="000000"/>
                <w:sz w:val="22"/>
                <w:szCs w:val="22"/>
              </w:rPr>
            </w:pPr>
            <w:r w:rsidRPr="00F049ED">
              <w:rPr>
                <w:rFonts w:ascii="Arial Narrow" w:hAnsi="Arial Narrow" w:cs="Arial"/>
                <w:sz w:val="22"/>
                <w:szCs w:val="22"/>
              </w:rPr>
              <w:fldChar w:fldCharType="begin">
                <w:ffData>
                  <w:name w:val=""/>
                  <w:enabled/>
                  <w:calcOnExit w:val="0"/>
                  <w:textInput/>
                </w:ffData>
              </w:fldChar>
            </w:r>
            <w:r w:rsidRPr="00F049ED">
              <w:rPr>
                <w:rFonts w:ascii="Arial Narrow" w:hAnsi="Arial Narrow" w:cs="Arial"/>
                <w:sz w:val="22"/>
                <w:szCs w:val="22"/>
              </w:rPr>
              <w:instrText xml:space="preserve"> FORMTEXT </w:instrText>
            </w:r>
            <w:r w:rsidRPr="00F049ED">
              <w:rPr>
                <w:rFonts w:ascii="Arial Narrow" w:hAnsi="Arial Narrow" w:cs="Arial"/>
                <w:sz w:val="22"/>
                <w:szCs w:val="22"/>
              </w:rPr>
            </w:r>
            <w:r w:rsidRPr="00F049ED">
              <w:rPr>
                <w:rFonts w:ascii="Arial Narrow" w:hAnsi="Arial Narrow" w:cs="Arial"/>
                <w:sz w:val="22"/>
                <w:szCs w:val="22"/>
              </w:rPr>
              <w:fldChar w:fldCharType="separate"/>
            </w:r>
            <w:r w:rsidRPr="00F049ED">
              <w:rPr>
                <w:rFonts w:cs="Arial"/>
                <w:sz w:val="22"/>
                <w:szCs w:val="22"/>
              </w:rPr>
              <w:t> </w:t>
            </w:r>
            <w:r w:rsidRPr="00F049ED">
              <w:rPr>
                <w:rFonts w:cs="Arial"/>
                <w:sz w:val="22"/>
                <w:szCs w:val="22"/>
              </w:rPr>
              <w:t> </w:t>
            </w:r>
            <w:r w:rsidRPr="00F049ED">
              <w:rPr>
                <w:rFonts w:cs="Arial"/>
                <w:sz w:val="22"/>
                <w:szCs w:val="22"/>
              </w:rPr>
              <w:t> </w:t>
            </w:r>
            <w:r w:rsidRPr="00F049ED">
              <w:rPr>
                <w:rFonts w:ascii="Arial Narrow" w:hAnsi="Arial Narrow" w:cs="Arial"/>
                <w:sz w:val="22"/>
                <w:szCs w:val="22"/>
              </w:rPr>
              <w:fldChar w:fldCharType="end"/>
            </w:r>
          </w:p>
        </w:tc>
      </w:tr>
      <w:tr w:rsidR="0072271A" w:rsidRPr="00F049ED" w:rsidTr="00545B52">
        <w:trPr>
          <w:trHeight w:val="432"/>
        </w:trPr>
        <w:tc>
          <w:tcPr>
            <w:tcW w:w="5000" w:type="pct"/>
            <w:gridSpan w:val="10"/>
            <w:vAlign w:val="center"/>
          </w:tcPr>
          <w:p w:rsidR="0072271A" w:rsidRPr="00F049ED" w:rsidRDefault="0072271A" w:rsidP="0072271A">
            <w:pPr>
              <w:numPr>
                <w:ilvl w:val="1"/>
                <w:numId w:val="25"/>
              </w:numPr>
              <w:tabs>
                <w:tab w:val="left" w:pos="470"/>
              </w:tabs>
              <w:jc w:val="both"/>
              <w:rPr>
                <w:rFonts w:ascii="Arial Narrow" w:hAnsi="Arial Narrow"/>
                <w:b/>
                <w:i/>
                <w:color w:val="000000"/>
                <w:sz w:val="22"/>
                <w:szCs w:val="22"/>
              </w:rPr>
            </w:pPr>
            <w:r w:rsidRPr="00F049ED">
              <w:rPr>
                <w:rFonts w:ascii="Arial Narrow" w:hAnsi="Arial Narrow"/>
                <w:b/>
                <w:i/>
                <w:color w:val="000000"/>
                <w:sz w:val="22"/>
                <w:szCs w:val="22"/>
              </w:rPr>
              <w:t>Povezivanje ishoda učenja, nastavnih metoda i ocjenjivanja</w:t>
            </w:r>
          </w:p>
        </w:tc>
      </w:tr>
      <w:tr w:rsidR="0072271A" w:rsidRPr="00F049ED" w:rsidTr="00545B52">
        <w:trPr>
          <w:trHeight w:val="432"/>
        </w:trPr>
        <w:tc>
          <w:tcPr>
            <w:tcW w:w="5000" w:type="pct"/>
            <w:gridSpan w:val="10"/>
            <w:vAlign w:val="center"/>
          </w:tcPr>
          <w:p w:rsidR="0072271A" w:rsidRPr="00F049ED" w:rsidRDefault="0072271A" w:rsidP="00545B52">
            <w:pPr>
              <w:tabs>
                <w:tab w:val="left" w:pos="470"/>
              </w:tabs>
              <w:jc w:val="both"/>
              <w:rPr>
                <w:rFonts w:ascii="Arial Narrow" w:hAnsi="Arial Narrow"/>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16"/>
              <w:gridCol w:w="899"/>
              <w:gridCol w:w="1941"/>
              <w:gridCol w:w="1769"/>
              <w:gridCol w:w="709"/>
              <w:gridCol w:w="709"/>
            </w:tblGrid>
            <w:tr w:rsidR="0072271A" w:rsidRPr="00F049ED" w:rsidTr="00545B52">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rPr>
                      <w:rFonts w:ascii="Arial Narrow" w:hAnsi="Arial Narrow"/>
                      <w:b/>
                      <w:bCs/>
                      <w:sz w:val="20"/>
                      <w:szCs w:val="20"/>
                    </w:rPr>
                  </w:pPr>
                  <w:r w:rsidRPr="00F049E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rPr>
                      <w:rFonts w:ascii="Arial Narrow" w:hAnsi="Arial Narrow"/>
                      <w:b/>
                      <w:bCs/>
                      <w:sz w:val="20"/>
                      <w:szCs w:val="20"/>
                    </w:rPr>
                  </w:pPr>
                  <w:r w:rsidRPr="00F049ED">
                    <w:rPr>
                      <w:rFonts w:ascii="Arial Narrow" w:hAnsi="Arial Narrow"/>
                      <w:b/>
                      <w:bCs/>
                      <w:sz w:val="20"/>
                      <w:szCs w:val="20"/>
                    </w:rPr>
                    <w:t>ECTS</w:t>
                  </w:r>
                </w:p>
                <w:p w:rsidR="0072271A" w:rsidRPr="00F049ED" w:rsidRDefault="0072271A" w:rsidP="00545B52">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rPr>
                      <w:rFonts w:ascii="Arial Narrow" w:hAnsi="Arial Narrow"/>
                      <w:b/>
                      <w:bCs/>
                      <w:sz w:val="20"/>
                      <w:szCs w:val="20"/>
                    </w:rPr>
                  </w:pPr>
                  <w:r w:rsidRPr="00F049E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rPr>
                      <w:rFonts w:ascii="Arial Narrow" w:hAnsi="Arial Narrow"/>
                      <w:b/>
                      <w:bCs/>
                      <w:sz w:val="20"/>
                      <w:szCs w:val="20"/>
                    </w:rPr>
                  </w:pPr>
                  <w:r w:rsidRPr="00F049E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rPr>
                      <w:rFonts w:ascii="Arial Narrow" w:hAnsi="Arial Narrow"/>
                      <w:b/>
                      <w:bCs/>
                      <w:sz w:val="20"/>
                      <w:szCs w:val="20"/>
                    </w:rPr>
                  </w:pPr>
                  <w:r w:rsidRPr="00F049E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jc w:val="center"/>
                    <w:rPr>
                      <w:rFonts w:ascii="Arial Narrow" w:hAnsi="Arial Narrow"/>
                      <w:b/>
                      <w:bCs/>
                      <w:sz w:val="20"/>
                      <w:szCs w:val="20"/>
                    </w:rPr>
                  </w:pPr>
                  <w:r w:rsidRPr="00F049ED">
                    <w:rPr>
                      <w:rFonts w:ascii="Arial Narrow" w:hAnsi="Arial Narrow"/>
                      <w:b/>
                      <w:bCs/>
                      <w:sz w:val="20"/>
                      <w:szCs w:val="20"/>
                    </w:rPr>
                    <w:t>BODOVI</w:t>
                  </w:r>
                </w:p>
              </w:tc>
            </w:tr>
            <w:tr w:rsidR="0072271A" w:rsidRPr="00F049ED" w:rsidTr="00545B52">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72271A" w:rsidRPr="00F049ED" w:rsidRDefault="0072271A" w:rsidP="00545B52">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72271A" w:rsidRPr="00F049ED" w:rsidRDefault="0072271A" w:rsidP="00545B52">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72271A" w:rsidRPr="00F049ED" w:rsidRDefault="0072271A" w:rsidP="00545B52">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72271A" w:rsidRPr="00F049ED" w:rsidRDefault="0072271A" w:rsidP="00545B52">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72271A" w:rsidRPr="00F049ED" w:rsidRDefault="0072271A" w:rsidP="00545B52">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jc w:val="center"/>
                    <w:rPr>
                      <w:rFonts w:ascii="Arial Narrow" w:hAnsi="Arial Narrow"/>
                      <w:b/>
                      <w:bCs/>
                      <w:sz w:val="20"/>
                      <w:szCs w:val="20"/>
                    </w:rPr>
                  </w:pPr>
                  <w:r w:rsidRPr="00F049E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2271A" w:rsidRPr="00F049ED" w:rsidRDefault="0072271A" w:rsidP="00545B52">
                  <w:pPr>
                    <w:jc w:val="center"/>
                    <w:rPr>
                      <w:rFonts w:ascii="Arial Narrow" w:hAnsi="Arial Narrow"/>
                      <w:b/>
                      <w:bCs/>
                      <w:sz w:val="20"/>
                      <w:szCs w:val="20"/>
                    </w:rPr>
                  </w:pPr>
                  <w:r w:rsidRPr="00F049ED">
                    <w:rPr>
                      <w:rFonts w:ascii="Arial Narrow" w:hAnsi="Arial Narrow"/>
                      <w:b/>
                      <w:bCs/>
                      <w:sz w:val="20"/>
                      <w:szCs w:val="20"/>
                    </w:rPr>
                    <w:t>max</w:t>
                  </w:r>
                </w:p>
              </w:tc>
            </w:tr>
            <w:tr w:rsidR="0072271A" w:rsidRPr="00F049ED" w:rsidTr="00545B52">
              <w:tc>
                <w:tcPr>
                  <w:tcW w:w="2155"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Pohađanje nastave</w:t>
                  </w:r>
                </w:p>
                <w:p w:rsidR="0072271A" w:rsidRPr="00F049ED" w:rsidRDefault="0072271A" w:rsidP="00545B5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jc w:val="center"/>
                    <w:rPr>
                      <w:rFonts w:ascii="Arial Narrow" w:hAnsi="Arial Narrow"/>
                      <w:sz w:val="20"/>
                      <w:szCs w:val="20"/>
                    </w:rPr>
                  </w:pPr>
                  <w:r w:rsidRPr="00F049ED">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15</w:t>
                  </w:r>
                </w:p>
              </w:tc>
            </w:tr>
            <w:tr w:rsidR="0072271A" w:rsidRPr="00F049ED" w:rsidTr="00545B52">
              <w:tc>
                <w:tcPr>
                  <w:tcW w:w="2155"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Aktivnost na nastavi</w:t>
                  </w:r>
                </w:p>
                <w:p w:rsidR="0072271A" w:rsidRPr="00F049ED" w:rsidRDefault="0072271A" w:rsidP="00545B5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jc w:val="center"/>
                    <w:rPr>
                      <w:rFonts w:ascii="Arial Narrow" w:hAnsi="Arial Narrow"/>
                      <w:sz w:val="20"/>
                      <w:szCs w:val="20"/>
                    </w:rPr>
                  </w:pPr>
                  <w:r w:rsidRPr="00F049E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15</w:t>
                  </w:r>
                </w:p>
              </w:tc>
            </w:tr>
            <w:tr w:rsidR="0072271A" w:rsidRPr="00F049ED" w:rsidTr="00545B52">
              <w:tc>
                <w:tcPr>
                  <w:tcW w:w="2155"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Projekt</w:t>
                  </w:r>
                </w:p>
                <w:p w:rsidR="0072271A" w:rsidRPr="00F049ED" w:rsidRDefault="0072271A" w:rsidP="00545B5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0,3</w:t>
                  </w:r>
                  <w:r>
                    <w:rPr>
                      <w:rFonts w:ascii="Arial Narrow"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jc w:val="center"/>
                    <w:rPr>
                      <w:rFonts w:ascii="Arial Narrow" w:hAnsi="Arial Narrow"/>
                      <w:sz w:val="20"/>
                      <w:szCs w:val="20"/>
                    </w:rPr>
                  </w:pPr>
                  <w:r w:rsidRPr="00F049E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--samostalno pripremanje i izvršavanje projektnih zadataka,</w:t>
                  </w:r>
                </w:p>
                <w:p w:rsidR="0072271A" w:rsidRPr="00F049ED" w:rsidRDefault="0072271A" w:rsidP="00545B52">
                  <w:pPr>
                    <w:rPr>
                      <w:rFonts w:ascii="Arial Narrow" w:hAnsi="Arial Narrow"/>
                      <w:sz w:val="20"/>
                      <w:szCs w:val="20"/>
                    </w:rPr>
                  </w:pPr>
                  <w:r w:rsidRPr="00F049ED">
                    <w:rPr>
                      <w:rFonts w:ascii="Arial Narrow" w:hAnsi="Arial Narrow"/>
                      <w:sz w:val="20"/>
                      <w:szCs w:val="20"/>
                    </w:rPr>
                    <w:t xml:space="preserve">-realizacija pjevačkih i scenskih zadataka prema uputama nastavnika  </w:t>
                  </w:r>
                </w:p>
                <w:p w:rsidR="0072271A" w:rsidRPr="00F049ED" w:rsidRDefault="0072271A" w:rsidP="00545B52">
                  <w:pPr>
                    <w:rPr>
                      <w:rFonts w:ascii="Arial Narrow" w:hAnsi="Arial Narrow"/>
                      <w:sz w:val="20"/>
                      <w:szCs w:val="20"/>
                    </w:rPr>
                  </w:pPr>
                  <w:r w:rsidRPr="00F049E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Kontinuirano praćenje izvršenih zadataka, radne odgovornosti  i kolegijalnosti.</w:t>
                  </w:r>
                </w:p>
                <w:p w:rsidR="0072271A" w:rsidRPr="00F049ED" w:rsidRDefault="0072271A" w:rsidP="00545B52">
                  <w:pPr>
                    <w:rPr>
                      <w:rFonts w:ascii="Arial Narrow" w:hAnsi="Arial Narrow"/>
                      <w:sz w:val="20"/>
                      <w:szCs w:val="20"/>
                    </w:rPr>
                  </w:pPr>
                  <w:r w:rsidRPr="00F049E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35</w:t>
                  </w:r>
                </w:p>
              </w:tc>
            </w:tr>
            <w:tr w:rsidR="0072271A" w:rsidRPr="00F049ED" w:rsidTr="00545B52">
              <w:tc>
                <w:tcPr>
                  <w:tcW w:w="2155"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Praktični rad</w:t>
                  </w:r>
                </w:p>
                <w:p w:rsidR="0072271A" w:rsidRPr="00F049ED" w:rsidRDefault="0072271A" w:rsidP="00545B5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0,3</w:t>
                  </w:r>
                  <w:r>
                    <w:rPr>
                      <w:rFonts w:ascii="Arial Narrow"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jc w:val="center"/>
                    <w:rPr>
                      <w:rFonts w:ascii="Arial Narrow" w:hAnsi="Arial Narrow"/>
                      <w:sz w:val="20"/>
                      <w:szCs w:val="20"/>
                    </w:rPr>
                  </w:pPr>
                  <w:r w:rsidRPr="00F049E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-Javna, praktična izvedba opernog (ili operetnog</w:t>
                  </w:r>
                </w:p>
                <w:p w:rsidR="0072271A" w:rsidRPr="00F049ED" w:rsidRDefault="0072271A" w:rsidP="00545B52">
                  <w:pPr>
                    <w:rPr>
                      <w:rFonts w:ascii="Arial Narrow" w:hAnsi="Arial Narrow"/>
                      <w:sz w:val="20"/>
                      <w:szCs w:val="20"/>
                    </w:rPr>
                  </w:pPr>
                  <w:r w:rsidRPr="00F049ED">
                    <w:rPr>
                      <w:rFonts w:ascii="Arial Narrow" w:hAnsi="Arial Narrow"/>
                      <w:sz w:val="20"/>
                      <w:szCs w:val="20"/>
                    </w:rPr>
                    <w:t>-praktična realizacija pjevačkih uloga</w:t>
                  </w:r>
                </w:p>
                <w:p w:rsidR="0072271A" w:rsidRPr="00F049ED" w:rsidRDefault="0072271A" w:rsidP="00545B52">
                  <w:pPr>
                    <w:rPr>
                      <w:rFonts w:ascii="Arial Narrow" w:hAnsi="Arial Narrow"/>
                      <w:sz w:val="20"/>
                      <w:szCs w:val="20"/>
                    </w:rPr>
                  </w:pPr>
                  <w:r w:rsidRPr="00F049ED">
                    <w:rPr>
                      <w:rFonts w:ascii="Arial Narrow" w:hAnsi="Arial Narrow"/>
                      <w:sz w:val="20"/>
                      <w:szCs w:val="20"/>
                    </w:rPr>
                    <w:t xml:space="preserve">- 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35</w:t>
                  </w:r>
                </w:p>
              </w:tc>
            </w:tr>
            <w:tr w:rsidR="0072271A" w:rsidRPr="00F049ED" w:rsidTr="00545B52">
              <w:tc>
                <w:tcPr>
                  <w:tcW w:w="2155"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p>
                <w:p w:rsidR="0072271A" w:rsidRPr="00F049ED" w:rsidRDefault="0072271A" w:rsidP="00545B52">
                  <w:pPr>
                    <w:rPr>
                      <w:rFonts w:ascii="Arial Narrow" w:hAnsi="Arial Narrow"/>
                      <w:sz w:val="20"/>
                      <w:szCs w:val="20"/>
                    </w:rPr>
                  </w:pPr>
                  <w:r w:rsidRPr="00F049ED">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72271A" w:rsidRPr="00F049ED" w:rsidRDefault="0072271A" w:rsidP="00545B52">
                  <w:pPr>
                    <w:rPr>
                      <w:rFonts w:ascii="Arial Narrow" w:hAnsi="Arial Narrow"/>
                      <w:sz w:val="20"/>
                      <w:szCs w:val="20"/>
                    </w:rPr>
                  </w:pPr>
                  <w:r w:rsidRPr="00F049ED">
                    <w:rPr>
                      <w:rFonts w:ascii="Arial Narrow" w:hAnsi="Arial Narrow"/>
                      <w:sz w:val="20"/>
                      <w:szCs w:val="20"/>
                    </w:rPr>
                    <w:t>100</w:t>
                  </w:r>
                </w:p>
              </w:tc>
            </w:tr>
          </w:tbl>
          <w:p w:rsidR="0072271A" w:rsidRPr="00F049ED" w:rsidRDefault="0072271A" w:rsidP="00545B52">
            <w:pPr>
              <w:tabs>
                <w:tab w:val="left" w:pos="470"/>
              </w:tabs>
              <w:ind w:left="360"/>
              <w:jc w:val="both"/>
              <w:rPr>
                <w:rFonts w:ascii="Arial Narrow" w:hAnsi="Arial Narrow"/>
                <w:i/>
                <w:color w:val="000000"/>
                <w:sz w:val="22"/>
                <w:szCs w:val="22"/>
              </w:rPr>
            </w:pPr>
          </w:p>
          <w:p w:rsidR="0072271A" w:rsidRPr="00F049ED" w:rsidRDefault="0072271A" w:rsidP="00545B52">
            <w:pPr>
              <w:tabs>
                <w:tab w:val="left" w:pos="470"/>
              </w:tabs>
              <w:ind w:left="360"/>
              <w:jc w:val="both"/>
              <w:rPr>
                <w:rFonts w:ascii="Arial Narrow" w:hAnsi="Arial Narrow"/>
                <w:i/>
                <w:color w:val="000000"/>
                <w:sz w:val="22"/>
                <w:szCs w:val="22"/>
              </w:rPr>
            </w:pPr>
          </w:p>
        </w:tc>
      </w:tr>
      <w:tr w:rsidR="0072271A" w:rsidRPr="00F049ED" w:rsidTr="00545B52">
        <w:trPr>
          <w:trHeight w:val="432"/>
        </w:trPr>
        <w:tc>
          <w:tcPr>
            <w:tcW w:w="5000" w:type="pct"/>
            <w:gridSpan w:val="10"/>
            <w:vAlign w:val="center"/>
          </w:tcPr>
          <w:p w:rsidR="0072271A" w:rsidRPr="00F049ED" w:rsidRDefault="0072271A" w:rsidP="0072271A">
            <w:pPr>
              <w:numPr>
                <w:ilvl w:val="1"/>
                <w:numId w:val="25"/>
              </w:numPr>
              <w:tabs>
                <w:tab w:val="left" w:pos="470"/>
              </w:tabs>
              <w:jc w:val="both"/>
              <w:rPr>
                <w:rFonts w:ascii="Arial Narrow" w:hAnsi="Arial Narrow"/>
                <w:b/>
                <w:i/>
                <w:color w:val="000000"/>
                <w:sz w:val="22"/>
                <w:szCs w:val="22"/>
              </w:rPr>
            </w:pPr>
            <w:r w:rsidRPr="00F049ED">
              <w:rPr>
                <w:rFonts w:ascii="Arial Narrow" w:hAnsi="Arial Narrow"/>
                <w:b/>
                <w:i/>
                <w:color w:val="000000"/>
                <w:sz w:val="22"/>
                <w:szCs w:val="22"/>
              </w:rPr>
              <w:t>Obvezatna literatura (u trenutku prijave prijedloga studijskog programa)</w:t>
            </w:r>
          </w:p>
        </w:tc>
      </w:tr>
      <w:tr w:rsidR="0072271A" w:rsidRPr="00F049ED" w:rsidTr="00545B52">
        <w:trPr>
          <w:trHeight w:val="432"/>
        </w:trPr>
        <w:tc>
          <w:tcPr>
            <w:tcW w:w="5000" w:type="pct"/>
            <w:gridSpan w:val="10"/>
            <w:vAlign w:val="center"/>
          </w:tcPr>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 xml:space="preserve">Operna literatura baroka, klasicizma, </w:t>
            </w:r>
            <w:r w:rsidRPr="00F049ED">
              <w:rPr>
                <w:rFonts w:ascii="Arial Narrow" w:hAnsi="Arial Narrow" w:cs="Arial"/>
                <w:i/>
                <w:sz w:val="20"/>
                <w:szCs w:val="20"/>
              </w:rPr>
              <w:t>belcanto</w:t>
            </w:r>
            <w:r w:rsidRPr="00F049ED">
              <w:rPr>
                <w:rFonts w:ascii="Arial Narrow" w:hAnsi="Arial Narrow" w:cs="Arial"/>
                <w:sz w:val="20"/>
                <w:szCs w:val="20"/>
              </w:rPr>
              <w:t xml:space="preserve"> razdoblja, romantizma, realizma - verizma, opereta, opera 20. i 21. stoljeća – modernizam, neoklasicizam, komorna opera …, zarzuela.</w:t>
            </w:r>
          </w:p>
          <w:p w:rsidR="0072271A" w:rsidRPr="00F049ED" w:rsidRDefault="0072271A" w:rsidP="00545B52">
            <w:pPr>
              <w:rPr>
                <w:rFonts w:ascii="Arial Narrow" w:hAnsi="Arial Narrow" w:cs="Arial"/>
                <w:sz w:val="20"/>
                <w:szCs w:val="20"/>
              </w:rPr>
            </w:pPr>
          </w:p>
          <w:p w:rsidR="0072271A" w:rsidRPr="00F049ED" w:rsidRDefault="0072271A" w:rsidP="00545B52">
            <w:pPr>
              <w:rPr>
                <w:rFonts w:ascii="Arial Narrow" w:hAnsi="Arial Narrow" w:cs="Arial"/>
                <w:sz w:val="20"/>
                <w:szCs w:val="20"/>
              </w:rPr>
            </w:pPr>
            <w:r w:rsidRPr="00F049ED">
              <w:rPr>
                <w:rFonts w:ascii="Arial Narrow" w:hAnsi="Arial Narrow" w:cs="Arial"/>
                <w:sz w:val="20"/>
                <w:szCs w:val="20"/>
              </w:rPr>
              <w:t>Opere i operete autora: G. F. Handela, H. Purcella, C. Monteverdija, Ch.W. Glucka, W.A.Mozarta, V. Bellinija, L. van Beethovena, G. Verdija, G. Rossinija, G. Donizettija, G. Bizeta, B. Smetane, P. I. Čajkovskog, R. Wagnera, J. Offenbach, F.von Suppe, I. pl. Zajca, F. Lehara, J. Straussa, E. Kalmana, G. Puccinija, R. Straussa, J. Gotovca, I. Tijardovića  i brojnih drugih autora.</w:t>
            </w:r>
          </w:p>
          <w:p w:rsidR="0072271A" w:rsidRPr="00F049ED" w:rsidRDefault="0072271A" w:rsidP="00545B52">
            <w:pPr>
              <w:rPr>
                <w:rFonts w:ascii="Arial Narrow" w:hAnsi="Arial Narrow" w:cs="Calibri"/>
                <w:sz w:val="22"/>
                <w:szCs w:val="22"/>
              </w:rPr>
            </w:pPr>
          </w:p>
        </w:tc>
      </w:tr>
      <w:tr w:rsidR="0072271A" w:rsidRPr="00F049ED" w:rsidTr="00545B52">
        <w:trPr>
          <w:trHeight w:val="432"/>
        </w:trPr>
        <w:tc>
          <w:tcPr>
            <w:tcW w:w="5000" w:type="pct"/>
            <w:gridSpan w:val="10"/>
            <w:vAlign w:val="center"/>
          </w:tcPr>
          <w:p w:rsidR="0072271A" w:rsidRPr="00F049ED" w:rsidRDefault="0072271A" w:rsidP="0072271A">
            <w:pPr>
              <w:numPr>
                <w:ilvl w:val="1"/>
                <w:numId w:val="25"/>
              </w:numPr>
              <w:tabs>
                <w:tab w:val="left" w:pos="494"/>
              </w:tabs>
              <w:jc w:val="both"/>
              <w:rPr>
                <w:rFonts w:ascii="Arial Narrow" w:hAnsi="Arial Narrow"/>
                <w:b/>
                <w:i/>
                <w:color w:val="000000"/>
                <w:sz w:val="22"/>
                <w:szCs w:val="22"/>
              </w:rPr>
            </w:pPr>
            <w:r w:rsidRPr="00F049ED">
              <w:rPr>
                <w:rFonts w:ascii="Arial Narrow" w:hAnsi="Arial Narrow"/>
                <w:b/>
                <w:i/>
                <w:color w:val="000000"/>
                <w:sz w:val="22"/>
                <w:szCs w:val="22"/>
              </w:rPr>
              <w:t>Dopunska literatura (u trenutku prijave prijedloga studijskog programa)</w:t>
            </w:r>
          </w:p>
        </w:tc>
      </w:tr>
      <w:tr w:rsidR="0072271A" w:rsidRPr="00F049ED" w:rsidTr="00545B52">
        <w:trPr>
          <w:trHeight w:val="432"/>
        </w:trPr>
        <w:tc>
          <w:tcPr>
            <w:tcW w:w="5000" w:type="pct"/>
            <w:gridSpan w:val="10"/>
            <w:vAlign w:val="center"/>
          </w:tcPr>
          <w:p w:rsidR="0072271A" w:rsidRPr="00F049ED" w:rsidRDefault="0072271A" w:rsidP="00545B52">
            <w:pPr>
              <w:spacing w:line="360" w:lineRule="auto"/>
              <w:jc w:val="both"/>
              <w:rPr>
                <w:rFonts w:ascii="Arial Narrow" w:hAnsi="Arial Narrow" w:cs="Calibri"/>
                <w:sz w:val="22"/>
                <w:szCs w:val="22"/>
              </w:rPr>
            </w:pPr>
            <w:r w:rsidRPr="00F049ED">
              <w:rPr>
                <w:rFonts w:ascii="Arial Narrow" w:hAnsi="Arial Narrow" w:cs="Calibri"/>
                <w:sz w:val="22"/>
                <w:szCs w:val="22"/>
              </w:rPr>
              <w:t>Martha Elliott (2007): Singing in Style: A Guide to Vocal Performance Practices. Yale University Press: USA.</w:t>
            </w:r>
          </w:p>
          <w:p w:rsidR="0072271A" w:rsidRPr="00F049ED" w:rsidRDefault="0072271A" w:rsidP="00545B52">
            <w:pPr>
              <w:spacing w:line="360" w:lineRule="auto"/>
              <w:jc w:val="both"/>
              <w:rPr>
                <w:rFonts w:ascii="Arial Narrow" w:hAnsi="Arial Narrow" w:cs="Calibri"/>
                <w:sz w:val="22"/>
                <w:szCs w:val="22"/>
              </w:rPr>
            </w:pPr>
            <w:r w:rsidRPr="00F049ED">
              <w:rPr>
                <w:rFonts w:ascii="Arial Narrow" w:hAnsi="Arial Narrow" w:cs="Calibri"/>
                <w:sz w:val="22"/>
                <w:szCs w:val="22"/>
              </w:rPr>
              <w:t>Hans Renner (1969): Opern und Operetten fuhrer. Buchergilde Gutenberg: Frankfurt a/M, Wien, Zurich.</w:t>
            </w:r>
          </w:p>
          <w:p w:rsidR="0072271A" w:rsidRPr="00F049ED" w:rsidRDefault="0072271A" w:rsidP="00545B52">
            <w:pPr>
              <w:spacing w:line="360" w:lineRule="auto"/>
              <w:jc w:val="both"/>
              <w:rPr>
                <w:rFonts w:ascii="Arial Narrow" w:hAnsi="Arial Narrow" w:cs="Calibri"/>
                <w:sz w:val="22"/>
                <w:szCs w:val="22"/>
              </w:rPr>
            </w:pPr>
            <w:r w:rsidRPr="00F049ED">
              <w:rPr>
                <w:rFonts w:ascii="Arial Narrow" w:hAnsi="Arial Narrow" w:cs="Calibri"/>
                <w:sz w:val="22"/>
                <w:szCs w:val="22"/>
              </w:rPr>
              <w:t>Susan M. Kane (2015): The 21st-Century Singer. Oxford University Press: New York.</w:t>
            </w:r>
          </w:p>
          <w:p w:rsidR="0072271A" w:rsidRPr="00F049ED" w:rsidRDefault="0072271A" w:rsidP="00545B52">
            <w:pPr>
              <w:spacing w:line="360" w:lineRule="auto"/>
              <w:jc w:val="both"/>
              <w:rPr>
                <w:rFonts w:ascii="Arial Narrow" w:hAnsi="Arial Narrow" w:cs="Calibri"/>
                <w:sz w:val="22"/>
                <w:szCs w:val="22"/>
              </w:rPr>
            </w:pPr>
            <w:r w:rsidRPr="00F049ED">
              <w:rPr>
                <w:rFonts w:ascii="Arial Narrow" w:hAnsi="Arial Narrow" w:cs="Calibri"/>
                <w:sz w:val="22"/>
                <w:szCs w:val="22"/>
              </w:rPr>
              <w:t>Nenad Turkalj (1997): 125 opera. Školska knjiga: Zagreb.</w:t>
            </w:r>
          </w:p>
          <w:p w:rsidR="0072271A" w:rsidRPr="00F049ED" w:rsidRDefault="0072271A" w:rsidP="00545B52">
            <w:pPr>
              <w:spacing w:line="360" w:lineRule="auto"/>
              <w:jc w:val="both"/>
              <w:rPr>
                <w:rFonts w:ascii="Arial Narrow" w:hAnsi="Arial Narrow" w:cs="Calibri"/>
                <w:sz w:val="22"/>
                <w:szCs w:val="22"/>
              </w:rPr>
            </w:pPr>
            <w:r w:rsidRPr="00F049ED">
              <w:rPr>
                <w:rFonts w:ascii="Arial Narrow" w:hAnsi="Arial Narrow" w:cs="Calibri"/>
                <w:sz w:val="22"/>
                <w:szCs w:val="22"/>
              </w:rPr>
              <w:t>Alan Riding &amp; Leslie Dunton-Downer (2006): Opera. Dorling Kinderslay Limited: London, UK.</w:t>
            </w:r>
          </w:p>
        </w:tc>
      </w:tr>
      <w:tr w:rsidR="0072271A" w:rsidRPr="00F049ED" w:rsidTr="00545B52">
        <w:trPr>
          <w:trHeight w:val="432"/>
        </w:trPr>
        <w:tc>
          <w:tcPr>
            <w:tcW w:w="5000" w:type="pct"/>
            <w:gridSpan w:val="10"/>
            <w:vAlign w:val="center"/>
          </w:tcPr>
          <w:p w:rsidR="0072271A" w:rsidRPr="00F049ED" w:rsidRDefault="0072271A" w:rsidP="0072271A">
            <w:pPr>
              <w:numPr>
                <w:ilvl w:val="1"/>
                <w:numId w:val="25"/>
              </w:numPr>
              <w:ind w:left="494" w:hanging="134"/>
              <w:rPr>
                <w:rFonts w:ascii="Arial Narrow" w:hAnsi="Arial Narrow"/>
                <w:b/>
                <w:i/>
                <w:color w:val="000000"/>
                <w:sz w:val="22"/>
                <w:szCs w:val="22"/>
              </w:rPr>
            </w:pPr>
            <w:r w:rsidRPr="00F049ED">
              <w:rPr>
                <w:rFonts w:ascii="Arial Narrow" w:hAnsi="Arial Narrow"/>
                <w:b/>
                <w:i/>
                <w:color w:val="000000"/>
                <w:sz w:val="22"/>
                <w:szCs w:val="22"/>
              </w:rPr>
              <w:t>Načini praćenja kvalitete koji osiguravaju stjecanje izlaznih znanja, vještina i kompetencija</w:t>
            </w:r>
          </w:p>
        </w:tc>
      </w:tr>
      <w:tr w:rsidR="0072271A" w:rsidRPr="00F049ED" w:rsidTr="00545B52">
        <w:trPr>
          <w:trHeight w:val="432"/>
        </w:trPr>
        <w:tc>
          <w:tcPr>
            <w:tcW w:w="5000" w:type="pct"/>
            <w:gridSpan w:val="10"/>
            <w:vAlign w:val="center"/>
          </w:tcPr>
          <w:p w:rsidR="0072271A" w:rsidRPr="00F049ED" w:rsidRDefault="0072271A" w:rsidP="00545B5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s="Calibri"/>
                <w:color w:val="000000"/>
                <w:sz w:val="22"/>
                <w:szCs w:val="22"/>
                <w:lang w:val="en-US" w:eastAsia="en-US"/>
              </w:rPr>
            </w:pPr>
            <w:r w:rsidRPr="00F049ED">
              <w:rPr>
                <w:rFonts w:ascii="Arial" w:eastAsia="ヒラギノ角ゴ Pro W3" w:hAnsi="Arial" w:cs="Arial"/>
                <w:color w:val="000000"/>
                <w:sz w:val="22"/>
                <w:szCs w:val="22"/>
                <w:lang w:eastAsia="en-US"/>
              </w:rPr>
              <w:t>Redoviti nastupi na produkcijama Odsjeka i drugim koncertnim manifestacijama Umjetničke akademije. Usmeni razgovori sa studentima. Provođenje ankete o kvaliteti</w:t>
            </w:r>
          </w:p>
        </w:tc>
      </w:tr>
    </w:tbl>
    <w:p w:rsidR="0072271A" w:rsidRPr="00F049ED" w:rsidRDefault="0072271A" w:rsidP="0072271A">
      <w:pPr>
        <w:rPr>
          <w:sz w:val="20"/>
          <w:szCs w:val="20"/>
          <w:lang w:val="en-US"/>
        </w:rPr>
      </w:pPr>
    </w:p>
    <w:p w:rsidR="0072271A" w:rsidRPr="00F049ED" w:rsidRDefault="0072271A" w:rsidP="0072271A">
      <w:pPr>
        <w:jc w:val="both"/>
        <w:rPr>
          <w:rFonts w:ascii="Arial Narrow" w:hAnsi="Arial Narrow" w:cs="Arial Narrow"/>
          <w:sz w:val="20"/>
          <w:szCs w:val="20"/>
        </w:rPr>
      </w:pPr>
      <w:r w:rsidRPr="00F049ED">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72271A" w:rsidRPr="00F049ED" w:rsidRDefault="0072271A" w:rsidP="0072271A">
      <w:pPr>
        <w:jc w:val="both"/>
        <w:rPr>
          <w:rFonts w:ascii="Arial Narrow" w:hAnsi="Arial Narrow" w:cs="Arial Narrow"/>
          <w:sz w:val="20"/>
          <w:szCs w:val="20"/>
        </w:rPr>
      </w:pPr>
      <w:r w:rsidRPr="00F049ED">
        <w:rPr>
          <w:rFonts w:ascii="Arial Narrow" w:hAnsi="Arial Narrow" w:cs="Arial Narrow"/>
          <w:sz w:val="20"/>
          <w:szCs w:val="20"/>
        </w:rPr>
        <w:t>** U ovaj stupac navesti ishode učenja iz točke 1.3 koji su obuhvaćeni ovom aktivnosti studenata/nastavnika.</w:t>
      </w:r>
    </w:p>
    <w:p w:rsidR="0072271A" w:rsidRPr="00F049ED" w:rsidRDefault="0072271A" w:rsidP="0072271A">
      <w:pPr>
        <w:rPr>
          <w:sz w:val="20"/>
          <w:szCs w:val="20"/>
        </w:rPr>
      </w:pPr>
    </w:p>
    <w:p w:rsidR="0072271A" w:rsidRPr="00F049ED" w:rsidRDefault="0072271A" w:rsidP="0072271A">
      <w:pPr>
        <w:jc w:val="both"/>
        <w:rPr>
          <w:rFonts w:ascii="Arial Narrow" w:hAnsi="Arial Narrow" w:cs="Arial Narrow"/>
          <w:sz w:val="20"/>
          <w:szCs w:val="20"/>
        </w:rPr>
      </w:pPr>
    </w:p>
    <w:p w:rsidR="0072271A" w:rsidRPr="00007705" w:rsidRDefault="0072271A" w:rsidP="0072271A">
      <w:pPr>
        <w:spacing w:line="360" w:lineRule="auto"/>
        <w:jc w:val="both"/>
        <w:rPr>
          <w:b/>
          <w:bCs/>
          <w:spacing w:val="4"/>
          <w:u w:val="single"/>
        </w:rPr>
      </w:pPr>
    </w:p>
    <w:p w:rsidR="00391B12" w:rsidRDefault="00391B12" w:rsidP="00881DB3">
      <w:pPr>
        <w:jc w:val="both"/>
        <w:rPr>
          <w:rFonts w:ascii="Arial" w:hAnsi="Arial" w:cs="Arial"/>
          <w:b/>
          <w:bCs/>
          <w:color w:val="000000"/>
          <w:sz w:val="22"/>
          <w:szCs w:val="22"/>
          <w:lang w:val="hr-HR"/>
        </w:rPr>
      </w:pPr>
    </w:p>
    <w:p w:rsidR="00391B12" w:rsidRDefault="00391B12" w:rsidP="00881DB3">
      <w:pPr>
        <w:jc w:val="both"/>
        <w:rPr>
          <w:rFonts w:ascii="Arial" w:hAnsi="Arial" w:cs="Arial"/>
          <w:b/>
          <w:bCs/>
          <w:color w:val="000000"/>
          <w:sz w:val="22"/>
          <w:szCs w:val="22"/>
          <w:lang w:val="hr-HR"/>
        </w:rPr>
      </w:pPr>
    </w:p>
    <w:p w:rsidR="00881DB3" w:rsidRDefault="00881DB3" w:rsidP="00881DB3">
      <w:pPr>
        <w:rPr>
          <w:rFonts w:ascii="Arial" w:hAnsi="Arial" w:cs="Arial"/>
          <w:sz w:val="22"/>
          <w:szCs w:val="22"/>
          <w:lang w:val="hr-HR"/>
        </w:rPr>
      </w:pPr>
    </w:p>
    <w:p w:rsidR="006A42DC" w:rsidRDefault="006A42DC" w:rsidP="00881DB3">
      <w:pPr>
        <w:rPr>
          <w:rFonts w:ascii="Arial" w:hAnsi="Arial" w:cs="Arial"/>
          <w:sz w:val="22"/>
          <w:szCs w:val="22"/>
          <w:lang w:val="hr-HR"/>
        </w:rPr>
      </w:pPr>
    </w:p>
    <w:p w:rsidR="00881DB3" w:rsidRPr="003C7473" w:rsidRDefault="00881DB3" w:rsidP="00881DB3">
      <w:pPr>
        <w:rPr>
          <w:rFonts w:ascii="Arial" w:hAnsi="Arial" w:cs="Arial"/>
          <w:b/>
          <w:bCs/>
          <w:sz w:val="22"/>
          <w:szCs w:val="22"/>
          <w:lang w:val="hr-HR"/>
        </w:rPr>
      </w:pPr>
      <w:r>
        <w:rPr>
          <w:rFonts w:ascii="Arial" w:hAnsi="Arial" w:cs="Arial"/>
          <w:b/>
          <w:bCs/>
          <w:sz w:val="22"/>
          <w:szCs w:val="22"/>
          <w:lang w:val="hr-HR"/>
        </w:rPr>
        <w:t>3. 2.  IZBORNI MODUL PEDAGOŠKIH PREDMETA</w:t>
      </w:r>
    </w:p>
    <w:p w:rsidR="00881DB3" w:rsidRPr="003C7473" w:rsidRDefault="00881DB3" w:rsidP="00881DB3">
      <w:pPr>
        <w:rPr>
          <w:rFonts w:ascii="Arial" w:hAnsi="Arial" w:cs="Arial"/>
          <w:b/>
          <w:bCs/>
          <w:sz w:val="22"/>
          <w:szCs w:val="22"/>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5"/>
        <w:gridCol w:w="2736"/>
        <w:gridCol w:w="1768"/>
        <w:gridCol w:w="2703"/>
      </w:tblGrid>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Naziv predmeta</w:t>
            </w:r>
          </w:p>
        </w:tc>
        <w:tc>
          <w:tcPr>
            <w:tcW w:w="4026" w:type="pct"/>
            <w:gridSpan w:val="3"/>
            <w:tcBorders>
              <w:left w:val="single" w:sz="4" w:space="0" w:color="808080"/>
            </w:tcBorders>
          </w:tcPr>
          <w:p w:rsidR="0038604C" w:rsidRPr="007C57E7" w:rsidRDefault="0038604C" w:rsidP="00D91F5F">
            <w:pPr>
              <w:jc w:val="center"/>
              <w:rPr>
                <w:rFonts w:ascii="Arial" w:hAnsi="Arial" w:cs="Arial"/>
                <w:b/>
              </w:rPr>
            </w:pPr>
            <w:r w:rsidRPr="007C57E7">
              <w:rPr>
                <w:rFonts w:ascii="Arial" w:hAnsi="Arial" w:cs="Arial"/>
                <w:b/>
                <w:sz w:val="22"/>
                <w:szCs w:val="22"/>
              </w:rPr>
              <w:t>PSIHOLOGIJA ODGOJA I OBRAZOVANJA I</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Kod</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LKBA045</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Vrsta</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Obavezni</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Razina</w:t>
            </w:r>
          </w:p>
        </w:tc>
        <w:tc>
          <w:tcPr>
            <w:tcW w:w="4026" w:type="pct"/>
            <w:gridSpan w:val="3"/>
            <w:tcBorders>
              <w:left w:val="single" w:sz="4" w:space="0" w:color="808080"/>
              <w:bottom w:val="single" w:sz="4" w:space="0" w:color="000000"/>
            </w:tcBorders>
          </w:tcPr>
          <w:p w:rsidR="0038604C" w:rsidRPr="007C57E7" w:rsidRDefault="0038604C" w:rsidP="00D91F5F">
            <w:pPr>
              <w:rPr>
                <w:rFonts w:ascii="Arial" w:hAnsi="Arial" w:cs="Arial"/>
              </w:rPr>
            </w:pPr>
            <w:r w:rsidRPr="007C57E7">
              <w:rPr>
                <w:rFonts w:ascii="Arial" w:hAnsi="Arial" w:cs="Arial"/>
                <w:sz w:val="22"/>
                <w:szCs w:val="22"/>
              </w:rPr>
              <w:t>Sveučilišni diplomski nastavnički studij</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Godina</w:t>
            </w:r>
          </w:p>
        </w:tc>
        <w:tc>
          <w:tcPr>
            <w:tcW w:w="1526" w:type="pct"/>
            <w:tcBorders>
              <w:top w:val="single" w:sz="4" w:space="0" w:color="auto"/>
              <w:left w:val="single" w:sz="4" w:space="0" w:color="808080"/>
            </w:tcBorders>
          </w:tcPr>
          <w:p w:rsidR="0038604C" w:rsidRPr="007C57E7" w:rsidRDefault="002612D3" w:rsidP="00D91F5F">
            <w:pPr>
              <w:rPr>
                <w:rFonts w:ascii="Arial" w:hAnsi="Arial" w:cs="Arial"/>
              </w:rPr>
            </w:pPr>
            <w:r w:rsidRPr="007C57E7">
              <w:rPr>
                <w:rFonts w:ascii="Arial" w:hAnsi="Arial" w:cs="Arial"/>
                <w:sz w:val="22"/>
                <w:szCs w:val="22"/>
              </w:rPr>
              <w:t>P</w:t>
            </w:r>
            <w:r w:rsidR="0038604C" w:rsidRPr="007C57E7">
              <w:rPr>
                <w:rFonts w:ascii="Arial" w:hAnsi="Arial" w:cs="Arial"/>
                <w:sz w:val="22"/>
                <w:szCs w:val="22"/>
              </w:rPr>
              <w:t>rva</w:t>
            </w:r>
          </w:p>
        </w:tc>
        <w:tc>
          <w:tcPr>
            <w:tcW w:w="992" w:type="pct"/>
            <w:tcBorders>
              <w:top w:val="single" w:sz="4" w:space="0" w:color="auto"/>
              <w:left w:val="single" w:sz="4" w:space="0" w:color="808080"/>
            </w:tcBorders>
            <w:shd w:val="pct25" w:color="auto" w:fill="auto"/>
          </w:tcPr>
          <w:p w:rsidR="0038604C" w:rsidRPr="007C57E7" w:rsidRDefault="0038604C" w:rsidP="00D91F5F">
            <w:pPr>
              <w:rPr>
                <w:rFonts w:ascii="Arial" w:hAnsi="Arial" w:cs="Arial"/>
              </w:rPr>
            </w:pPr>
            <w:r w:rsidRPr="007C57E7">
              <w:rPr>
                <w:rFonts w:ascii="Arial" w:hAnsi="Arial" w:cs="Arial"/>
                <w:sz w:val="22"/>
                <w:szCs w:val="22"/>
              </w:rPr>
              <w:t>Semestar</w:t>
            </w:r>
          </w:p>
        </w:tc>
        <w:tc>
          <w:tcPr>
            <w:tcW w:w="1508" w:type="pct"/>
            <w:tcBorders>
              <w:top w:val="single" w:sz="4" w:space="0" w:color="auto"/>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I.</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ECTS</w:t>
            </w:r>
          </w:p>
        </w:tc>
        <w:tc>
          <w:tcPr>
            <w:tcW w:w="4026" w:type="pct"/>
            <w:gridSpan w:val="3"/>
            <w:tcBorders>
              <w:top w:val="single" w:sz="4" w:space="0" w:color="auto"/>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 xml:space="preserve">3 </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color w:val="000000"/>
                <w:sz w:val="22"/>
                <w:szCs w:val="22"/>
              </w:rPr>
              <w:t>Način izvođenja nastave/satnica (P+V+S)</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1+1+1</w:t>
            </w:r>
          </w:p>
          <w:p w:rsidR="0038604C" w:rsidRPr="007C57E7" w:rsidRDefault="0038604C" w:rsidP="00D91F5F">
            <w:pPr>
              <w:rPr>
                <w:rFonts w:ascii="Arial" w:hAnsi="Arial" w:cs="Arial"/>
              </w:rPr>
            </w:pP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Nastavnik</w:t>
            </w:r>
          </w:p>
        </w:tc>
        <w:tc>
          <w:tcPr>
            <w:tcW w:w="4026" w:type="pct"/>
            <w:gridSpan w:val="3"/>
            <w:tcBorders>
              <w:left w:val="single" w:sz="4" w:space="0" w:color="808080"/>
            </w:tcBorders>
          </w:tcPr>
          <w:p w:rsidR="0038604C" w:rsidRPr="007C57E7" w:rsidRDefault="006C6B7C" w:rsidP="00D91F5F">
            <w:pPr>
              <w:rPr>
                <w:rFonts w:ascii="Arial" w:hAnsi="Arial" w:cs="Arial"/>
              </w:rPr>
            </w:pPr>
            <w:r w:rsidRPr="007C57E7">
              <w:rPr>
                <w:rFonts w:ascii="Arial" w:hAnsi="Arial" w:cs="Arial"/>
                <w:sz w:val="22"/>
                <w:szCs w:val="22"/>
              </w:rPr>
              <w:t>doc.dr.sc. Danijela Šincek</w:t>
            </w:r>
          </w:p>
        </w:tc>
      </w:tr>
      <w:tr w:rsidR="0038604C" w:rsidRPr="007C57E7" w:rsidTr="00D91F5F">
        <w:trPr>
          <w:trHeight w:val="281"/>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Cilj ili svrha kolegija</w:t>
            </w:r>
          </w:p>
        </w:tc>
        <w:tc>
          <w:tcPr>
            <w:tcW w:w="4026" w:type="pct"/>
            <w:gridSpan w:val="3"/>
            <w:tcBorders>
              <w:left w:val="single" w:sz="4" w:space="0" w:color="808080"/>
            </w:tcBorders>
          </w:tcPr>
          <w:p w:rsidR="0038604C" w:rsidRPr="007C57E7" w:rsidRDefault="0038604C" w:rsidP="00D91F5F">
            <w:pPr>
              <w:autoSpaceDE w:val="0"/>
              <w:autoSpaceDN w:val="0"/>
              <w:adjustRightInd w:val="0"/>
              <w:jc w:val="both"/>
              <w:rPr>
                <w:rFonts w:ascii="Arial" w:hAnsi="Arial" w:cs="Arial"/>
              </w:rPr>
            </w:pPr>
            <w:r w:rsidRPr="007C57E7">
              <w:rPr>
                <w:rFonts w:ascii="Arial" w:hAnsi="Arial" w:cs="Arial"/>
                <w:sz w:val="22"/>
                <w:szCs w:val="22"/>
              </w:rPr>
              <w:t>Upoznati studente s praktičnim aspektima psihologije odgoja i obrazovanja</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Preduvjeti za upis</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Završen preddiplomski studij</w:t>
            </w:r>
          </w:p>
        </w:tc>
      </w:tr>
      <w:tr w:rsidR="0038604C" w:rsidRPr="007C57E7" w:rsidTr="00D91F5F">
        <w:trPr>
          <w:trHeight w:val="1384"/>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Ishodi učenja</w:t>
            </w:r>
          </w:p>
        </w:tc>
        <w:tc>
          <w:tcPr>
            <w:tcW w:w="4026" w:type="pct"/>
            <w:gridSpan w:val="3"/>
            <w:tcBorders>
              <w:left w:val="single" w:sz="4" w:space="0" w:color="808080"/>
            </w:tcBorders>
          </w:tcPr>
          <w:p w:rsidR="0038604C" w:rsidRPr="007C57E7" w:rsidRDefault="0038604C" w:rsidP="00D91F5F">
            <w:pPr>
              <w:rPr>
                <w:rFonts w:ascii="Arial" w:hAnsi="Arial" w:cs="Arial"/>
                <w:color w:val="000000"/>
              </w:rPr>
            </w:pPr>
            <w:r w:rsidRPr="007C57E7">
              <w:rPr>
                <w:rFonts w:ascii="Arial" w:hAnsi="Arial" w:cs="Arial"/>
                <w:color w:val="000000"/>
                <w:sz w:val="22"/>
                <w:szCs w:val="22"/>
              </w:rPr>
              <w:t>Nakon završenog kolegija Psihologija odgoja i obrazovanja očekuje se da će studenti raspolagati sljedećim znanjima i vještinama:</w:t>
            </w:r>
          </w:p>
          <w:p w:rsidR="0038604C" w:rsidRPr="007C57E7" w:rsidRDefault="0038604C" w:rsidP="0038604C">
            <w:pPr>
              <w:widowControl w:val="0"/>
              <w:numPr>
                <w:ilvl w:val="0"/>
                <w:numId w:val="10"/>
              </w:numPr>
              <w:suppressAutoHyphens/>
              <w:autoSpaceDE w:val="0"/>
              <w:autoSpaceDN w:val="0"/>
              <w:adjustRightInd w:val="0"/>
              <w:rPr>
                <w:rFonts w:ascii="Arial" w:hAnsi="Arial" w:cs="Arial"/>
                <w:color w:val="000000"/>
              </w:rPr>
            </w:pPr>
            <w:r w:rsidRPr="007C57E7">
              <w:rPr>
                <w:rFonts w:ascii="Arial" w:hAnsi="Arial" w:cs="Arial"/>
                <w:color w:val="000000"/>
                <w:sz w:val="22"/>
                <w:szCs w:val="22"/>
              </w:rPr>
              <w:t>Definirati osnovne pojmove iz psihologije odgoja i obrazovanja</w:t>
            </w:r>
          </w:p>
          <w:p w:rsidR="0038604C" w:rsidRPr="007C57E7" w:rsidRDefault="0038604C" w:rsidP="0038604C">
            <w:pPr>
              <w:numPr>
                <w:ilvl w:val="0"/>
                <w:numId w:val="10"/>
              </w:numPr>
              <w:rPr>
                <w:rFonts w:ascii="Arial" w:hAnsi="Arial" w:cs="Arial"/>
                <w:color w:val="000000"/>
              </w:rPr>
            </w:pPr>
            <w:r w:rsidRPr="007C57E7">
              <w:rPr>
                <w:rFonts w:ascii="Arial" w:hAnsi="Arial" w:cs="Arial"/>
                <w:color w:val="000000"/>
                <w:sz w:val="22"/>
                <w:szCs w:val="22"/>
              </w:rPr>
              <w:t>Opisati biološke osnove ponašanja</w:t>
            </w:r>
          </w:p>
          <w:p w:rsidR="0038604C" w:rsidRPr="007C57E7" w:rsidRDefault="0038604C" w:rsidP="0038604C">
            <w:pPr>
              <w:numPr>
                <w:ilvl w:val="0"/>
                <w:numId w:val="10"/>
              </w:numPr>
              <w:rPr>
                <w:rFonts w:ascii="Arial" w:hAnsi="Arial" w:cs="Arial"/>
                <w:color w:val="000000"/>
              </w:rPr>
            </w:pPr>
            <w:r w:rsidRPr="007C57E7">
              <w:rPr>
                <w:rFonts w:ascii="Arial" w:hAnsi="Arial" w:cs="Arial"/>
                <w:color w:val="000000"/>
                <w:sz w:val="22"/>
                <w:szCs w:val="22"/>
              </w:rPr>
              <w:t>Razlikovati i usporediti faze razvoja pojedinca</w:t>
            </w:r>
          </w:p>
          <w:p w:rsidR="0038604C" w:rsidRPr="007C57E7" w:rsidRDefault="0038604C" w:rsidP="0038604C">
            <w:pPr>
              <w:widowControl w:val="0"/>
              <w:numPr>
                <w:ilvl w:val="0"/>
                <w:numId w:val="10"/>
              </w:numPr>
              <w:suppressAutoHyphens/>
              <w:autoSpaceDE w:val="0"/>
              <w:autoSpaceDN w:val="0"/>
              <w:adjustRightInd w:val="0"/>
              <w:rPr>
                <w:rFonts w:ascii="Arial" w:hAnsi="Arial" w:cs="Arial"/>
                <w:color w:val="000000"/>
              </w:rPr>
            </w:pPr>
            <w:r w:rsidRPr="007C57E7">
              <w:rPr>
                <w:rFonts w:ascii="Arial" w:hAnsi="Arial" w:cs="Arial"/>
                <w:color w:val="000000"/>
                <w:sz w:val="22"/>
                <w:szCs w:val="22"/>
              </w:rPr>
              <w:t xml:space="preserve">Objasniti odnos procesa poučavanja, procesa pamćenja i ishoda učenja </w:t>
            </w:r>
          </w:p>
          <w:p w:rsidR="0038604C" w:rsidRPr="007C57E7" w:rsidRDefault="0038604C" w:rsidP="0038604C">
            <w:pPr>
              <w:widowControl w:val="0"/>
              <w:numPr>
                <w:ilvl w:val="0"/>
                <w:numId w:val="10"/>
              </w:numPr>
              <w:suppressAutoHyphens/>
              <w:autoSpaceDE w:val="0"/>
              <w:autoSpaceDN w:val="0"/>
              <w:adjustRightInd w:val="0"/>
              <w:rPr>
                <w:rFonts w:ascii="Arial" w:hAnsi="Arial" w:cs="Arial"/>
                <w:color w:val="000000"/>
              </w:rPr>
            </w:pPr>
            <w:r w:rsidRPr="007C57E7">
              <w:rPr>
                <w:rFonts w:ascii="Arial" w:hAnsi="Arial" w:cs="Arial"/>
                <w:color w:val="000000"/>
                <w:sz w:val="22"/>
                <w:szCs w:val="22"/>
              </w:rPr>
              <w:t xml:space="preserve">Objasniti odnos </w:t>
            </w:r>
            <w:r w:rsidRPr="007C57E7">
              <w:rPr>
                <w:rFonts w:ascii="Arial" w:hAnsi="Arial" w:cs="Arial"/>
                <w:sz w:val="22"/>
                <w:szCs w:val="22"/>
              </w:rPr>
              <w:t>između razvoja pojedinca (kognitivni), osobina ličnosti i procesa obrazovanja</w:t>
            </w:r>
          </w:p>
          <w:p w:rsidR="0038604C" w:rsidRPr="007C57E7" w:rsidRDefault="0038604C" w:rsidP="0038604C">
            <w:pPr>
              <w:numPr>
                <w:ilvl w:val="0"/>
                <w:numId w:val="10"/>
              </w:numPr>
              <w:rPr>
                <w:rFonts w:ascii="Arial" w:hAnsi="Arial" w:cs="Arial"/>
                <w:color w:val="000000"/>
              </w:rPr>
            </w:pPr>
            <w:r w:rsidRPr="007C57E7">
              <w:rPr>
                <w:rFonts w:ascii="Arial" w:hAnsi="Arial" w:cs="Arial"/>
                <w:color w:val="000000"/>
                <w:sz w:val="22"/>
                <w:szCs w:val="22"/>
              </w:rPr>
              <w:t>Opisati specifičnosti u poučavanju učenika s teškoćama u učenju</w:t>
            </w:r>
          </w:p>
          <w:p w:rsidR="0038604C" w:rsidRPr="007C57E7" w:rsidRDefault="0038604C" w:rsidP="0038604C">
            <w:pPr>
              <w:numPr>
                <w:ilvl w:val="0"/>
                <w:numId w:val="10"/>
              </w:numPr>
              <w:rPr>
                <w:rFonts w:ascii="Arial" w:hAnsi="Arial" w:cs="Arial"/>
                <w:color w:val="000000"/>
              </w:rPr>
            </w:pPr>
            <w:r w:rsidRPr="007C57E7">
              <w:rPr>
                <w:rFonts w:ascii="Arial" w:hAnsi="Arial" w:cs="Arial"/>
                <w:color w:val="000000"/>
                <w:sz w:val="22"/>
                <w:szCs w:val="22"/>
              </w:rPr>
              <w:t>Opisati specifičnosti u poučavanju učenika s posebnim potrebama</w:t>
            </w:r>
          </w:p>
          <w:p w:rsidR="0038604C" w:rsidRPr="007C57E7" w:rsidRDefault="0038604C" w:rsidP="0038604C">
            <w:pPr>
              <w:numPr>
                <w:ilvl w:val="0"/>
                <w:numId w:val="10"/>
              </w:numPr>
              <w:rPr>
                <w:rFonts w:ascii="Arial" w:hAnsi="Arial" w:cs="Arial"/>
                <w:color w:val="000000"/>
              </w:rPr>
            </w:pPr>
            <w:r w:rsidRPr="007C57E7">
              <w:rPr>
                <w:rFonts w:ascii="Arial" w:hAnsi="Arial" w:cs="Arial"/>
                <w:color w:val="000000"/>
                <w:sz w:val="22"/>
                <w:szCs w:val="22"/>
              </w:rPr>
              <w:t xml:space="preserve">Opisati specifičnosti u poučavanju učenika s </w:t>
            </w:r>
            <w:r w:rsidRPr="007C57E7">
              <w:rPr>
                <w:rFonts w:ascii="Arial" w:hAnsi="Arial" w:cs="Arial"/>
                <w:color w:val="262626"/>
                <w:sz w:val="22"/>
                <w:szCs w:val="22"/>
              </w:rPr>
              <w:t xml:space="preserve">poremećajima u ponašanju </w:t>
            </w:r>
          </w:p>
        </w:tc>
      </w:tr>
      <w:tr w:rsidR="0038604C" w:rsidRPr="007C57E7" w:rsidTr="00D91F5F">
        <w:trPr>
          <w:trHeight w:val="836"/>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Povezanost ishoda učenja, nastavnih metoda i ocjenjivanja</w:t>
            </w:r>
          </w:p>
        </w:tc>
        <w:tc>
          <w:tcPr>
            <w:tcW w:w="4026" w:type="pct"/>
            <w:gridSpan w:val="3"/>
            <w:tcBorders>
              <w:left w:val="single" w:sz="4" w:space="0" w:color="80808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645"/>
              <w:gridCol w:w="522"/>
              <w:gridCol w:w="1439"/>
              <w:gridCol w:w="1702"/>
              <w:gridCol w:w="624"/>
              <w:gridCol w:w="6"/>
              <w:gridCol w:w="663"/>
            </w:tblGrid>
            <w:tr w:rsidR="0038604C" w:rsidRPr="007C57E7" w:rsidTr="00D91F5F">
              <w:trPr>
                <w:cantSplit/>
                <w:trHeight w:val="570"/>
              </w:trPr>
              <w:tc>
                <w:tcPr>
                  <w:tcW w:w="1390" w:type="dxa"/>
                  <w:vMerge w:val="restart"/>
                  <w:shd w:val="pct25" w:color="auto" w:fill="auto"/>
                  <w:vAlign w:val="center"/>
                </w:tcPr>
                <w:p w:rsidR="0038604C" w:rsidRPr="007C57E7" w:rsidRDefault="0038604C" w:rsidP="00D91F5F">
                  <w:pPr>
                    <w:jc w:val="center"/>
                    <w:rPr>
                      <w:rFonts w:ascii="Arial" w:hAnsi="Arial" w:cs="Arial"/>
                      <w:b/>
                    </w:rPr>
                  </w:pPr>
                  <w:r w:rsidRPr="007C57E7">
                    <w:rPr>
                      <w:rFonts w:ascii="Arial" w:hAnsi="Arial" w:cs="Arial"/>
                      <w:b/>
                      <w:sz w:val="22"/>
                      <w:szCs w:val="22"/>
                    </w:rPr>
                    <w:t>Nastavna aktivnost</w:t>
                  </w:r>
                </w:p>
              </w:tc>
              <w:tc>
                <w:tcPr>
                  <w:tcW w:w="636" w:type="dxa"/>
                  <w:vMerge w:val="restart"/>
                  <w:shd w:val="pct25" w:color="auto" w:fill="auto"/>
                  <w:textDirection w:val="btLr"/>
                </w:tcPr>
                <w:p w:rsidR="0038604C" w:rsidRPr="007C57E7" w:rsidRDefault="0038604C" w:rsidP="00D91F5F">
                  <w:pPr>
                    <w:ind w:left="113" w:right="113"/>
                    <w:rPr>
                      <w:rFonts w:ascii="Arial" w:hAnsi="Arial" w:cs="Arial"/>
                      <w:b/>
                    </w:rPr>
                  </w:pPr>
                  <w:r w:rsidRPr="007C57E7">
                    <w:rPr>
                      <w:rFonts w:ascii="Arial" w:hAnsi="Arial" w:cs="Arial"/>
                      <w:b/>
                      <w:sz w:val="22"/>
                      <w:szCs w:val="22"/>
                    </w:rPr>
                    <w:t>ECTS</w:t>
                  </w:r>
                </w:p>
              </w:tc>
              <w:tc>
                <w:tcPr>
                  <w:tcW w:w="696" w:type="dxa"/>
                  <w:vMerge w:val="restart"/>
                  <w:shd w:val="pct25" w:color="auto" w:fill="auto"/>
                  <w:textDirection w:val="btLr"/>
                </w:tcPr>
                <w:p w:rsidR="0038604C" w:rsidRPr="007C57E7" w:rsidRDefault="0038604C" w:rsidP="00D91F5F">
                  <w:pPr>
                    <w:ind w:left="113" w:right="113"/>
                    <w:rPr>
                      <w:rFonts w:ascii="Arial" w:hAnsi="Arial" w:cs="Arial"/>
                    </w:rPr>
                  </w:pPr>
                  <w:r w:rsidRPr="007C57E7">
                    <w:rPr>
                      <w:rFonts w:ascii="Arial" w:hAnsi="Arial" w:cs="Arial"/>
                      <w:b/>
                      <w:sz w:val="22"/>
                      <w:szCs w:val="22"/>
                    </w:rPr>
                    <w:t>Ishod učenja</w:t>
                  </w:r>
                </w:p>
              </w:tc>
              <w:tc>
                <w:tcPr>
                  <w:tcW w:w="1416" w:type="dxa"/>
                  <w:vMerge w:val="restart"/>
                  <w:shd w:val="pct25" w:color="auto" w:fill="auto"/>
                  <w:vAlign w:val="center"/>
                </w:tcPr>
                <w:p w:rsidR="0038604C" w:rsidRPr="007C57E7" w:rsidRDefault="0038604C" w:rsidP="00D91F5F">
                  <w:pPr>
                    <w:jc w:val="center"/>
                    <w:rPr>
                      <w:rFonts w:ascii="Arial" w:hAnsi="Arial" w:cs="Arial"/>
                      <w:b/>
                    </w:rPr>
                  </w:pPr>
                  <w:r w:rsidRPr="007C57E7">
                    <w:rPr>
                      <w:rFonts w:ascii="Arial" w:hAnsi="Arial" w:cs="Arial"/>
                      <w:b/>
                      <w:sz w:val="22"/>
                      <w:szCs w:val="22"/>
                    </w:rPr>
                    <w:t>Aktivnost studenata</w:t>
                  </w:r>
                </w:p>
              </w:tc>
              <w:tc>
                <w:tcPr>
                  <w:tcW w:w="1723" w:type="dxa"/>
                  <w:vMerge w:val="restart"/>
                  <w:shd w:val="pct25" w:color="auto" w:fill="auto"/>
                  <w:vAlign w:val="center"/>
                </w:tcPr>
                <w:p w:rsidR="0038604C" w:rsidRPr="007C57E7" w:rsidRDefault="0038604C" w:rsidP="00D91F5F">
                  <w:pPr>
                    <w:jc w:val="center"/>
                    <w:rPr>
                      <w:rFonts w:ascii="Arial" w:hAnsi="Arial" w:cs="Arial"/>
                      <w:b/>
                    </w:rPr>
                  </w:pPr>
                  <w:r w:rsidRPr="007C57E7">
                    <w:rPr>
                      <w:rFonts w:ascii="Arial" w:hAnsi="Arial" w:cs="Arial"/>
                      <w:b/>
                      <w:sz w:val="22"/>
                      <w:szCs w:val="22"/>
                    </w:rPr>
                    <w:t>Metode procjenjivanja</w:t>
                  </w:r>
                </w:p>
              </w:tc>
              <w:tc>
                <w:tcPr>
                  <w:tcW w:w="1392" w:type="dxa"/>
                  <w:gridSpan w:val="3"/>
                  <w:shd w:val="pct25" w:color="auto" w:fill="auto"/>
                  <w:vAlign w:val="center"/>
                </w:tcPr>
                <w:p w:rsidR="0038604C" w:rsidRPr="007C57E7" w:rsidRDefault="0038604C" w:rsidP="00D91F5F">
                  <w:pPr>
                    <w:tabs>
                      <w:tab w:val="left" w:pos="270"/>
                      <w:tab w:val="center" w:pos="756"/>
                    </w:tabs>
                    <w:jc w:val="center"/>
                    <w:rPr>
                      <w:rFonts w:ascii="Arial" w:hAnsi="Arial" w:cs="Arial"/>
                      <w:b/>
                    </w:rPr>
                  </w:pPr>
                  <w:r w:rsidRPr="007C57E7">
                    <w:rPr>
                      <w:rFonts w:ascii="Arial" w:hAnsi="Arial" w:cs="Arial"/>
                      <w:b/>
                      <w:sz w:val="22"/>
                      <w:szCs w:val="22"/>
                    </w:rPr>
                    <w:t>Bodovi</w:t>
                  </w:r>
                </w:p>
              </w:tc>
            </w:tr>
            <w:tr w:rsidR="0038604C" w:rsidRPr="007C57E7" w:rsidTr="00D91F5F">
              <w:trPr>
                <w:cantSplit/>
                <w:trHeight w:val="570"/>
              </w:trPr>
              <w:tc>
                <w:tcPr>
                  <w:tcW w:w="1390" w:type="dxa"/>
                  <w:vMerge/>
                  <w:shd w:val="pct25" w:color="auto" w:fill="auto"/>
                  <w:vAlign w:val="center"/>
                </w:tcPr>
                <w:p w:rsidR="0038604C" w:rsidRPr="007C57E7" w:rsidRDefault="0038604C" w:rsidP="00D91F5F">
                  <w:pPr>
                    <w:jc w:val="center"/>
                    <w:rPr>
                      <w:rFonts w:ascii="Arial" w:hAnsi="Arial" w:cs="Arial"/>
                      <w:b/>
                    </w:rPr>
                  </w:pPr>
                </w:p>
              </w:tc>
              <w:tc>
                <w:tcPr>
                  <w:tcW w:w="636" w:type="dxa"/>
                  <w:vMerge/>
                  <w:shd w:val="pct25" w:color="auto" w:fill="auto"/>
                  <w:textDirection w:val="btLr"/>
                </w:tcPr>
                <w:p w:rsidR="0038604C" w:rsidRPr="007C57E7" w:rsidRDefault="0038604C" w:rsidP="00D91F5F">
                  <w:pPr>
                    <w:ind w:left="113" w:right="113"/>
                    <w:rPr>
                      <w:rFonts w:ascii="Arial" w:hAnsi="Arial" w:cs="Arial"/>
                      <w:b/>
                    </w:rPr>
                  </w:pPr>
                </w:p>
              </w:tc>
              <w:tc>
                <w:tcPr>
                  <w:tcW w:w="696" w:type="dxa"/>
                  <w:vMerge/>
                  <w:shd w:val="pct25" w:color="auto" w:fill="auto"/>
                  <w:textDirection w:val="btLr"/>
                </w:tcPr>
                <w:p w:rsidR="0038604C" w:rsidRPr="007C57E7" w:rsidRDefault="0038604C" w:rsidP="00D91F5F">
                  <w:pPr>
                    <w:ind w:left="113" w:right="113"/>
                    <w:rPr>
                      <w:rFonts w:ascii="Arial" w:hAnsi="Arial" w:cs="Arial"/>
                      <w:b/>
                    </w:rPr>
                  </w:pPr>
                </w:p>
              </w:tc>
              <w:tc>
                <w:tcPr>
                  <w:tcW w:w="1416" w:type="dxa"/>
                  <w:vMerge/>
                  <w:shd w:val="pct25" w:color="auto" w:fill="auto"/>
                  <w:vAlign w:val="center"/>
                </w:tcPr>
                <w:p w:rsidR="0038604C" w:rsidRPr="007C57E7" w:rsidRDefault="0038604C" w:rsidP="00D91F5F">
                  <w:pPr>
                    <w:jc w:val="center"/>
                    <w:rPr>
                      <w:rFonts w:ascii="Arial" w:hAnsi="Arial" w:cs="Arial"/>
                      <w:b/>
                    </w:rPr>
                  </w:pPr>
                </w:p>
              </w:tc>
              <w:tc>
                <w:tcPr>
                  <w:tcW w:w="1723" w:type="dxa"/>
                  <w:vMerge/>
                  <w:shd w:val="pct25" w:color="auto" w:fill="auto"/>
                  <w:vAlign w:val="center"/>
                </w:tcPr>
                <w:p w:rsidR="0038604C" w:rsidRPr="007C57E7" w:rsidRDefault="0038604C" w:rsidP="00D91F5F">
                  <w:pPr>
                    <w:jc w:val="center"/>
                    <w:rPr>
                      <w:rFonts w:ascii="Arial" w:hAnsi="Arial" w:cs="Arial"/>
                      <w:b/>
                    </w:rPr>
                  </w:pPr>
                </w:p>
              </w:tc>
              <w:tc>
                <w:tcPr>
                  <w:tcW w:w="683" w:type="dxa"/>
                  <w:shd w:val="pct25" w:color="auto" w:fill="auto"/>
                  <w:vAlign w:val="center"/>
                </w:tcPr>
                <w:p w:rsidR="0038604C" w:rsidRPr="007C57E7" w:rsidRDefault="0038604C" w:rsidP="00D91F5F">
                  <w:pPr>
                    <w:tabs>
                      <w:tab w:val="left" w:pos="270"/>
                      <w:tab w:val="center" w:pos="756"/>
                    </w:tabs>
                    <w:jc w:val="center"/>
                    <w:rPr>
                      <w:rFonts w:ascii="Arial" w:hAnsi="Arial" w:cs="Arial"/>
                      <w:b/>
                    </w:rPr>
                  </w:pPr>
                  <w:r w:rsidRPr="007C57E7">
                    <w:rPr>
                      <w:rFonts w:ascii="Arial" w:hAnsi="Arial" w:cs="Arial"/>
                      <w:b/>
                      <w:sz w:val="22"/>
                      <w:szCs w:val="22"/>
                    </w:rPr>
                    <w:t>min</w:t>
                  </w:r>
                </w:p>
              </w:tc>
              <w:tc>
                <w:tcPr>
                  <w:tcW w:w="709" w:type="dxa"/>
                  <w:gridSpan w:val="2"/>
                  <w:shd w:val="pct25" w:color="auto" w:fill="auto"/>
                  <w:vAlign w:val="center"/>
                </w:tcPr>
                <w:p w:rsidR="0038604C" w:rsidRPr="007C57E7" w:rsidRDefault="0038604C" w:rsidP="00D91F5F">
                  <w:pPr>
                    <w:tabs>
                      <w:tab w:val="left" w:pos="270"/>
                      <w:tab w:val="center" w:pos="756"/>
                    </w:tabs>
                    <w:jc w:val="center"/>
                    <w:rPr>
                      <w:rFonts w:ascii="Arial" w:hAnsi="Arial" w:cs="Arial"/>
                      <w:b/>
                    </w:rPr>
                  </w:pPr>
                  <w:r w:rsidRPr="007C57E7">
                    <w:rPr>
                      <w:rFonts w:ascii="Arial" w:hAnsi="Arial" w:cs="Arial"/>
                      <w:b/>
                      <w:sz w:val="22"/>
                      <w:szCs w:val="22"/>
                    </w:rPr>
                    <w:t>max</w:t>
                  </w:r>
                </w:p>
              </w:tc>
            </w:tr>
            <w:tr w:rsidR="0038604C" w:rsidRPr="007C57E7" w:rsidTr="00D91F5F">
              <w:tc>
                <w:tcPr>
                  <w:tcW w:w="1390" w:type="dxa"/>
                </w:tcPr>
                <w:p w:rsidR="0038604C" w:rsidRPr="007C57E7" w:rsidRDefault="0038604C" w:rsidP="00D91F5F">
                  <w:pPr>
                    <w:rPr>
                      <w:rFonts w:ascii="Arial" w:hAnsi="Arial" w:cs="Arial"/>
                      <w:b/>
                    </w:rPr>
                  </w:pPr>
                  <w:r w:rsidRPr="007C57E7">
                    <w:rPr>
                      <w:rFonts w:ascii="Arial" w:hAnsi="Arial" w:cs="Arial"/>
                      <w:b/>
                      <w:sz w:val="22"/>
                      <w:szCs w:val="22"/>
                    </w:rPr>
                    <w:t>Pohađanje predavanja</w:t>
                  </w:r>
                </w:p>
              </w:tc>
              <w:tc>
                <w:tcPr>
                  <w:tcW w:w="636" w:type="dxa"/>
                </w:tcPr>
                <w:p w:rsidR="0038604C" w:rsidRPr="007C57E7" w:rsidRDefault="0038604C" w:rsidP="00D91F5F">
                  <w:pPr>
                    <w:jc w:val="center"/>
                    <w:rPr>
                      <w:rFonts w:ascii="Arial" w:hAnsi="Arial" w:cs="Arial"/>
                      <w:b/>
                    </w:rPr>
                  </w:pPr>
                  <w:r w:rsidRPr="007C57E7">
                    <w:rPr>
                      <w:rFonts w:ascii="Arial" w:hAnsi="Arial" w:cs="Arial"/>
                      <w:b/>
                      <w:sz w:val="22"/>
                      <w:szCs w:val="22"/>
                    </w:rPr>
                    <w:t>0,75</w:t>
                  </w:r>
                </w:p>
              </w:tc>
              <w:tc>
                <w:tcPr>
                  <w:tcW w:w="696" w:type="dxa"/>
                </w:tcPr>
                <w:p w:rsidR="0038604C" w:rsidRPr="007C57E7" w:rsidRDefault="0038604C" w:rsidP="00D91F5F">
                  <w:pPr>
                    <w:jc w:val="center"/>
                    <w:rPr>
                      <w:rFonts w:ascii="Arial" w:hAnsi="Arial" w:cs="Arial"/>
                      <w:b/>
                    </w:rPr>
                  </w:pPr>
                  <w:r w:rsidRPr="007C57E7">
                    <w:rPr>
                      <w:rFonts w:ascii="Arial" w:hAnsi="Arial" w:cs="Arial"/>
                      <w:b/>
                      <w:sz w:val="22"/>
                      <w:szCs w:val="22"/>
                    </w:rPr>
                    <w:t>1-8</w:t>
                  </w:r>
                </w:p>
              </w:tc>
              <w:tc>
                <w:tcPr>
                  <w:tcW w:w="1416" w:type="dxa"/>
                </w:tcPr>
                <w:p w:rsidR="0038604C" w:rsidRPr="007C57E7" w:rsidRDefault="0038604C" w:rsidP="00D91F5F">
                  <w:pPr>
                    <w:rPr>
                      <w:rFonts w:ascii="Arial" w:hAnsi="Arial" w:cs="Arial"/>
                      <w:b/>
                    </w:rPr>
                  </w:pPr>
                  <w:r w:rsidRPr="007C57E7">
                    <w:rPr>
                      <w:rFonts w:ascii="Arial" w:hAnsi="Arial" w:cs="Arial"/>
                      <w:b/>
                      <w:sz w:val="22"/>
                      <w:szCs w:val="22"/>
                    </w:rPr>
                    <w:t>Prisutnost na nastavi</w:t>
                  </w:r>
                </w:p>
              </w:tc>
              <w:tc>
                <w:tcPr>
                  <w:tcW w:w="1723" w:type="dxa"/>
                </w:tcPr>
                <w:p w:rsidR="0038604C" w:rsidRPr="007C57E7" w:rsidRDefault="0038604C" w:rsidP="00D91F5F">
                  <w:pPr>
                    <w:rPr>
                      <w:rFonts w:ascii="Arial" w:hAnsi="Arial" w:cs="Arial"/>
                      <w:b/>
                    </w:rPr>
                  </w:pPr>
                  <w:r w:rsidRPr="007C57E7">
                    <w:rPr>
                      <w:rFonts w:ascii="Arial" w:hAnsi="Arial" w:cs="Arial"/>
                      <w:b/>
                      <w:sz w:val="22"/>
                      <w:szCs w:val="22"/>
                    </w:rPr>
                    <w:t>Evidencija</w:t>
                  </w:r>
                </w:p>
              </w:tc>
              <w:tc>
                <w:tcPr>
                  <w:tcW w:w="690" w:type="dxa"/>
                  <w:gridSpan w:val="2"/>
                </w:tcPr>
                <w:p w:rsidR="0038604C" w:rsidRPr="007C57E7" w:rsidRDefault="0038604C" w:rsidP="00D91F5F">
                  <w:pPr>
                    <w:jc w:val="center"/>
                    <w:rPr>
                      <w:rFonts w:ascii="Arial" w:hAnsi="Arial" w:cs="Arial"/>
                      <w:b/>
                    </w:rPr>
                  </w:pPr>
                  <w:r w:rsidRPr="007C57E7">
                    <w:rPr>
                      <w:rFonts w:ascii="Arial" w:hAnsi="Arial" w:cs="Arial"/>
                      <w:b/>
                      <w:sz w:val="22"/>
                      <w:szCs w:val="22"/>
                    </w:rPr>
                    <w:t>-</w:t>
                  </w:r>
                </w:p>
              </w:tc>
              <w:tc>
                <w:tcPr>
                  <w:tcW w:w="702" w:type="dxa"/>
                </w:tcPr>
                <w:p w:rsidR="0038604C" w:rsidRPr="007C57E7" w:rsidRDefault="0038604C" w:rsidP="00D91F5F">
                  <w:pPr>
                    <w:jc w:val="center"/>
                    <w:rPr>
                      <w:rFonts w:ascii="Arial" w:hAnsi="Arial" w:cs="Arial"/>
                      <w:b/>
                    </w:rPr>
                  </w:pPr>
                  <w:r w:rsidRPr="007C57E7">
                    <w:rPr>
                      <w:rFonts w:ascii="Arial" w:hAnsi="Arial" w:cs="Arial"/>
                      <w:b/>
                      <w:sz w:val="22"/>
                      <w:szCs w:val="22"/>
                    </w:rPr>
                    <w:t>-</w:t>
                  </w:r>
                </w:p>
              </w:tc>
            </w:tr>
            <w:tr w:rsidR="0038604C" w:rsidRPr="007C57E7" w:rsidTr="00D91F5F">
              <w:trPr>
                <w:trHeight w:val="653"/>
              </w:trPr>
              <w:tc>
                <w:tcPr>
                  <w:tcW w:w="1390" w:type="dxa"/>
                </w:tcPr>
                <w:p w:rsidR="0038604C" w:rsidRPr="007C57E7" w:rsidRDefault="0038604C" w:rsidP="00D91F5F">
                  <w:pPr>
                    <w:rPr>
                      <w:rFonts w:ascii="Arial" w:hAnsi="Arial" w:cs="Arial"/>
                      <w:b/>
                    </w:rPr>
                  </w:pPr>
                  <w:r w:rsidRPr="007C57E7">
                    <w:rPr>
                      <w:rFonts w:ascii="Arial" w:hAnsi="Arial" w:cs="Arial"/>
                      <w:b/>
                      <w:sz w:val="22"/>
                      <w:szCs w:val="22"/>
                    </w:rPr>
                    <w:t>Aktivnost na nastavi</w:t>
                  </w:r>
                </w:p>
              </w:tc>
              <w:tc>
                <w:tcPr>
                  <w:tcW w:w="636" w:type="dxa"/>
                </w:tcPr>
                <w:p w:rsidR="0038604C" w:rsidRPr="007C57E7" w:rsidRDefault="0038604C" w:rsidP="00D91F5F">
                  <w:pPr>
                    <w:jc w:val="center"/>
                    <w:rPr>
                      <w:rFonts w:ascii="Arial" w:hAnsi="Arial" w:cs="Arial"/>
                      <w:b/>
                    </w:rPr>
                  </w:pPr>
                  <w:r w:rsidRPr="007C57E7">
                    <w:rPr>
                      <w:rFonts w:ascii="Arial" w:hAnsi="Arial" w:cs="Arial"/>
                      <w:b/>
                      <w:sz w:val="22"/>
                      <w:szCs w:val="22"/>
                    </w:rPr>
                    <w:t>0,5</w:t>
                  </w:r>
                </w:p>
              </w:tc>
              <w:tc>
                <w:tcPr>
                  <w:tcW w:w="696" w:type="dxa"/>
                </w:tcPr>
                <w:p w:rsidR="0038604C" w:rsidRPr="007C57E7" w:rsidRDefault="0038604C" w:rsidP="00D91F5F">
                  <w:pPr>
                    <w:jc w:val="center"/>
                    <w:rPr>
                      <w:rFonts w:ascii="Arial" w:hAnsi="Arial" w:cs="Arial"/>
                      <w:b/>
                    </w:rPr>
                  </w:pPr>
                  <w:r w:rsidRPr="007C57E7">
                    <w:rPr>
                      <w:rFonts w:ascii="Arial" w:hAnsi="Arial" w:cs="Arial"/>
                      <w:b/>
                      <w:sz w:val="22"/>
                      <w:szCs w:val="22"/>
                    </w:rPr>
                    <w:t>1-8</w:t>
                  </w:r>
                </w:p>
              </w:tc>
              <w:tc>
                <w:tcPr>
                  <w:tcW w:w="1416" w:type="dxa"/>
                </w:tcPr>
                <w:p w:rsidR="0038604C" w:rsidRPr="007C57E7" w:rsidRDefault="0038604C" w:rsidP="00D91F5F">
                  <w:pPr>
                    <w:rPr>
                      <w:rFonts w:ascii="Arial" w:hAnsi="Arial" w:cs="Arial"/>
                      <w:b/>
                    </w:rPr>
                  </w:pPr>
                  <w:r w:rsidRPr="007C57E7">
                    <w:rPr>
                      <w:rFonts w:ascii="Arial" w:hAnsi="Arial" w:cs="Arial"/>
                      <w:b/>
                      <w:sz w:val="22"/>
                      <w:szCs w:val="22"/>
                    </w:rPr>
                    <w:t>Domaće zadaće i zadaci</w:t>
                  </w:r>
                </w:p>
              </w:tc>
              <w:tc>
                <w:tcPr>
                  <w:tcW w:w="1723" w:type="dxa"/>
                </w:tcPr>
                <w:p w:rsidR="0038604C" w:rsidRPr="007C57E7" w:rsidRDefault="0038604C" w:rsidP="00D91F5F">
                  <w:pPr>
                    <w:rPr>
                      <w:rFonts w:ascii="Arial" w:hAnsi="Arial" w:cs="Arial"/>
                      <w:b/>
                    </w:rPr>
                  </w:pPr>
                  <w:r w:rsidRPr="007C57E7">
                    <w:rPr>
                      <w:rFonts w:ascii="Arial" w:hAnsi="Arial" w:cs="Arial"/>
                      <w:b/>
                      <w:sz w:val="22"/>
                      <w:szCs w:val="22"/>
                    </w:rPr>
                    <w:t>Evidencija</w:t>
                  </w:r>
                </w:p>
              </w:tc>
              <w:tc>
                <w:tcPr>
                  <w:tcW w:w="690" w:type="dxa"/>
                  <w:gridSpan w:val="2"/>
                </w:tcPr>
                <w:p w:rsidR="0038604C" w:rsidRPr="007C57E7" w:rsidRDefault="0038604C" w:rsidP="00D91F5F">
                  <w:pPr>
                    <w:jc w:val="center"/>
                    <w:rPr>
                      <w:rFonts w:ascii="Arial" w:hAnsi="Arial" w:cs="Arial"/>
                      <w:b/>
                    </w:rPr>
                  </w:pPr>
                  <w:r w:rsidRPr="007C57E7">
                    <w:rPr>
                      <w:rFonts w:ascii="Arial" w:hAnsi="Arial" w:cs="Arial"/>
                      <w:b/>
                      <w:sz w:val="22"/>
                      <w:szCs w:val="22"/>
                    </w:rPr>
                    <w:t>0</w:t>
                  </w:r>
                </w:p>
              </w:tc>
              <w:tc>
                <w:tcPr>
                  <w:tcW w:w="702" w:type="dxa"/>
                </w:tcPr>
                <w:p w:rsidR="0038604C" w:rsidRPr="007C57E7" w:rsidRDefault="0038604C" w:rsidP="00D91F5F">
                  <w:pPr>
                    <w:jc w:val="center"/>
                    <w:rPr>
                      <w:rFonts w:ascii="Arial" w:hAnsi="Arial" w:cs="Arial"/>
                      <w:b/>
                    </w:rPr>
                  </w:pPr>
                  <w:r w:rsidRPr="007C57E7">
                    <w:rPr>
                      <w:rFonts w:ascii="Arial" w:hAnsi="Arial" w:cs="Arial"/>
                      <w:b/>
                      <w:sz w:val="22"/>
                      <w:szCs w:val="22"/>
                    </w:rPr>
                    <w:t>5</w:t>
                  </w:r>
                </w:p>
              </w:tc>
            </w:tr>
            <w:tr w:rsidR="0038604C" w:rsidRPr="007C57E7" w:rsidTr="00D91F5F">
              <w:trPr>
                <w:trHeight w:val="653"/>
              </w:trPr>
              <w:tc>
                <w:tcPr>
                  <w:tcW w:w="1390" w:type="dxa"/>
                </w:tcPr>
                <w:p w:rsidR="0038604C" w:rsidRPr="007C57E7" w:rsidRDefault="0038604C" w:rsidP="00D91F5F">
                  <w:pPr>
                    <w:rPr>
                      <w:rFonts w:ascii="Arial" w:hAnsi="Arial" w:cs="Arial"/>
                      <w:b/>
                    </w:rPr>
                  </w:pPr>
                  <w:r w:rsidRPr="007C57E7">
                    <w:rPr>
                      <w:rFonts w:ascii="Arial" w:hAnsi="Arial" w:cs="Arial"/>
                      <w:b/>
                      <w:sz w:val="22"/>
                      <w:szCs w:val="22"/>
                    </w:rPr>
                    <w:t>Provjera znanja</w:t>
                  </w:r>
                </w:p>
                <w:p w:rsidR="0038604C" w:rsidRPr="007C57E7" w:rsidRDefault="0038604C" w:rsidP="00D91F5F">
                  <w:pPr>
                    <w:rPr>
                      <w:rFonts w:ascii="Arial" w:hAnsi="Arial" w:cs="Arial"/>
                      <w:b/>
                    </w:rPr>
                  </w:pPr>
                  <w:r w:rsidRPr="007C57E7">
                    <w:rPr>
                      <w:rFonts w:ascii="Arial" w:hAnsi="Arial" w:cs="Arial"/>
                      <w:b/>
                      <w:sz w:val="22"/>
                      <w:szCs w:val="22"/>
                    </w:rPr>
                    <w:t>(pismeni ispit)</w:t>
                  </w:r>
                </w:p>
              </w:tc>
              <w:tc>
                <w:tcPr>
                  <w:tcW w:w="636" w:type="dxa"/>
                </w:tcPr>
                <w:p w:rsidR="0038604C" w:rsidRPr="007C57E7" w:rsidRDefault="0038604C" w:rsidP="00D91F5F">
                  <w:pPr>
                    <w:jc w:val="center"/>
                    <w:rPr>
                      <w:rFonts w:ascii="Arial" w:hAnsi="Arial" w:cs="Arial"/>
                      <w:b/>
                    </w:rPr>
                  </w:pPr>
                  <w:r w:rsidRPr="007C57E7">
                    <w:rPr>
                      <w:rFonts w:ascii="Arial" w:hAnsi="Arial" w:cs="Arial"/>
                      <w:b/>
                      <w:sz w:val="22"/>
                      <w:szCs w:val="22"/>
                    </w:rPr>
                    <w:t>0,75</w:t>
                  </w:r>
                </w:p>
              </w:tc>
              <w:tc>
                <w:tcPr>
                  <w:tcW w:w="696" w:type="dxa"/>
                </w:tcPr>
                <w:p w:rsidR="0038604C" w:rsidRPr="007C57E7" w:rsidRDefault="0038604C" w:rsidP="00D91F5F">
                  <w:pPr>
                    <w:jc w:val="center"/>
                    <w:rPr>
                      <w:rFonts w:ascii="Arial" w:hAnsi="Arial" w:cs="Arial"/>
                      <w:b/>
                    </w:rPr>
                  </w:pPr>
                  <w:r w:rsidRPr="007C57E7">
                    <w:rPr>
                      <w:rFonts w:ascii="Arial" w:hAnsi="Arial" w:cs="Arial"/>
                      <w:b/>
                      <w:sz w:val="22"/>
                      <w:szCs w:val="22"/>
                    </w:rPr>
                    <w:t>1-8</w:t>
                  </w:r>
                </w:p>
              </w:tc>
              <w:tc>
                <w:tcPr>
                  <w:tcW w:w="1416" w:type="dxa"/>
                </w:tcPr>
                <w:p w:rsidR="0038604C" w:rsidRPr="007C57E7" w:rsidRDefault="0038604C" w:rsidP="00D91F5F">
                  <w:pPr>
                    <w:rPr>
                      <w:rFonts w:ascii="Arial" w:hAnsi="Arial" w:cs="Arial"/>
                      <w:b/>
                    </w:rPr>
                  </w:pPr>
                  <w:r w:rsidRPr="007C57E7">
                    <w:rPr>
                      <w:rFonts w:ascii="Arial" w:hAnsi="Arial" w:cs="Arial"/>
                      <w:b/>
                      <w:sz w:val="22"/>
                      <w:szCs w:val="22"/>
                    </w:rPr>
                    <w:t>Priprema za pismeni ispit</w:t>
                  </w:r>
                </w:p>
              </w:tc>
              <w:tc>
                <w:tcPr>
                  <w:tcW w:w="1723" w:type="dxa"/>
                </w:tcPr>
                <w:p w:rsidR="0038604C" w:rsidRPr="007C57E7" w:rsidRDefault="0038604C" w:rsidP="00D91F5F">
                  <w:pPr>
                    <w:rPr>
                      <w:rFonts w:ascii="Arial" w:hAnsi="Arial" w:cs="Arial"/>
                      <w:b/>
                    </w:rPr>
                  </w:pPr>
                  <w:r w:rsidRPr="007C57E7">
                    <w:rPr>
                      <w:rFonts w:ascii="Arial" w:hAnsi="Arial" w:cs="Arial"/>
                      <w:b/>
                      <w:sz w:val="22"/>
                      <w:szCs w:val="22"/>
                    </w:rPr>
                    <w:t>Pismeni ispit</w:t>
                  </w:r>
                </w:p>
                <w:p w:rsidR="0038604C" w:rsidRPr="007C57E7" w:rsidRDefault="0038604C" w:rsidP="00D91F5F">
                  <w:pPr>
                    <w:rPr>
                      <w:rFonts w:ascii="Arial" w:hAnsi="Arial" w:cs="Arial"/>
                      <w:b/>
                    </w:rPr>
                  </w:pPr>
                </w:p>
              </w:tc>
              <w:tc>
                <w:tcPr>
                  <w:tcW w:w="690" w:type="dxa"/>
                  <w:gridSpan w:val="2"/>
                </w:tcPr>
                <w:p w:rsidR="0038604C" w:rsidRPr="007C57E7" w:rsidRDefault="0038604C" w:rsidP="00D91F5F">
                  <w:pPr>
                    <w:jc w:val="center"/>
                    <w:rPr>
                      <w:rFonts w:ascii="Arial" w:hAnsi="Arial" w:cs="Arial"/>
                      <w:b/>
                    </w:rPr>
                  </w:pPr>
                  <w:r w:rsidRPr="007C57E7">
                    <w:rPr>
                      <w:rFonts w:ascii="Arial" w:hAnsi="Arial" w:cs="Arial"/>
                      <w:b/>
                      <w:sz w:val="22"/>
                      <w:szCs w:val="22"/>
                    </w:rPr>
                    <w:t>36</w:t>
                  </w:r>
                </w:p>
                <w:p w:rsidR="0038604C" w:rsidRPr="007C57E7" w:rsidRDefault="0038604C" w:rsidP="00D91F5F">
                  <w:pPr>
                    <w:jc w:val="center"/>
                    <w:rPr>
                      <w:rFonts w:ascii="Arial" w:hAnsi="Arial" w:cs="Arial"/>
                      <w:b/>
                    </w:rPr>
                  </w:pPr>
                </w:p>
              </w:tc>
              <w:tc>
                <w:tcPr>
                  <w:tcW w:w="702" w:type="dxa"/>
                </w:tcPr>
                <w:p w:rsidR="0038604C" w:rsidRPr="007C57E7" w:rsidRDefault="0038604C" w:rsidP="00D91F5F">
                  <w:pPr>
                    <w:jc w:val="center"/>
                    <w:rPr>
                      <w:rFonts w:ascii="Arial" w:hAnsi="Arial" w:cs="Arial"/>
                      <w:b/>
                    </w:rPr>
                  </w:pPr>
                  <w:r w:rsidRPr="007C57E7">
                    <w:rPr>
                      <w:rFonts w:ascii="Arial" w:hAnsi="Arial" w:cs="Arial"/>
                      <w:b/>
                      <w:sz w:val="22"/>
                      <w:szCs w:val="22"/>
                    </w:rPr>
                    <w:t>60</w:t>
                  </w:r>
                </w:p>
                <w:p w:rsidR="0038604C" w:rsidRPr="007C57E7" w:rsidRDefault="0038604C" w:rsidP="00D91F5F">
                  <w:pPr>
                    <w:jc w:val="center"/>
                    <w:rPr>
                      <w:rFonts w:ascii="Arial" w:hAnsi="Arial" w:cs="Arial"/>
                      <w:b/>
                    </w:rPr>
                  </w:pPr>
                </w:p>
              </w:tc>
            </w:tr>
            <w:tr w:rsidR="0038604C" w:rsidRPr="007C57E7" w:rsidTr="00D91F5F">
              <w:tc>
                <w:tcPr>
                  <w:tcW w:w="1390" w:type="dxa"/>
                </w:tcPr>
                <w:p w:rsidR="0038604C" w:rsidRPr="007C57E7" w:rsidRDefault="0038604C" w:rsidP="00D91F5F">
                  <w:pPr>
                    <w:rPr>
                      <w:rFonts w:ascii="Arial" w:hAnsi="Arial" w:cs="Arial"/>
                      <w:b/>
                    </w:rPr>
                  </w:pPr>
                  <w:r w:rsidRPr="007C57E7">
                    <w:rPr>
                      <w:rFonts w:ascii="Arial" w:hAnsi="Arial" w:cs="Arial"/>
                      <w:b/>
                      <w:sz w:val="22"/>
                      <w:szCs w:val="22"/>
                    </w:rPr>
                    <w:t>Provjera znanja (praktični zadatak)</w:t>
                  </w:r>
                </w:p>
              </w:tc>
              <w:tc>
                <w:tcPr>
                  <w:tcW w:w="636" w:type="dxa"/>
                </w:tcPr>
                <w:p w:rsidR="0038604C" w:rsidRPr="007C57E7" w:rsidRDefault="0038604C" w:rsidP="00D91F5F">
                  <w:pPr>
                    <w:jc w:val="center"/>
                    <w:rPr>
                      <w:rFonts w:ascii="Arial" w:hAnsi="Arial" w:cs="Arial"/>
                      <w:b/>
                    </w:rPr>
                  </w:pPr>
                  <w:r w:rsidRPr="007C57E7">
                    <w:rPr>
                      <w:rFonts w:ascii="Arial" w:hAnsi="Arial" w:cs="Arial"/>
                      <w:b/>
                      <w:sz w:val="22"/>
                      <w:szCs w:val="22"/>
                    </w:rPr>
                    <w:t>0,5</w:t>
                  </w:r>
                </w:p>
              </w:tc>
              <w:tc>
                <w:tcPr>
                  <w:tcW w:w="696" w:type="dxa"/>
                </w:tcPr>
                <w:p w:rsidR="0038604C" w:rsidRPr="007C57E7" w:rsidRDefault="0038604C" w:rsidP="00D91F5F">
                  <w:pPr>
                    <w:jc w:val="center"/>
                    <w:rPr>
                      <w:rFonts w:ascii="Arial" w:hAnsi="Arial" w:cs="Arial"/>
                      <w:b/>
                    </w:rPr>
                  </w:pPr>
                  <w:r w:rsidRPr="007C57E7">
                    <w:rPr>
                      <w:rFonts w:ascii="Arial" w:hAnsi="Arial" w:cs="Arial"/>
                      <w:b/>
                      <w:sz w:val="22"/>
                      <w:szCs w:val="22"/>
                    </w:rPr>
                    <w:t>1-8</w:t>
                  </w:r>
                </w:p>
              </w:tc>
              <w:tc>
                <w:tcPr>
                  <w:tcW w:w="1416" w:type="dxa"/>
                </w:tcPr>
                <w:p w:rsidR="0038604C" w:rsidRPr="007C57E7" w:rsidRDefault="0038604C" w:rsidP="00D91F5F">
                  <w:pPr>
                    <w:rPr>
                      <w:rFonts w:ascii="Arial" w:hAnsi="Arial" w:cs="Arial"/>
                      <w:b/>
                    </w:rPr>
                  </w:pPr>
                  <w:r w:rsidRPr="007C57E7">
                    <w:rPr>
                      <w:rFonts w:ascii="Arial" w:hAnsi="Arial" w:cs="Arial"/>
                      <w:b/>
                      <w:sz w:val="22"/>
                      <w:szCs w:val="22"/>
                    </w:rPr>
                    <w:t>Priprema za praktični zadatak</w:t>
                  </w:r>
                </w:p>
              </w:tc>
              <w:tc>
                <w:tcPr>
                  <w:tcW w:w="1723" w:type="dxa"/>
                </w:tcPr>
                <w:p w:rsidR="0038604C" w:rsidRPr="007C57E7" w:rsidRDefault="0038604C" w:rsidP="00D91F5F">
                  <w:pPr>
                    <w:rPr>
                      <w:rFonts w:ascii="Arial" w:hAnsi="Arial" w:cs="Arial"/>
                      <w:b/>
                    </w:rPr>
                  </w:pPr>
                  <w:r w:rsidRPr="007C57E7">
                    <w:rPr>
                      <w:rFonts w:ascii="Arial" w:hAnsi="Arial" w:cs="Arial"/>
                      <w:b/>
                      <w:sz w:val="22"/>
                      <w:szCs w:val="22"/>
                    </w:rPr>
                    <w:t>Pismeni praktični zadatak</w:t>
                  </w:r>
                </w:p>
              </w:tc>
              <w:tc>
                <w:tcPr>
                  <w:tcW w:w="690" w:type="dxa"/>
                  <w:gridSpan w:val="2"/>
                </w:tcPr>
                <w:p w:rsidR="0038604C" w:rsidRPr="007C57E7" w:rsidRDefault="0038604C" w:rsidP="00D91F5F">
                  <w:pPr>
                    <w:jc w:val="center"/>
                    <w:rPr>
                      <w:rFonts w:ascii="Arial" w:hAnsi="Arial" w:cs="Arial"/>
                      <w:b/>
                    </w:rPr>
                  </w:pPr>
                  <w:r w:rsidRPr="007C57E7">
                    <w:rPr>
                      <w:rFonts w:ascii="Arial" w:hAnsi="Arial" w:cs="Arial"/>
                      <w:b/>
                      <w:sz w:val="22"/>
                      <w:szCs w:val="22"/>
                    </w:rPr>
                    <w:t>12</w:t>
                  </w:r>
                </w:p>
              </w:tc>
              <w:tc>
                <w:tcPr>
                  <w:tcW w:w="702" w:type="dxa"/>
                </w:tcPr>
                <w:p w:rsidR="0038604C" w:rsidRPr="007C57E7" w:rsidRDefault="0038604C" w:rsidP="00D91F5F">
                  <w:pPr>
                    <w:jc w:val="center"/>
                    <w:rPr>
                      <w:rFonts w:ascii="Arial" w:hAnsi="Arial" w:cs="Arial"/>
                      <w:b/>
                    </w:rPr>
                  </w:pPr>
                  <w:r w:rsidRPr="007C57E7">
                    <w:rPr>
                      <w:rFonts w:ascii="Arial" w:hAnsi="Arial" w:cs="Arial"/>
                      <w:b/>
                      <w:sz w:val="22"/>
                      <w:szCs w:val="22"/>
                    </w:rPr>
                    <w:t>20</w:t>
                  </w:r>
                </w:p>
              </w:tc>
            </w:tr>
            <w:tr w:rsidR="0038604C" w:rsidRPr="007C57E7" w:rsidTr="00D91F5F">
              <w:tc>
                <w:tcPr>
                  <w:tcW w:w="1390" w:type="dxa"/>
                </w:tcPr>
                <w:p w:rsidR="0038604C" w:rsidRPr="007C57E7" w:rsidRDefault="0038604C" w:rsidP="00D91F5F">
                  <w:pPr>
                    <w:rPr>
                      <w:rFonts w:ascii="Arial" w:hAnsi="Arial" w:cs="Arial"/>
                      <w:b/>
                    </w:rPr>
                  </w:pPr>
                  <w:r w:rsidRPr="007C57E7">
                    <w:rPr>
                      <w:rFonts w:ascii="Arial" w:hAnsi="Arial" w:cs="Arial"/>
                      <w:b/>
                      <w:sz w:val="22"/>
                      <w:szCs w:val="22"/>
                    </w:rPr>
                    <w:t>Završni ispit</w:t>
                  </w:r>
                </w:p>
              </w:tc>
              <w:tc>
                <w:tcPr>
                  <w:tcW w:w="636" w:type="dxa"/>
                </w:tcPr>
                <w:p w:rsidR="0038604C" w:rsidRPr="007C57E7" w:rsidRDefault="0038604C" w:rsidP="00D91F5F">
                  <w:pPr>
                    <w:jc w:val="center"/>
                    <w:rPr>
                      <w:rFonts w:ascii="Arial" w:hAnsi="Arial" w:cs="Arial"/>
                      <w:b/>
                    </w:rPr>
                  </w:pPr>
                  <w:r w:rsidRPr="007C57E7">
                    <w:rPr>
                      <w:rFonts w:ascii="Arial" w:hAnsi="Arial" w:cs="Arial"/>
                      <w:b/>
                      <w:sz w:val="22"/>
                      <w:szCs w:val="22"/>
                    </w:rPr>
                    <w:t>0,5</w:t>
                  </w:r>
                </w:p>
              </w:tc>
              <w:tc>
                <w:tcPr>
                  <w:tcW w:w="696" w:type="dxa"/>
                </w:tcPr>
                <w:p w:rsidR="0038604C" w:rsidRPr="007C57E7" w:rsidRDefault="0038604C" w:rsidP="00D91F5F">
                  <w:pPr>
                    <w:jc w:val="center"/>
                    <w:rPr>
                      <w:rFonts w:ascii="Arial" w:hAnsi="Arial" w:cs="Arial"/>
                      <w:b/>
                    </w:rPr>
                  </w:pPr>
                  <w:r w:rsidRPr="007C57E7">
                    <w:rPr>
                      <w:rFonts w:ascii="Arial" w:hAnsi="Arial" w:cs="Arial"/>
                      <w:b/>
                      <w:sz w:val="22"/>
                      <w:szCs w:val="22"/>
                    </w:rPr>
                    <w:t>1-8</w:t>
                  </w:r>
                </w:p>
              </w:tc>
              <w:tc>
                <w:tcPr>
                  <w:tcW w:w="1416" w:type="dxa"/>
                </w:tcPr>
                <w:p w:rsidR="0038604C" w:rsidRPr="007C57E7" w:rsidRDefault="0038604C" w:rsidP="00D91F5F">
                  <w:pPr>
                    <w:rPr>
                      <w:rFonts w:ascii="Arial" w:hAnsi="Arial" w:cs="Arial"/>
                      <w:b/>
                    </w:rPr>
                  </w:pPr>
                  <w:r w:rsidRPr="007C57E7">
                    <w:rPr>
                      <w:rFonts w:ascii="Arial" w:hAnsi="Arial" w:cs="Arial"/>
                      <w:b/>
                      <w:sz w:val="22"/>
                      <w:szCs w:val="22"/>
                    </w:rPr>
                    <w:t>Ponavljanje gradiva</w:t>
                  </w:r>
                </w:p>
              </w:tc>
              <w:tc>
                <w:tcPr>
                  <w:tcW w:w="1723" w:type="dxa"/>
                </w:tcPr>
                <w:p w:rsidR="0038604C" w:rsidRPr="007C57E7" w:rsidRDefault="0038604C" w:rsidP="00D91F5F">
                  <w:pPr>
                    <w:rPr>
                      <w:rFonts w:ascii="Arial" w:hAnsi="Arial" w:cs="Arial"/>
                      <w:b/>
                    </w:rPr>
                  </w:pPr>
                  <w:r w:rsidRPr="007C57E7">
                    <w:rPr>
                      <w:rFonts w:ascii="Arial" w:hAnsi="Arial" w:cs="Arial"/>
                      <w:b/>
                      <w:sz w:val="22"/>
                      <w:szCs w:val="22"/>
                    </w:rPr>
                    <w:t>Usmeni ispit</w:t>
                  </w:r>
                </w:p>
              </w:tc>
              <w:tc>
                <w:tcPr>
                  <w:tcW w:w="690" w:type="dxa"/>
                  <w:gridSpan w:val="2"/>
                </w:tcPr>
                <w:p w:rsidR="0038604C" w:rsidRPr="007C57E7" w:rsidRDefault="0038604C" w:rsidP="00D91F5F">
                  <w:pPr>
                    <w:jc w:val="center"/>
                    <w:rPr>
                      <w:rFonts w:ascii="Arial" w:hAnsi="Arial" w:cs="Arial"/>
                      <w:b/>
                    </w:rPr>
                  </w:pPr>
                  <w:r w:rsidRPr="007C57E7">
                    <w:rPr>
                      <w:rFonts w:ascii="Arial" w:hAnsi="Arial" w:cs="Arial"/>
                      <w:b/>
                      <w:sz w:val="22"/>
                      <w:szCs w:val="22"/>
                    </w:rPr>
                    <w:t>12</w:t>
                  </w:r>
                </w:p>
              </w:tc>
              <w:tc>
                <w:tcPr>
                  <w:tcW w:w="702" w:type="dxa"/>
                </w:tcPr>
                <w:p w:rsidR="0038604C" w:rsidRPr="007C57E7" w:rsidRDefault="0038604C" w:rsidP="00D91F5F">
                  <w:pPr>
                    <w:jc w:val="center"/>
                    <w:rPr>
                      <w:rFonts w:ascii="Arial" w:hAnsi="Arial" w:cs="Arial"/>
                      <w:b/>
                    </w:rPr>
                  </w:pPr>
                  <w:r w:rsidRPr="007C57E7">
                    <w:rPr>
                      <w:rFonts w:ascii="Arial" w:hAnsi="Arial" w:cs="Arial"/>
                      <w:b/>
                      <w:sz w:val="22"/>
                      <w:szCs w:val="22"/>
                    </w:rPr>
                    <w:t>20</w:t>
                  </w:r>
                </w:p>
              </w:tc>
            </w:tr>
            <w:tr w:rsidR="0038604C" w:rsidRPr="007C57E7" w:rsidTr="00D91F5F">
              <w:tc>
                <w:tcPr>
                  <w:tcW w:w="1390" w:type="dxa"/>
                </w:tcPr>
                <w:p w:rsidR="0038604C" w:rsidRPr="007C57E7" w:rsidRDefault="0038604C" w:rsidP="00D91F5F">
                  <w:pPr>
                    <w:rPr>
                      <w:rFonts w:ascii="Arial" w:hAnsi="Arial" w:cs="Arial"/>
                      <w:b/>
                    </w:rPr>
                  </w:pPr>
                  <w:r w:rsidRPr="007C57E7">
                    <w:rPr>
                      <w:rFonts w:ascii="Arial" w:hAnsi="Arial" w:cs="Arial"/>
                      <w:b/>
                      <w:sz w:val="22"/>
                      <w:szCs w:val="22"/>
                    </w:rPr>
                    <w:t>Ukupno</w:t>
                  </w:r>
                </w:p>
              </w:tc>
              <w:tc>
                <w:tcPr>
                  <w:tcW w:w="636" w:type="dxa"/>
                </w:tcPr>
                <w:p w:rsidR="0038604C" w:rsidRPr="007C57E7" w:rsidRDefault="0038604C" w:rsidP="00D91F5F">
                  <w:pPr>
                    <w:jc w:val="center"/>
                    <w:rPr>
                      <w:rFonts w:ascii="Arial" w:hAnsi="Arial" w:cs="Arial"/>
                      <w:b/>
                    </w:rPr>
                  </w:pPr>
                  <w:r w:rsidRPr="007C57E7">
                    <w:rPr>
                      <w:rFonts w:ascii="Arial" w:hAnsi="Arial" w:cs="Arial"/>
                      <w:b/>
                      <w:sz w:val="22"/>
                      <w:szCs w:val="22"/>
                    </w:rPr>
                    <w:t>3</w:t>
                  </w:r>
                </w:p>
              </w:tc>
              <w:tc>
                <w:tcPr>
                  <w:tcW w:w="696" w:type="dxa"/>
                </w:tcPr>
                <w:p w:rsidR="0038604C" w:rsidRPr="007C57E7" w:rsidRDefault="0038604C" w:rsidP="00D91F5F">
                  <w:pPr>
                    <w:jc w:val="center"/>
                    <w:rPr>
                      <w:rFonts w:ascii="Arial" w:hAnsi="Arial" w:cs="Arial"/>
                      <w:b/>
                    </w:rPr>
                  </w:pPr>
                  <w:r w:rsidRPr="007C57E7">
                    <w:rPr>
                      <w:rFonts w:ascii="Arial" w:hAnsi="Arial" w:cs="Arial"/>
                      <w:b/>
                      <w:sz w:val="22"/>
                      <w:szCs w:val="22"/>
                    </w:rPr>
                    <w:t>1-8</w:t>
                  </w:r>
                </w:p>
              </w:tc>
              <w:tc>
                <w:tcPr>
                  <w:tcW w:w="1416" w:type="dxa"/>
                </w:tcPr>
                <w:p w:rsidR="0038604C" w:rsidRPr="007C57E7" w:rsidRDefault="0038604C" w:rsidP="00D91F5F">
                  <w:pPr>
                    <w:rPr>
                      <w:rFonts w:ascii="Arial" w:hAnsi="Arial" w:cs="Arial"/>
                      <w:b/>
                    </w:rPr>
                  </w:pPr>
                </w:p>
              </w:tc>
              <w:tc>
                <w:tcPr>
                  <w:tcW w:w="1723" w:type="dxa"/>
                </w:tcPr>
                <w:p w:rsidR="0038604C" w:rsidRPr="007C57E7" w:rsidRDefault="0038604C" w:rsidP="00D91F5F">
                  <w:pPr>
                    <w:rPr>
                      <w:rFonts w:ascii="Arial" w:hAnsi="Arial" w:cs="Arial"/>
                      <w:b/>
                    </w:rPr>
                  </w:pPr>
                </w:p>
              </w:tc>
              <w:tc>
                <w:tcPr>
                  <w:tcW w:w="690" w:type="dxa"/>
                  <w:gridSpan w:val="2"/>
                </w:tcPr>
                <w:p w:rsidR="0038604C" w:rsidRPr="007C57E7" w:rsidRDefault="0038604C" w:rsidP="00D91F5F">
                  <w:pPr>
                    <w:jc w:val="center"/>
                    <w:rPr>
                      <w:rFonts w:ascii="Arial" w:hAnsi="Arial" w:cs="Arial"/>
                      <w:b/>
                    </w:rPr>
                  </w:pPr>
                  <w:r w:rsidRPr="007C57E7">
                    <w:rPr>
                      <w:rFonts w:ascii="Arial" w:hAnsi="Arial" w:cs="Arial"/>
                      <w:b/>
                      <w:sz w:val="22"/>
                      <w:szCs w:val="22"/>
                    </w:rPr>
                    <w:t>60</w:t>
                  </w:r>
                </w:p>
              </w:tc>
              <w:tc>
                <w:tcPr>
                  <w:tcW w:w="702" w:type="dxa"/>
                </w:tcPr>
                <w:p w:rsidR="0038604C" w:rsidRPr="007C57E7" w:rsidRDefault="0038604C" w:rsidP="00D91F5F">
                  <w:pPr>
                    <w:jc w:val="center"/>
                    <w:rPr>
                      <w:rFonts w:ascii="Arial" w:hAnsi="Arial" w:cs="Arial"/>
                      <w:b/>
                    </w:rPr>
                  </w:pPr>
                  <w:r w:rsidRPr="007C57E7">
                    <w:rPr>
                      <w:rFonts w:ascii="Arial" w:hAnsi="Arial" w:cs="Arial"/>
                      <w:b/>
                      <w:sz w:val="22"/>
                      <w:szCs w:val="22"/>
                    </w:rPr>
                    <w:t>100</w:t>
                  </w:r>
                </w:p>
              </w:tc>
            </w:tr>
          </w:tbl>
          <w:p w:rsidR="0038604C" w:rsidRPr="007C57E7" w:rsidRDefault="0038604C" w:rsidP="00D91F5F">
            <w:pPr>
              <w:jc w:val="both"/>
              <w:rPr>
                <w:rFonts w:ascii="Arial" w:hAnsi="Arial" w:cs="Arial"/>
                <w:iCs/>
                <w:color w:val="000000"/>
              </w:rPr>
            </w:pPr>
            <w:r w:rsidRPr="007C57E7">
              <w:rPr>
                <w:rFonts w:ascii="Arial" w:hAnsi="Arial" w:cs="Arial"/>
                <w:iCs/>
                <w:color w:val="000000"/>
                <w:sz w:val="22"/>
                <w:szCs w:val="22"/>
              </w:rPr>
              <w:t xml:space="preserve">Studentima se vrednuju i ocjenjuju svi navedeni elementi praćenja njihova rada prema razrađenom načinu vrednovanja i ocjenjivanja za svaki element, a s kojima su studenti upoznati i koji su im javno dostupni. </w:t>
            </w:r>
          </w:p>
          <w:p w:rsidR="0038604C" w:rsidRPr="007C57E7" w:rsidRDefault="0038604C" w:rsidP="00D91F5F">
            <w:pPr>
              <w:jc w:val="both"/>
              <w:rPr>
                <w:rFonts w:ascii="Arial" w:hAnsi="Arial" w:cs="Arial"/>
                <w:iCs/>
                <w:color w:val="000000"/>
              </w:rPr>
            </w:pPr>
          </w:p>
          <w:p w:rsidR="0038604C" w:rsidRPr="007C57E7" w:rsidRDefault="0038604C" w:rsidP="00D91F5F">
            <w:pPr>
              <w:jc w:val="both"/>
              <w:rPr>
                <w:rFonts w:ascii="Arial" w:hAnsi="Arial" w:cs="Arial"/>
              </w:rPr>
            </w:pPr>
            <w:r w:rsidRPr="007C57E7">
              <w:rPr>
                <w:rFonts w:ascii="Arial" w:hAnsi="Arial" w:cs="Arial"/>
                <w:sz w:val="22"/>
                <w:szCs w:val="22"/>
              </w:rPr>
              <w:t>U oblikovanju konačne ocjene za studente uzimaju se u obzir kontinuirano praćenje i provjeravanje znanja (provjere u obliku jednog pismenog i jednog praktičnog zadatka) te završni ispit. Aktivnost na nastavi nije dio ukupne ocjene već dodatak na ukupni broj bodova ostvaren na preostalim elementima praćenja i ispitivanja. Aktivnost studenata bilježi se svaki nastavni sat.</w:t>
            </w:r>
          </w:p>
          <w:p w:rsidR="0038604C" w:rsidRPr="007C57E7" w:rsidRDefault="0038604C" w:rsidP="00D91F5F">
            <w:pPr>
              <w:jc w:val="both"/>
              <w:rPr>
                <w:rFonts w:ascii="Arial" w:hAnsi="Arial" w:cs="Arial"/>
              </w:rPr>
            </w:pPr>
          </w:p>
          <w:p w:rsidR="0038604C" w:rsidRPr="007C57E7" w:rsidRDefault="0038604C" w:rsidP="00D91F5F">
            <w:pPr>
              <w:jc w:val="both"/>
              <w:rPr>
                <w:rFonts w:ascii="Arial" w:hAnsi="Arial" w:cs="Arial"/>
              </w:rPr>
            </w:pPr>
            <w:r w:rsidRPr="007C57E7">
              <w:rPr>
                <w:rFonts w:ascii="Arial" w:hAnsi="Arial" w:cs="Arial"/>
                <w:i/>
                <w:sz w:val="22"/>
                <w:szCs w:val="22"/>
              </w:rPr>
              <w:t xml:space="preserve">Primjer oblikovanja konačne ocjene za studente : </w:t>
            </w:r>
          </w:p>
          <w:p w:rsidR="0038604C" w:rsidRPr="007C57E7" w:rsidRDefault="0038604C" w:rsidP="0038604C">
            <w:pPr>
              <w:numPr>
                <w:ilvl w:val="0"/>
                <w:numId w:val="9"/>
              </w:numPr>
              <w:jc w:val="both"/>
              <w:rPr>
                <w:rFonts w:ascii="Arial" w:hAnsi="Arial" w:cs="Arial"/>
                <w:b/>
              </w:rPr>
            </w:pPr>
            <w:r w:rsidRPr="007C57E7">
              <w:rPr>
                <w:rFonts w:ascii="Arial" w:hAnsi="Arial" w:cs="Arial"/>
                <w:sz w:val="22"/>
                <w:szCs w:val="22"/>
              </w:rPr>
              <w:t xml:space="preserve">Konačna vrijednost ocjene izračunava se prema formuli: pismeni ispit + praktični zadatak + završni ispit  = </w:t>
            </w:r>
            <w:r w:rsidRPr="007C57E7">
              <w:rPr>
                <w:rFonts w:ascii="Arial" w:hAnsi="Arial" w:cs="Arial"/>
                <w:b/>
                <w:sz w:val="22"/>
                <w:szCs w:val="22"/>
              </w:rPr>
              <w:t>ukupni broj bodova + aktivnost na nastavi</w:t>
            </w:r>
          </w:p>
          <w:p w:rsidR="0038604C" w:rsidRPr="007C57E7" w:rsidRDefault="0038604C" w:rsidP="0038604C">
            <w:pPr>
              <w:numPr>
                <w:ilvl w:val="0"/>
                <w:numId w:val="9"/>
              </w:numPr>
              <w:jc w:val="both"/>
              <w:rPr>
                <w:rFonts w:ascii="Arial" w:hAnsi="Arial" w:cs="Arial"/>
              </w:rPr>
            </w:pPr>
            <w:r w:rsidRPr="007C57E7">
              <w:rPr>
                <w:rFonts w:ascii="Arial" w:hAnsi="Arial" w:cs="Arial"/>
                <w:iCs/>
                <w:sz w:val="22"/>
                <w:szCs w:val="22"/>
              </w:rPr>
              <w:t>Studenti su za prolaznu konačnu ocjenu obvezni iz svakog pojedinog</w:t>
            </w:r>
            <w:r w:rsidRPr="007C57E7">
              <w:rPr>
                <w:rFonts w:ascii="Arial" w:hAnsi="Arial" w:cs="Arial"/>
                <w:sz w:val="22"/>
                <w:szCs w:val="22"/>
              </w:rPr>
              <w:t xml:space="preserve"> elemenata praćenja i provjeravanja koji se ocjenjuje ostvariti minimalno 60%.</w:t>
            </w:r>
          </w:p>
          <w:p w:rsidR="0038604C" w:rsidRPr="007C57E7" w:rsidRDefault="0038604C" w:rsidP="00D91F5F">
            <w:pPr>
              <w:jc w:val="both"/>
              <w:rPr>
                <w:rFonts w:ascii="Arial" w:hAnsi="Arial" w:cs="Arial"/>
              </w:rPr>
            </w:pPr>
          </w:p>
          <w:p w:rsidR="0038604C" w:rsidRPr="007C57E7" w:rsidRDefault="0038604C" w:rsidP="00D91F5F">
            <w:pPr>
              <w:rPr>
                <w:rFonts w:ascii="Arial" w:hAnsi="Arial" w:cs="Arial"/>
              </w:rPr>
            </w:pPr>
            <w:r w:rsidRPr="007C57E7">
              <w:rPr>
                <w:rFonts w:ascii="Arial" w:hAnsi="Arial" w:cs="Arial"/>
                <w:sz w:val="22"/>
                <w:szCs w:val="22"/>
              </w:rPr>
              <w:t xml:space="preserve">Skala ocjenjivanja je sljedeća: 60% - 69,9%  = dovoljan (2), 70% - 79,9%  = dobar (3), 80% - 89,9%   = vrlo dobar (4), 90% - 100% = izvrstan (5). </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Konzultacije</w:t>
            </w:r>
          </w:p>
        </w:tc>
        <w:tc>
          <w:tcPr>
            <w:tcW w:w="4026" w:type="pct"/>
            <w:gridSpan w:val="3"/>
            <w:tcBorders>
              <w:left w:val="single" w:sz="4" w:space="0" w:color="808080"/>
            </w:tcBorders>
          </w:tcPr>
          <w:p w:rsidR="0038604C" w:rsidRPr="007C57E7" w:rsidRDefault="0038604C" w:rsidP="00D91F5F">
            <w:pPr>
              <w:pStyle w:val="ListParagraph1"/>
              <w:autoSpaceDE w:val="0"/>
              <w:autoSpaceDN w:val="0"/>
              <w:adjustRightInd w:val="0"/>
              <w:ind w:left="0"/>
              <w:jc w:val="both"/>
              <w:rPr>
                <w:rFonts w:ascii="Arial" w:hAnsi="Arial" w:cs="Arial"/>
              </w:rPr>
            </w:pPr>
            <w:r w:rsidRPr="007C57E7">
              <w:rPr>
                <w:rFonts w:ascii="Arial" w:hAnsi="Arial" w:cs="Arial"/>
                <w:sz w:val="22"/>
                <w:szCs w:val="22"/>
              </w:rPr>
              <w:t>U vrijeme konzultacija i prema individualnom dogovoru; pismenim i usmenim putem</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Kompetencije koje se stječu</w:t>
            </w:r>
          </w:p>
        </w:tc>
        <w:tc>
          <w:tcPr>
            <w:tcW w:w="4026" w:type="pct"/>
            <w:gridSpan w:val="3"/>
            <w:tcBorders>
              <w:left w:val="single" w:sz="4" w:space="0" w:color="808080"/>
            </w:tcBorders>
          </w:tcPr>
          <w:p w:rsidR="0038604C" w:rsidRPr="007C57E7" w:rsidRDefault="0038604C" w:rsidP="00D91F5F">
            <w:pPr>
              <w:pStyle w:val="ListParagraph1"/>
              <w:autoSpaceDE w:val="0"/>
              <w:autoSpaceDN w:val="0"/>
              <w:adjustRightInd w:val="0"/>
              <w:ind w:left="0"/>
              <w:jc w:val="both"/>
              <w:rPr>
                <w:rFonts w:ascii="Arial" w:hAnsi="Arial" w:cs="Arial"/>
              </w:rPr>
            </w:pPr>
            <w:r w:rsidRPr="007C57E7">
              <w:rPr>
                <w:rFonts w:ascii="Arial" w:hAnsi="Arial" w:cs="Arial"/>
                <w:color w:val="262626"/>
                <w:sz w:val="22"/>
                <w:szCs w:val="22"/>
              </w:rPr>
              <w:t>Poznavanje primarnih znanja iz područja psihologije odgoja i obrazovanja; poznavanje bioloških osnova ponašanje; razumijevanje faza razvoja pojedinca</w:t>
            </w:r>
            <w:r w:rsidRPr="007C57E7">
              <w:rPr>
                <w:rFonts w:ascii="Arial" w:hAnsi="Arial" w:cs="Arial"/>
                <w:sz w:val="22"/>
                <w:szCs w:val="22"/>
              </w:rPr>
              <w:t xml:space="preserve"> te veze između intelektualnog razvoja, ličnosti i procesa obrazovanja; poznavanje temeljnih procesa vezanih uz pamćenje, važnijih modela učenja te njihovu primjenu u obrazovnim sustavima; </w:t>
            </w:r>
            <w:r w:rsidRPr="007C57E7">
              <w:rPr>
                <w:rFonts w:ascii="Arial" w:hAnsi="Arial" w:cs="Arial"/>
                <w:color w:val="262626"/>
                <w:sz w:val="22"/>
                <w:szCs w:val="22"/>
              </w:rPr>
              <w:t xml:space="preserve">poznavanje specifičnosti rada s učenicima s teškoćama u učenju, poremećajima u ponašanju i učenicima s posebnim potrebama; </w:t>
            </w:r>
          </w:p>
        </w:tc>
      </w:tr>
      <w:tr w:rsidR="0038604C" w:rsidRPr="007C57E7" w:rsidTr="00D91F5F">
        <w:trPr>
          <w:trHeight w:val="269"/>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Sadržaj</w:t>
            </w:r>
          </w:p>
        </w:tc>
        <w:tc>
          <w:tcPr>
            <w:tcW w:w="4026" w:type="pct"/>
            <w:gridSpan w:val="3"/>
            <w:tcBorders>
              <w:left w:val="single" w:sz="4" w:space="0" w:color="808080"/>
            </w:tcBorders>
          </w:tcPr>
          <w:tbl>
            <w:tblPr>
              <w:tblW w:w="0" w:type="auto"/>
              <w:tblBorders>
                <w:top w:val="nil"/>
                <w:left w:val="nil"/>
                <w:bottom w:val="nil"/>
                <w:right w:val="nil"/>
              </w:tblBorders>
              <w:tblLook w:val="0000" w:firstRow="0" w:lastRow="0" w:firstColumn="0" w:lastColumn="0" w:noHBand="0" w:noVBand="0"/>
            </w:tblPr>
            <w:tblGrid>
              <w:gridCol w:w="6808"/>
            </w:tblGrid>
            <w:tr w:rsidR="0038604C" w:rsidRPr="007C57E7" w:rsidTr="00D91F5F">
              <w:trPr>
                <w:trHeight w:val="279"/>
              </w:trPr>
              <w:tc>
                <w:tcPr>
                  <w:tcW w:w="0" w:type="auto"/>
                </w:tcPr>
                <w:p w:rsidR="0038604C" w:rsidRPr="007C57E7" w:rsidRDefault="0038604C" w:rsidP="00D91F5F">
                  <w:pPr>
                    <w:rPr>
                      <w:rFonts w:ascii="Arial" w:hAnsi="Arial" w:cs="Arial"/>
                    </w:rPr>
                  </w:pPr>
                  <w:r w:rsidRPr="007C57E7">
                    <w:rPr>
                      <w:rFonts w:ascii="Arial" w:hAnsi="Arial" w:cs="Arial"/>
                      <w:sz w:val="22"/>
                      <w:szCs w:val="22"/>
                    </w:rPr>
                    <w:t>1. Uvod u znanstvenu psihologiju</w:t>
                  </w:r>
                </w:p>
                <w:p w:rsidR="0038604C" w:rsidRPr="007C57E7" w:rsidRDefault="0038604C" w:rsidP="00D91F5F">
                  <w:pPr>
                    <w:rPr>
                      <w:rFonts w:ascii="Arial" w:hAnsi="Arial" w:cs="Arial"/>
                    </w:rPr>
                  </w:pPr>
                  <w:r w:rsidRPr="007C57E7">
                    <w:rPr>
                      <w:rFonts w:ascii="Arial" w:hAnsi="Arial" w:cs="Arial"/>
                      <w:sz w:val="22"/>
                      <w:szCs w:val="22"/>
                    </w:rPr>
                    <w:t>2. Definiranje područja psihologije obrazovanja</w:t>
                  </w:r>
                </w:p>
                <w:p w:rsidR="0038604C" w:rsidRPr="007C57E7" w:rsidRDefault="0038604C" w:rsidP="00D91F5F">
                  <w:pPr>
                    <w:rPr>
                      <w:rFonts w:ascii="Arial" w:hAnsi="Arial" w:cs="Arial"/>
                    </w:rPr>
                  </w:pPr>
                  <w:r w:rsidRPr="007C57E7">
                    <w:rPr>
                      <w:rFonts w:ascii="Arial" w:hAnsi="Arial" w:cs="Arial"/>
                      <w:sz w:val="22"/>
                      <w:szCs w:val="22"/>
                    </w:rPr>
                    <w:t>3. Biološke osnove ponašanja</w:t>
                  </w:r>
                </w:p>
                <w:p w:rsidR="0038604C" w:rsidRPr="007C57E7" w:rsidRDefault="0038604C" w:rsidP="00D91F5F">
                  <w:pPr>
                    <w:rPr>
                      <w:rFonts w:ascii="Arial" w:hAnsi="Arial" w:cs="Arial"/>
                    </w:rPr>
                  </w:pPr>
                  <w:r w:rsidRPr="007C57E7">
                    <w:rPr>
                      <w:rFonts w:ascii="Arial" w:hAnsi="Arial" w:cs="Arial"/>
                      <w:sz w:val="22"/>
                      <w:szCs w:val="22"/>
                    </w:rPr>
                    <w:t>4. Razvoj pojedinca</w:t>
                  </w:r>
                </w:p>
                <w:p w:rsidR="0038604C" w:rsidRPr="007C57E7" w:rsidRDefault="0038604C" w:rsidP="00D91F5F">
                  <w:pPr>
                    <w:rPr>
                      <w:rFonts w:ascii="Arial" w:hAnsi="Arial" w:cs="Arial"/>
                    </w:rPr>
                  </w:pPr>
                  <w:r w:rsidRPr="007C57E7">
                    <w:rPr>
                      <w:rFonts w:ascii="Arial" w:hAnsi="Arial" w:cs="Arial"/>
                      <w:sz w:val="22"/>
                      <w:szCs w:val="22"/>
                    </w:rPr>
                    <w:t>5. Kognitivne sposobnosti i kreativnost</w:t>
                  </w:r>
                </w:p>
                <w:p w:rsidR="0038604C" w:rsidRPr="007C57E7" w:rsidRDefault="0038604C" w:rsidP="00D91F5F">
                  <w:pPr>
                    <w:rPr>
                      <w:rFonts w:ascii="Arial" w:hAnsi="Arial" w:cs="Arial"/>
                    </w:rPr>
                  </w:pPr>
                  <w:r w:rsidRPr="007C57E7">
                    <w:rPr>
                      <w:rFonts w:ascii="Arial" w:hAnsi="Arial" w:cs="Arial"/>
                      <w:sz w:val="22"/>
                      <w:szCs w:val="22"/>
                    </w:rPr>
                    <w:t>6. Ličnost i individualne razlike</w:t>
                  </w:r>
                </w:p>
                <w:p w:rsidR="0038604C" w:rsidRPr="007C57E7" w:rsidRDefault="0038604C" w:rsidP="00D91F5F">
                  <w:pPr>
                    <w:rPr>
                      <w:rFonts w:ascii="Arial" w:hAnsi="Arial" w:cs="Arial"/>
                    </w:rPr>
                  </w:pPr>
                  <w:r w:rsidRPr="007C57E7">
                    <w:rPr>
                      <w:rFonts w:ascii="Arial" w:hAnsi="Arial" w:cs="Arial"/>
                      <w:sz w:val="22"/>
                      <w:szCs w:val="22"/>
                    </w:rPr>
                    <w:t>7. Pamćenje</w:t>
                  </w:r>
                </w:p>
                <w:p w:rsidR="0038604C" w:rsidRPr="007C57E7" w:rsidRDefault="0038604C" w:rsidP="00D91F5F">
                  <w:pPr>
                    <w:rPr>
                      <w:rFonts w:ascii="Arial" w:hAnsi="Arial" w:cs="Arial"/>
                    </w:rPr>
                  </w:pPr>
                  <w:r w:rsidRPr="007C57E7">
                    <w:rPr>
                      <w:rFonts w:ascii="Arial" w:hAnsi="Arial" w:cs="Arial"/>
                      <w:sz w:val="22"/>
                      <w:szCs w:val="22"/>
                    </w:rPr>
                    <w:t>8. Učenje</w:t>
                  </w:r>
                </w:p>
                <w:p w:rsidR="0038604C" w:rsidRPr="007C57E7" w:rsidRDefault="0038604C" w:rsidP="00D91F5F">
                  <w:pPr>
                    <w:rPr>
                      <w:rFonts w:ascii="Arial" w:hAnsi="Arial" w:cs="Arial"/>
                    </w:rPr>
                  </w:pPr>
                  <w:r w:rsidRPr="007C57E7">
                    <w:rPr>
                      <w:rFonts w:ascii="Arial" w:hAnsi="Arial" w:cs="Arial"/>
                      <w:sz w:val="22"/>
                      <w:szCs w:val="22"/>
                    </w:rPr>
                    <w:t>9. Učenici s teškoćama u učenju i posebnim obrazovnim potrebama</w:t>
                  </w:r>
                </w:p>
              </w:tc>
            </w:tr>
          </w:tbl>
          <w:p w:rsidR="0038604C" w:rsidRPr="007C57E7" w:rsidRDefault="0038604C" w:rsidP="00D91F5F">
            <w:pPr>
              <w:jc w:val="both"/>
              <w:rPr>
                <w:rFonts w:ascii="Arial" w:hAnsi="Arial" w:cs="Arial"/>
              </w:rPr>
            </w:pPr>
          </w:p>
        </w:tc>
      </w:tr>
      <w:tr w:rsidR="0038604C" w:rsidRPr="007C57E7" w:rsidTr="00D91F5F">
        <w:trPr>
          <w:trHeight w:val="71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Preporučena literatura</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 xml:space="preserve">Vizek-Vidović, V., Vlahović-Štetić, V., Rijavec, M. i Miljković, D., (2003). </w:t>
            </w:r>
            <w:r w:rsidRPr="007C57E7">
              <w:rPr>
                <w:rFonts w:ascii="Arial" w:hAnsi="Arial" w:cs="Arial"/>
                <w:i/>
                <w:sz w:val="22"/>
                <w:szCs w:val="22"/>
              </w:rPr>
              <w:t xml:space="preserve">Psihologija obrazovanja. </w:t>
            </w:r>
            <w:r w:rsidRPr="007C57E7">
              <w:rPr>
                <w:rFonts w:ascii="Arial" w:hAnsi="Arial" w:cs="Arial"/>
                <w:sz w:val="22"/>
                <w:szCs w:val="22"/>
              </w:rPr>
              <w:t>Zagreb</w:t>
            </w:r>
            <w:r w:rsidRPr="007C57E7">
              <w:rPr>
                <w:rFonts w:ascii="Arial" w:hAnsi="Arial" w:cs="Arial"/>
                <w:i/>
                <w:sz w:val="22"/>
                <w:szCs w:val="22"/>
              </w:rPr>
              <w:t>:</w:t>
            </w:r>
            <w:r w:rsidRPr="007C57E7">
              <w:rPr>
                <w:rFonts w:ascii="Arial" w:hAnsi="Arial" w:cs="Arial"/>
                <w:sz w:val="22"/>
                <w:szCs w:val="22"/>
              </w:rPr>
              <w:t xml:space="preserve"> IEP- VERN.</w:t>
            </w:r>
          </w:p>
          <w:p w:rsidR="0038604C" w:rsidRPr="007C57E7" w:rsidRDefault="0038604C" w:rsidP="00D91F5F">
            <w:pPr>
              <w:rPr>
                <w:rFonts w:ascii="Arial" w:hAnsi="Arial" w:cs="Arial"/>
              </w:rPr>
            </w:pPr>
            <w:r w:rsidRPr="007C57E7">
              <w:rPr>
                <w:rFonts w:ascii="Arial" w:hAnsi="Arial" w:cs="Arial"/>
                <w:sz w:val="22"/>
                <w:szCs w:val="22"/>
              </w:rPr>
              <w:t xml:space="preserve">Zarevski, P. (2007). </w:t>
            </w:r>
            <w:r w:rsidRPr="007C57E7">
              <w:rPr>
                <w:rFonts w:ascii="Arial" w:hAnsi="Arial" w:cs="Arial"/>
                <w:i/>
                <w:sz w:val="22"/>
                <w:szCs w:val="22"/>
              </w:rPr>
              <w:t>Psihologija učenja i pamćenja (5. izdanje).</w:t>
            </w:r>
            <w:r w:rsidRPr="007C57E7">
              <w:rPr>
                <w:rFonts w:ascii="Arial" w:hAnsi="Arial" w:cs="Arial"/>
                <w:sz w:val="22"/>
                <w:szCs w:val="22"/>
              </w:rPr>
              <w:t xml:space="preserve"> Jastrebarsko: Naklada Slap.</w:t>
            </w:r>
          </w:p>
        </w:tc>
      </w:tr>
      <w:tr w:rsidR="0038604C" w:rsidRPr="007C57E7" w:rsidTr="00D91F5F">
        <w:trPr>
          <w:trHeight w:val="76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Dopunska literatura</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 xml:space="preserve">Atkinson i Hilgard (2007). </w:t>
            </w:r>
            <w:r w:rsidRPr="007C57E7">
              <w:rPr>
                <w:rFonts w:ascii="Arial" w:hAnsi="Arial" w:cs="Arial"/>
                <w:i/>
                <w:sz w:val="22"/>
                <w:szCs w:val="22"/>
              </w:rPr>
              <w:t>Uvod u psihologiju</w:t>
            </w:r>
            <w:r w:rsidRPr="007C57E7">
              <w:rPr>
                <w:rFonts w:ascii="Arial" w:hAnsi="Arial" w:cs="Arial"/>
                <w:sz w:val="22"/>
                <w:szCs w:val="22"/>
              </w:rPr>
              <w:t>. Jastrebarsko: Naklada Slap</w:t>
            </w:r>
          </w:p>
          <w:p w:rsidR="0038604C" w:rsidRPr="007C57E7" w:rsidRDefault="0038604C" w:rsidP="00D91F5F">
            <w:pPr>
              <w:rPr>
                <w:rFonts w:ascii="Arial" w:hAnsi="Arial" w:cs="Arial"/>
              </w:rPr>
            </w:pPr>
            <w:r w:rsidRPr="007C57E7">
              <w:rPr>
                <w:rFonts w:ascii="Arial" w:hAnsi="Arial" w:cs="Arial"/>
                <w:sz w:val="22"/>
                <w:szCs w:val="22"/>
              </w:rPr>
              <w:t xml:space="preserve">Beck, M. (2004). </w:t>
            </w:r>
            <w:r w:rsidRPr="007C57E7">
              <w:rPr>
                <w:rFonts w:ascii="Arial" w:hAnsi="Arial" w:cs="Arial"/>
                <w:i/>
                <w:sz w:val="22"/>
                <w:szCs w:val="22"/>
              </w:rPr>
              <w:t>Motivacija</w:t>
            </w:r>
            <w:r w:rsidRPr="007C57E7">
              <w:rPr>
                <w:rFonts w:ascii="Arial" w:hAnsi="Arial" w:cs="Arial"/>
                <w:sz w:val="22"/>
                <w:szCs w:val="22"/>
              </w:rPr>
              <w:t>. Jastrebarsko: Naklada Slap.</w:t>
            </w:r>
          </w:p>
          <w:p w:rsidR="0038604C" w:rsidRPr="007C57E7" w:rsidRDefault="0038604C" w:rsidP="00D91F5F">
            <w:pPr>
              <w:rPr>
                <w:rFonts w:ascii="Arial" w:hAnsi="Arial" w:cs="Arial"/>
              </w:rPr>
            </w:pPr>
            <w:r w:rsidRPr="007C57E7">
              <w:rPr>
                <w:rFonts w:ascii="Arial" w:hAnsi="Arial" w:cs="Arial"/>
                <w:sz w:val="22"/>
                <w:szCs w:val="22"/>
              </w:rPr>
              <w:t xml:space="preserve">Čorkalo Biruški, D. (2009). </w:t>
            </w:r>
            <w:r w:rsidRPr="007C57E7">
              <w:rPr>
                <w:rFonts w:ascii="Arial" w:hAnsi="Arial" w:cs="Arial"/>
                <w:i/>
                <w:sz w:val="22"/>
                <w:szCs w:val="22"/>
              </w:rPr>
              <w:t>Primijenjena psihologija: pitanja i odgovori</w:t>
            </w:r>
            <w:r w:rsidRPr="007C57E7">
              <w:rPr>
                <w:rFonts w:ascii="Arial" w:hAnsi="Arial" w:cs="Arial"/>
                <w:sz w:val="22"/>
                <w:szCs w:val="22"/>
              </w:rPr>
              <w:t>. Zagreb: Školska knjiga.</w:t>
            </w:r>
          </w:p>
          <w:p w:rsidR="0038604C" w:rsidRPr="007C57E7" w:rsidRDefault="0038604C" w:rsidP="00D91F5F">
            <w:pPr>
              <w:rPr>
                <w:rFonts w:ascii="Arial" w:hAnsi="Arial" w:cs="Arial"/>
                <w:i/>
              </w:rPr>
            </w:pPr>
            <w:r w:rsidRPr="007C57E7">
              <w:rPr>
                <w:rFonts w:ascii="Arial" w:hAnsi="Arial" w:cs="Arial"/>
                <w:sz w:val="22"/>
                <w:szCs w:val="22"/>
              </w:rPr>
              <w:t xml:space="preserve">Čudina-Obradović, , M. (1991). </w:t>
            </w:r>
            <w:r w:rsidRPr="007C57E7">
              <w:rPr>
                <w:rFonts w:ascii="Arial" w:hAnsi="Arial" w:cs="Arial"/>
                <w:i/>
                <w:sz w:val="22"/>
                <w:szCs w:val="22"/>
              </w:rPr>
              <w:t>Nadarenost: razumijevanje, prepoznavanje, razvijanje</w:t>
            </w:r>
            <w:r w:rsidRPr="007C57E7">
              <w:rPr>
                <w:rFonts w:ascii="Arial" w:hAnsi="Arial" w:cs="Arial"/>
                <w:sz w:val="22"/>
                <w:szCs w:val="22"/>
              </w:rPr>
              <w:t>. Zagreb: Školska knjiga.</w:t>
            </w:r>
          </w:p>
          <w:p w:rsidR="0038604C" w:rsidRPr="007C57E7" w:rsidRDefault="0038604C" w:rsidP="00D91F5F">
            <w:pPr>
              <w:rPr>
                <w:rFonts w:ascii="Arial" w:hAnsi="Arial" w:cs="Arial"/>
              </w:rPr>
            </w:pPr>
            <w:r w:rsidRPr="007C57E7">
              <w:rPr>
                <w:rFonts w:ascii="Arial" w:hAnsi="Arial" w:cs="Arial"/>
                <w:sz w:val="22"/>
                <w:szCs w:val="22"/>
              </w:rPr>
              <w:t xml:space="preserve">Gardner, H. Kornhaber, M.L. i Wake, W. K. (1999). </w:t>
            </w:r>
            <w:r w:rsidRPr="007C57E7">
              <w:rPr>
                <w:rFonts w:ascii="Arial" w:hAnsi="Arial" w:cs="Arial"/>
                <w:i/>
                <w:sz w:val="22"/>
                <w:szCs w:val="22"/>
              </w:rPr>
              <w:t>Inteligencija</w:t>
            </w:r>
            <w:r w:rsidRPr="007C57E7">
              <w:rPr>
                <w:rFonts w:ascii="Arial" w:hAnsi="Arial" w:cs="Arial"/>
                <w:sz w:val="22"/>
                <w:szCs w:val="22"/>
              </w:rPr>
              <w:t>. Jastrebarsko: Naklada Slap.</w:t>
            </w:r>
          </w:p>
          <w:p w:rsidR="0038604C" w:rsidRPr="007C57E7" w:rsidRDefault="0038604C" w:rsidP="00D91F5F">
            <w:pPr>
              <w:rPr>
                <w:rFonts w:ascii="Arial" w:hAnsi="Arial" w:cs="Arial"/>
              </w:rPr>
            </w:pPr>
            <w:r w:rsidRPr="007C57E7">
              <w:rPr>
                <w:rFonts w:ascii="Arial" w:hAnsi="Arial" w:cs="Arial"/>
                <w:sz w:val="22"/>
                <w:szCs w:val="22"/>
              </w:rPr>
              <w:t xml:space="preserve">Grgin, T. (2004). </w:t>
            </w:r>
            <w:r w:rsidRPr="007C57E7">
              <w:rPr>
                <w:rFonts w:ascii="Arial" w:hAnsi="Arial" w:cs="Arial"/>
                <w:i/>
                <w:sz w:val="22"/>
                <w:szCs w:val="22"/>
              </w:rPr>
              <w:t>Edukacijska</w:t>
            </w:r>
            <w:r w:rsidRPr="007C57E7">
              <w:rPr>
                <w:rFonts w:ascii="Arial" w:hAnsi="Arial" w:cs="Arial"/>
                <w:sz w:val="22"/>
                <w:szCs w:val="22"/>
              </w:rPr>
              <w:t xml:space="preserve"> </w:t>
            </w:r>
            <w:r w:rsidRPr="007C57E7">
              <w:rPr>
                <w:rFonts w:ascii="Arial" w:hAnsi="Arial" w:cs="Arial"/>
                <w:i/>
                <w:sz w:val="22"/>
                <w:szCs w:val="22"/>
              </w:rPr>
              <w:t>psihologija</w:t>
            </w:r>
            <w:r w:rsidRPr="007C57E7">
              <w:rPr>
                <w:rFonts w:ascii="Arial" w:hAnsi="Arial" w:cs="Arial"/>
                <w:sz w:val="22"/>
                <w:szCs w:val="22"/>
              </w:rPr>
              <w:t xml:space="preserve"> </w:t>
            </w:r>
            <w:r w:rsidRPr="007C57E7">
              <w:rPr>
                <w:rFonts w:ascii="Arial" w:hAnsi="Arial" w:cs="Arial"/>
                <w:i/>
                <w:sz w:val="22"/>
                <w:szCs w:val="22"/>
              </w:rPr>
              <w:t>(2. izdanje).</w:t>
            </w:r>
            <w:r w:rsidRPr="007C57E7">
              <w:rPr>
                <w:rFonts w:ascii="Arial" w:hAnsi="Arial" w:cs="Arial"/>
                <w:sz w:val="22"/>
                <w:szCs w:val="22"/>
              </w:rPr>
              <w:t xml:space="preserve"> Jastrebarsko: Naklada Slap.</w:t>
            </w:r>
          </w:p>
          <w:p w:rsidR="0038604C" w:rsidRPr="007C57E7" w:rsidRDefault="0038604C" w:rsidP="00D91F5F">
            <w:pPr>
              <w:rPr>
                <w:rFonts w:ascii="Arial" w:hAnsi="Arial" w:cs="Arial"/>
              </w:rPr>
            </w:pPr>
            <w:r w:rsidRPr="007C57E7">
              <w:rPr>
                <w:rFonts w:ascii="Arial" w:hAnsi="Arial" w:cs="Arial"/>
                <w:sz w:val="22"/>
                <w:szCs w:val="22"/>
              </w:rPr>
              <w:t xml:space="preserve">Grgin, T. (2001). </w:t>
            </w:r>
            <w:r w:rsidRPr="007C57E7">
              <w:rPr>
                <w:rFonts w:ascii="Arial" w:hAnsi="Arial" w:cs="Arial"/>
                <w:i/>
                <w:sz w:val="22"/>
                <w:szCs w:val="22"/>
              </w:rPr>
              <w:t>Školsko ocjenjivanje znanja (4. Izdanje)</w:t>
            </w:r>
            <w:r w:rsidRPr="007C57E7">
              <w:rPr>
                <w:rFonts w:ascii="Arial" w:hAnsi="Arial" w:cs="Arial"/>
                <w:sz w:val="22"/>
                <w:szCs w:val="22"/>
              </w:rPr>
              <w:t>. Jastrebarsko: Naklada Slap.</w:t>
            </w:r>
          </w:p>
          <w:p w:rsidR="0038604C" w:rsidRPr="007C57E7" w:rsidRDefault="0038604C" w:rsidP="00D91F5F">
            <w:pPr>
              <w:rPr>
                <w:rFonts w:ascii="Arial" w:hAnsi="Arial" w:cs="Arial"/>
              </w:rPr>
            </w:pPr>
            <w:r w:rsidRPr="007C57E7">
              <w:rPr>
                <w:rFonts w:ascii="Arial" w:hAnsi="Arial" w:cs="Arial"/>
                <w:sz w:val="22"/>
                <w:szCs w:val="22"/>
              </w:rPr>
              <w:t xml:space="preserve">Hock, R.R. (2004). </w:t>
            </w:r>
            <w:r w:rsidRPr="007C57E7">
              <w:rPr>
                <w:rFonts w:ascii="Arial" w:hAnsi="Arial" w:cs="Arial"/>
                <w:i/>
                <w:sz w:val="22"/>
                <w:szCs w:val="22"/>
              </w:rPr>
              <w:t>Četrdeset znanstvenih studija koje su promijenile psihologiju.</w:t>
            </w:r>
            <w:r w:rsidRPr="007C57E7">
              <w:rPr>
                <w:rFonts w:ascii="Arial" w:hAnsi="Arial" w:cs="Arial"/>
                <w:sz w:val="22"/>
                <w:szCs w:val="22"/>
              </w:rPr>
              <w:t xml:space="preserve"> Jastrebarsko: Naklada Slap.</w:t>
            </w:r>
          </w:p>
          <w:p w:rsidR="0038604C" w:rsidRPr="007C57E7" w:rsidRDefault="0038604C" w:rsidP="00D91F5F">
            <w:pPr>
              <w:rPr>
                <w:rFonts w:ascii="Arial" w:hAnsi="Arial" w:cs="Arial"/>
              </w:rPr>
            </w:pPr>
            <w:r w:rsidRPr="007C57E7">
              <w:rPr>
                <w:rFonts w:ascii="Arial" w:hAnsi="Arial" w:cs="Arial"/>
                <w:sz w:val="22"/>
                <w:szCs w:val="22"/>
              </w:rPr>
              <w:t xml:space="preserve">Rathus S.A. (2001). </w:t>
            </w:r>
            <w:r w:rsidRPr="007C57E7">
              <w:rPr>
                <w:rFonts w:ascii="Arial" w:hAnsi="Arial" w:cs="Arial"/>
                <w:i/>
                <w:sz w:val="22"/>
                <w:szCs w:val="22"/>
              </w:rPr>
              <w:t>Temelji psihologije</w:t>
            </w:r>
            <w:r w:rsidRPr="007C57E7">
              <w:rPr>
                <w:rFonts w:ascii="Arial" w:hAnsi="Arial" w:cs="Arial"/>
                <w:sz w:val="22"/>
                <w:szCs w:val="22"/>
              </w:rPr>
              <w:t>. Jastrebarsko: Naklada Slap.</w:t>
            </w:r>
          </w:p>
          <w:p w:rsidR="0038604C" w:rsidRPr="007C57E7" w:rsidRDefault="0038604C" w:rsidP="00D91F5F">
            <w:pPr>
              <w:rPr>
                <w:rFonts w:ascii="Arial" w:hAnsi="Arial" w:cs="Arial"/>
              </w:rPr>
            </w:pPr>
            <w:r w:rsidRPr="007C57E7">
              <w:rPr>
                <w:rFonts w:ascii="Arial" w:hAnsi="Arial" w:cs="Arial"/>
                <w:sz w:val="22"/>
                <w:szCs w:val="22"/>
              </w:rPr>
              <w:t>Ribić, K. (1991). Psihofizičke razvojne poteškoće. Zadar: ITP Forum.</w:t>
            </w:r>
          </w:p>
          <w:p w:rsidR="0038604C" w:rsidRPr="007C57E7" w:rsidRDefault="0038604C" w:rsidP="00D91F5F">
            <w:pPr>
              <w:rPr>
                <w:rFonts w:ascii="Arial" w:hAnsi="Arial" w:cs="Arial"/>
              </w:rPr>
            </w:pPr>
            <w:r w:rsidRPr="007C57E7">
              <w:rPr>
                <w:rFonts w:ascii="Arial" w:hAnsi="Arial" w:cs="Arial"/>
                <w:sz w:val="22"/>
                <w:szCs w:val="22"/>
              </w:rPr>
              <w:t xml:space="preserve">Slavin, R.E. (2012). </w:t>
            </w:r>
            <w:r w:rsidRPr="007C57E7">
              <w:rPr>
                <w:rFonts w:ascii="Arial" w:hAnsi="Arial" w:cs="Arial"/>
                <w:i/>
                <w:sz w:val="22"/>
                <w:szCs w:val="22"/>
              </w:rPr>
              <w:t>Educational psychology: Theory and practice (10th ed.)</w:t>
            </w:r>
            <w:r w:rsidRPr="007C57E7">
              <w:rPr>
                <w:rFonts w:ascii="Arial" w:hAnsi="Arial" w:cs="Arial"/>
                <w:sz w:val="22"/>
                <w:szCs w:val="22"/>
              </w:rPr>
              <w:t>. New York:  Pearson.</w:t>
            </w:r>
          </w:p>
          <w:p w:rsidR="0038604C" w:rsidRPr="007C57E7" w:rsidRDefault="0038604C" w:rsidP="00D91F5F">
            <w:pPr>
              <w:rPr>
                <w:rFonts w:ascii="Arial" w:hAnsi="Arial" w:cs="Arial"/>
              </w:rPr>
            </w:pPr>
            <w:r w:rsidRPr="007C57E7">
              <w:rPr>
                <w:rFonts w:ascii="Arial" w:hAnsi="Arial" w:cs="Arial"/>
                <w:sz w:val="22"/>
                <w:szCs w:val="22"/>
              </w:rPr>
              <w:t xml:space="preserve">Vasta, R, Haith, M. M. i Miller, S. A. (2004). </w:t>
            </w:r>
            <w:r w:rsidRPr="007C57E7">
              <w:rPr>
                <w:rFonts w:ascii="Arial" w:hAnsi="Arial" w:cs="Arial"/>
                <w:i/>
                <w:sz w:val="22"/>
                <w:szCs w:val="22"/>
              </w:rPr>
              <w:t>Dječja psihologija (3. izdanje).</w:t>
            </w:r>
            <w:r w:rsidRPr="007C57E7">
              <w:rPr>
                <w:rFonts w:ascii="Arial" w:hAnsi="Arial" w:cs="Arial"/>
                <w:sz w:val="22"/>
                <w:szCs w:val="22"/>
              </w:rPr>
              <w:t xml:space="preserve"> Jastrebarsko: Naklada Slap.</w:t>
            </w:r>
          </w:p>
          <w:p w:rsidR="0038604C" w:rsidRPr="007C57E7" w:rsidRDefault="0038604C" w:rsidP="00D91F5F">
            <w:pPr>
              <w:rPr>
                <w:rFonts w:ascii="Arial" w:hAnsi="Arial" w:cs="Arial"/>
              </w:rPr>
            </w:pPr>
          </w:p>
          <w:p w:rsidR="0038604C" w:rsidRPr="007C57E7" w:rsidRDefault="0038604C" w:rsidP="00D91F5F">
            <w:pPr>
              <w:rPr>
                <w:rFonts w:ascii="Arial" w:hAnsi="Arial" w:cs="Arial"/>
              </w:rPr>
            </w:pPr>
            <w:r w:rsidRPr="007C57E7">
              <w:rPr>
                <w:rFonts w:ascii="Arial" w:hAnsi="Arial" w:cs="Arial"/>
                <w:sz w:val="22"/>
                <w:szCs w:val="22"/>
              </w:rPr>
              <w:t>Članci iz tekuće periodike</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Oblici provođenja nastave</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color w:val="000000"/>
                <w:sz w:val="22"/>
                <w:szCs w:val="22"/>
              </w:rPr>
              <w:t>Nastava će se odvijati kroz predavanja, seminare i diskusijske grupe.</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Način provjere znanja i polaganja ispita</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Redovita provjera znanja tijekom nastave (zadaci, domaći radovi). Ispit se sastoji iz pismenog ispita i problemskog zadatka tijekom godine i završnog usmenog ispita.</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 xml:space="preserve">Jezik poduke i mogućnosti praćenja na drugim jezicima </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Hrvatski</w:t>
            </w:r>
          </w:p>
        </w:tc>
      </w:tr>
      <w:tr w:rsidR="0038604C" w:rsidRPr="007C57E7" w:rsidTr="00D91F5F">
        <w:trPr>
          <w:trHeight w:val="1030"/>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Način praćenja kvalitete i uspješnosti izvedbe svakog predmeta i/ili modula</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Kontinuirana komunikacija nastavnika sa studentima, te anonimna studentska anketa.</w:t>
            </w:r>
          </w:p>
        </w:tc>
      </w:tr>
    </w:tbl>
    <w:p w:rsidR="00881DB3" w:rsidRPr="007C57E7" w:rsidRDefault="00881DB3" w:rsidP="00881DB3">
      <w:pPr>
        <w:jc w:val="both"/>
        <w:rPr>
          <w:rFonts w:ascii="Arial" w:hAnsi="Arial" w:cs="Arial"/>
          <w:sz w:val="22"/>
          <w:szCs w:val="22"/>
          <w:lang w:val="hr-HR"/>
        </w:rPr>
      </w:pPr>
    </w:p>
    <w:p w:rsidR="003C7473" w:rsidRDefault="003C7473">
      <w:pPr>
        <w:spacing w:after="200" w:line="276" w:lineRule="auto"/>
        <w:rPr>
          <w:rFonts w:ascii="Arial" w:hAnsi="Arial" w:cs="Arial"/>
          <w:sz w:val="22"/>
          <w:szCs w:val="22"/>
          <w:lang w:val="hr-HR"/>
        </w:rPr>
      </w:pPr>
      <w:r>
        <w:rPr>
          <w:rFonts w:ascii="Arial" w:hAnsi="Arial" w:cs="Arial"/>
          <w:sz w:val="22"/>
          <w:szCs w:val="22"/>
          <w:lang w:val="hr-H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5"/>
        <w:gridCol w:w="2736"/>
        <w:gridCol w:w="1768"/>
        <w:gridCol w:w="2703"/>
      </w:tblGrid>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Naziv predmeta</w:t>
            </w:r>
          </w:p>
        </w:tc>
        <w:tc>
          <w:tcPr>
            <w:tcW w:w="4026" w:type="pct"/>
            <w:gridSpan w:val="3"/>
            <w:tcBorders>
              <w:left w:val="single" w:sz="4" w:space="0" w:color="808080"/>
            </w:tcBorders>
          </w:tcPr>
          <w:p w:rsidR="0038604C" w:rsidRPr="007C57E7" w:rsidRDefault="0038604C" w:rsidP="00D91F5F">
            <w:pPr>
              <w:jc w:val="center"/>
              <w:rPr>
                <w:rFonts w:ascii="Arial" w:hAnsi="Arial" w:cs="Arial"/>
                <w:b/>
              </w:rPr>
            </w:pPr>
            <w:r w:rsidRPr="007C57E7">
              <w:rPr>
                <w:rFonts w:ascii="Arial" w:hAnsi="Arial" w:cs="Arial"/>
                <w:b/>
                <w:sz w:val="22"/>
                <w:szCs w:val="22"/>
              </w:rPr>
              <w:t>PSIHOLOGIJA ODGOJA I OBRAZOVANJA II</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Kod</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LKBA046</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Vrsta</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Obavezni</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Razina</w:t>
            </w:r>
          </w:p>
        </w:tc>
        <w:tc>
          <w:tcPr>
            <w:tcW w:w="4026" w:type="pct"/>
            <w:gridSpan w:val="3"/>
            <w:tcBorders>
              <w:left w:val="single" w:sz="4" w:space="0" w:color="808080"/>
              <w:bottom w:val="single" w:sz="4" w:space="0" w:color="000000"/>
            </w:tcBorders>
          </w:tcPr>
          <w:p w:rsidR="0038604C" w:rsidRPr="007C57E7" w:rsidRDefault="0038604C" w:rsidP="00D91F5F">
            <w:pPr>
              <w:rPr>
                <w:rFonts w:ascii="Arial" w:hAnsi="Arial" w:cs="Arial"/>
              </w:rPr>
            </w:pPr>
            <w:r w:rsidRPr="007C57E7">
              <w:rPr>
                <w:rFonts w:ascii="Arial" w:hAnsi="Arial" w:cs="Arial"/>
                <w:sz w:val="22"/>
                <w:szCs w:val="22"/>
              </w:rPr>
              <w:t>Sveučilišni diplomski nastavnički studij</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Godina</w:t>
            </w:r>
          </w:p>
        </w:tc>
        <w:tc>
          <w:tcPr>
            <w:tcW w:w="1526" w:type="pct"/>
            <w:tcBorders>
              <w:top w:val="single" w:sz="4" w:space="0" w:color="auto"/>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prva</w:t>
            </w:r>
          </w:p>
        </w:tc>
        <w:tc>
          <w:tcPr>
            <w:tcW w:w="992" w:type="pct"/>
            <w:tcBorders>
              <w:top w:val="single" w:sz="4" w:space="0" w:color="auto"/>
              <w:left w:val="single" w:sz="4" w:space="0" w:color="808080"/>
            </w:tcBorders>
            <w:shd w:val="pct25" w:color="auto" w:fill="auto"/>
          </w:tcPr>
          <w:p w:rsidR="0038604C" w:rsidRPr="007C57E7" w:rsidRDefault="0038604C" w:rsidP="00D91F5F">
            <w:pPr>
              <w:rPr>
                <w:rFonts w:ascii="Arial" w:hAnsi="Arial" w:cs="Arial"/>
              </w:rPr>
            </w:pPr>
            <w:r w:rsidRPr="007C57E7">
              <w:rPr>
                <w:rFonts w:ascii="Arial" w:hAnsi="Arial" w:cs="Arial"/>
                <w:sz w:val="22"/>
                <w:szCs w:val="22"/>
              </w:rPr>
              <w:t>Semestar</w:t>
            </w:r>
          </w:p>
        </w:tc>
        <w:tc>
          <w:tcPr>
            <w:tcW w:w="1508" w:type="pct"/>
            <w:tcBorders>
              <w:top w:val="single" w:sz="4" w:space="0" w:color="auto"/>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II.</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ECTS</w:t>
            </w:r>
          </w:p>
        </w:tc>
        <w:tc>
          <w:tcPr>
            <w:tcW w:w="4026" w:type="pct"/>
            <w:gridSpan w:val="3"/>
            <w:tcBorders>
              <w:top w:val="single" w:sz="4" w:space="0" w:color="auto"/>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 xml:space="preserve">3 </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color w:val="000000"/>
                <w:sz w:val="22"/>
                <w:szCs w:val="22"/>
              </w:rPr>
              <w:t>Način izvođenja nastave/satnica (P+V+S)</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1+1+1</w:t>
            </w:r>
          </w:p>
          <w:p w:rsidR="0038604C" w:rsidRPr="007C57E7" w:rsidRDefault="0038604C" w:rsidP="00D91F5F">
            <w:pPr>
              <w:rPr>
                <w:rFonts w:ascii="Arial" w:hAnsi="Arial" w:cs="Arial"/>
              </w:rPr>
            </w:pP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Nastavnik</w:t>
            </w:r>
          </w:p>
        </w:tc>
        <w:tc>
          <w:tcPr>
            <w:tcW w:w="4026" w:type="pct"/>
            <w:gridSpan w:val="3"/>
            <w:tcBorders>
              <w:left w:val="single" w:sz="4" w:space="0" w:color="808080"/>
            </w:tcBorders>
          </w:tcPr>
          <w:p w:rsidR="0038604C" w:rsidRPr="007C57E7" w:rsidRDefault="006C6B7C" w:rsidP="00D91F5F">
            <w:pPr>
              <w:rPr>
                <w:rFonts w:ascii="Arial" w:hAnsi="Arial" w:cs="Arial"/>
              </w:rPr>
            </w:pPr>
            <w:r w:rsidRPr="007C57E7">
              <w:rPr>
                <w:rFonts w:ascii="Arial" w:hAnsi="Arial" w:cs="Arial"/>
                <w:sz w:val="22"/>
                <w:szCs w:val="22"/>
              </w:rPr>
              <w:t>doc.dr.sc. Danijela Šincek</w:t>
            </w:r>
          </w:p>
        </w:tc>
      </w:tr>
      <w:tr w:rsidR="0038604C" w:rsidRPr="007C57E7" w:rsidTr="00D91F5F">
        <w:trPr>
          <w:trHeight w:val="281"/>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Cilj ili svrha kolegija</w:t>
            </w:r>
          </w:p>
        </w:tc>
        <w:tc>
          <w:tcPr>
            <w:tcW w:w="4026" w:type="pct"/>
            <w:gridSpan w:val="3"/>
            <w:tcBorders>
              <w:left w:val="single" w:sz="4" w:space="0" w:color="808080"/>
            </w:tcBorders>
          </w:tcPr>
          <w:p w:rsidR="0038604C" w:rsidRPr="007C57E7" w:rsidRDefault="0038604C" w:rsidP="00D91F5F">
            <w:pPr>
              <w:autoSpaceDE w:val="0"/>
              <w:autoSpaceDN w:val="0"/>
              <w:adjustRightInd w:val="0"/>
              <w:jc w:val="both"/>
              <w:rPr>
                <w:rFonts w:ascii="Arial" w:hAnsi="Arial" w:cs="Arial"/>
              </w:rPr>
            </w:pPr>
            <w:r w:rsidRPr="007C57E7">
              <w:rPr>
                <w:rFonts w:ascii="Arial" w:hAnsi="Arial" w:cs="Arial"/>
                <w:sz w:val="22"/>
                <w:szCs w:val="22"/>
              </w:rPr>
              <w:t>Upoznati studente s praktičnim aspektima psihologije odgoja i obrazovanja</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Preduvjeti za upis</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Završen preddiplomski studij; odslušan kolegij Psihologija odgoja i obrazovanja I (ili njegov ekvivalent)</w:t>
            </w:r>
          </w:p>
        </w:tc>
      </w:tr>
      <w:tr w:rsidR="0038604C" w:rsidRPr="007C57E7" w:rsidTr="00D91F5F">
        <w:trPr>
          <w:trHeight w:val="1384"/>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Ishodi učenja</w:t>
            </w:r>
          </w:p>
        </w:tc>
        <w:tc>
          <w:tcPr>
            <w:tcW w:w="4026" w:type="pct"/>
            <w:gridSpan w:val="3"/>
            <w:tcBorders>
              <w:left w:val="single" w:sz="4" w:space="0" w:color="808080"/>
            </w:tcBorders>
          </w:tcPr>
          <w:p w:rsidR="0038604C" w:rsidRPr="007C57E7" w:rsidRDefault="0038604C" w:rsidP="00D91F5F">
            <w:pPr>
              <w:rPr>
                <w:rFonts w:ascii="Arial" w:hAnsi="Arial" w:cs="Arial"/>
                <w:color w:val="000000"/>
              </w:rPr>
            </w:pPr>
            <w:r w:rsidRPr="007C57E7">
              <w:rPr>
                <w:rFonts w:ascii="Arial" w:hAnsi="Arial" w:cs="Arial"/>
                <w:color w:val="000000"/>
                <w:sz w:val="22"/>
                <w:szCs w:val="22"/>
              </w:rPr>
              <w:t>Nakon završenog kolegija Psihologija odgoja i obrazovanja očekuje se da će studenti raspolagati sljedećim znanjima i vještinama:</w:t>
            </w:r>
          </w:p>
          <w:p w:rsidR="0038604C" w:rsidRPr="007C57E7" w:rsidRDefault="0038604C" w:rsidP="0038604C">
            <w:pPr>
              <w:widowControl w:val="0"/>
              <w:numPr>
                <w:ilvl w:val="0"/>
                <w:numId w:val="11"/>
              </w:numPr>
              <w:suppressAutoHyphens/>
              <w:autoSpaceDE w:val="0"/>
              <w:autoSpaceDN w:val="0"/>
              <w:adjustRightInd w:val="0"/>
              <w:rPr>
                <w:rFonts w:ascii="Arial" w:hAnsi="Arial" w:cs="Arial"/>
                <w:color w:val="000000"/>
              </w:rPr>
            </w:pPr>
            <w:r w:rsidRPr="007C57E7">
              <w:rPr>
                <w:rFonts w:ascii="Arial" w:hAnsi="Arial" w:cs="Arial"/>
                <w:color w:val="000000"/>
                <w:sz w:val="22"/>
                <w:szCs w:val="22"/>
              </w:rPr>
              <w:t>Definirati osnovne pojmove iz različitih teorija motivacije i emocija</w:t>
            </w:r>
          </w:p>
          <w:p w:rsidR="0038604C" w:rsidRPr="007C57E7" w:rsidRDefault="0038604C" w:rsidP="0038604C">
            <w:pPr>
              <w:widowControl w:val="0"/>
              <w:numPr>
                <w:ilvl w:val="0"/>
                <w:numId w:val="11"/>
              </w:numPr>
              <w:suppressAutoHyphens/>
              <w:autoSpaceDE w:val="0"/>
              <w:autoSpaceDN w:val="0"/>
              <w:adjustRightInd w:val="0"/>
              <w:rPr>
                <w:rFonts w:ascii="Arial" w:hAnsi="Arial" w:cs="Arial"/>
                <w:color w:val="000000"/>
              </w:rPr>
            </w:pPr>
            <w:r w:rsidRPr="007C57E7">
              <w:rPr>
                <w:rFonts w:ascii="Arial" w:hAnsi="Arial" w:cs="Arial"/>
                <w:color w:val="000000"/>
                <w:sz w:val="22"/>
                <w:szCs w:val="22"/>
              </w:rPr>
              <w:t>Opisati i usporediti alternativne pristupe obrazovanju</w:t>
            </w:r>
          </w:p>
          <w:p w:rsidR="0038604C" w:rsidRPr="007C57E7" w:rsidRDefault="0038604C" w:rsidP="0038604C">
            <w:pPr>
              <w:widowControl w:val="0"/>
              <w:numPr>
                <w:ilvl w:val="0"/>
                <w:numId w:val="11"/>
              </w:numPr>
              <w:suppressAutoHyphens/>
              <w:autoSpaceDE w:val="0"/>
              <w:autoSpaceDN w:val="0"/>
              <w:adjustRightInd w:val="0"/>
              <w:rPr>
                <w:rFonts w:ascii="Arial" w:hAnsi="Arial" w:cs="Arial"/>
                <w:color w:val="000000"/>
              </w:rPr>
            </w:pPr>
            <w:r w:rsidRPr="007C57E7">
              <w:rPr>
                <w:rFonts w:ascii="Arial" w:hAnsi="Arial" w:cs="Arial"/>
                <w:color w:val="000000"/>
                <w:sz w:val="22"/>
                <w:szCs w:val="22"/>
              </w:rPr>
              <w:t>Analizirati i odabrati postupke za motivaciju učenika u nastavi</w:t>
            </w:r>
          </w:p>
          <w:p w:rsidR="0038604C" w:rsidRPr="007C57E7" w:rsidRDefault="0038604C" w:rsidP="0038604C">
            <w:pPr>
              <w:widowControl w:val="0"/>
              <w:numPr>
                <w:ilvl w:val="0"/>
                <w:numId w:val="11"/>
              </w:numPr>
              <w:suppressAutoHyphens/>
              <w:autoSpaceDE w:val="0"/>
              <w:autoSpaceDN w:val="0"/>
              <w:adjustRightInd w:val="0"/>
              <w:rPr>
                <w:rFonts w:ascii="Arial" w:hAnsi="Arial" w:cs="Arial"/>
                <w:color w:val="000000"/>
              </w:rPr>
            </w:pPr>
            <w:r w:rsidRPr="007C57E7">
              <w:rPr>
                <w:rFonts w:ascii="Arial" w:hAnsi="Arial" w:cs="Arial"/>
                <w:color w:val="000000"/>
                <w:sz w:val="22"/>
                <w:szCs w:val="22"/>
              </w:rPr>
              <w:t xml:space="preserve">Opisati i kritički analizirati </w:t>
            </w:r>
            <w:r w:rsidRPr="007C57E7">
              <w:rPr>
                <w:rFonts w:ascii="Arial" w:hAnsi="Arial" w:cs="Arial"/>
                <w:sz w:val="22"/>
                <w:szCs w:val="22"/>
              </w:rPr>
              <w:t>različite činitelje školskog (ne)uspjeha</w:t>
            </w:r>
          </w:p>
          <w:p w:rsidR="0038604C" w:rsidRPr="007C57E7" w:rsidRDefault="0038604C" w:rsidP="0038604C">
            <w:pPr>
              <w:numPr>
                <w:ilvl w:val="0"/>
                <w:numId w:val="11"/>
              </w:numPr>
              <w:rPr>
                <w:rFonts w:ascii="Arial" w:hAnsi="Arial" w:cs="Arial"/>
                <w:color w:val="000000"/>
              </w:rPr>
            </w:pPr>
            <w:r w:rsidRPr="007C57E7">
              <w:rPr>
                <w:rFonts w:ascii="Arial" w:hAnsi="Arial" w:cs="Arial"/>
                <w:color w:val="000000"/>
                <w:sz w:val="22"/>
                <w:szCs w:val="22"/>
              </w:rPr>
              <w:t>Opisati i usporediti različite grupne procese i grupnu dinamiku</w:t>
            </w:r>
          </w:p>
          <w:p w:rsidR="0038604C" w:rsidRPr="007C57E7" w:rsidRDefault="0038604C" w:rsidP="0038604C">
            <w:pPr>
              <w:numPr>
                <w:ilvl w:val="0"/>
                <w:numId w:val="11"/>
              </w:numPr>
              <w:rPr>
                <w:rFonts w:ascii="Arial" w:hAnsi="Arial" w:cs="Arial"/>
                <w:color w:val="000000"/>
              </w:rPr>
            </w:pPr>
            <w:r w:rsidRPr="007C57E7">
              <w:rPr>
                <w:rFonts w:ascii="Arial" w:hAnsi="Arial" w:cs="Arial"/>
                <w:color w:val="000000"/>
                <w:sz w:val="22"/>
                <w:szCs w:val="22"/>
              </w:rPr>
              <w:t>Opisati i kritički analizirati razredne procese i odabrati prikladne načine upravljanja razredom i disciplinom</w:t>
            </w:r>
          </w:p>
          <w:p w:rsidR="0038604C" w:rsidRPr="007C57E7" w:rsidRDefault="0038604C" w:rsidP="0038604C">
            <w:pPr>
              <w:widowControl w:val="0"/>
              <w:numPr>
                <w:ilvl w:val="0"/>
                <w:numId w:val="11"/>
              </w:numPr>
              <w:suppressAutoHyphens/>
              <w:autoSpaceDE w:val="0"/>
              <w:autoSpaceDN w:val="0"/>
              <w:adjustRightInd w:val="0"/>
              <w:rPr>
                <w:rFonts w:ascii="Arial" w:hAnsi="Arial" w:cs="Arial"/>
                <w:color w:val="000000"/>
              </w:rPr>
            </w:pPr>
            <w:r w:rsidRPr="007C57E7">
              <w:rPr>
                <w:rFonts w:ascii="Arial" w:hAnsi="Arial" w:cs="Arial"/>
                <w:color w:val="000000"/>
                <w:sz w:val="22"/>
                <w:szCs w:val="22"/>
              </w:rPr>
              <w:t>Odabrati i planirati različite metode mjerenja i evaluacije znanja u pojedinim akademskim domenama</w:t>
            </w:r>
          </w:p>
        </w:tc>
      </w:tr>
      <w:tr w:rsidR="0038604C" w:rsidRPr="007C57E7" w:rsidTr="00D91F5F">
        <w:trPr>
          <w:trHeight w:val="836"/>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Povezanost ishoda učenja, nastavnih metoda i ocjenjivanja</w:t>
            </w:r>
          </w:p>
        </w:tc>
        <w:tc>
          <w:tcPr>
            <w:tcW w:w="4026" w:type="pct"/>
            <w:gridSpan w:val="3"/>
            <w:tcBorders>
              <w:left w:val="single" w:sz="4" w:space="0" w:color="80808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645"/>
              <w:gridCol w:w="522"/>
              <w:gridCol w:w="1439"/>
              <w:gridCol w:w="1702"/>
              <w:gridCol w:w="624"/>
              <w:gridCol w:w="6"/>
              <w:gridCol w:w="663"/>
            </w:tblGrid>
            <w:tr w:rsidR="0038604C" w:rsidRPr="007C57E7" w:rsidTr="00D91F5F">
              <w:trPr>
                <w:cantSplit/>
                <w:trHeight w:val="570"/>
              </w:trPr>
              <w:tc>
                <w:tcPr>
                  <w:tcW w:w="1390" w:type="dxa"/>
                  <w:vMerge w:val="restart"/>
                  <w:shd w:val="pct25" w:color="auto" w:fill="auto"/>
                  <w:vAlign w:val="center"/>
                </w:tcPr>
                <w:p w:rsidR="0038604C" w:rsidRPr="007C57E7" w:rsidRDefault="0038604C" w:rsidP="00D91F5F">
                  <w:pPr>
                    <w:jc w:val="center"/>
                    <w:rPr>
                      <w:rFonts w:ascii="Arial" w:hAnsi="Arial" w:cs="Arial"/>
                      <w:b/>
                    </w:rPr>
                  </w:pPr>
                  <w:r w:rsidRPr="007C57E7">
                    <w:rPr>
                      <w:rFonts w:ascii="Arial" w:hAnsi="Arial" w:cs="Arial"/>
                      <w:b/>
                      <w:sz w:val="22"/>
                      <w:szCs w:val="22"/>
                    </w:rPr>
                    <w:t>Nastavna aktivnost</w:t>
                  </w:r>
                </w:p>
              </w:tc>
              <w:tc>
                <w:tcPr>
                  <w:tcW w:w="636" w:type="dxa"/>
                  <w:vMerge w:val="restart"/>
                  <w:shd w:val="pct25" w:color="auto" w:fill="auto"/>
                  <w:textDirection w:val="btLr"/>
                </w:tcPr>
                <w:p w:rsidR="0038604C" w:rsidRPr="007C57E7" w:rsidRDefault="0038604C" w:rsidP="00D91F5F">
                  <w:pPr>
                    <w:ind w:left="113" w:right="113"/>
                    <w:rPr>
                      <w:rFonts w:ascii="Arial" w:hAnsi="Arial" w:cs="Arial"/>
                      <w:b/>
                    </w:rPr>
                  </w:pPr>
                  <w:r w:rsidRPr="007C57E7">
                    <w:rPr>
                      <w:rFonts w:ascii="Arial" w:hAnsi="Arial" w:cs="Arial"/>
                      <w:b/>
                      <w:sz w:val="22"/>
                      <w:szCs w:val="22"/>
                    </w:rPr>
                    <w:t>ECTS</w:t>
                  </w:r>
                </w:p>
              </w:tc>
              <w:tc>
                <w:tcPr>
                  <w:tcW w:w="696" w:type="dxa"/>
                  <w:vMerge w:val="restart"/>
                  <w:shd w:val="pct25" w:color="auto" w:fill="auto"/>
                  <w:textDirection w:val="btLr"/>
                </w:tcPr>
                <w:p w:rsidR="0038604C" w:rsidRPr="007C57E7" w:rsidRDefault="0038604C" w:rsidP="00D91F5F">
                  <w:pPr>
                    <w:ind w:left="113" w:right="113"/>
                    <w:rPr>
                      <w:rFonts w:ascii="Arial" w:hAnsi="Arial" w:cs="Arial"/>
                    </w:rPr>
                  </w:pPr>
                  <w:r w:rsidRPr="007C57E7">
                    <w:rPr>
                      <w:rFonts w:ascii="Arial" w:hAnsi="Arial" w:cs="Arial"/>
                      <w:b/>
                      <w:sz w:val="22"/>
                      <w:szCs w:val="22"/>
                    </w:rPr>
                    <w:t>Ishod učenja</w:t>
                  </w:r>
                </w:p>
              </w:tc>
              <w:tc>
                <w:tcPr>
                  <w:tcW w:w="1416" w:type="dxa"/>
                  <w:vMerge w:val="restart"/>
                  <w:shd w:val="pct25" w:color="auto" w:fill="auto"/>
                  <w:vAlign w:val="center"/>
                </w:tcPr>
                <w:p w:rsidR="0038604C" w:rsidRPr="007C57E7" w:rsidRDefault="0038604C" w:rsidP="00D91F5F">
                  <w:pPr>
                    <w:jc w:val="center"/>
                    <w:rPr>
                      <w:rFonts w:ascii="Arial" w:hAnsi="Arial" w:cs="Arial"/>
                      <w:b/>
                    </w:rPr>
                  </w:pPr>
                  <w:r w:rsidRPr="007C57E7">
                    <w:rPr>
                      <w:rFonts w:ascii="Arial" w:hAnsi="Arial" w:cs="Arial"/>
                      <w:b/>
                      <w:sz w:val="22"/>
                      <w:szCs w:val="22"/>
                    </w:rPr>
                    <w:t>Aktivnost studenata</w:t>
                  </w:r>
                </w:p>
              </w:tc>
              <w:tc>
                <w:tcPr>
                  <w:tcW w:w="1723" w:type="dxa"/>
                  <w:vMerge w:val="restart"/>
                  <w:shd w:val="pct25" w:color="auto" w:fill="auto"/>
                  <w:vAlign w:val="center"/>
                </w:tcPr>
                <w:p w:rsidR="0038604C" w:rsidRPr="007C57E7" w:rsidRDefault="0038604C" w:rsidP="00D91F5F">
                  <w:pPr>
                    <w:jc w:val="center"/>
                    <w:rPr>
                      <w:rFonts w:ascii="Arial" w:hAnsi="Arial" w:cs="Arial"/>
                      <w:b/>
                    </w:rPr>
                  </w:pPr>
                  <w:r w:rsidRPr="007C57E7">
                    <w:rPr>
                      <w:rFonts w:ascii="Arial" w:hAnsi="Arial" w:cs="Arial"/>
                      <w:b/>
                      <w:sz w:val="22"/>
                      <w:szCs w:val="22"/>
                    </w:rPr>
                    <w:t>Metode procjenjivanja</w:t>
                  </w:r>
                </w:p>
              </w:tc>
              <w:tc>
                <w:tcPr>
                  <w:tcW w:w="1392" w:type="dxa"/>
                  <w:gridSpan w:val="3"/>
                  <w:shd w:val="pct25" w:color="auto" w:fill="auto"/>
                  <w:vAlign w:val="center"/>
                </w:tcPr>
                <w:p w:rsidR="0038604C" w:rsidRPr="007C57E7" w:rsidRDefault="0038604C" w:rsidP="00D91F5F">
                  <w:pPr>
                    <w:tabs>
                      <w:tab w:val="left" w:pos="270"/>
                      <w:tab w:val="center" w:pos="756"/>
                    </w:tabs>
                    <w:jc w:val="center"/>
                    <w:rPr>
                      <w:rFonts w:ascii="Arial" w:hAnsi="Arial" w:cs="Arial"/>
                      <w:b/>
                    </w:rPr>
                  </w:pPr>
                  <w:r w:rsidRPr="007C57E7">
                    <w:rPr>
                      <w:rFonts w:ascii="Arial" w:hAnsi="Arial" w:cs="Arial"/>
                      <w:b/>
                      <w:sz w:val="22"/>
                      <w:szCs w:val="22"/>
                    </w:rPr>
                    <w:t>Bodovi</w:t>
                  </w:r>
                </w:p>
              </w:tc>
            </w:tr>
            <w:tr w:rsidR="0038604C" w:rsidRPr="007C57E7" w:rsidTr="00D91F5F">
              <w:trPr>
                <w:cantSplit/>
                <w:trHeight w:val="570"/>
              </w:trPr>
              <w:tc>
                <w:tcPr>
                  <w:tcW w:w="1390" w:type="dxa"/>
                  <w:vMerge/>
                  <w:shd w:val="pct25" w:color="auto" w:fill="auto"/>
                  <w:vAlign w:val="center"/>
                </w:tcPr>
                <w:p w:rsidR="0038604C" w:rsidRPr="007C57E7" w:rsidRDefault="0038604C" w:rsidP="00D91F5F">
                  <w:pPr>
                    <w:jc w:val="center"/>
                    <w:rPr>
                      <w:rFonts w:ascii="Arial" w:hAnsi="Arial" w:cs="Arial"/>
                      <w:b/>
                    </w:rPr>
                  </w:pPr>
                </w:p>
              </w:tc>
              <w:tc>
                <w:tcPr>
                  <w:tcW w:w="636" w:type="dxa"/>
                  <w:vMerge/>
                  <w:shd w:val="pct25" w:color="auto" w:fill="auto"/>
                  <w:textDirection w:val="btLr"/>
                </w:tcPr>
                <w:p w:rsidR="0038604C" w:rsidRPr="007C57E7" w:rsidRDefault="0038604C" w:rsidP="00D91F5F">
                  <w:pPr>
                    <w:ind w:left="113" w:right="113"/>
                    <w:rPr>
                      <w:rFonts w:ascii="Arial" w:hAnsi="Arial" w:cs="Arial"/>
                      <w:b/>
                    </w:rPr>
                  </w:pPr>
                </w:p>
              </w:tc>
              <w:tc>
                <w:tcPr>
                  <w:tcW w:w="696" w:type="dxa"/>
                  <w:vMerge/>
                  <w:shd w:val="pct25" w:color="auto" w:fill="auto"/>
                  <w:textDirection w:val="btLr"/>
                </w:tcPr>
                <w:p w:rsidR="0038604C" w:rsidRPr="007C57E7" w:rsidRDefault="0038604C" w:rsidP="00D91F5F">
                  <w:pPr>
                    <w:ind w:left="113" w:right="113"/>
                    <w:rPr>
                      <w:rFonts w:ascii="Arial" w:hAnsi="Arial" w:cs="Arial"/>
                      <w:b/>
                    </w:rPr>
                  </w:pPr>
                </w:p>
              </w:tc>
              <w:tc>
                <w:tcPr>
                  <w:tcW w:w="1416" w:type="dxa"/>
                  <w:vMerge/>
                  <w:shd w:val="pct25" w:color="auto" w:fill="auto"/>
                  <w:vAlign w:val="center"/>
                </w:tcPr>
                <w:p w:rsidR="0038604C" w:rsidRPr="007C57E7" w:rsidRDefault="0038604C" w:rsidP="00D91F5F">
                  <w:pPr>
                    <w:jc w:val="center"/>
                    <w:rPr>
                      <w:rFonts w:ascii="Arial" w:hAnsi="Arial" w:cs="Arial"/>
                      <w:b/>
                    </w:rPr>
                  </w:pPr>
                </w:p>
              </w:tc>
              <w:tc>
                <w:tcPr>
                  <w:tcW w:w="1723" w:type="dxa"/>
                  <w:vMerge/>
                  <w:shd w:val="pct25" w:color="auto" w:fill="auto"/>
                  <w:vAlign w:val="center"/>
                </w:tcPr>
                <w:p w:rsidR="0038604C" w:rsidRPr="007C57E7" w:rsidRDefault="0038604C" w:rsidP="00D91F5F">
                  <w:pPr>
                    <w:jc w:val="center"/>
                    <w:rPr>
                      <w:rFonts w:ascii="Arial" w:hAnsi="Arial" w:cs="Arial"/>
                      <w:b/>
                    </w:rPr>
                  </w:pPr>
                </w:p>
              </w:tc>
              <w:tc>
                <w:tcPr>
                  <w:tcW w:w="683" w:type="dxa"/>
                  <w:shd w:val="pct25" w:color="auto" w:fill="auto"/>
                  <w:vAlign w:val="center"/>
                </w:tcPr>
                <w:p w:rsidR="0038604C" w:rsidRPr="007C57E7" w:rsidRDefault="0038604C" w:rsidP="00D91F5F">
                  <w:pPr>
                    <w:tabs>
                      <w:tab w:val="left" w:pos="270"/>
                      <w:tab w:val="center" w:pos="756"/>
                    </w:tabs>
                    <w:jc w:val="center"/>
                    <w:rPr>
                      <w:rFonts w:ascii="Arial" w:hAnsi="Arial" w:cs="Arial"/>
                      <w:b/>
                    </w:rPr>
                  </w:pPr>
                  <w:r w:rsidRPr="007C57E7">
                    <w:rPr>
                      <w:rFonts w:ascii="Arial" w:hAnsi="Arial" w:cs="Arial"/>
                      <w:b/>
                      <w:sz w:val="22"/>
                      <w:szCs w:val="22"/>
                    </w:rPr>
                    <w:t>min</w:t>
                  </w:r>
                </w:p>
              </w:tc>
              <w:tc>
                <w:tcPr>
                  <w:tcW w:w="709" w:type="dxa"/>
                  <w:gridSpan w:val="2"/>
                  <w:shd w:val="pct25" w:color="auto" w:fill="auto"/>
                  <w:vAlign w:val="center"/>
                </w:tcPr>
                <w:p w:rsidR="0038604C" w:rsidRPr="007C57E7" w:rsidRDefault="0038604C" w:rsidP="00D91F5F">
                  <w:pPr>
                    <w:tabs>
                      <w:tab w:val="left" w:pos="270"/>
                      <w:tab w:val="center" w:pos="756"/>
                    </w:tabs>
                    <w:jc w:val="center"/>
                    <w:rPr>
                      <w:rFonts w:ascii="Arial" w:hAnsi="Arial" w:cs="Arial"/>
                      <w:b/>
                    </w:rPr>
                  </w:pPr>
                  <w:r w:rsidRPr="007C57E7">
                    <w:rPr>
                      <w:rFonts w:ascii="Arial" w:hAnsi="Arial" w:cs="Arial"/>
                      <w:b/>
                      <w:sz w:val="22"/>
                      <w:szCs w:val="22"/>
                    </w:rPr>
                    <w:t>max</w:t>
                  </w:r>
                </w:p>
              </w:tc>
            </w:tr>
            <w:tr w:rsidR="0038604C" w:rsidRPr="007C57E7" w:rsidTr="00D91F5F">
              <w:tc>
                <w:tcPr>
                  <w:tcW w:w="1390" w:type="dxa"/>
                </w:tcPr>
                <w:p w:rsidR="0038604C" w:rsidRPr="007C57E7" w:rsidRDefault="0038604C" w:rsidP="00D91F5F">
                  <w:pPr>
                    <w:rPr>
                      <w:rFonts w:ascii="Arial" w:hAnsi="Arial" w:cs="Arial"/>
                      <w:b/>
                    </w:rPr>
                  </w:pPr>
                  <w:r w:rsidRPr="007C57E7">
                    <w:rPr>
                      <w:rFonts w:ascii="Arial" w:hAnsi="Arial" w:cs="Arial"/>
                      <w:b/>
                      <w:sz w:val="22"/>
                      <w:szCs w:val="22"/>
                    </w:rPr>
                    <w:t>Pohađanje predavanja</w:t>
                  </w:r>
                </w:p>
              </w:tc>
              <w:tc>
                <w:tcPr>
                  <w:tcW w:w="636" w:type="dxa"/>
                </w:tcPr>
                <w:p w:rsidR="0038604C" w:rsidRPr="007C57E7" w:rsidRDefault="0038604C" w:rsidP="00D91F5F">
                  <w:pPr>
                    <w:jc w:val="center"/>
                    <w:rPr>
                      <w:rFonts w:ascii="Arial" w:hAnsi="Arial" w:cs="Arial"/>
                      <w:b/>
                    </w:rPr>
                  </w:pPr>
                  <w:r w:rsidRPr="007C57E7">
                    <w:rPr>
                      <w:rFonts w:ascii="Arial" w:hAnsi="Arial" w:cs="Arial"/>
                      <w:b/>
                      <w:sz w:val="22"/>
                      <w:szCs w:val="22"/>
                    </w:rPr>
                    <w:t>0,75</w:t>
                  </w:r>
                </w:p>
              </w:tc>
              <w:tc>
                <w:tcPr>
                  <w:tcW w:w="696" w:type="dxa"/>
                </w:tcPr>
                <w:p w:rsidR="0038604C" w:rsidRPr="007C57E7" w:rsidRDefault="0038604C" w:rsidP="00D91F5F">
                  <w:pPr>
                    <w:jc w:val="center"/>
                    <w:rPr>
                      <w:rFonts w:ascii="Arial" w:hAnsi="Arial" w:cs="Arial"/>
                      <w:b/>
                    </w:rPr>
                  </w:pPr>
                  <w:r w:rsidRPr="007C57E7">
                    <w:rPr>
                      <w:rFonts w:ascii="Arial" w:hAnsi="Arial" w:cs="Arial"/>
                      <w:b/>
                      <w:sz w:val="22"/>
                      <w:szCs w:val="22"/>
                    </w:rPr>
                    <w:t>1-7</w:t>
                  </w:r>
                </w:p>
              </w:tc>
              <w:tc>
                <w:tcPr>
                  <w:tcW w:w="1416" w:type="dxa"/>
                </w:tcPr>
                <w:p w:rsidR="0038604C" w:rsidRPr="007C57E7" w:rsidRDefault="0038604C" w:rsidP="00D91F5F">
                  <w:pPr>
                    <w:rPr>
                      <w:rFonts w:ascii="Arial" w:hAnsi="Arial" w:cs="Arial"/>
                      <w:b/>
                    </w:rPr>
                  </w:pPr>
                  <w:r w:rsidRPr="007C57E7">
                    <w:rPr>
                      <w:rFonts w:ascii="Arial" w:hAnsi="Arial" w:cs="Arial"/>
                      <w:b/>
                      <w:sz w:val="22"/>
                      <w:szCs w:val="22"/>
                    </w:rPr>
                    <w:t>Prisutnost na nastavi</w:t>
                  </w:r>
                </w:p>
              </w:tc>
              <w:tc>
                <w:tcPr>
                  <w:tcW w:w="1723" w:type="dxa"/>
                </w:tcPr>
                <w:p w:rsidR="0038604C" w:rsidRPr="007C57E7" w:rsidRDefault="0038604C" w:rsidP="00D91F5F">
                  <w:pPr>
                    <w:rPr>
                      <w:rFonts w:ascii="Arial" w:hAnsi="Arial" w:cs="Arial"/>
                      <w:b/>
                    </w:rPr>
                  </w:pPr>
                  <w:r w:rsidRPr="007C57E7">
                    <w:rPr>
                      <w:rFonts w:ascii="Arial" w:hAnsi="Arial" w:cs="Arial"/>
                      <w:b/>
                      <w:sz w:val="22"/>
                      <w:szCs w:val="22"/>
                    </w:rPr>
                    <w:t>Evidencija</w:t>
                  </w:r>
                </w:p>
              </w:tc>
              <w:tc>
                <w:tcPr>
                  <w:tcW w:w="690" w:type="dxa"/>
                  <w:gridSpan w:val="2"/>
                </w:tcPr>
                <w:p w:rsidR="0038604C" w:rsidRPr="007C57E7" w:rsidRDefault="0038604C" w:rsidP="00D91F5F">
                  <w:pPr>
                    <w:jc w:val="center"/>
                    <w:rPr>
                      <w:rFonts w:ascii="Arial" w:hAnsi="Arial" w:cs="Arial"/>
                      <w:b/>
                    </w:rPr>
                  </w:pPr>
                  <w:r w:rsidRPr="007C57E7">
                    <w:rPr>
                      <w:rFonts w:ascii="Arial" w:hAnsi="Arial" w:cs="Arial"/>
                      <w:b/>
                      <w:sz w:val="22"/>
                      <w:szCs w:val="22"/>
                    </w:rPr>
                    <w:t>-</w:t>
                  </w:r>
                </w:p>
              </w:tc>
              <w:tc>
                <w:tcPr>
                  <w:tcW w:w="702" w:type="dxa"/>
                </w:tcPr>
                <w:p w:rsidR="0038604C" w:rsidRPr="007C57E7" w:rsidRDefault="0038604C" w:rsidP="00D91F5F">
                  <w:pPr>
                    <w:jc w:val="center"/>
                    <w:rPr>
                      <w:rFonts w:ascii="Arial" w:hAnsi="Arial" w:cs="Arial"/>
                      <w:b/>
                    </w:rPr>
                  </w:pPr>
                  <w:r w:rsidRPr="007C57E7">
                    <w:rPr>
                      <w:rFonts w:ascii="Arial" w:hAnsi="Arial" w:cs="Arial"/>
                      <w:b/>
                      <w:sz w:val="22"/>
                      <w:szCs w:val="22"/>
                    </w:rPr>
                    <w:t>-</w:t>
                  </w:r>
                </w:p>
              </w:tc>
            </w:tr>
            <w:tr w:rsidR="0038604C" w:rsidRPr="007C57E7" w:rsidTr="00D91F5F">
              <w:trPr>
                <w:trHeight w:val="653"/>
              </w:trPr>
              <w:tc>
                <w:tcPr>
                  <w:tcW w:w="1390" w:type="dxa"/>
                </w:tcPr>
                <w:p w:rsidR="0038604C" w:rsidRPr="007C57E7" w:rsidRDefault="0038604C" w:rsidP="00D91F5F">
                  <w:pPr>
                    <w:rPr>
                      <w:rFonts w:ascii="Arial" w:hAnsi="Arial" w:cs="Arial"/>
                      <w:b/>
                    </w:rPr>
                  </w:pPr>
                  <w:r w:rsidRPr="007C57E7">
                    <w:rPr>
                      <w:rFonts w:ascii="Arial" w:hAnsi="Arial" w:cs="Arial"/>
                      <w:b/>
                      <w:sz w:val="22"/>
                      <w:szCs w:val="22"/>
                    </w:rPr>
                    <w:t>Aktivnost na nastavi</w:t>
                  </w:r>
                </w:p>
              </w:tc>
              <w:tc>
                <w:tcPr>
                  <w:tcW w:w="636" w:type="dxa"/>
                </w:tcPr>
                <w:p w:rsidR="0038604C" w:rsidRPr="007C57E7" w:rsidRDefault="0038604C" w:rsidP="00D91F5F">
                  <w:pPr>
                    <w:jc w:val="center"/>
                    <w:rPr>
                      <w:rFonts w:ascii="Arial" w:hAnsi="Arial" w:cs="Arial"/>
                      <w:b/>
                    </w:rPr>
                  </w:pPr>
                  <w:r w:rsidRPr="007C57E7">
                    <w:rPr>
                      <w:rFonts w:ascii="Arial" w:hAnsi="Arial" w:cs="Arial"/>
                      <w:b/>
                      <w:sz w:val="22"/>
                      <w:szCs w:val="22"/>
                    </w:rPr>
                    <w:t>0,5</w:t>
                  </w:r>
                </w:p>
              </w:tc>
              <w:tc>
                <w:tcPr>
                  <w:tcW w:w="696" w:type="dxa"/>
                </w:tcPr>
                <w:p w:rsidR="0038604C" w:rsidRPr="007C57E7" w:rsidRDefault="0038604C" w:rsidP="00D91F5F">
                  <w:pPr>
                    <w:jc w:val="center"/>
                    <w:rPr>
                      <w:rFonts w:ascii="Arial" w:hAnsi="Arial" w:cs="Arial"/>
                      <w:b/>
                    </w:rPr>
                  </w:pPr>
                  <w:r w:rsidRPr="007C57E7">
                    <w:rPr>
                      <w:rFonts w:ascii="Arial" w:hAnsi="Arial" w:cs="Arial"/>
                      <w:b/>
                      <w:sz w:val="22"/>
                      <w:szCs w:val="22"/>
                    </w:rPr>
                    <w:t>1-7</w:t>
                  </w:r>
                </w:p>
              </w:tc>
              <w:tc>
                <w:tcPr>
                  <w:tcW w:w="1416" w:type="dxa"/>
                </w:tcPr>
                <w:p w:rsidR="0038604C" w:rsidRPr="007C57E7" w:rsidRDefault="0038604C" w:rsidP="00D91F5F">
                  <w:pPr>
                    <w:rPr>
                      <w:rFonts w:ascii="Arial" w:hAnsi="Arial" w:cs="Arial"/>
                      <w:b/>
                    </w:rPr>
                  </w:pPr>
                  <w:r w:rsidRPr="007C57E7">
                    <w:rPr>
                      <w:rFonts w:ascii="Arial" w:hAnsi="Arial" w:cs="Arial"/>
                      <w:b/>
                      <w:sz w:val="22"/>
                      <w:szCs w:val="22"/>
                    </w:rPr>
                    <w:t>Domaće zadaće i zadaci</w:t>
                  </w:r>
                </w:p>
              </w:tc>
              <w:tc>
                <w:tcPr>
                  <w:tcW w:w="1723" w:type="dxa"/>
                </w:tcPr>
                <w:p w:rsidR="0038604C" w:rsidRPr="007C57E7" w:rsidRDefault="0038604C" w:rsidP="00D91F5F">
                  <w:pPr>
                    <w:rPr>
                      <w:rFonts w:ascii="Arial" w:hAnsi="Arial" w:cs="Arial"/>
                      <w:b/>
                    </w:rPr>
                  </w:pPr>
                  <w:r w:rsidRPr="007C57E7">
                    <w:rPr>
                      <w:rFonts w:ascii="Arial" w:hAnsi="Arial" w:cs="Arial"/>
                      <w:b/>
                      <w:sz w:val="22"/>
                      <w:szCs w:val="22"/>
                    </w:rPr>
                    <w:t>Evidencija</w:t>
                  </w:r>
                </w:p>
              </w:tc>
              <w:tc>
                <w:tcPr>
                  <w:tcW w:w="690" w:type="dxa"/>
                  <w:gridSpan w:val="2"/>
                </w:tcPr>
                <w:p w:rsidR="0038604C" w:rsidRPr="007C57E7" w:rsidRDefault="0038604C" w:rsidP="00D91F5F">
                  <w:pPr>
                    <w:jc w:val="center"/>
                    <w:rPr>
                      <w:rFonts w:ascii="Arial" w:hAnsi="Arial" w:cs="Arial"/>
                      <w:b/>
                    </w:rPr>
                  </w:pPr>
                  <w:r w:rsidRPr="007C57E7">
                    <w:rPr>
                      <w:rFonts w:ascii="Arial" w:hAnsi="Arial" w:cs="Arial"/>
                      <w:b/>
                      <w:sz w:val="22"/>
                      <w:szCs w:val="22"/>
                    </w:rPr>
                    <w:t>0</w:t>
                  </w:r>
                </w:p>
              </w:tc>
              <w:tc>
                <w:tcPr>
                  <w:tcW w:w="702" w:type="dxa"/>
                </w:tcPr>
                <w:p w:rsidR="0038604C" w:rsidRPr="007C57E7" w:rsidRDefault="0038604C" w:rsidP="00D91F5F">
                  <w:pPr>
                    <w:jc w:val="center"/>
                    <w:rPr>
                      <w:rFonts w:ascii="Arial" w:hAnsi="Arial" w:cs="Arial"/>
                      <w:b/>
                    </w:rPr>
                  </w:pPr>
                  <w:r w:rsidRPr="007C57E7">
                    <w:rPr>
                      <w:rFonts w:ascii="Arial" w:hAnsi="Arial" w:cs="Arial"/>
                      <w:b/>
                      <w:sz w:val="22"/>
                      <w:szCs w:val="22"/>
                    </w:rPr>
                    <w:t>5</w:t>
                  </w:r>
                </w:p>
              </w:tc>
            </w:tr>
            <w:tr w:rsidR="0038604C" w:rsidRPr="007C57E7" w:rsidTr="00D91F5F">
              <w:trPr>
                <w:trHeight w:val="653"/>
              </w:trPr>
              <w:tc>
                <w:tcPr>
                  <w:tcW w:w="1390" w:type="dxa"/>
                </w:tcPr>
                <w:p w:rsidR="0038604C" w:rsidRPr="007C57E7" w:rsidRDefault="0038604C" w:rsidP="00D91F5F">
                  <w:pPr>
                    <w:rPr>
                      <w:rFonts w:ascii="Arial" w:hAnsi="Arial" w:cs="Arial"/>
                      <w:b/>
                    </w:rPr>
                  </w:pPr>
                  <w:r w:rsidRPr="007C57E7">
                    <w:rPr>
                      <w:rFonts w:ascii="Arial" w:hAnsi="Arial" w:cs="Arial"/>
                      <w:b/>
                      <w:sz w:val="22"/>
                      <w:szCs w:val="22"/>
                    </w:rPr>
                    <w:t>Provjera znanja</w:t>
                  </w:r>
                </w:p>
                <w:p w:rsidR="0038604C" w:rsidRPr="007C57E7" w:rsidRDefault="0038604C" w:rsidP="00D91F5F">
                  <w:pPr>
                    <w:rPr>
                      <w:rFonts w:ascii="Arial" w:hAnsi="Arial" w:cs="Arial"/>
                      <w:b/>
                    </w:rPr>
                  </w:pPr>
                  <w:r w:rsidRPr="007C57E7">
                    <w:rPr>
                      <w:rFonts w:ascii="Arial" w:hAnsi="Arial" w:cs="Arial"/>
                      <w:b/>
                      <w:sz w:val="22"/>
                      <w:szCs w:val="22"/>
                    </w:rPr>
                    <w:t>(pismeni ispit)</w:t>
                  </w:r>
                </w:p>
              </w:tc>
              <w:tc>
                <w:tcPr>
                  <w:tcW w:w="636" w:type="dxa"/>
                </w:tcPr>
                <w:p w:rsidR="0038604C" w:rsidRPr="007C57E7" w:rsidRDefault="0038604C" w:rsidP="00D91F5F">
                  <w:pPr>
                    <w:jc w:val="center"/>
                    <w:rPr>
                      <w:rFonts w:ascii="Arial" w:hAnsi="Arial" w:cs="Arial"/>
                      <w:b/>
                    </w:rPr>
                  </w:pPr>
                  <w:r w:rsidRPr="007C57E7">
                    <w:rPr>
                      <w:rFonts w:ascii="Arial" w:hAnsi="Arial" w:cs="Arial"/>
                      <w:b/>
                      <w:sz w:val="22"/>
                      <w:szCs w:val="22"/>
                    </w:rPr>
                    <w:t>0,75</w:t>
                  </w:r>
                </w:p>
              </w:tc>
              <w:tc>
                <w:tcPr>
                  <w:tcW w:w="696" w:type="dxa"/>
                </w:tcPr>
                <w:p w:rsidR="0038604C" w:rsidRPr="007C57E7" w:rsidRDefault="0038604C" w:rsidP="00D91F5F">
                  <w:pPr>
                    <w:jc w:val="center"/>
                    <w:rPr>
                      <w:rFonts w:ascii="Arial" w:hAnsi="Arial" w:cs="Arial"/>
                      <w:b/>
                    </w:rPr>
                  </w:pPr>
                  <w:r w:rsidRPr="007C57E7">
                    <w:rPr>
                      <w:rFonts w:ascii="Arial" w:hAnsi="Arial" w:cs="Arial"/>
                      <w:b/>
                      <w:sz w:val="22"/>
                      <w:szCs w:val="22"/>
                    </w:rPr>
                    <w:t>1-7</w:t>
                  </w:r>
                </w:p>
              </w:tc>
              <w:tc>
                <w:tcPr>
                  <w:tcW w:w="1416" w:type="dxa"/>
                </w:tcPr>
                <w:p w:rsidR="0038604C" w:rsidRPr="007C57E7" w:rsidRDefault="0038604C" w:rsidP="00D91F5F">
                  <w:pPr>
                    <w:rPr>
                      <w:rFonts w:ascii="Arial" w:hAnsi="Arial" w:cs="Arial"/>
                      <w:b/>
                    </w:rPr>
                  </w:pPr>
                  <w:r w:rsidRPr="007C57E7">
                    <w:rPr>
                      <w:rFonts w:ascii="Arial" w:hAnsi="Arial" w:cs="Arial"/>
                      <w:b/>
                      <w:sz w:val="22"/>
                      <w:szCs w:val="22"/>
                    </w:rPr>
                    <w:t>Priprema za pismeni ispit</w:t>
                  </w:r>
                </w:p>
              </w:tc>
              <w:tc>
                <w:tcPr>
                  <w:tcW w:w="1723" w:type="dxa"/>
                </w:tcPr>
                <w:p w:rsidR="0038604C" w:rsidRPr="007C57E7" w:rsidRDefault="0038604C" w:rsidP="00D91F5F">
                  <w:pPr>
                    <w:rPr>
                      <w:rFonts w:ascii="Arial" w:hAnsi="Arial" w:cs="Arial"/>
                      <w:b/>
                    </w:rPr>
                  </w:pPr>
                  <w:r w:rsidRPr="007C57E7">
                    <w:rPr>
                      <w:rFonts w:ascii="Arial" w:hAnsi="Arial" w:cs="Arial"/>
                      <w:b/>
                      <w:sz w:val="22"/>
                      <w:szCs w:val="22"/>
                    </w:rPr>
                    <w:t>Pismeni ispit</w:t>
                  </w:r>
                </w:p>
                <w:p w:rsidR="0038604C" w:rsidRPr="007C57E7" w:rsidRDefault="0038604C" w:rsidP="00D91F5F">
                  <w:pPr>
                    <w:rPr>
                      <w:rFonts w:ascii="Arial" w:hAnsi="Arial" w:cs="Arial"/>
                      <w:b/>
                    </w:rPr>
                  </w:pPr>
                </w:p>
              </w:tc>
              <w:tc>
                <w:tcPr>
                  <w:tcW w:w="690" w:type="dxa"/>
                  <w:gridSpan w:val="2"/>
                </w:tcPr>
                <w:p w:rsidR="0038604C" w:rsidRPr="007C57E7" w:rsidRDefault="0038604C" w:rsidP="00D91F5F">
                  <w:pPr>
                    <w:jc w:val="center"/>
                    <w:rPr>
                      <w:rFonts w:ascii="Arial" w:hAnsi="Arial" w:cs="Arial"/>
                      <w:b/>
                    </w:rPr>
                  </w:pPr>
                  <w:r w:rsidRPr="007C57E7">
                    <w:rPr>
                      <w:rFonts w:ascii="Arial" w:hAnsi="Arial" w:cs="Arial"/>
                      <w:b/>
                      <w:sz w:val="22"/>
                      <w:szCs w:val="22"/>
                    </w:rPr>
                    <w:t>36</w:t>
                  </w:r>
                </w:p>
                <w:p w:rsidR="0038604C" w:rsidRPr="007C57E7" w:rsidRDefault="0038604C" w:rsidP="00D91F5F">
                  <w:pPr>
                    <w:jc w:val="center"/>
                    <w:rPr>
                      <w:rFonts w:ascii="Arial" w:hAnsi="Arial" w:cs="Arial"/>
                      <w:b/>
                    </w:rPr>
                  </w:pPr>
                </w:p>
              </w:tc>
              <w:tc>
                <w:tcPr>
                  <w:tcW w:w="702" w:type="dxa"/>
                </w:tcPr>
                <w:p w:rsidR="0038604C" w:rsidRPr="007C57E7" w:rsidRDefault="0038604C" w:rsidP="00D91F5F">
                  <w:pPr>
                    <w:jc w:val="center"/>
                    <w:rPr>
                      <w:rFonts w:ascii="Arial" w:hAnsi="Arial" w:cs="Arial"/>
                      <w:b/>
                    </w:rPr>
                  </w:pPr>
                  <w:r w:rsidRPr="007C57E7">
                    <w:rPr>
                      <w:rFonts w:ascii="Arial" w:hAnsi="Arial" w:cs="Arial"/>
                      <w:b/>
                      <w:sz w:val="22"/>
                      <w:szCs w:val="22"/>
                    </w:rPr>
                    <w:t>60</w:t>
                  </w:r>
                </w:p>
                <w:p w:rsidR="0038604C" w:rsidRPr="007C57E7" w:rsidRDefault="0038604C" w:rsidP="00D91F5F">
                  <w:pPr>
                    <w:jc w:val="center"/>
                    <w:rPr>
                      <w:rFonts w:ascii="Arial" w:hAnsi="Arial" w:cs="Arial"/>
                      <w:b/>
                    </w:rPr>
                  </w:pPr>
                </w:p>
              </w:tc>
            </w:tr>
            <w:tr w:rsidR="0038604C" w:rsidRPr="007C57E7" w:rsidTr="00D91F5F">
              <w:tc>
                <w:tcPr>
                  <w:tcW w:w="1390" w:type="dxa"/>
                </w:tcPr>
                <w:p w:rsidR="0038604C" w:rsidRPr="007C57E7" w:rsidRDefault="0038604C" w:rsidP="00D91F5F">
                  <w:pPr>
                    <w:rPr>
                      <w:rFonts w:ascii="Arial" w:hAnsi="Arial" w:cs="Arial"/>
                      <w:b/>
                    </w:rPr>
                  </w:pPr>
                  <w:r w:rsidRPr="007C57E7">
                    <w:rPr>
                      <w:rFonts w:ascii="Arial" w:hAnsi="Arial" w:cs="Arial"/>
                      <w:b/>
                      <w:sz w:val="22"/>
                      <w:szCs w:val="22"/>
                    </w:rPr>
                    <w:t>Provjera znanja (praktični zadatak)</w:t>
                  </w:r>
                </w:p>
              </w:tc>
              <w:tc>
                <w:tcPr>
                  <w:tcW w:w="636" w:type="dxa"/>
                </w:tcPr>
                <w:p w:rsidR="0038604C" w:rsidRPr="007C57E7" w:rsidRDefault="0038604C" w:rsidP="00D91F5F">
                  <w:pPr>
                    <w:jc w:val="center"/>
                    <w:rPr>
                      <w:rFonts w:ascii="Arial" w:hAnsi="Arial" w:cs="Arial"/>
                      <w:b/>
                    </w:rPr>
                  </w:pPr>
                  <w:r w:rsidRPr="007C57E7">
                    <w:rPr>
                      <w:rFonts w:ascii="Arial" w:hAnsi="Arial" w:cs="Arial"/>
                      <w:b/>
                      <w:sz w:val="22"/>
                      <w:szCs w:val="22"/>
                    </w:rPr>
                    <w:t>0,5</w:t>
                  </w:r>
                </w:p>
              </w:tc>
              <w:tc>
                <w:tcPr>
                  <w:tcW w:w="696" w:type="dxa"/>
                </w:tcPr>
                <w:p w:rsidR="0038604C" w:rsidRPr="007C57E7" w:rsidRDefault="0038604C" w:rsidP="00D91F5F">
                  <w:pPr>
                    <w:jc w:val="center"/>
                    <w:rPr>
                      <w:rFonts w:ascii="Arial" w:hAnsi="Arial" w:cs="Arial"/>
                      <w:b/>
                    </w:rPr>
                  </w:pPr>
                  <w:r w:rsidRPr="007C57E7">
                    <w:rPr>
                      <w:rFonts w:ascii="Arial" w:hAnsi="Arial" w:cs="Arial"/>
                      <w:b/>
                      <w:sz w:val="22"/>
                      <w:szCs w:val="22"/>
                    </w:rPr>
                    <w:t>1-7</w:t>
                  </w:r>
                </w:p>
              </w:tc>
              <w:tc>
                <w:tcPr>
                  <w:tcW w:w="1416" w:type="dxa"/>
                </w:tcPr>
                <w:p w:rsidR="0038604C" w:rsidRPr="007C57E7" w:rsidRDefault="0038604C" w:rsidP="00D91F5F">
                  <w:pPr>
                    <w:rPr>
                      <w:rFonts w:ascii="Arial" w:hAnsi="Arial" w:cs="Arial"/>
                      <w:b/>
                    </w:rPr>
                  </w:pPr>
                  <w:r w:rsidRPr="007C57E7">
                    <w:rPr>
                      <w:rFonts w:ascii="Arial" w:hAnsi="Arial" w:cs="Arial"/>
                      <w:b/>
                      <w:sz w:val="22"/>
                      <w:szCs w:val="22"/>
                    </w:rPr>
                    <w:t>Priprema za praktični zadatak</w:t>
                  </w:r>
                </w:p>
              </w:tc>
              <w:tc>
                <w:tcPr>
                  <w:tcW w:w="1723" w:type="dxa"/>
                </w:tcPr>
                <w:p w:rsidR="0038604C" w:rsidRPr="007C57E7" w:rsidRDefault="0038604C" w:rsidP="00D91F5F">
                  <w:pPr>
                    <w:rPr>
                      <w:rFonts w:ascii="Arial" w:hAnsi="Arial" w:cs="Arial"/>
                      <w:b/>
                    </w:rPr>
                  </w:pPr>
                  <w:r w:rsidRPr="007C57E7">
                    <w:rPr>
                      <w:rFonts w:ascii="Arial" w:hAnsi="Arial" w:cs="Arial"/>
                      <w:b/>
                      <w:sz w:val="22"/>
                      <w:szCs w:val="22"/>
                    </w:rPr>
                    <w:t>Pismeni praktični zadatak</w:t>
                  </w:r>
                </w:p>
              </w:tc>
              <w:tc>
                <w:tcPr>
                  <w:tcW w:w="690" w:type="dxa"/>
                  <w:gridSpan w:val="2"/>
                </w:tcPr>
                <w:p w:rsidR="0038604C" w:rsidRPr="007C57E7" w:rsidRDefault="0038604C" w:rsidP="00D91F5F">
                  <w:pPr>
                    <w:jc w:val="center"/>
                    <w:rPr>
                      <w:rFonts w:ascii="Arial" w:hAnsi="Arial" w:cs="Arial"/>
                      <w:b/>
                    </w:rPr>
                  </w:pPr>
                  <w:r w:rsidRPr="007C57E7">
                    <w:rPr>
                      <w:rFonts w:ascii="Arial" w:hAnsi="Arial" w:cs="Arial"/>
                      <w:b/>
                      <w:sz w:val="22"/>
                      <w:szCs w:val="22"/>
                    </w:rPr>
                    <w:t>12</w:t>
                  </w:r>
                </w:p>
              </w:tc>
              <w:tc>
                <w:tcPr>
                  <w:tcW w:w="702" w:type="dxa"/>
                </w:tcPr>
                <w:p w:rsidR="0038604C" w:rsidRPr="007C57E7" w:rsidRDefault="0038604C" w:rsidP="00D91F5F">
                  <w:pPr>
                    <w:jc w:val="center"/>
                    <w:rPr>
                      <w:rFonts w:ascii="Arial" w:hAnsi="Arial" w:cs="Arial"/>
                      <w:b/>
                    </w:rPr>
                  </w:pPr>
                  <w:r w:rsidRPr="007C57E7">
                    <w:rPr>
                      <w:rFonts w:ascii="Arial" w:hAnsi="Arial" w:cs="Arial"/>
                      <w:b/>
                      <w:sz w:val="22"/>
                      <w:szCs w:val="22"/>
                    </w:rPr>
                    <w:t>20</w:t>
                  </w:r>
                </w:p>
              </w:tc>
            </w:tr>
            <w:tr w:rsidR="0038604C" w:rsidRPr="007C57E7" w:rsidTr="00D91F5F">
              <w:tc>
                <w:tcPr>
                  <w:tcW w:w="1390" w:type="dxa"/>
                </w:tcPr>
                <w:p w:rsidR="0038604C" w:rsidRPr="007C57E7" w:rsidRDefault="0038604C" w:rsidP="00D91F5F">
                  <w:pPr>
                    <w:rPr>
                      <w:rFonts w:ascii="Arial" w:hAnsi="Arial" w:cs="Arial"/>
                      <w:b/>
                    </w:rPr>
                  </w:pPr>
                  <w:r w:rsidRPr="007C57E7">
                    <w:rPr>
                      <w:rFonts w:ascii="Arial" w:hAnsi="Arial" w:cs="Arial"/>
                      <w:b/>
                      <w:sz w:val="22"/>
                      <w:szCs w:val="22"/>
                    </w:rPr>
                    <w:t>Završni ispit</w:t>
                  </w:r>
                </w:p>
              </w:tc>
              <w:tc>
                <w:tcPr>
                  <w:tcW w:w="636" w:type="dxa"/>
                </w:tcPr>
                <w:p w:rsidR="0038604C" w:rsidRPr="007C57E7" w:rsidRDefault="0038604C" w:rsidP="00D91F5F">
                  <w:pPr>
                    <w:jc w:val="center"/>
                    <w:rPr>
                      <w:rFonts w:ascii="Arial" w:hAnsi="Arial" w:cs="Arial"/>
                      <w:b/>
                    </w:rPr>
                  </w:pPr>
                  <w:r w:rsidRPr="007C57E7">
                    <w:rPr>
                      <w:rFonts w:ascii="Arial" w:hAnsi="Arial" w:cs="Arial"/>
                      <w:b/>
                      <w:sz w:val="22"/>
                      <w:szCs w:val="22"/>
                    </w:rPr>
                    <w:t>0,5</w:t>
                  </w:r>
                </w:p>
              </w:tc>
              <w:tc>
                <w:tcPr>
                  <w:tcW w:w="696" w:type="dxa"/>
                </w:tcPr>
                <w:p w:rsidR="0038604C" w:rsidRPr="007C57E7" w:rsidRDefault="0038604C" w:rsidP="00D91F5F">
                  <w:pPr>
                    <w:jc w:val="center"/>
                    <w:rPr>
                      <w:rFonts w:ascii="Arial" w:hAnsi="Arial" w:cs="Arial"/>
                      <w:b/>
                    </w:rPr>
                  </w:pPr>
                  <w:r w:rsidRPr="007C57E7">
                    <w:rPr>
                      <w:rFonts w:ascii="Arial" w:hAnsi="Arial" w:cs="Arial"/>
                      <w:b/>
                      <w:sz w:val="22"/>
                      <w:szCs w:val="22"/>
                    </w:rPr>
                    <w:t>1-7</w:t>
                  </w:r>
                </w:p>
              </w:tc>
              <w:tc>
                <w:tcPr>
                  <w:tcW w:w="1416" w:type="dxa"/>
                </w:tcPr>
                <w:p w:rsidR="0038604C" w:rsidRPr="007C57E7" w:rsidRDefault="0038604C" w:rsidP="00D91F5F">
                  <w:pPr>
                    <w:rPr>
                      <w:rFonts w:ascii="Arial" w:hAnsi="Arial" w:cs="Arial"/>
                      <w:b/>
                    </w:rPr>
                  </w:pPr>
                  <w:r w:rsidRPr="007C57E7">
                    <w:rPr>
                      <w:rFonts w:ascii="Arial" w:hAnsi="Arial" w:cs="Arial"/>
                      <w:b/>
                      <w:sz w:val="22"/>
                      <w:szCs w:val="22"/>
                    </w:rPr>
                    <w:t>Ponavljanje gradiva</w:t>
                  </w:r>
                </w:p>
              </w:tc>
              <w:tc>
                <w:tcPr>
                  <w:tcW w:w="1723" w:type="dxa"/>
                </w:tcPr>
                <w:p w:rsidR="0038604C" w:rsidRPr="007C57E7" w:rsidRDefault="0038604C" w:rsidP="00D91F5F">
                  <w:pPr>
                    <w:rPr>
                      <w:rFonts w:ascii="Arial" w:hAnsi="Arial" w:cs="Arial"/>
                      <w:b/>
                    </w:rPr>
                  </w:pPr>
                  <w:r w:rsidRPr="007C57E7">
                    <w:rPr>
                      <w:rFonts w:ascii="Arial" w:hAnsi="Arial" w:cs="Arial"/>
                      <w:b/>
                      <w:sz w:val="22"/>
                      <w:szCs w:val="22"/>
                    </w:rPr>
                    <w:t>Usmeni ispit</w:t>
                  </w:r>
                </w:p>
              </w:tc>
              <w:tc>
                <w:tcPr>
                  <w:tcW w:w="690" w:type="dxa"/>
                  <w:gridSpan w:val="2"/>
                </w:tcPr>
                <w:p w:rsidR="0038604C" w:rsidRPr="007C57E7" w:rsidRDefault="0038604C" w:rsidP="00D91F5F">
                  <w:pPr>
                    <w:jc w:val="center"/>
                    <w:rPr>
                      <w:rFonts w:ascii="Arial" w:hAnsi="Arial" w:cs="Arial"/>
                      <w:b/>
                    </w:rPr>
                  </w:pPr>
                  <w:r w:rsidRPr="007C57E7">
                    <w:rPr>
                      <w:rFonts w:ascii="Arial" w:hAnsi="Arial" w:cs="Arial"/>
                      <w:b/>
                      <w:sz w:val="22"/>
                      <w:szCs w:val="22"/>
                    </w:rPr>
                    <w:t>12</w:t>
                  </w:r>
                </w:p>
              </w:tc>
              <w:tc>
                <w:tcPr>
                  <w:tcW w:w="702" w:type="dxa"/>
                </w:tcPr>
                <w:p w:rsidR="0038604C" w:rsidRPr="007C57E7" w:rsidRDefault="0038604C" w:rsidP="00D91F5F">
                  <w:pPr>
                    <w:jc w:val="center"/>
                    <w:rPr>
                      <w:rFonts w:ascii="Arial" w:hAnsi="Arial" w:cs="Arial"/>
                      <w:b/>
                    </w:rPr>
                  </w:pPr>
                  <w:r w:rsidRPr="007C57E7">
                    <w:rPr>
                      <w:rFonts w:ascii="Arial" w:hAnsi="Arial" w:cs="Arial"/>
                      <w:b/>
                      <w:sz w:val="22"/>
                      <w:szCs w:val="22"/>
                    </w:rPr>
                    <w:t>20</w:t>
                  </w:r>
                </w:p>
              </w:tc>
            </w:tr>
            <w:tr w:rsidR="0038604C" w:rsidRPr="007C57E7" w:rsidTr="00D91F5F">
              <w:tc>
                <w:tcPr>
                  <w:tcW w:w="1390" w:type="dxa"/>
                </w:tcPr>
                <w:p w:rsidR="0038604C" w:rsidRPr="007C57E7" w:rsidRDefault="0038604C" w:rsidP="00D91F5F">
                  <w:pPr>
                    <w:rPr>
                      <w:rFonts w:ascii="Arial" w:hAnsi="Arial" w:cs="Arial"/>
                      <w:b/>
                    </w:rPr>
                  </w:pPr>
                  <w:r w:rsidRPr="007C57E7">
                    <w:rPr>
                      <w:rFonts w:ascii="Arial" w:hAnsi="Arial" w:cs="Arial"/>
                      <w:b/>
                      <w:sz w:val="22"/>
                      <w:szCs w:val="22"/>
                    </w:rPr>
                    <w:t>Ukupno</w:t>
                  </w:r>
                </w:p>
              </w:tc>
              <w:tc>
                <w:tcPr>
                  <w:tcW w:w="636" w:type="dxa"/>
                </w:tcPr>
                <w:p w:rsidR="0038604C" w:rsidRPr="007C57E7" w:rsidRDefault="0038604C" w:rsidP="00D91F5F">
                  <w:pPr>
                    <w:jc w:val="center"/>
                    <w:rPr>
                      <w:rFonts w:ascii="Arial" w:hAnsi="Arial" w:cs="Arial"/>
                      <w:b/>
                    </w:rPr>
                  </w:pPr>
                  <w:r w:rsidRPr="007C57E7">
                    <w:rPr>
                      <w:rFonts w:ascii="Arial" w:hAnsi="Arial" w:cs="Arial"/>
                      <w:b/>
                      <w:sz w:val="22"/>
                      <w:szCs w:val="22"/>
                    </w:rPr>
                    <w:t>3</w:t>
                  </w:r>
                </w:p>
              </w:tc>
              <w:tc>
                <w:tcPr>
                  <w:tcW w:w="696" w:type="dxa"/>
                </w:tcPr>
                <w:p w:rsidR="0038604C" w:rsidRPr="007C57E7" w:rsidRDefault="0038604C" w:rsidP="00D91F5F">
                  <w:pPr>
                    <w:jc w:val="center"/>
                    <w:rPr>
                      <w:rFonts w:ascii="Arial" w:hAnsi="Arial" w:cs="Arial"/>
                      <w:b/>
                    </w:rPr>
                  </w:pPr>
                  <w:r w:rsidRPr="007C57E7">
                    <w:rPr>
                      <w:rFonts w:ascii="Arial" w:hAnsi="Arial" w:cs="Arial"/>
                      <w:b/>
                      <w:sz w:val="22"/>
                      <w:szCs w:val="22"/>
                    </w:rPr>
                    <w:t>1-7</w:t>
                  </w:r>
                </w:p>
              </w:tc>
              <w:tc>
                <w:tcPr>
                  <w:tcW w:w="1416" w:type="dxa"/>
                </w:tcPr>
                <w:p w:rsidR="0038604C" w:rsidRPr="007C57E7" w:rsidRDefault="0038604C" w:rsidP="00D91F5F">
                  <w:pPr>
                    <w:rPr>
                      <w:rFonts w:ascii="Arial" w:hAnsi="Arial" w:cs="Arial"/>
                      <w:b/>
                    </w:rPr>
                  </w:pPr>
                </w:p>
              </w:tc>
              <w:tc>
                <w:tcPr>
                  <w:tcW w:w="1723" w:type="dxa"/>
                </w:tcPr>
                <w:p w:rsidR="0038604C" w:rsidRPr="007C57E7" w:rsidRDefault="0038604C" w:rsidP="00D91F5F">
                  <w:pPr>
                    <w:rPr>
                      <w:rFonts w:ascii="Arial" w:hAnsi="Arial" w:cs="Arial"/>
                      <w:b/>
                    </w:rPr>
                  </w:pPr>
                </w:p>
              </w:tc>
              <w:tc>
                <w:tcPr>
                  <w:tcW w:w="690" w:type="dxa"/>
                  <w:gridSpan w:val="2"/>
                </w:tcPr>
                <w:p w:rsidR="0038604C" w:rsidRPr="007C57E7" w:rsidRDefault="0038604C" w:rsidP="00D91F5F">
                  <w:pPr>
                    <w:jc w:val="center"/>
                    <w:rPr>
                      <w:rFonts w:ascii="Arial" w:hAnsi="Arial" w:cs="Arial"/>
                      <w:b/>
                    </w:rPr>
                  </w:pPr>
                  <w:r w:rsidRPr="007C57E7">
                    <w:rPr>
                      <w:rFonts w:ascii="Arial" w:hAnsi="Arial" w:cs="Arial"/>
                      <w:b/>
                      <w:sz w:val="22"/>
                      <w:szCs w:val="22"/>
                    </w:rPr>
                    <w:t>60</w:t>
                  </w:r>
                </w:p>
              </w:tc>
              <w:tc>
                <w:tcPr>
                  <w:tcW w:w="702" w:type="dxa"/>
                </w:tcPr>
                <w:p w:rsidR="0038604C" w:rsidRPr="007C57E7" w:rsidRDefault="0038604C" w:rsidP="00D91F5F">
                  <w:pPr>
                    <w:jc w:val="center"/>
                    <w:rPr>
                      <w:rFonts w:ascii="Arial" w:hAnsi="Arial" w:cs="Arial"/>
                      <w:b/>
                    </w:rPr>
                  </w:pPr>
                  <w:r w:rsidRPr="007C57E7">
                    <w:rPr>
                      <w:rFonts w:ascii="Arial" w:hAnsi="Arial" w:cs="Arial"/>
                      <w:b/>
                      <w:sz w:val="22"/>
                      <w:szCs w:val="22"/>
                    </w:rPr>
                    <w:t>100</w:t>
                  </w:r>
                </w:p>
              </w:tc>
            </w:tr>
          </w:tbl>
          <w:p w:rsidR="0038604C" w:rsidRPr="007C57E7" w:rsidRDefault="0038604C" w:rsidP="00D91F5F">
            <w:pPr>
              <w:jc w:val="both"/>
              <w:rPr>
                <w:rFonts w:ascii="Arial" w:hAnsi="Arial" w:cs="Arial"/>
                <w:iCs/>
                <w:color w:val="000000"/>
              </w:rPr>
            </w:pPr>
            <w:r w:rsidRPr="007C57E7">
              <w:rPr>
                <w:rFonts w:ascii="Arial" w:hAnsi="Arial" w:cs="Arial"/>
                <w:iCs/>
                <w:color w:val="000000"/>
                <w:sz w:val="22"/>
                <w:szCs w:val="22"/>
              </w:rPr>
              <w:t xml:space="preserve">Studentima se vrednuju i ocjenjuju svi navedeni elementi praćenja njihova rada prema razrađenom načinu vrednovanja i ocjenjivanja za svaki element, a s kojima su studenti upoznati i koji su im javno dostupni. </w:t>
            </w:r>
          </w:p>
          <w:p w:rsidR="0038604C" w:rsidRPr="007C57E7" w:rsidRDefault="0038604C" w:rsidP="00D91F5F">
            <w:pPr>
              <w:jc w:val="both"/>
              <w:rPr>
                <w:rFonts w:ascii="Arial" w:hAnsi="Arial" w:cs="Arial"/>
                <w:iCs/>
                <w:color w:val="000000"/>
              </w:rPr>
            </w:pPr>
          </w:p>
          <w:p w:rsidR="0038604C" w:rsidRPr="007C57E7" w:rsidRDefault="0038604C" w:rsidP="00D91F5F">
            <w:pPr>
              <w:jc w:val="both"/>
              <w:rPr>
                <w:rFonts w:ascii="Arial" w:hAnsi="Arial" w:cs="Arial"/>
              </w:rPr>
            </w:pPr>
            <w:r w:rsidRPr="007C57E7">
              <w:rPr>
                <w:rFonts w:ascii="Arial" w:hAnsi="Arial" w:cs="Arial"/>
                <w:sz w:val="22"/>
                <w:szCs w:val="22"/>
              </w:rPr>
              <w:t>U oblikovanju konačne ocjene za studente uzimaju se u obzir kontinuirano praćenje i provjeravanje znanja (provjere u obliku jednog pismenog i jednog praktičnog zadatka) te završni ispit. Aktivnost na nastavi nije dio ukupne ocjene već dodatak na ukupni broj bodova ostvaren na preostalim elementima praćenja i ispitivanja. Aktivnost studenata bilježi se svaki nastavni sat.</w:t>
            </w:r>
          </w:p>
          <w:p w:rsidR="0038604C" w:rsidRPr="007C57E7" w:rsidRDefault="0038604C" w:rsidP="00D91F5F">
            <w:pPr>
              <w:jc w:val="both"/>
              <w:rPr>
                <w:rFonts w:ascii="Arial" w:hAnsi="Arial" w:cs="Arial"/>
              </w:rPr>
            </w:pPr>
          </w:p>
          <w:p w:rsidR="0038604C" w:rsidRPr="007C57E7" w:rsidRDefault="0038604C" w:rsidP="00D91F5F">
            <w:pPr>
              <w:jc w:val="both"/>
              <w:rPr>
                <w:rFonts w:ascii="Arial" w:hAnsi="Arial" w:cs="Arial"/>
              </w:rPr>
            </w:pPr>
            <w:r w:rsidRPr="007C57E7">
              <w:rPr>
                <w:rFonts w:ascii="Arial" w:hAnsi="Arial" w:cs="Arial"/>
                <w:i/>
                <w:sz w:val="22"/>
                <w:szCs w:val="22"/>
              </w:rPr>
              <w:t xml:space="preserve">Primjer oblikovanja konačne ocjene za studente : </w:t>
            </w:r>
          </w:p>
          <w:p w:rsidR="0038604C" w:rsidRPr="007C57E7" w:rsidRDefault="0038604C" w:rsidP="0038604C">
            <w:pPr>
              <w:numPr>
                <w:ilvl w:val="0"/>
                <w:numId w:val="9"/>
              </w:numPr>
              <w:jc w:val="both"/>
              <w:rPr>
                <w:rFonts w:ascii="Arial" w:hAnsi="Arial" w:cs="Arial"/>
                <w:b/>
              </w:rPr>
            </w:pPr>
            <w:r w:rsidRPr="007C57E7">
              <w:rPr>
                <w:rFonts w:ascii="Arial" w:hAnsi="Arial" w:cs="Arial"/>
                <w:sz w:val="22"/>
                <w:szCs w:val="22"/>
              </w:rPr>
              <w:t xml:space="preserve">Konačna vrijednost ocjene izračunava se prema formuli: pismeni ispit + praktični zadatak + završni ispit  = </w:t>
            </w:r>
            <w:r w:rsidRPr="007C57E7">
              <w:rPr>
                <w:rFonts w:ascii="Arial" w:hAnsi="Arial" w:cs="Arial"/>
                <w:b/>
                <w:sz w:val="22"/>
                <w:szCs w:val="22"/>
              </w:rPr>
              <w:t>ukupni broj bodova + aktivnost na nastavi</w:t>
            </w:r>
          </w:p>
          <w:p w:rsidR="0038604C" w:rsidRPr="007C57E7" w:rsidRDefault="0038604C" w:rsidP="0038604C">
            <w:pPr>
              <w:numPr>
                <w:ilvl w:val="0"/>
                <w:numId w:val="9"/>
              </w:numPr>
              <w:jc w:val="both"/>
              <w:rPr>
                <w:rFonts w:ascii="Arial" w:hAnsi="Arial" w:cs="Arial"/>
              </w:rPr>
            </w:pPr>
            <w:r w:rsidRPr="007C57E7">
              <w:rPr>
                <w:rFonts w:ascii="Arial" w:hAnsi="Arial" w:cs="Arial"/>
                <w:iCs/>
                <w:sz w:val="22"/>
                <w:szCs w:val="22"/>
              </w:rPr>
              <w:t>Studenti su za prolaznu konačnu ocjenu obvezni iz svakog pojedinog</w:t>
            </w:r>
            <w:r w:rsidRPr="007C57E7">
              <w:rPr>
                <w:rFonts w:ascii="Arial" w:hAnsi="Arial" w:cs="Arial"/>
                <w:sz w:val="22"/>
                <w:szCs w:val="22"/>
              </w:rPr>
              <w:t xml:space="preserve"> elemenata praćenja i provjeravanja koji se ocjenjuje ostvariti minimalno 60%.</w:t>
            </w:r>
          </w:p>
          <w:p w:rsidR="0038604C" w:rsidRPr="007C57E7" w:rsidRDefault="0038604C" w:rsidP="00D91F5F">
            <w:pPr>
              <w:jc w:val="both"/>
              <w:rPr>
                <w:rFonts w:ascii="Arial" w:hAnsi="Arial" w:cs="Arial"/>
              </w:rPr>
            </w:pPr>
          </w:p>
          <w:p w:rsidR="0038604C" w:rsidRPr="007C57E7" w:rsidRDefault="0038604C" w:rsidP="00D91F5F">
            <w:pPr>
              <w:jc w:val="both"/>
              <w:rPr>
                <w:rFonts w:ascii="Arial" w:hAnsi="Arial" w:cs="Arial"/>
              </w:rPr>
            </w:pPr>
            <w:r w:rsidRPr="007C57E7">
              <w:rPr>
                <w:rFonts w:ascii="Arial" w:hAnsi="Arial" w:cs="Arial"/>
                <w:sz w:val="22"/>
                <w:szCs w:val="22"/>
              </w:rPr>
              <w:t xml:space="preserve">Skala ocjenjivanja je sljedeća: 60% - 69,9%  = dovoljan (2), 70% - 79,9%  = dobar (3), 80% - 89,9%   = vrlo dobar (4), 90% - 100% = izvrstan (5). </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Konzultacije</w:t>
            </w:r>
          </w:p>
        </w:tc>
        <w:tc>
          <w:tcPr>
            <w:tcW w:w="4026" w:type="pct"/>
            <w:gridSpan w:val="3"/>
            <w:tcBorders>
              <w:left w:val="single" w:sz="4" w:space="0" w:color="808080"/>
            </w:tcBorders>
          </w:tcPr>
          <w:p w:rsidR="0038604C" w:rsidRPr="007C57E7" w:rsidRDefault="0038604C" w:rsidP="00D91F5F">
            <w:pPr>
              <w:pStyle w:val="ListParagraph1"/>
              <w:autoSpaceDE w:val="0"/>
              <w:autoSpaceDN w:val="0"/>
              <w:adjustRightInd w:val="0"/>
              <w:ind w:left="0"/>
              <w:jc w:val="both"/>
              <w:rPr>
                <w:rFonts w:ascii="Arial" w:hAnsi="Arial" w:cs="Arial"/>
              </w:rPr>
            </w:pPr>
            <w:r w:rsidRPr="007C57E7">
              <w:rPr>
                <w:rFonts w:ascii="Arial" w:hAnsi="Arial" w:cs="Arial"/>
                <w:sz w:val="22"/>
                <w:szCs w:val="22"/>
              </w:rPr>
              <w:t>U vrijeme konzultacija i prema individualnom dogovoru; pismenim i usmenim putem</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Kompetencije koje se stječu</w:t>
            </w:r>
          </w:p>
        </w:tc>
        <w:tc>
          <w:tcPr>
            <w:tcW w:w="4026" w:type="pct"/>
            <w:gridSpan w:val="3"/>
            <w:tcBorders>
              <w:left w:val="single" w:sz="4" w:space="0" w:color="808080"/>
            </w:tcBorders>
          </w:tcPr>
          <w:p w:rsidR="0038604C" w:rsidRPr="007C57E7" w:rsidRDefault="0038604C" w:rsidP="00D91F5F">
            <w:pPr>
              <w:pStyle w:val="ListParagraph1"/>
              <w:autoSpaceDE w:val="0"/>
              <w:autoSpaceDN w:val="0"/>
              <w:adjustRightInd w:val="0"/>
              <w:ind w:left="0"/>
              <w:jc w:val="both"/>
              <w:rPr>
                <w:rFonts w:ascii="Arial" w:hAnsi="Arial" w:cs="Arial"/>
                <w:color w:val="262626"/>
              </w:rPr>
            </w:pPr>
            <w:r w:rsidRPr="007C57E7">
              <w:rPr>
                <w:rFonts w:ascii="Arial" w:hAnsi="Arial" w:cs="Arial"/>
                <w:color w:val="262626"/>
                <w:sz w:val="22"/>
                <w:szCs w:val="22"/>
              </w:rPr>
              <w:t xml:space="preserve">Poznavanje </w:t>
            </w:r>
            <w:r w:rsidRPr="007C57E7">
              <w:rPr>
                <w:rFonts w:ascii="Arial" w:hAnsi="Arial" w:cs="Arial"/>
                <w:sz w:val="22"/>
                <w:szCs w:val="22"/>
              </w:rPr>
              <w:t xml:space="preserve">različitih činitelja motiviranog ponašanja i razumijevanje prirode motivacije kroz perspektivu različitih motivacijskih teorija; razlikovanje različitih činitelja školskog (ne)uspjeha; poznavanje, priprema i realizacija strategija za poboljšanje motivacije u razredu; </w:t>
            </w:r>
            <w:r w:rsidRPr="007C57E7">
              <w:rPr>
                <w:rFonts w:ascii="Arial" w:hAnsi="Arial" w:cs="Arial"/>
                <w:color w:val="424242"/>
                <w:sz w:val="22"/>
                <w:szCs w:val="22"/>
              </w:rPr>
              <w:t>i</w:t>
            </w:r>
            <w:r w:rsidRPr="007C57E7">
              <w:rPr>
                <w:rFonts w:ascii="Arial" w:hAnsi="Arial" w:cs="Arial"/>
                <w:color w:val="262626"/>
                <w:sz w:val="22"/>
                <w:szCs w:val="22"/>
              </w:rPr>
              <w:t xml:space="preserve">dentificiranje, priprema i realizacija odgovarajućih metoda poučavanja, mjerenja i evaluacije znanja; poznavanje i kritičko razumijevanje različitih utjecaja na razredne procese, </w:t>
            </w:r>
            <w:r w:rsidRPr="007C57E7">
              <w:rPr>
                <w:rFonts w:ascii="Arial" w:hAnsi="Arial" w:cs="Arial"/>
                <w:sz w:val="22"/>
                <w:szCs w:val="22"/>
              </w:rPr>
              <w:t>uključujući identifikaciju činitelja produktivne nastave kao što su strategije i stilovi rukovođenja razredom, obilježja grupe i grupni procesi, te primjenu istih u upravljanju razredom</w:t>
            </w:r>
          </w:p>
        </w:tc>
      </w:tr>
      <w:tr w:rsidR="0038604C" w:rsidRPr="007C57E7" w:rsidTr="00D91F5F">
        <w:trPr>
          <w:trHeight w:val="269"/>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Sadržaj</w:t>
            </w:r>
          </w:p>
        </w:tc>
        <w:tc>
          <w:tcPr>
            <w:tcW w:w="4026" w:type="pct"/>
            <w:gridSpan w:val="3"/>
            <w:tcBorders>
              <w:left w:val="single" w:sz="4" w:space="0" w:color="808080"/>
            </w:tcBorders>
          </w:tcPr>
          <w:tbl>
            <w:tblPr>
              <w:tblW w:w="0" w:type="auto"/>
              <w:tblBorders>
                <w:top w:val="nil"/>
                <w:left w:val="nil"/>
                <w:bottom w:val="nil"/>
                <w:right w:val="nil"/>
              </w:tblBorders>
              <w:tblLook w:val="0000" w:firstRow="0" w:lastRow="0" w:firstColumn="0" w:lastColumn="0" w:noHBand="0" w:noVBand="0"/>
            </w:tblPr>
            <w:tblGrid>
              <w:gridCol w:w="6062"/>
            </w:tblGrid>
            <w:tr w:rsidR="0038604C" w:rsidRPr="007C57E7" w:rsidTr="00D91F5F">
              <w:trPr>
                <w:trHeight w:val="279"/>
              </w:trPr>
              <w:tc>
                <w:tcPr>
                  <w:tcW w:w="0" w:type="auto"/>
                </w:tcPr>
                <w:p w:rsidR="0038604C" w:rsidRPr="007C57E7" w:rsidRDefault="0038604C" w:rsidP="00D91F5F">
                  <w:pPr>
                    <w:rPr>
                      <w:rFonts w:ascii="Arial" w:hAnsi="Arial" w:cs="Arial"/>
                    </w:rPr>
                  </w:pPr>
                  <w:r w:rsidRPr="007C57E7">
                    <w:rPr>
                      <w:rFonts w:ascii="Arial" w:hAnsi="Arial" w:cs="Arial"/>
                      <w:sz w:val="22"/>
                      <w:szCs w:val="22"/>
                    </w:rPr>
                    <w:t>1. Motivacija</w:t>
                  </w:r>
                </w:p>
                <w:p w:rsidR="0038604C" w:rsidRPr="007C57E7" w:rsidRDefault="0038604C" w:rsidP="00D91F5F">
                  <w:pPr>
                    <w:rPr>
                      <w:rFonts w:ascii="Arial" w:hAnsi="Arial" w:cs="Arial"/>
                    </w:rPr>
                  </w:pPr>
                  <w:r w:rsidRPr="007C57E7">
                    <w:rPr>
                      <w:rFonts w:ascii="Arial" w:hAnsi="Arial" w:cs="Arial"/>
                      <w:sz w:val="22"/>
                      <w:szCs w:val="22"/>
                    </w:rPr>
                    <w:t>2. Razumijevanje emocija – uloga emocija u procesu učenja</w:t>
                  </w:r>
                </w:p>
                <w:p w:rsidR="0038604C" w:rsidRPr="007C57E7" w:rsidRDefault="0038604C" w:rsidP="00D91F5F">
                  <w:pPr>
                    <w:rPr>
                      <w:rFonts w:ascii="Arial" w:hAnsi="Arial" w:cs="Arial"/>
                    </w:rPr>
                  </w:pPr>
                  <w:r w:rsidRPr="007C57E7">
                    <w:rPr>
                      <w:rFonts w:ascii="Arial" w:hAnsi="Arial" w:cs="Arial"/>
                      <w:sz w:val="22"/>
                      <w:szCs w:val="22"/>
                    </w:rPr>
                    <w:t>3. Poučavanje</w:t>
                  </w:r>
                </w:p>
                <w:p w:rsidR="0038604C" w:rsidRPr="007C57E7" w:rsidRDefault="0038604C" w:rsidP="00D91F5F">
                  <w:pPr>
                    <w:rPr>
                      <w:rFonts w:ascii="Arial" w:hAnsi="Arial" w:cs="Arial"/>
                    </w:rPr>
                  </w:pPr>
                  <w:r w:rsidRPr="007C57E7">
                    <w:rPr>
                      <w:rFonts w:ascii="Arial" w:hAnsi="Arial" w:cs="Arial"/>
                      <w:sz w:val="22"/>
                      <w:szCs w:val="22"/>
                    </w:rPr>
                    <w:t>4. Planiranje obrazovnog procesa</w:t>
                  </w:r>
                </w:p>
                <w:p w:rsidR="0038604C" w:rsidRPr="007C57E7" w:rsidRDefault="0038604C" w:rsidP="00D91F5F">
                  <w:pPr>
                    <w:rPr>
                      <w:rFonts w:ascii="Arial" w:hAnsi="Arial" w:cs="Arial"/>
                    </w:rPr>
                  </w:pPr>
                  <w:r w:rsidRPr="007C57E7">
                    <w:rPr>
                      <w:rFonts w:ascii="Arial" w:hAnsi="Arial" w:cs="Arial"/>
                      <w:sz w:val="22"/>
                      <w:szCs w:val="22"/>
                    </w:rPr>
                    <w:t>5. Mjerenje i ocjenjivanje znanja</w:t>
                  </w:r>
                </w:p>
                <w:p w:rsidR="0038604C" w:rsidRPr="007C57E7" w:rsidRDefault="0038604C" w:rsidP="00D91F5F">
                  <w:pPr>
                    <w:rPr>
                      <w:rFonts w:ascii="Arial" w:hAnsi="Arial" w:cs="Arial"/>
                    </w:rPr>
                  </w:pPr>
                  <w:r w:rsidRPr="007C57E7">
                    <w:rPr>
                      <w:rFonts w:ascii="Arial" w:hAnsi="Arial" w:cs="Arial"/>
                      <w:sz w:val="22"/>
                      <w:szCs w:val="22"/>
                    </w:rPr>
                    <w:t>6. Evaluacija rada učitelja</w:t>
                  </w:r>
                </w:p>
                <w:p w:rsidR="0038604C" w:rsidRPr="007C57E7" w:rsidRDefault="0038604C" w:rsidP="00D91F5F">
                  <w:pPr>
                    <w:rPr>
                      <w:rFonts w:ascii="Arial" w:hAnsi="Arial" w:cs="Arial"/>
                    </w:rPr>
                  </w:pPr>
                  <w:r w:rsidRPr="007C57E7">
                    <w:rPr>
                      <w:rFonts w:ascii="Arial" w:hAnsi="Arial" w:cs="Arial"/>
                      <w:sz w:val="22"/>
                      <w:szCs w:val="22"/>
                    </w:rPr>
                    <w:t>7. Grupni procesi i grupna dinamika</w:t>
                  </w:r>
                </w:p>
                <w:p w:rsidR="0038604C" w:rsidRPr="007C57E7" w:rsidRDefault="0038604C" w:rsidP="00D91F5F">
                  <w:pPr>
                    <w:rPr>
                      <w:rFonts w:ascii="Arial" w:hAnsi="Arial" w:cs="Arial"/>
                    </w:rPr>
                  </w:pPr>
                  <w:r w:rsidRPr="007C57E7">
                    <w:rPr>
                      <w:rFonts w:ascii="Arial" w:hAnsi="Arial" w:cs="Arial"/>
                      <w:sz w:val="22"/>
                      <w:szCs w:val="22"/>
                    </w:rPr>
                    <w:t>8. Upravljanje razredom i disciplina</w:t>
                  </w:r>
                </w:p>
                <w:p w:rsidR="0038604C" w:rsidRPr="007C57E7" w:rsidRDefault="0038604C" w:rsidP="00D91F5F">
                  <w:pPr>
                    <w:rPr>
                      <w:rFonts w:ascii="Arial" w:hAnsi="Arial" w:cs="Arial"/>
                    </w:rPr>
                  </w:pPr>
                  <w:r w:rsidRPr="007C57E7">
                    <w:rPr>
                      <w:rFonts w:ascii="Arial" w:hAnsi="Arial" w:cs="Arial"/>
                      <w:sz w:val="22"/>
                      <w:szCs w:val="22"/>
                    </w:rPr>
                    <w:t>9. Neprilagođeno ponašanje</w:t>
                  </w:r>
                </w:p>
                <w:p w:rsidR="0038604C" w:rsidRPr="007C57E7" w:rsidRDefault="0038604C" w:rsidP="00D91F5F">
                  <w:pPr>
                    <w:rPr>
                      <w:rFonts w:ascii="Arial" w:hAnsi="Arial" w:cs="Arial"/>
                    </w:rPr>
                  </w:pPr>
                  <w:r w:rsidRPr="007C57E7">
                    <w:rPr>
                      <w:rFonts w:ascii="Arial" w:hAnsi="Arial" w:cs="Arial"/>
                      <w:sz w:val="22"/>
                      <w:szCs w:val="22"/>
                    </w:rPr>
                    <w:t>10. Alternativni pristupi obrazovanju</w:t>
                  </w:r>
                </w:p>
              </w:tc>
            </w:tr>
          </w:tbl>
          <w:p w:rsidR="0038604C" w:rsidRPr="007C57E7" w:rsidRDefault="0038604C" w:rsidP="00D91F5F">
            <w:pPr>
              <w:jc w:val="both"/>
              <w:rPr>
                <w:rFonts w:ascii="Arial" w:hAnsi="Arial" w:cs="Arial"/>
              </w:rPr>
            </w:pPr>
          </w:p>
        </w:tc>
      </w:tr>
      <w:tr w:rsidR="0038604C" w:rsidRPr="007C57E7" w:rsidTr="00D91F5F">
        <w:trPr>
          <w:trHeight w:val="475"/>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Preporučena literatura</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 xml:space="preserve">Vizek-Vidović, V., Vlahović-Štetić, V., Rijavec, M. i Miljković, D., (2003). </w:t>
            </w:r>
            <w:r w:rsidRPr="007C57E7">
              <w:rPr>
                <w:rFonts w:ascii="Arial" w:hAnsi="Arial" w:cs="Arial"/>
                <w:i/>
                <w:sz w:val="22"/>
                <w:szCs w:val="22"/>
              </w:rPr>
              <w:t xml:space="preserve">Psihologija obrazovanja. </w:t>
            </w:r>
            <w:r w:rsidRPr="007C57E7">
              <w:rPr>
                <w:rFonts w:ascii="Arial" w:hAnsi="Arial" w:cs="Arial"/>
                <w:sz w:val="22"/>
                <w:szCs w:val="22"/>
              </w:rPr>
              <w:t>Zagreb</w:t>
            </w:r>
            <w:r w:rsidRPr="007C57E7">
              <w:rPr>
                <w:rFonts w:ascii="Arial" w:hAnsi="Arial" w:cs="Arial"/>
                <w:i/>
                <w:sz w:val="22"/>
                <w:szCs w:val="22"/>
              </w:rPr>
              <w:t>:</w:t>
            </w:r>
            <w:r w:rsidRPr="007C57E7">
              <w:rPr>
                <w:rFonts w:ascii="Arial" w:hAnsi="Arial" w:cs="Arial"/>
                <w:sz w:val="22"/>
                <w:szCs w:val="22"/>
              </w:rPr>
              <w:t xml:space="preserve"> IEP- VERN.</w:t>
            </w:r>
          </w:p>
        </w:tc>
      </w:tr>
      <w:tr w:rsidR="0038604C" w:rsidRPr="007C57E7" w:rsidTr="00D91F5F">
        <w:trPr>
          <w:trHeight w:val="76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Dopunska literatura</w:t>
            </w:r>
          </w:p>
        </w:tc>
        <w:tc>
          <w:tcPr>
            <w:tcW w:w="4026" w:type="pct"/>
            <w:gridSpan w:val="3"/>
            <w:tcBorders>
              <w:left w:val="single" w:sz="4" w:space="0" w:color="808080"/>
            </w:tcBorders>
          </w:tcPr>
          <w:p w:rsidR="0038604C" w:rsidRPr="007C57E7" w:rsidRDefault="0038604C" w:rsidP="00D91F5F">
            <w:pPr>
              <w:jc w:val="both"/>
              <w:rPr>
                <w:rFonts w:ascii="Arial" w:hAnsi="Arial" w:cs="Arial"/>
                <w:color w:val="000000"/>
              </w:rPr>
            </w:pPr>
            <w:r w:rsidRPr="007C57E7">
              <w:rPr>
                <w:rFonts w:ascii="Arial" w:hAnsi="Arial" w:cs="Arial"/>
                <w:color w:val="000000"/>
                <w:sz w:val="22"/>
                <w:szCs w:val="22"/>
              </w:rPr>
              <w:t>Barth, B. M. (2004). Razumjeti što djeca razumiju. Zagreb: Profil International.</w:t>
            </w:r>
          </w:p>
          <w:p w:rsidR="0038604C" w:rsidRPr="007C57E7" w:rsidRDefault="0038604C" w:rsidP="00D91F5F">
            <w:pPr>
              <w:rPr>
                <w:rFonts w:ascii="Arial" w:hAnsi="Arial" w:cs="Arial"/>
              </w:rPr>
            </w:pPr>
            <w:r w:rsidRPr="007C57E7">
              <w:rPr>
                <w:rFonts w:ascii="Arial" w:hAnsi="Arial" w:cs="Arial"/>
                <w:sz w:val="22"/>
                <w:szCs w:val="22"/>
              </w:rPr>
              <w:t xml:space="preserve">Beck, M. (2000). </w:t>
            </w:r>
            <w:r w:rsidRPr="007C57E7">
              <w:rPr>
                <w:rFonts w:ascii="Arial" w:hAnsi="Arial" w:cs="Arial"/>
                <w:i/>
                <w:sz w:val="22"/>
                <w:szCs w:val="22"/>
              </w:rPr>
              <w:t>Motivacija</w:t>
            </w:r>
            <w:r w:rsidRPr="007C57E7">
              <w:rPr>
                <w:rFonts w:ascii="Arial" w:hAnsi="Arial" w:cs="Arial"/>
                <w:sz w:val="22"/>
                <w:szCs w:val="22"/>
              </w:rPr>
              <w:t xml:space="preserve">. Jastrebarsko: Naklada Slap. </w:t>
            </w:r>
          </w:p>
          <w:p w:rsidR="0038604C" w:rsidRPr="007C57E7" w:rsidRDefault="0038604C" w:rsidP="00D91F5F">
            <w:pPr>
              <w:rPr>
                <w:rFonts w:ascii="Arial" w:hAnsi="Arial" w:cs="Arial"/>
                <w:i/>
              </w:rPr>
            </w:pPr>
            <w:r w:rsidRPr="007C57E7">
              <w:rPr>
                <w:rFonts w:ascii="Arial" w:hAnsi="Arial" w:cs="Arial"/>
                <w:sz w:val="22"/>
                <w:szCs w:val="22"/>
              </w:rPr>
              <w:t xml:space="preserve">Čudina-Obradović, , M. (1991). </w:t>
            </w:r>
            <w:r w:rsidRPr="007C57E7">
              <w:rPr>
                <w:rFonts w:ascii="Arial" w:hAnsi="Arial" w:cs="Arial"/>
                <w:i/>
                <w:sz w:val="22"/>
                <w:szCs w:val="22"/>
              </w:rPr>
              <w:t>Nadarenost: razumijevanje, prepoznavanje, razvijanje</w:t>
            </w:r>
            <w:r w:rsidRPr="007C57E7">
              <w:rPr>
                <w:rFonts w:ascii="Arial" w:hAnsi="Arial" w:cs="Arial"/>
                <w:sz w:val="22"/>
                <w:szCs w:val="22"/>
              </w:rPr>
              <w:t>. Zagreb: Školska knjiga.</w:t>
            </w:r>
          </w:p>
          <w:p w:rsidR="0038604C" w:rsidRPr="007C57E7" w:rsidRDefault="0038604C" w:rsidP="00D91F5F">
            <w:pPr>
              <w:jc w:val="both"/>
              <w:rPr>
                <w:rFonts w:ascii="Arial" w:hAnsi="Arial" w:cs="Arial"/>
                <w:color w:val="000000"/>
              </w:rPr>
            </w:pPr>
            <w:r w:rsidRPr="007C57E7">
              <w:rPr>
                <w:rFonts w:ascii="Arial" w:hAnsi="Arial" w:cs="Arial"/>
                <w:color w:val="000000"/>
                <w:sz w:val="22"/>
                <w:szCs w:val="22"/>
              </w:rPr>
              <w:t>Gossen, D. C. (2011). Restitucija - preobrazba školske discipline (2. izdanje). Zagreb: Alineja.</w:t>
            </w:r>
          </w:p>
          <w:p w:rsidR="0038604C" w:rsidRPr="007C57E7" w:rsidRDefault="0038604C" w:rsidP="00D91F5F">
            <w:pPr>
              <w:rPr>
                <w:rFonts w:ascii="Arial" w:hAnsi="Arial" w:cs="Arial"/>
              </w:rPr>
            </w:pPr>
            <w:r w:rsidRPr="007C57E7">
              <w:rPr>
                <w:rFonts w:ascii="Arial" w:hAnsi="Arial" w:cs="Arial"/>
                <w:sz w:val="22"/>
                <w:szCs w:val="22"/>
              </w:rPr>
              <w:t xml:space="preserve">Grgin, T. (2004). </w:t>
            </w:r>
            <w:r w:rsidRPr="007C57E7">
              <w:rPr>
                <w:rFonts w:ascii="Arial" w:hAnsi="Arial" w:cs="Arial"/>
                <w:i/>
                <w:sz w:val="22"/>
                <w:szCs w:val="22"/>
              </w:rPr>
              <w:t>Edukacijska psihologija (2. izdanje)</w:t>
            </w:r>
            <w:r w:rsidRPr="007C57E7">
              <w:rPr>
                <w:rFonts w:ascii="Arial" w:hAnsi="Arial" w:cs="Arial"/>
                <w:sz w:val="22"/>
                <w:szCs w:val="22"/>
              </w:rPr>
              <w:t xml:space="preserve">. Jastrebarsko: Naklada Slap.  </w:t>
            </w:r>
          </w:p>
          <w:p w:rsidR="0038604C" w:rsidRPr="007C57E7" w:rsidRDefault="0038604C" w:rsidP="00D91F5F">
            <w:pPr>
              <w:rPr>
                <w:rFonts w:ascii="Arial" w:hAnsi="Arial" w:cs="Arial"/>
              </w:rPr>
            </w:pPr>
            <w:r w:rsidRPr="007C57E7">
              <w:rPr>
                <w:rFonts w:ascii="Arial" w:hAnsi="Arial" w:cs="Arial"/>
                <w:sz w:val="22"/>
                <w:szCs w:val="22"/>
              </w:rPr>
              <w:t xml:space="preserve">Grgin, T. (2001). </w:t>
            </w:r>
            <w:r w:rsidRPr="007C57E7">
              <w:rPr>
                <w:rFonts w:ascii="Arial" w:hAnsi="Arial" w:cs="Arial"/>
                <w:i/>
                <w:sz w:val="22"/>
                <w:szCs w:val="22"/>
              </w:rPr>
              <w:t>Školsko ocjenjivanje znanja (4. Izdanje)</w:t>
            </w:r>
            <w:r w:rsidRPr="007C57E7">
              <w:rPr>
                <w:rFonts w:ascii="Arial" w:hAnsi="Arial" w:cs="Arial"/>
                <w:sz w:val="22"/>
                <w:szCs w:val="22"/>
              </w:rPr>
              <w:t>. Jastrebarsko: Naklada Slap.</w:t>
            </w:r>
          </w:p>
          <w:p w:rsidR="0038604C" w:rsidRPr="007C57E7" w:rsidRDefault="0038604C" w:rsidP="00D91F5F">
            <w:pPr>
              <w:widowControl w:val="0"/>
              <w:autoSpaceDE w:val="0"/>
              <w:autoSpaceDN w:val="0"/>
              <w:adjustRightInd w:val="0"/>
              <w:rPr>
                <w:rFonts w:ascii="Arial" w:hAnsi="Arial" w:cs="Arial"/>
              </w:rPr>
            </w:pPr>
            <w:r w:rsidRPr="007C57E7">
              <w:rPr>
                <w:rFonts w:ascii="Arial" w:hAnsi="Arial" w:cs="Arial"/>
                <w:bCs/>
                <w:sz w:val="22"/>
                <w:szCs w:val="22"/>
              </w:rPr>
              <w:t xml:space="preserve">Matijević, M. (2004). </w:t>
            </w:r>
            <w:r w:rsidRPr="007C57E7">
              <w:rPr>
                <w:rFonts w:ascii="Arial" w:hAnsi="Arial" w:cs="Arial"/>
                <w:bCs/>
                <w:i/>
                <w:sz w:val="22"/>
                <w:szCs w:val="22"/>
              </w:rPr>
              <w:t>Ocjenjivanje u osnovnoj školi.</w:t>
            </w:r>
            <w:r w:rsidRPr="007C57E7">
              <w:rPr>
                <w:rFonts w:ascii="Arial" w:hAnsi="Arial" w:cs="Arial"/>
                <w:bCs/>
                <w:sz w:val="22"/>
                <w:szCs w:val="22"/>
              </w:rPr>
              <w:t xml:space="preserve"> Zagreb: Tipex </w:t>
            </w:r>
          </w:p>
          <w:p w:rsidR="0038604C" w:rsidRPr="007C57E7" w:rsidRDefault="0038604C" w:rsidP="00D91F5F">
            <w:pPr>
              <w:rPr>
                <w:rFonts w:ascii="Arial" w:hAnsi="Arial" w:cs="Arial"/>
              </w:rPr>
            </w:pPr>
            <w:r w:rsidRPr="007C57E7">
              <w:rPr>
                <w:rFonts w:ascii="Arial" w:hAnsi="Arial" w:cs="Arial"/>
                <w:sz w:val="22"/>
                <w:szCs w:val="22"/>
              </w:rPr>
              <w:t xml:space="preserve">Woolfolk, A. (2012). </w:t>
            </w:r>
            <w:r w:rsidRPr="007C57E7">
              <w:rPr>
                <w:rFonts w:ascii="Arial" w:hAnsi="Arial" w:cs="Arial"/>
                <w:i/>
                <w:sz w:val="22"/>
                <w:szCs w:val="22"/>
              </w:rPr>
              <w:t>Educational psychology</w:t>
            </w:r>
            <w:r w:rsidRPr="007C57E7">
              <w:rPr>
                <w:rFonts w:ascii="Arial" w:hAnsi="Arial" w:cs="Arial"/>
                <w:sz w:val="22"/>
                <w:szCs w:val="22"/>
              </w:rPr>
              <w:t xml:space="preserve"> (12th ed.). New York: Allyn and Bacon (poglavlje 10, 11, 12).</w:t>
            </w:r>
          </w:p>
          <w:p w:rsidR="0038604C" w:rsidRPr="007C57E7" w:rsidRDefault="0038604C" w:rsidP="00D91F5F">
            <w:pPr>
              <w:rPr>
                <w:rFonts w:ascii="Arial" w:hAnsi="Arial" w:cs="Arial"/>
              </w:rPr>
            </w:pPr>
            <w:r w:rsidRPr="007C57E7">
              <w:rPr>
                <w:rFonts w:ascii="Arial" w:hAnsi="Arial" w:cs="Arial"/>
                <w:sz w:val="22"/>
                <w:szCs w:val="22"/>
              </w:rPr>
              <w:t xml:space="preserve">Vlahović-Štetić, V.(ur.), Vizek Vidović, V., Arambašić, L., Vojnović, N. (2005). </w:t>
            </w:r>
            <w:r w:rsidRPr="007C57E7">
              <w:rPr>
                <w:rFonts w:ascii="Arial" w:hAnsi="Arial" w:cs="Arial"/>
                <w:i/>
                <w:sz w:val="22"/>
                <w:szCs w:val="22"/>
              </w:rPr>
              <w:t>Daroviti učenici: Teorijski pristup i primjena u školi</w:t>
            </w:r>
            <w:r w:rsidRPr="007C57E7">
              <w:rPr>
                <w:rFonts w:ascii="Arial" w:hAnsi="Arial" w:cs="Arial"/>
                <w:sz w:val="22"/>
                <w:szCs w:val="22"/>
              </w:rPr>
              <w:t>. Zagreb: Institut za društvena istraživanja.</w:t>
            </w:r>
          </w:p>
          <w:p w:rsidR="0038604C" w:rsidRPr="007C57E7" w:rsidRDefault="0038604C" w:rsidP="00D91F5F">
            <w:pPr>
              <w:rPr>
                <w:rFonts w:ascii="Arial" w:hAnsi="Arial" w:cs="Arial"/>
              </w:rPr>
            </w:pPr>
          </w:p>
          <w:p w:rsidR="0038604C" w:rsidRPr="007C57E7" w:rsidRDefault="0038604C" w:rsidP="00D91F5F">
            <w:pPr>
              <w:rPr>
                <w:rFonts w:ascii="Arial" w:hAnsi="Arial" w:cs="Arial"/>
              </w:rPr>
            </w:pPr>
            <w:r w:rsidRPr="007C57E7">
              <w:rPr>
                <w:rFonts w:ascii="Arial" w:hAnsi="Arial" w:cs="Arial"/>
                <w:sz w:val="22"/>
                <w:szCs w:val="22"/>
              </w:rPr>
              <w:t>Članci iz tekuće periodike.</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Oblici provođenja nastave</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color w:val="000000"/>
                <w:sz w:val="22"/>
                <w:szCs w:val="22"/>
              </w:rPr>
              <w:t>Nastava će se odvijati kroz predavanja, seminare i diskusijske grupe.</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Način provjere znanja i polaganja ispita</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Redovita provjera znanja tijekom nastave (zadaci, domaći radovi). Ispit se sastoji iz pismenog ispita i problemskog zadatka tijekom godine i završnog usmenog ispita.</w:t>
            </w:r>
          </w:p>
        </w:tc>
      </w:tr>
      <w:tr w:rsidR="0038604C"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 xml:space="preserve">Jezik poduke i mogućnosti praćenja na drugim jezicima </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Hrvatski</w:t>
            </w:r>
          </w:p>
        </w:tc>
      </w:tr>
      <w:tr w:rsidR="0038604C" w:rsidRPr="007C57E7" w:rsidTr="00D91F5F">
        <w:trPr>
          <w:trHeight w:val="1030"/>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38604C" w:rsidRPr="007C57E7" w:rsidRDefault="0038604C" w:rsidP="00D91F5F">
            <w:pPr>
              <w:rPr>
                <w:rFonts w:ascii="Arial" w:hAnsi="Arial" w:cs="Arial"/>
                <w:b/>
              </w:rPr>
            </w:pPr>
            <w:r w:rsidRPr="007C57E7">
              <w:rPr>
                <w:rFonts w:ascii="Arial" w:hAnsi="Arial" w:cs="Arial"/>
                <w:b/>
                <w:sz w:val="22"/>
                <w:szCs w:val="22"/>
              </w:rPr>
              <w:t>Način praćenja kvalitete i uspješnosti izvedbe svakog predmeta i/ili modula</w:t>
            </w:r>
          </w:p>
        </w:tc>
        <w:tc>
          <w:tcPr>
            <w:tcW w:w="4026" w:type="pct"/>
            <w:gridSpan w:val="3"/>
            <w:tcBorders>
              <w:left w:val="single" w:sz="4" w:space="0" w:color="808080"/>
            </w:tcBorders>
          </w:tcPr>
          <w:p w:rsidR="0038604C" w:rsidRPr="007C57E7" w:rsidRDefault="0038604C" w:rsidP="00D91F5F">
            <w:pPr>
              <w:rPr>
                <w:rFonts w:ascii="Arial" w:hAnsi="Arial" w:cs="Arial"/>
              </w:rPr>
            </w:pPr>
            <w:r w:rsidRPr="007C57E7">
              <w:rPr>
                <w:rFonts w:ascii="Arial" w:hAnsi="Arial" w:cs="Arial"/>
                <w:sz w:val="22"/>
                <w:szCs w:val="22"/>
              </w:rPr>
              <w:t>Kontinuirana komunikacija nastavnika sa studentima, te anonimna studentska anketa.</w:t>
            </w:r>
          </w:p>
        </w:tc>
      </w:tr>
    </w:tbl>
    <w:p w:rsidR="0038604C" w:rsidRDefault="0038604C" w:rsidP="00881DB3">
      <w:pPr>
        <w:jc w:val="both"/>
        <w:rPr>
          <w:rFonts w:ascii="Arial" w:hAnsi="Arial" w:cs="Arial"/>
          <w:sz w:val="22"/>
          <w:szCs w:val="22"/>
          <w:lang w:val="hr-HR"/>
        </w:rPr>
      </w:pPr>
    </w:p>
    <w:p w:rsidR="0038604C" w:rsidRDefault="0038604C">
      <w:pPr>
        <w:spacing w:after="200" w:line="276" w:lineRule="auto"/>
        <w:rPr>
          <w:rFonts w:ascii="Arial" w:hAnsi="Arial" w:cs="Arial"/>
          <w:sz w:val="22"/>
          <w:szCs w:val="22"/>
          <w:lang w:val="hr-HR"/>
        </w:rPr>
      </w:pPr>
      <w:r>
        <w:rPr>
          <w:rFonts w:ascii="Arial" w:hAnsi="Arial" w:cs="Arial"/>
          <w:sz w:val="22"/>
          <w:szCs w:val="22"/>
          <w:lang w:val="hr-H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3"/>
        <w:gridCol w:w="2608"/>
        <w:gridCol w:w="1805"/>
        <w:gridCol w:w="2746"/>
      </w:tblGrid>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Naziv predmeta</w:t>
            </w:r>
          </w:p>
        </w:tc>
        <w:tc>
          <w:tcPr>
            <w:tcW w:w="3950" w:type="pct"/>
            <w:gridSpan w:val="3"/>
            <w:tcBorders>
              <w:left w:val="single" w:sz="4" w:space="0" w:color="808080"/>
            </w:tcBorders>
          </w:tcPr>
          <w:p w:rsidR="005E5690" w:rsidRPr="007C57E7" w:rsidRDefault="005E5690" w:rsidP="00D91F5F">
            <w:pPr>
              <w:jc w:val="center"/>
              <w:rPr>
                <w:rFonts w:ascii="Arial" w:hAnsi="Arial" w:cs="Arial"/>
                <w:b/>
              </w:rPr>
            </w:pPr>
            <w:r w:rsidRPr="007C57E7">
              <w:rPr>
                <w:rFonts w:ascii="Arial" w:hAnsi="Arial" w:cs="Arial"/>
                <w:b/>
                <w:sz w:val="22"/>
                <w:szCs w:val="22"/>
              </w:rPr>
              <w:t>PEDAGOGIJA I</w:t>
            </w: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Kod</w:t>
            </w:r>
          </w:p>
        </w:tc>
        <w:tc>
          <w:tcPr>
            <w:tcW w:w="3950" w:type="pct"/>
            <w:gridSpan w:val="3"/>
            <w:tcBorders>
              <w:left w:val="single" w:sz="4" w:space="0" w:color="808080"/>
            </w:tcBorders>
          </w:tcPr>
          <w:p w:rsidR="005E5690" w:rsidRPr="007C57E7" w:rsidRDefault="005E5690" w:rsidP="00D91F5F">
            <w:pPr>
              <w:rPr>
                <w:rFonts w:ascii="Arial" w:hAnsi="Arial" w:cs="Arial"/>
              </w:rPr>
            </w:pPr>
            <w:r w:rsidRPr="007C57E7">
              <w:rPr>
                <w:rFonts w:ascii="Arial" w:hAnsi="Arial" w:cs="Arial"/>
                <w:sz w:val="22"/>
                <w:szCs w:val="22"/>
              </w:rPr>
              <w:t>LKMA021</w:t>
            </w: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Vrsta</w:t>
            </w:r>
          </w:p>
        </w:tc>
        <w:tc>
          <w:tcPr>
            <w:tcW w:w="3950" w:type="pct"/>
            <w:gridSpan w:val="3"/>
            <w:tcBorders>
              <w:left w:val="single" w:sz="4" w:space="0" w:color="808080"/>
            </w:tcBorders>
          </w:tcPr>
          <w:p w:rsidR="005E5690" w:rsidRPr="007C57E7" w:rsidRDefault="005E5690" w:rsidP="00D91F5F">
            <w:pPr>
              <w:rPr>
                <w:rFonts w:ascii="Arial" w:hAnsi="Arial" w:cs="Arial"/>
              </w:rPr>
            </w:pPr>
            <w:r w:rsidRPr="007C57E7">
              <w:rPr>
                <w:rFonts w:ascii="Arial" w:hAnsi="Arial" w:cs="Arial"/>
                <w:sz w:val="22"/>
                <w:szCs w:val="22"/>
              </w:rPr>
              <w:t xml:space="preserve">Obvezni     </w:t>
            </w: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Razina</w:t>
            </w:r>
          </w:p>
        </w:tc>
        <w:tc>
          <w:tcPr>
            <w:tcW w:w="3950" w:type="pct"/>
            <w:gridSpan w:val="3"/>
            <w:tcBorders>
              <w:left w:val="single" w:sz="4" w:space="0" w:color="808080"/>
              <w:bottom w:val="single" w:sz="4" w:space="0" w:color="000000"/>
            </w:tcBorders>
          </w:tcPr>
          <w:p w:rsidR="005E5690" w:rsidRPr="007C57E7" w:rsidRDefault="005E5690" w:rsidP="00D91F5F">
            <w:pPr>
              <w:rPr>
                <w:rFonts w:ascii="Arial" w:hAnsi="Arial" w:cs="Arial"/>
              </w:rPr>
            </w:pPr>
            <w:r w:rsidRPr="007C57E7">
              <w:rPr>
                <w:rFonts w:ascii="Arial" w:hAnsi="Arial" w:cs="Arial"/>
                <w:sz w:val="22"/>
                <w:szCs w:val="22"/>
              </w:rPr>
              <w:t>Sveučilišni diplomski nastavnički studij</w:t>
            </w: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Godina</w:t>
            </w:r>
          </w:p>
        </w:tc>
        <w:tc>
          <w:tcPr>
            <w:tcW w:w="1439" w:type="pct"/>
            <w:tcBorders>
              <w:top w:val="single" w:sz="4" w:space="0" w:color="auto"/>
              <w:left w:val="single" w:sz="4" w:space="0" w:color="808080"/>
            </w:tcBorders>
          </w:tcPr>
          <w:p w:rsidR="005E5690" w:rsidRPr="007C57E7" w:rsidRDefault="005E5690" w:rsidP="00D91F5F">
            <w:pPr>
              <w:rPr>
                <w:rFonts w:ascii="Arial" w:hAnsi="Arial" w:cs="Arial"/>
              </w:rPr>
            </w:pPr>
            <w:r w:rsidRPr="007C57E7">
              <w:rPr>
                <w:rFonts w:ascii="Arial" w:hAnsi="Arial" w:cs="Arial"/>
                <w:sz w:val="22"/>
                <w:szCs w:val="22"/>
              </w:rPr>
              <w:t>prva</w:t>
            </w:r>
          </w:p>
        </w:tc>
        <w:tc>
          <w:tcPr>
            <w:tcW w:w="996" w:type="pct"/>
            <w:tcBorders>
              <w:top w:val="single" w:sz="4" w:space="0" w:color="auto"/>
              <w:left w:val="single" w:sz="4" w:space="0" w:color="808080"/>
            </w:tcBorders>
            <w:shd w:val="pct25" w:color="auto" w:fill="auto"/>
          </w:tcPr>
          <w:p w:rsidR="005E5690" w:rsidRPr="007C57E7" w:rsidRDefault="005E5690" w:rsidP="00D91F5F">
            <w:pPr>
              <w:rPr>
                <w:rFonts w:ascii="Arial" w:hAnsi="Arial" w:cs="Arial"/>
              </w:rPr>
            </w:pPr>
            <w:r w:rsidRPr="007C57E7">
              <w:rPr>
                <w:rFonts w:ascii="Arial" w:hAnsi="Arial" w:cs="Arial"/>
                <w:sz w:val="22"/>
                <w:szCs w:val="22"/>
              </w:rPr>
              <w:t>Semestar</w:t>
            </w:r>
          </w:p>
        </w:tc>
        <w:tc>
          <w:tcPr>
            <w:tcW w:w="1515" w:type="pct"/>
            <w:tcBorders>
              <w:top w:val="single" w:sz="4" w:space="0" w:color="auto"/>
              <w:left w:val="single" w:sz="4" w:space="0" w:color="808080"/>
            </w:tcBorders>
          </w:tcPr>
          <w:p w:rsidR="005E5690" w:rsidRPr="007C57E7" w:rsidRDefault="005E5690" w:rsidP="00D91F5F">
            <w:pPr>
              <w:rPr>
                <w:rFonts w:ascii="Arial" w:hAnsi="Arial" w:cs="Arial"/>
              </w:rPr>
            </w:pPr>
            <w:r w:rsidRPr="007C57E7">
              <w:rPr>
                <w:rFonts w:ascii="Arial" w:hAnsi="Arial" w:cs="Arial"/>
                <w:sz w:val="22"/>
                <w:szCs w:val="22"/>
              </w:rPr>
              <w:t>I.</w:t>
            </w: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ECTS</w:t>
            </w:r>
          </w:p>
        </w:tc>
        <w:tc>
          <w:tcPr>
            <w:tcW w:w="3950" w:type="pct"/>
            <w:gridSpan w:val="3"/>
            <w:tcBorders>
              <w:top w:val="single" w:sz="4" w:space="0" w:color="auto"/>
              <w:left w:val="single" w:sz="4" w:space="0" w:color="808080"/>
            </w:tcBorders>
          </w:tcPr>
          <w:p w:rsidR="005E5690" w:rsidRPr="007C57E7" w:rsidRDefault="005E5690" w:rsidP="00D91F5F">
            <w:pPr>
              <w:rPr>
                <w:rFonts w:ascii="Arial" w:hAnsi="Arial" w:cs="Arial"/>
              </w:rPr>
            </w:pPr>
            <w:r w:rsidRPr="007C57E7">
              <w:rPr>
                <w:rFonts w:ascii="Arial" w:hAnsi="Arial" w:cs="Arial"/>
                <w:sz w:val="22"/>
                <w:szCs w:val="22"/>
              </w:rPr>
              <w:t xml:space="preserve">3    </w:t>
            </w: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color w:val="000000"/>
              </w:rPr>
            </w:pPr>
            <w:r w:rsidRPr="007C57E7">
              <w:rPr>
                <w:rFonts w:ascii="Arial" w:hAnsi="Arial" w:cs="Arial"/>
                <w:b/>
                <w:color w:val="000000"/>
                <w:sz w:val="22"/>
                <w:szCs w:val="22"/>
              </w:rPr>
              <w:t>Način izvođenja nastave/satnica (P+V+S)</w:t>
            </w:r>
          </w:p>
        </w:tc>
        <w:tc>
          <w:tcPr>
            <w:tcW w:w="3950" w:type="pct"/>
            <w:gridSpan w:val="3"/>
            <w:tcBorders>
              <w:left w:val="single" w:sz="4" w:space="0" w:color="808080"/>
            </w:tcBorders>
          </w:tcPr>
          <w:p w:rsidR="005E5690" w:rsidRPr="007C57E7" w:rsidRDefault="005E5690" w:rsidP="00D91F5F">
            <w:pPr>
              <w:rPr>
                <w:rFonts w:ascii="Arial" w:hAnsi="Arial" w:cs="Arial"/>
              </w:rPr>
            </w:pPr>
            <w:r w:rsidRPr="007C57E7">
              <w:rPr>
                <w:rFonts w:ascii="Arial" w:hAnsi="Arial" w:cs="Arial"/>
                <w:sz w:val="22"/>
                <w:szCs w:val="22"/>
              </w:rPr>
              <w:t>1+1+1</w:t>
            </w: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Nastavnik</w:t>
            </w:r>
          </w:p>
        </w:tc>
        <w:tc>
          <w:tcPr>
            <w:tcW w:w="3950" w:type="pct"/>
            <w:gridSpan w:val="3"/>
            <w:tcBorders>
              <w:left w:val="single" w:sz="4" w:space="0" w:color="808080"/>
            </w:tcBorders>
          </w:tcPr>
          <w:p w:rsidR="005E5690" w:rsidRPr="007C57E7" w:rsidRDefault="006C6B7C" w:rsidP="00D91F5F">
            <w:pPr>
              <w:rPr>
                <w:rFonts w:ascii="Arial" w:hAnsi="Arial" w:cs="Arial"/>
              </w:rPr>
            </w:pPr>
            <w:r w:rsidRPr="007C57E7">
              <w:rPr>
                <w:rFonts w:ascii="Arial" w:hAnsi="Arial" w:cs="Arial"/>
                <w:sz w:val="22"/>
                <w:szCs w:val="22"/>
              </w:rPr>
              <w:t>izv.prof.dr.sc. Zlatko Miliša</w:t>
            </w:r>
          </w:p>
        </w:tc>
      </w:tr>
      <w:tr w:rsidR="005E5690" w:rsidRPr="007C57E7" w:rsidTr="00D91F5F">
        <w:trPr>
          <w:trHeight w:val="281"/>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Cilj ili svrha kolegija</w:t>
            </w:r>
          </w:p>
        </w:tc>
        <w:tc>
          <w:tcPr>
            <w:tcW w:w="3950" w:type="pct"/>
            <w:gridSpan w:val="3"/>
            <w:tcBorders>
              <w:left w:val="single" w:sz="4" w:space="0" w:color="808080"/>
            </w:tcBorders>
          </w:tcPr>
          <w:p w:rsidR="005E5690" w:rsidRPr="007C57E7" w:rsidRDefault="005E5690" w:rsidP="00D91F5F">
            <w:pPr>
              <w:autoSpaceDE w:val="0"/>
              <w:autoSpaceDN w:val="0"/>
              <w:adjustRightInd w:val="0"/>
              <w:jc w:val="both"/>
              <w:rPr>
                <w:rFonts w:ascii="Arial" w:hAnsi="Arial" w:cs="Arial"/>
              </w:rPr>
            </w:pPr>
            <w:r w:rsidRPr="007C57E7">
              <w:rPr>
                <w:rFonts w:ascii="Arial" w:hAnsi="Arial" w:cs="Arial"/>
                <w:sz w:val="22"/>
                <w:szCs w:val="22"/>
              </w:rPr>
              <w:t xml:space="preserve">Studenti će dobiti cjelovit uvid u pedagogijsku znanost, kritičko propitivanje problema suvremene pedagoške teorije i prakse </w:t>
            </w: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Preduvjeti za upis</w:t>
            </w:r>
          </w:p>
        </w:tc>
        <w:tc>
          <w:tcPr>
            <w:tcW w:w="3950" w:type="pct"/>
            <w:gridSpan w:val="3"/>
            <w:tcBorders>
              <w:left w:val="single" w:sz="4" w:space="0" w:color="808080"/>
            </w:tcBorders>
          </w:tcPr>
          <w:p w:rsidR="005E5690" w:rsidRPr="007C57E7" w:rsidRDefault="005E5690" w:rsidP="00D91F5F">
            <w:pPr>
              <w:rPr>
                <w:rFonts w:ascii="Arial" w:hAnsi="Arial" w:cs="Arial"/>
              </w:rPr>
            </w:pPr>
            <w:r w:rsidRPr="007C57E7">
              <w:rPr>
                <w:rFonts w:ascii="Arial" w:hAnsi="Arial" w:cs="Arial"/>
                <w:sz w:val="22"/>
                <w:szCs w:val="22"/>
              </w:rPr>
              <w:t>Završen preddiplomski studij; odslušan kolegij Psihologija odgoja i obrazovanja I (ili njegov ekvivalent)</w:t>
            </w:r>
          </w:p>
        </w:tc>
      </w:tr>
      <w:tr w:rsidR="005E5690" w:rsidRPr="007C57E7" w:rsidTr="00D91F5F">
        <w:trPr>
          <w:trHeight w:val="1384"/>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Ishodi učenja</w:t>
            </w:r>
          </w:p>
        </w:tc>
        <w:tc>
          <w:tcPr>
            <w:tcW w:w="3950" w:type="pct"/>
            <w:gridSpan w:val="3"/>
            <w:tcBorders>
              <w:left w:val="single" w:sz="4" w:space="0" w:color="808080"/>
            </w:tcBorders>
          </w:tcPr>
          <w:p w:rsidR="005E5690" w:rsidRPr="007C57E7" w:rsidRDefault="005E5690" w:rsidP="00D91F5F">
            <w:pPr>
              <w:rPr>
                <w:rFonts w:ascii="Arial" w:hAnsi="Arial" w:cs="Arial"/>
                <w:color w:val="000000"/>
              </w:rPr>
            </w:pPr>
            <w:r w:rsidRPr="007C57E7">
              <w:rPr>
                <w:rFonts w:ascii="Arial" w:hAnsi="Arial" w:cs="Arial"/>
                <w:color w:val="000000"/>
                <w:sz w:val="22"/>
                <w:szCs w:val="22"/>
              </w:rPr>
              <w:t>Nakon završenog kolegija Psihologija odgoja i obrazovanja očekuje se da će studenti raspolagati sljedećim znanjima i vještinama:</w:t>
            </w:r>
          </w:p>
          <w:p w:rsidR="005E5690" w:rsidRPr="007C57E7" w:rsidRDefault="005E5690" w:rsidP="005E5690">
            <w:pPr>
              <w:widowControl w:val="0"/>
              <w:numPr>
                <w:ilvl w:val="0"/>
                <w:numId w:val="12"/>
              </w:numPr>
              <w:suppressAutoHyphens/>
              <w:autoSpaceDE w:val="0"/>
              <w:autoSpaceDN w:val="0"/>
              <w:adjustRightInd w:val="0"/>
              <w:rPr>
                <w:rFonts w:ascii="Arial" w:hAnsi="Arial" w:cs="Arial"/>
                <w:color w:val="000000"/>
              </w:rPr>
            </w:pPr>
            <w:r w:rsidRPr="007C57E7">
              <w:rPr>
                <w:rFonts w:ascii="Arial" w:hAnsi="Arial" w:cs="Arial"/>
                <w:sz w:val="22"/>
                <w:szCs w:val="22"/>
              </w:rPr>
              <w:t>Sažeti i definirati pedagogijsku znanost, njezino utemeljenje i terminologiju i alternativne pedagoške koncepcije.</w:t>
            </w:r>
          </w:p>
          <w:p w:rsidR="005E5690" w:rsidRPr="007C57E7" w:rsidRDefault="005E5690" w:rsidP="005E5690">
            <w:pPr>
              <w:widowControl w:val="0"/>
              <w:numPr>
                <w:ilvl w:val="0"/>
                <w:numId w:val="12"/>
              </w:numPr>
              <w:suppressAutoHyphens/>
              <w:autoSpaceDE w:val="0"/>
              <w:autoSpaceDN w:val="0"/>
              <w:adjustRightInd w:val="0"/>
              <w:rPr>
                <w:rFonts w:ascii="Arial" w:hAnsi="Arial" w:cs="Arial"/>
                <w:color w:val="000000"/>
              </w:rPr>
            </w:pPr>
            <w:r w:rsidRPr="007C57E7">
              <w:rPr>
                <w:rFonts w:ascii="Arial" w:hAnsi="Arial" w:cs="Arial"/>
                <w:sz w:val="22"/>
                <w:szCs w:val="22"/>
              </w:rPr>
              <w:t>Obrazložiti i analizirati strukturu i proširenu djelatnost škole i nastave.</w:t>
            </w:r>
          </w:p>
          <w:p w:rsidR="005E5690" w:rsidRPr="007C57E7" w:rsidRDefault="005E5690" w:rsidP="005E5690">
            <w:pPr>
              <w:widowControl w:val="0"/>
              <w:numPr>
                <w:ilvl w:val="0"/>
                <w:numId w:val="12"/>
              </w:numPr>
              <w:suppressAutoHyphens/>
              <w:autoSpaceDE w:val="0"/>
              <w:autoSpaceDN w:val="0"/>
              <w:adjustRightInd w:val="0"/>
              <w:rPr>
                <w:rFonts w:ascii="Arial" w:hAnsi="Arial" w:cs="Arial"/>
                <w:color w:val="000000"/>
              </w:rPr>
            </w:pPr>
            <w:r w:rsidRPr="007C57E7">
              <w:rPr>
                <w:rFonts w:ascii="Arial" w:hAnsi="Arial" w:cs="Arial"/>
                <w:color w:val="000000"/>
                <w:sz w:val="22"/>
                <w:szCs w:val="22"/>
              </w:rPr>
              <w:t xml:space="preserve">Opisati kritički analizirati </w:t>
            </w:r>
            <w:r w:rsidRPr="007C57E7">
              <w:rPr>
                <w:rFonts w:ascii="Arial" w:hAnsi="Arial" w:cs="Arial"/>
                <w:sz w:val="22"/>
                <w:szCs w:val="22"/>
              </w:rPr>
              <w:t>suvremenu pedagošku teoriju i povezati sa školskom praksom</w:t>
            </w:r>
          </w:p>
          <w:p w:rsidR="005E5690" w:rsidRPr="007C57E7" w:rsidRDefault="005E5690" w:rsidP="005E5690">
            <w:pPr>
              <w:numPr>
                <w:ilvl w:val="0"/>
                <w:numId w:val="12"/>
              </w:numPr>
              <w:rPr>
                <w:rFonts w:ascii="Arial" w:hAnsi="Arial" w:cs="Arial"/>
                <w:color w:val="000000"/>
              </w:rPr>
            </w:pPr>
            <w:r w:rsidRPr="007C57E7">
              <w:rPr>
                <w:rFonts w:ascii="Arial" w:hAnsi="Arial" w:cs="Arial"/>
                <w:bCs/>
                <w:sz w:val="22"/>
                <w:szCs w:val="22"/>
              </w:rPr>
              <w:t>Samostalno pripremiti i ostvariti pedagošku radionicu</w:t>
            </w:r>
            <w:r w:rsidRPr="007C57E7">
              <w:rPr>
                <w:rFonts w:ascii="Arial" w:hAnsi="Arial" w:cs="Arial"/>
                <w:color w:val="000000"/>
                <w:sz w:val="22"/>
                <w:szCs w:val="22"/>
              </w:rPr>
              <w:t xml:space="preserve"> </w:t>
            </w:r>
          </w:p>
          <w:p w:rsidR="005E5690" w:rsidRPr="007C57E7" w:rsidRDefault="005E5690" w:rsidP="005E5690">
            <w:pPr>
              <w:numPr>
                <w:ilvl w:val="0"/>
                <w:numId w:val="12"/>
              </w:numPr>
              <w:rPr>
                <w:rFonts w:ascii="Arial" w:hAnsi="Arial" w:cs="Arial"/>
                <w:color w:val="000000"/>
              </w:rPr>
            </w:pPr>
            <w:r w:rsidRPr="007C57E7">
              <w:rPr>
                <w:rFonts w:ascii="Arial" w:hAnsi="Arial" w:cs="Arial"/>
                <w:bCs/>
                <w:sz w:val="22"/>
                <w:szCs w:val="22"/>
              </w:rPr>
              <w:t>Definirati i analizirati odgojne probleme  u nastavnoj praksi</w:t>
            </w:r>
            <w:r w:rsidRPr="007C57E7">
              <w:rPr>
                <w:rFonts w:ascii="Arial" w:hAnsi="Arial" w:cs="Arial"/>
                <w:color w:val="000000"/>
                <w:sz w:val="22"/>
                <w:szCs w:val="22"/>
              </w:rPr>
              <w:t xml:space="preserve"> </w:t>
            </w:r>
          </w:p>
          <w:p w:rsidR="005E5690" w:rsidRPr="007C57E7" w:rsidRDefault="005E5690" w:rsidP="005E5690">
            <w:pPr>
              <w:numPr>
                <w:ilvl w:val="0"/>
                <w:numId w:val="12"/>
              </w:numPr>
              <w:rPr>
                <w:rFonts w:ascii="Arial" w:hAnsi="Arial" w:cs="Arial"/>
                <w:color w:val="000000"/>
              </w:rPr>
            </w:pPr>
            <w:r w:rsidRPr="007C57E7">
              <w:rPr>
                <w:rFonts w:ascii="Arial" w:hAnsi="Arial" w:cs="Arial"/>
                <w:sz w:val="22"/>
                <w:szCs w:val="22"/>
              </w:rPr>
              <w:t>Samostalno izraditi seminar s manjim istraživanjem učinkovitosti prakticiranih oblika odgajanja i obrazovanja.</w:t>
            </w:r>
          </w:p>
        </w:tc>
      </w:tr>
      <w:tr w:rsidR="005E5690" w:rsidRPr="007C57E7" w:rsidTr="00D91F5F">
        <w:trPr>
          <w:trHeight w:val="2404"/>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Povezanost ishoda učenja, nastavnih metoda i ocjenjivanja</w:t>
            </w:r>
          </w:p>
        </w:tc>
        <w:tc>
          <w:tcPr>
            <w:tcW w:w="3950" w:type="pct"/>
            <w:gridSpan w:val="3"/>
            <w:tcBorders>
              <w:left w:val="single" w:sz="4" w:space="0" w:color="808080"/>
            </w:tcBorders>
          </w:tcPr>
          <w:tbl>
            <w:tblPr>
              <w:tblW w:w="7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601"/>
              <w:gridCol w:w="650"/>
              <w:gridCol w:w="1455"/>
              <w:gridCol w:w="1843"/>
              <w:gridCol w:w="708"/>
              <w:gridCol w:w="851"/>
            </w:tblGrid>
            <w:tr w:rsidR="005E5690" w:rsidRPr="007C57E7" w:rsidTr="00D91F5F">
              <w:trPr>
                <w:cantSplit/>
                <w:trHeight w:val="570"/>
              </w:trPr>
              <w:tc>
                <w:tcPr>
                  <w:tcW w:w="1292" w:type="dxa"/>
                  <w:vMerge w:val="restart"/>
                  <w:shd w:val="pct25" w:color="auto" w:fill="auto"/>
                  <w:vAlign w:val="center"/>
                </w:tcPr>
                <w:p w:rsidR="005E5690" w:rsidRPr="007C57E7" w:rsidRDefault="005E5690" w:rsidP="00D91F5F">
                  <w:pPr>
                    <w:jc w:val="center"/>
                    <w:rPr>
                      <w:rFonts w:ascii="Arial" w:hAnsi="Arial" w:cs="Arial"/>
                      <w:b/>
                    </w:rPr>
                  </w:pPr>
                  <w:r w:rsidRPr="007C57E7">
                    <w:rPr>
                      <w:rFonts w:ascii="Arial" w:hAnsi="Arial" w:cs="Arial"/>
                      <w:b/>
                      <w:sz w:val="22"/>
                      <w:szCs w:val="22"/>
                    </w:rPr>
                    <w:t>Nastavna aktivnost</w:t>
                  </w:r>
                </w:p>
              </w:tc>
              <w:tc>
                <w:tcPr>
                  <w:tcW w:w="601" w:type="dxa"/>
                  <w:vMerge w:val="restart"/>
                  <w:shd w:val="pct25" w:color="auto" w:fill="auto"/>
                  <w:textDirection w:val="btLr"/>
                </w:tcPr>
                <w:p w:rsidR="005E5690" w:rsidRPr="007C57E7" w:rsidRDefault="005E5690" w:rsidP="00D91F5F">
                  <w:pPr>
                    <w:ind w:left="113" w:right="113"/>
                    <w:rPr>
                      <w:rFonts w:ascii="Arial" w:hAnsi="Arial" w:cs="Arial"/>
                      <w:b/>
                    </w:rPr>
                  </w:pPr>
                  <w:r w:rsidRPr="007C57E7">
                    <w:rPr>
                      <w:rFonts w:ascii="Arial" w:hAnsi="Arial" w:cs="Arial"/>
                      <w:b/>
                      <w:sz w:val="22"/>
                      <w:szCs w:val="22"/>
                    </w:rPr>
                    <w:t>ECTS</w:t>
                  </w:r>
                </w:p>
              </w:tc>
              <w:tc>
                <w:tcPr>
                  <w:tcW w:w="650" w:type="dxa"/>
                  <w:vMerge w:val="restart"/>
                  <w:shd w:val="pct25" w:color="auto" w:fill="auto"/>
                  <w:textDirection w:val="btLr"/>
                </w:tcPr>
                <w:p w:rsidR="005E5690" w:rsidRPr="007C57E7" w:rsidRDefault="005E5690" w:rsidP="00D91F5F">
                  <w:pPr>
                    <w:ind w:left="113" w:right="113"/>
                    <w:rPr>
                      <w:rFonts w:ascii="Arial" w:hAnsi="Arial" w:cs="Arial"/>
                    </w:rPr>
                  </w:pPr>
                  <w:r w:rsidRPr="007C57E7">
                    <w:rPr>
                      <w:rFonts w:ascii="Arial" w:hAnsi="Arial" w:cs="Arial"/>
                      <w:b/>
                      <w:sz w:val="22"/>
                      <w:szCs w:val="22"/>
                    </w:rPr>
                    <w:t>Ishod učenja</w:t>
                  </w:r>
                </w:p>
              </w:tc>
              <w:tc>
                <w:tcPr>
                  <w:tcW w:w="1455" w:type="dxa"/>
                  <w:vMerge w:val="restart"/>
                  <w:shd w:val="pct25" w:color="auto" w:fill="auto"/>
                  <w:vAlign w:val="center"/>
                </w:tcPr>
                <w:p w:rsidR="005E5690" w:rsidRPr="007C57E7" w:rsidRDefault="005E5690" w:rsidP="00D91F5F">
                  <w:pPr>
                    <w:jc w:val="center"/>
                    <w:rPr>
                      <w:rFonts w:ascii="Arial" w:hAnsi="Arial" w:cs="Arial"/>
                      <w:b/>
                    </w:rPr>
                  </w:pPr>
                  <w:r w:rsidRPr="007C57E7">
                    <w:rPr>
                      <w:rFonts w:ascii="Arial" w:hAnsi="Arial" w:cs="Arial"/>
                      <w:b/>
                      <w:sz w:val="22"/>
                      <w:szCs w:val="22"/>
                    </w:rPr>
                    <w:t>Aktivnost studenata</w:t>
                  </w:r>
                </w:p>
              </w:tc>
              <w:tc>
                <w:tcPr>
                  <w:tcW w:w="1843" w:type="dxa"/>
                  <w:vMerge w:val="restart"/>
                  <w:shd w:val="pct25" w:color="auto" w:fill="auto"/>
                  <w:vAlign w:val="center"/>
                </w:tcPr>
                <w:p w:rsidR="005E5690" w:rsidRPr="007C57E7" w:rsidRDefault="005E5690" w:rsidP="00D91F5F">
                  <w:pPr>
                    <w:jc w:val="center"/>
                    <w:rPr>
                      <w:rFonts w:ascii="Arial" w:hAnsi="Arial" w:cs="Arial"/>
                      <w:b/>
                    </w:rPr>
                  </w:pPr>
                  <w:r w:rsidRPr="007C57E7">
                    <w:rPr>
                      <w:rFonts w:ascii="Arial" w:hAnsi="Arial" w:cs="Arial"/>
                      <w:b/>
                      <w:sz w:val="22"/>
                      <w:szCs w:val="22"/>
                    </w:rPr>
                    <w:t>Metode procjenjivanja</w:t>
                  </w:r>
                </w:p>
              </w:tc>
              <w:tc>
                <w:tcPr>
                  <w:tcW w:w="1559" w:type="dxa"/>
                  <w:gridSpan w:val="2"/>
                  <w:shd w:val="pct25" w:color="auto" w:fill="auto"/>
                  <w:vAlign w:val="center"/>
                </w:tcPr>
                <w:p w:rsidR="005E5690" w:rsidRPr="007C57E7" w:rsidRDefault="005E5690" w:rsidP="00D91F5F">
                  <w:pPr>
                    <w:tabs>
                      <w:tab w:val="left" w:pos="270"/>
                      <w:tab w:val="center" w:pos="756"/>
                    </w:tabs>
                    <w:jc w:val="center"/>
                    <w:rPr>
                      <w:rFonts w:ascii="Arial" w:hAnsi="Arial" w:cs="Arial"/>
                      <w:b/>
                    </w:rPr>
                  </w:pPr>
                  <w:r w:rsidRPr="007C57E7">
                    <w:rPr>
                      <w:rFonts w:ascii="Arial" w:hAnsi="Arial" w:cs="Arial"/>
                      <w:b/>
                      <w:sz w:val="22"/>
                      <w:szCs w:val="22"/>
                    </w:rPr>
                    <w:t>Bodovi</w:t>
                  </w:r>
                </w:p>
              </w:tc>
            </w:tr>
            <w:tr w:rsidR="005E5690" w:rsidRPr="007C57E7" w:rsidTr="00D91F5F">
              <w:trPr>
                <w:cantSplit/>
                <w:trHeight w:val="570"/>
              </w:trPr>
              <w:tc>
                <w:tcPr>
                  <w:tcW w:w="1292" w:type="dxa"/>
                  <w:vMerge/>
                  <w:shd w:val="pct25" w:color="auto" w:fill="auto"/>
                  <w:vAlign w:val="center"/>
                </w:tcPr>
                <w:p w:rsidR="005E5690" w:rsidRPr="007C57E7" w:rsidRDefault="005E5690" w:rsidP="00D91F5F">
                  <w:pPr>
                    <w:jc w:val="center"/>
                    <w:rPr>
                      <w:rFonts w:ascii="Arial" w:hAnsi="Arial" w:cs="Arial"/>
                      <w:b/>
                    </w:rPr>
                  </w:pPr>
                </w:p>
              </w:tc>
              <w:tc>
                <w:tcPr>
                  <w:tcW w:w="601" w:type="dxa"/>
                  <w:vMerge/>
                  <w:shd w:val="pct25" w:color="auto" w:fill="auto"/>
                  <w:textDirection w:val="btLr"/>
                </w:tcPr>
                <w:p w:rsidR="005E5690" w:rsidRPr="007C57E7" w:rsidRDefault="005E5690" w:rsidP="00D91F5F">
                  <w:pPr>
                    <w:ind w:left="113" w:right="113"/>
                    <w:rPr>
                      <w:rFonts w:ascii="Arial" w:hAnsi="Arial" w:cs="Arial"/>
                      <w:b/>
                    </w:rPr>
                  </w:pPr>
                </w:p>
              </w:tc>
              <w:tc>
                <w:tcPr>
                  <w:tcW w:w="650" w:type="dxa"/>
                  <w:vMerge/>
                  <w:shd w:val="pct25" w:color="auto" w:fill="auto"/>
                  <w:textDirection w:val="btLr"/>
                </w:tcPr>
                <w:p w:rsidR="005E5690" w:rsidRPr="007C57E7" w:rsidRDefault="005E5690" w:rsidP="00D91F5F">
                  <w:pPr>
                    <w:ind w:left="113" w:right="113"/>
                    <w:rPr>
                      <w:rFonts w:ascii="Arial" w:hAnsi="Arial" w:cs="Arial"/>
                      <w:b/>
                    </w:rPr>
                  </w:pPr>
                </w:p>
              </w:tc>
              <w:tc>
                <w:tcPr>
                  <w:tcW w:w="1455" w:type="dxa"/>
                  <w:vMerge/>
                  <w:shd w:val="pct25" w:color="auto" w:fill="auto"/>
                  <w:vAlign w:val="center"/>
                </w:tcPr>
                <w:p w:rsidR="005E5690" w:rsidRPr="007C57E7" w:rsidRDefault="005E5690" w:rsidP="00D91F5F">
                  <w:pPr>
                    <w:jc w:val="center"/>
                    <w:rPr>
                      <w:rFonts w:ascii="Arial" w:hAnsi="Arial" w:cs="Arial"/>
                      <w:b/>
                    </w:rPr>
                  </w:pPr>
                </w:p>
              </w:tc>
              <w:tc>
                <w:tcPr>
                  <w:tcW w:w="1843" w:type="dxa"/>
                  <w:vMerge/>
                  <w:shd w:val="pct25" w:color="auto" w:fill="auto"/>
                  <w:vAlign w:val="center"/>
                </w:tcPr>
                <w:p w:rsidR="005E5690" w:rsidRPr="007C57E7" w:rsidRDefault="005E5690" w:rsidP="00D91F5F">
                  <w:pPr>
                    <w:jc w:val="center"/>
                    <w:rPr>
                      <w:rFonts w:ascii="Arial" w:hAnsi="Arial" w:cs="Arial"/>
                      <w:b/>
                    </w:rPr>
                  </w:pPr>
                </w:p>
              </w:tc>
              <w:tc>
                <w:tcPr>
                  <w:tcW w:w="708" w:type="dxa"/>
                  <w:shd w:val="pct25" w:color="auto" w:fill="auto"/>
                  <w:vAlign w:val="center"/>
                </w:tcPr>
                <w:p w:rsidR="005E5690" w:rsidRPr="007C57E7" w:rsidRDefault="005E5690" w:rsidP="00D91F5F">
                  <w:pPr>
                    <w:tabs>
                      <w:tab w:val="left" w:pos="270"/>
                      <w:tab w:val="center" w:pos="756"/>
                    </w:tabs>
                    <w:jc w:val="center"/>
                    <w:rPr>
                      <w:rFonts w:ascii="Arial" w:hAnsi="Arial" w:cs="Arial"/>
                      <w:b/>
                    </w:rPr>
                  </w:pPr>
                  <w:r w:rsidRPr="007C57E7">
                    <w:rPr>
                      <w:rFonts w:ascii="Arial" w:hAnsi="Arial" w:cs="Arial"/>
                      <w:b/>
                      <w:sz w:val="22"/>
                      <w:szCs w:val="22"/>
                    </w:rPr>
                    <w:t>min</w:t>
                  </w:r>
                </w:p>
              </w:tc>
              <w:tc>
                <w:tcPr>
                  <w:tcW w:w="851" w:type="dxa"/>
                  <w:shd w:val="pct25" w:color="auto" w:fill="auto"/>
                  <w:vAlign w:val="center"/>
                </w:tcPr>
                <w:p w:rsidR="005E5690" w:rsidRPr="007C57E7" w:rsidRDefault="005E5690" w:rsidP="00D91F5F">
                  <w:pPr>
                    <w:tabs>
                      <w:tab w:val="left" w:pos="270"/>
                      <w:tab w:val="center" w:pos="756"/>
                    </w:tabs>
                    <w:jc w:val="center"/>
                    <w:rPr>
                      <w:rFonts w:ascii="Arial" w:hAnsi="Arial" w:cs="Arial"/>
                      <w:b/>
                    </w:rPr>
                  </w:pPr>
                  <w:r w:rsidRPr="007C57E7">
                    <w:rPr>
                      <w:rFonts w:ascii="Arial" w:hAnsi="Arial" w:cs="Arial"/>
                      <w:b/>
                      <w:sz w:val="22"/>
                      <w:szCs w:val="22"/>
                    </w:rPr>
                    <w:t>max</w:t>
                  </w:r>
                </w:p>
              </w:tc>
            </w:tr>
            <w:tr w:rsidR="005E5690" w:rsidRPr="007C57E7" w:rsidTr="00D91F5F">
              <w:tc>
                <w:tcPr>
                  <w:tcW w:w="1292"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Pohađanje predavanja</w:t>
                  </w:r>
                </w:p>
              </w:tc>
              <w:tc>
                <w:tcPr>
                  <w:tcW w:w="601"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0,75</w:t>
                  </w:r>
                </w:p>
              </w:tc>
              <w:tc>
                <w:tcPr>
                  <w:tcW w:w="650"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1-6</w:t>
                  </w:r>
                </w:p>
              </w:tc>
              <w:tc>
                <w:tcPr>
                  <w:tcW w:w="1455"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Prisutnost na nastavi</w:t>
                  </w:r>
                </w:p>
              </w:tc>
              <w:tc>
                <w:tcPr>
                  <w:tcW w:w="1843"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Evidencija</w:t>
                  </w:r>
                </w:p>
              </w:tc>
              <w:tc>
                <w:tcPr>
                  <w:tcW w:w="708"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w:t>
                  </w:r>
                </w:p>
              </w:tc>
              <w:tc>
                <w:tcPr>
                  <w:tcW w:w="851"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w:t>
                  </w:r>
                </w:p>
              </w:tc>
            </w:tr>
            <w:tr w:rsidR="005E5690" w:rsidRPr="007C57E7" w:rsidTr="00D91F5F">
              <w:trPr>
                <w:trHeight w:val="653"/>
              </w:trPr>
              <w:tc>
                <w:tcPr>
                  <w:tcW w:w="1292"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Aktivnost na nastavi</w:t>
                  </w:r>
                </w:p>
              </w:tc>
              <w:tc>
                <w:tcPr>
                  <w:tcW w:w="601"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0,5</w:t>
                  </w:r>
                </w:p>
              </w:tc>
              <w:tc>
                <w:tcPr>
                  <w:tcW w:w="650"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1-6</w:t>
                  </w:r>
                </w:p>
              </w:tc>
              <w:tc>
                <w:tcPr>
                  <w:tcW w:w="1455"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Domaće zadaće i zadaci</w:t>
                  </w:r>
                </w:p>
              </w:tc>
              <w:tc>
                <w:tcPr>
                  <w:tcW w:w="1843"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Evidencija</w:t>
                  </w:r>
                </w:p>
              </w:tc>
              <w:tc>
                <w:tcPr>
                  <w:tcW w:w="708"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0</w:t>
                  </w:r>
                </w:p>
              </w:tc>
              <w:tc>
                <w:tcPr>
                  <w:tcW w:w="851"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5</w:t>
                  </w:r>
                </w:p>
              </w:tc>
            </w:tr>
            <w:tr w:rsidR="005E5690" w:rsidRPr="007C57E7" w:rsidTr="00D91F5F">
              <w:trPr>
                <w:trHeight w:val="653"/>
              </w:trPr>
              <w:tc>
                <w:tcPr>
                  <w:tcW w:w="1292"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Provjera znanja</w:t>
                  </w:r>
                </w:p>
                <w:p w:rsidR="005E5690" w:rsidRPr="007C57E7" w:rsidRDefault="005E5690" w:rsidP="00D91F5F">
                  <w:pPr>
                    <w:rPr>
                      <w:rFonts w:ascii="Arial" w:hAnsi="Arial" w:cs="Arial"/>
                      <w:b/>
                    </w:rPr>
                  </w:pPr>
                  <w:r w:rsidRPr="007C57E7">
                    <w:rPr>
                      <w:rFonts w:ascii="Arial" w:hAnsi="Arial" w:cs="Arial"/>
                      <w:b/>
                      <w:sz w:val="22"/>
                      <w:szCs w:val="22"/>
                    </w:rPr>
                    <w:t>(pismeni ispit)</w:t>
                  </w:r>
                </w:p>
              </w:tc>
              <w:tc>
                <w:tcPr>
                  <w:tcW w:w="601"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0,75</w:t>
                  </w:r>
                </w:p>
              </w:tc>
              <w:tc>
                <w:tcPr>
                  <w:tcW w:w="650"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1-6</w:t>
                  </w:r>
                </w:p>
              </w:tc>
              <w:tc>
                <w:tcPr>
                  <w:tcW w:w="1455"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Priprema za pismeni ispit</w:t>
                  </w:r>
                </w:p>
              </w:tc>
              <w:tc>
                <w:tcPr>
                  <w:tcW w:w="1843"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Pismeni ispit</w:t>
                  </w:r>
                </w:p>
                <w:p w:rsidR="005E5690" w:rsidRPr="007C57E7" w:rsidRDefault="005E5690" w:rsidP="00D91F5F">
                  <w:pPr>
                    <w:rPr>
                      <w:rFonts w:ascii="Arial" w:hAnsi="Arial" w:cs="Arial"/>
                      <w:b/>
                    </w:rPr>
                  </w:pPr>
                </w:p>
              </w:tc>
              <w:tc>
                <w:tcPr>
                  <w:tcW w:w="708"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36</w:t>
                  </w:r>
                </w:p>
                <w:p w:rsidR="005E5690" w:rsidRPr="007C57E7" w:rsidRDefault="005E5690" w:rsidP="00D91F5F">
                  <w:pPr>
                    <w:jc w:val="center"/>
                    <w:rPr>
                      <w:rFonts w:ascii="Arial" w:hAnsi="Arial" w:cs="Arial"/>
                      <w:b/>
                    </w:rPr>
                  </w:pPr>
                </w:p>
              </w:tc>
              <w:tc>
                <w:tcPr>
                  <w:tcW w:w="851"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60</w:t>
                  </w:r>
                </w:p>
                <w:p w:rsidR="005E5690" w:rsidRPr="007C57E7" w:rsidRDefault="005E5690" w:rsidP="00D91F5F">
                  <w:pPr>
                    <w:jc w:val="center"/>
                    <w:rPr>
                      <w:rFonts w:ascii="Arial" w:hAnsi="Arial" w:cs="Arial"/>
                      <w:b/>
                    </w:rPr>
                  </w:pPr>
                </w:p>
              </w:tc>
            </w:tr>
            <w:tr w:rsidR="005E5690" w:rsidRPr="007C57E7" w:rsidTr="00D91F5F">
              <w:tc>
                <w:tcPr>
                  <w:tcW w:w="1292"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Provjera znanja (praktični zadatak)</w:t>
                  </w:r>
                </w:p>
              </w:tc>
              <w:tc>
                <w:tcPr>
                  <w:tcW w:w="601"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0,5</w:t>
                  </w:r>
                </w:p>
              </w:tc>
              <w:tc>
                <w:tcPr>
                  <w:tcW w:w="650"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1-6</w:t>
                  </w:r>
                </w:p>
              </w:tc>
              <w:tc>
                <w:tcPr>
                  <w:tcW w:w="1455"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Priprema za praktični zadatak</w:t>
                  </w:r>
                </w:p>
                <w:p w:rsidR="005E5690" w:rsidRPr="007C57E7" w:rsidRDefault="005E5690" w:rsidP="00D91F5F">
                  <w:pPr>
                    <w:rPr>
                      <w:rFonts w:ascii="Arial" w:hAnsi="Arial" w:cs="Arial"/>
                      <w:b/>
                    </w:rPr>
                  </w:pPr>
                  <w:r w:rsidRPr="007C57E7">
                    <w:rPr>
                      <w:rFonts w:ascii="Arial" w:hAnsi="Arial" w:cs="Arial"/>
                      <w:b/>
                      <w:sz w:val="22"/>
                      <w:szCs w:val="22"/>
                    </w:rPr>
                    <w:t>Seminar</w:t>
                  </w:r>
                </w:p>
                <w:p w:rsidR="005E5690" w:rsidRPr="007C57E7" w:rsidRDefault="005E5690" w:rsidP="00D91F5F">
                  <w:pPr>
                    <w:rPr>
                      <w:rFonts w:ascii="Arial" w:hAnsi="Arial" w:cs="Arial"/>
                      <w:b/>
                    </w:rPr>
                  </w:pPr>
                  <w:r w:rsidRPr="007C57E7">
                    <w:rPr>
                      <w:rFonts w:ascii="Arial" w:hAnsi="Arial" w:cs="Arial"/>
                      <w:b/>
                      <w:sz w:val="22"/>
                      <w:szCs w:val="22"/>
                    </w:rPr>
                    <w:t>Radionica</w:t>
                  </w:r>
                </w:p>
              </w:tc>
              <w:tc>
                <w:tcPr>
                  <w:tcW w:w="1843"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Pismeni praktični zadatak</w:t>
                  </w:r>
                </w:p>
              </w:tc>
              <w:tc>
                <w:tcPr>
                  <w:tcW w:w="708"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12</w:t>
                  </w:r>
                </w:p>
              </w:tc>
              <w:tc>
                <w:tcPr>
                  <w:tcW w:w="851"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20</w:t>
                  </w:r>
                </w:p>
              </w:tc>
            </w:tr>
            <w:tr w:rsidR="005E5690" w:rsidRPr="007C57E7" w:rsidTr="00D91F5F">
              <w:tc>
                <w:tcPr>
                  <w:tcW w:w="1292"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Završni ispit</w:t>
                  </w:r>
                </w:p>
              </w:tc>
              <w:tc>
                <w:tcPr>
                  <w:tcW w:w="601"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0,5</w:t>
                  </w:r>
                </w:p>
              </w:tc>
              <w:tc>
                <w:tcPr>
                  <w:tcW w:w="650"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1-6</w:t>
                  </w:r>
                </w:p>
              </w:tc>
              <w:tc>
                <w:tcPr>
                  <w:tcW w:w="1455"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Ponavljanje gradiva</w:t>
                  </w:r>
                </w:p>
              </w:tc>
              <w:tc>
                <w:tcPr>
                  <w:tcW w:w="1843"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Usmeni ispit</w:t>
                  </w:r>
                </w:p>
              </w:tc>
              <w:tc>
                <w:tcPr>
                  <w:tcW w:w="708"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12</w:t>
                  </w:r>
                </w:p>
              </w:tc>
              <w:tc>
                <w:tcPr>
                  <w:tcW w:w="851"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20</w:t>
                  </w:r>
                </w:p>
              </w:tc>
            </w:tr>
            <w:tr w:rsidR="005E5690" w:rsidRPr="007C57E7" w:rsidTr="00D91F5F">
              <w:tc>
                <w:tcPr>
                  <w:tcW w:w="1292" w:type="dxa"/>
                  <w:shd w:val="clear" w:color="auto" w:fill="auto"/>
                </w:tcPr>
                <w:p w:rsidR="005E5690" w:rsidRPr="007C57E7" w:rsidRDefault="005E5690" w:rsidP="00D91F5F">
                  <w:pPr>
                    <w:rPr>
                      <w:rFonts w:ascii="Arial" w:hAnsi="Arial" w:cs="Arial"/>
                      <w:b/>
                    </w:rPr>
                  </w:pPr>
                  <w:r w:rsidRPr="007C57E7">
                    <w:rPr>
                      <w:rFonts w:ascii="Arial" w:hAnsi="Arial" w:cs="Arial"/>
                      <w:b/>
                      <w:sz w:val="22"/>
                      <w:szCs w:val="22"/>
                    </w:rPr>
                    <w:t>Ukupno</w:t>
                  </w:r>
                </w:p>
              </w:tc>
              <w:tc>
                <w:tcPr>
                  <w:tcW w:w="601"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3</w:t>
                  </w:r>
                </w:p>
              </w:tc>
              <w:tc>
                <w:tcPr>
                  <w:tcW w:w="650"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1-6</w:t>
                  </w:r>
                </w:p>
              </w:tc>
              <w:tc>
                <w:tcPr>
                  <w:tcW w:w="1455" w:type="dxa"/>
                  <w:shd w:val="clear" w:color="auto" w:fill="auto"/>
                </w:tcPr>
                <w:p w:rsidR="005E5690" w:rsidRPr="007C57E7" w:rsidRDefault="005E5690" w:rsidP="00D91F5F">
                  <w:pPr>
                    <w:rPr>
                      <w:rFonts w:ascii="Arial" w:hAnsi="Arial" w:cs="Arial"/>
                      <w:b/>
                    </w:rPr>
                  </w:pPr>
                </w:p>
              </w:tc>
              <w:tc>
                <w:tcPr>
                  <w:tcW w:w="1843" w:type="dxa"/>
                  <w:shd w:val="clear" w:color="auto" w:fill="auto"/>
                </w:tcPr>
                <w:p w:rsidR="005E5690" w:rsidRPr="007C57E7" w:rsidRDefault="005E5690" w:rsidP="00D91F5F">
                  <w:pPr>
                    <w:rPr>
                      <w:rFonts w:ascii="Arial" w:hAnsi="Arial" w:cs="Arial"/>
                      <w:b/>
                    </w:rPr>
                  </w:pPr>
                </w:p>
              </w:tc>
              <w:tc>
                <w:tcPr>
                  <w:tcW w:w="708"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60</w:t>
                  </w:r>
                </w:p>
              </w:tc>
              <w:tc>
                <w:tcPr>
                  <w:tcW w:w="851" w:type="dxa"/>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100</w:t>
                  </w:r>
                </w:p>
              </w:tc>
            </w:tr>
          </w:tbl>
          <w:p w:rsidR="005E5690" w:rsidRPr="007C57E7" w:rsidRDefault="005E5690" w:rsidP="00D91F5F">
            <w:pPr>
              <w:rPr>
                <w:rFonts w:ascii="Arial" w:hAnsi="Arial" w:cs="Arial"/>
              </w:rPr>
            </w:pP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Konzultacije</w:t>
            </w:r>
          </w:p>
        </w:tc>
        <w:tc>
          <w:tcPr>
            <w:tcW w:w="3950" w:type="pct"/>
            <w:gridSpan w:val="3"/>
            <w:tcBorders>
              <w:left w:val="single" w:sz="4" w:space="0" w:color="808080"/>
            </w:tcBorders>
          </w:tcPr>
          <w:p w:rsidR="005E5690" w:rsidRPr="007C57E7" w:rsidRDefault="005E5690" w:rsidP="00D91F5F">
            <w:pPr>
              <w:pStyle w:val="ListParagraph1"/>
              <w:autoSpaceDE w:val="0"/>
              <w:autoSpaceDN w:val="0"/>
              <w:adjustRightInd w:val="0"/>
              <w:ind w:left="0"/>
              <w:jc w:val="both"/>
              <w:rPr>
                <w:rFonts w:ascii="Arial" w:hAnsi="Arial" w:cs="Arial"/>
              </w:rPr>
            </w:pPr>
            <w:r w:rsidRPr="007C57E7">
              <w:rPr>
                <w:rFonts w:ascii="Arial" w:hAnsi="Arial" w:cs="Arial"/>
                <w:sz w:val="22"/>
                <w:szCs w:val="22"/>
              </w:rPr>
              <w:t>U vrijeme konzultacija i prema individualnom dogovoru; pismenim i usmenim putem</w:t>
            </w: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Kompetencije koje se stječu</w:t>
            </w:r>
          </w:p>
        </w:tc>
        <w:tc>
          <w:tcPr>
            <w:tcW w:w="3950" w:type="pct"/>
            <w:gridSpan w:val="3"/>
            <w:tcBorders>
              <w:left w:val="single" w:sz="4" w:space="0" w:color="808080"/>
            </w:tcBorders>
          </w:tcPr>
          <w:p w:rsidR="005E5690" w:rsidRPr="007C57E7" w:rsidRDefault="005E5690" w:rsidP="00D91F5F">
            <w:pPr>
              <w:pStyle w:val="ListParagraph1"/>
              <w:ind w:left="0"/>
              <w:jc w:val="both"/>
              <w:rPr>
                <w:rFonts w:ascii="Arial" w:hAnsi="Arial" w:cs="Arial"/>
              </w:rPr>
            </w:pPr>
            <w:r w:rsidRPr="007C57E7">
              <w:rPr>
                <w:rFonts w:ascii="Arial" w:hAnsi="Arial" w:cs="Arial"/>
                <w:color w:val="262626"/>
                <w:sz w:val="22"/>
                <w:szCs w:val="22"/>
              </w:rPr>
              <w:t>Poznavanje</w:t>
            </w:r>
            <w:r w:rsidRPr="007C57E7">
              <w:rPr>
                <w:rFonts w:ascii="Arial" w:hAnsi="Arial" w:cs="Arial"/>
                <w:i/>
                <w:color w:val="262626"/>
                <w:sz w:val="22"/>
                <w:szCs w:val="22"/>
              </w:rPr>
              <w:t xml:space="preserve"> </w:t>
            </w:r>
            <w:r w:rsidRPr="007C57E7">
              <w:rPr>
                <w:rFonts w:ascii="Arial" w:hAnsi="Arial" w:cs="Arial"/>
                <w:color w:val="262626"/>
                <w:sz w:val="22"/>
                <w:szCs w:val="22"/>
              </w:rPr>
              <w:t xml:space="preserve">i </w:t>
            </w:r>
            <w:r w:rsidRPr="007C57E7">
              <w:rPr>
                <w:rFonts w:ascii="Arial" w:hAnsi="Arial" w:cs="Arial"/>
                <w:sz w:val="22"/>
                <w:szCs w:val="22"/>
              </w:rPr>
              <w:t xml:space="preserve">demonstriranje opće razine znanja i razumijevanja te sposobnost analiziranja, sintetiziranja i vrednovanja u području pedagoške teorije i prakse. </w:t>
            </w:r>
          </w:p>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 xml:space="preserve">Sposobnost timskog rada i učenja rješavanjem problema u okviru širega višekulturalnog konteksta u kulturi nastavi i škole.     </w:t>
            </w:r>
          </w:p>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 xml:space="preserve">Sposobnost konstruktivnog rješavanja problema u razrednom i školskom okruženju i odlučivanja u okviru svoje profesionalne i etičke uloge. </w:t>
            </w:r>
          </w:p>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 xml:space="preserve">Razlikovanje modela alternativnih škola. </w:t>
            </w:r>
          </w:p>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Razumijevanje osobnih vrijednosti, predrasuda i utjecaje na odgoj, kulturu škole i razredne procese, uključujući identifikaciju činitelja suvremene nastave kao što su strategije, stilovi učenja, disciplina i stilovi vođenja razred.</w:t>
            </w:r>
          </w:p>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Primjena različitih oblike dijaloga, usmenoga izlaganja te produktivnih pitanja u nastavi s ciljem i uspješnoga učenja i poučavanja i aktivnosti učenika te procijena učinaka svog komuniciranja u različitim profesionalnim situacijama.</w:t>
            </w:r>
          </w:p>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 xml:space="preserve">Raščlamba i analiza indikatora vlastite nastave, </w:t>
            </w:r>
            <w:r w:rsidRPr="007C57E7">
              <w:rPr>
                <w:rFonts w:ascii="Arial" w:hAnsi="Arial" w:cs="Arial"/>
                <w:bCs/>
                <w:sz w:val="22"/>
                <w:szCs w:val="22"/>
              </w:rPr>
              <w:t xml:space="preserve">jačanje veze ishoda učenja i vrednovanja postignuća učenika te </w:t>
            </w:r>
            <w:r w:rsidRPr="007C57E7">
              <w:rPr>
                <w:rFonts w:ascii="Arial" w:hAnsi="Arial" w:cs="Arial"/>
                <w:sz w:val="22"/>
                <w:szCs w:val="22"/>
              </w:rPr>
              <w:t>primjena refleksije i akcije za unaprijeđivanje vlastite nastave/upravljanja kvalitetom u svakodnevnom radu.</w:t>
            </w:r>
          </w:p>
        </w:tc>
      </w:tr>
      <w:tr w:rsidR="005E5690" w:rsidRPr="007C57E7" w:rsidTr="00D91F5F">
        <w:trPr>
          <w:trHeight w:val="269"/>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Sadržaj</w:t>
            </w:r>
          </w:p>
        </w:tc>
        <w:tc>
          <w:tcPr>
            <w:tcW w:w="3950" w:type="pct"/>
            <w:gridSpan w:val="3"/>
            <w:tcBorders>
              <w:left w:val="single" w:sz="4" w:space="0" w:color="808080"/>
            </w:tcBorders>
          </w:tcPr>
          <w:tbl>
            <w:tblPr>
              <w:tblW w:w="0" w:type="auto"/>
              <w:tblBorders>
                <w:top w:val="nil"/>
                <w:left w:val="nil"/>
                <w:bottom w:val="nil"/>
                <w:right w:val="nil"/>
              </w:tblBorders>
              <w:tblLayout w:type="fixed"/>
              <w:tblLook w:val="0000" w:firstRow="0" w:lastRow="0" w:firstColumn="0" w:lastColumn="0" w:noHBand="0" w:noVBand="0"/>
            </w:tblPr>
            <w:tblGrid>
              <w:gridCol w:w="7322"/>
            </w:tblGrid>
            <w:tr w:rsidR="005E5690" w:rsidRPr="007C57E7" w:rsidTr="00D91F5F">
              <w:trPr>
                <w:trHeight w:val="279"/>
              </w:trPr>
              <w:tc>
                <w:tcPr>
                  <w:tcW w:w="7322" w:type="dxa"/>
                </w:tcPr>
                <w:p w:rsidR="005E5690" w:rsidRPr="007C57E7" w:rsidRDefault="005E5690" w:rsidP="00D91F5F">
                  <w:pPr>
                    <w:jc w:val="both"/>
                    <w:rPr>
                      <w:rFonts w:ascii="Arial" w:hAnsi="Arial" w:cs="Arial"/>
                    </w:rPr>
                  </w:pPr>
                  <w:r w:rsidRPr="007C57E7">
                    <w:rPr>
                      <w:rFonts w:ascii="Arial" w:hAnsi="Arial" w:cs="Arial"/>
                      <w:sz w:val="22"/>
                      <w:szCs w:val="22"/>
                    </w:rPr>
                    <w:t>Predmet pedagogijske znanosti. Sustav pedagogijskih disciplina. Povijesni razvoj pedagogije. Teorije odgoja i odgojne prakse u svijetu i u Hrvatskoj. Socijalizacija. Akulturacija. Odgoj i obrazovanje. Odgojno-obrazovni sustav. Filozofska i antropološka polazišta odgoja, teorije, proces i čimbenici odgoja. Učenik – aktivni sudionik odgoja. Osobnost učitelja i učiteljski poziv. Metode i sredstva odgoja. Moć i nemoć odgojnih metoda i sredstava. Teorije škole. Učenje i poučavanje. Metode i stilovi učenja i poučavanja. Obiteljski odgoj. Odgoj u domovima. Odgoj u slobodnom vremenu. Odgoj i suvremena informacijsko-komunikacijska tehnologija. Odgojno-socijalni rad. Preventivni rad u odgoju i obrazovanju. Metodologija pedagogije. Vrste pedagogijskih istraživanja. Kvantitativna i kvalitativna paradigma pedagogijskih istraživanja.</w:t>
                  </w:r>
                </w:p>
              </w:tc>
            </w:tr>
          </w:tbl>
          <w:p w:rsidR="005E5690" w:rsidRPr="007C57E7" w:rsidRDefault="005E5690" w:rsidP="00D91F5F">
            <w:pPr>
              <w:jc w:val="both"/>
              <w:rPr>
                <w:rFonts w:ascii="Arial" w:hAnsi="Arial" w:cs="Arial"/>
              </w:rPr>
            </w:pPr>
          </w:p>
        </w:tc>
      </w:tr>
      <w:tr w:rsidR="005E5690" w:rsidRPr="007C57E7" w:rsidTr="00D91F5F">
        <w:trPr>
          <w:trHeight w:val="475"/>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Preporučena literatura</w:t>
            </w:r>
          </w:p>
        </w:tc>
        <w:tc>
          <w:tcPr>
            <w:tcW w:w="3950" w:type="pct"/>
            <w:gridSpan w:val="3"/>
            <w:tcBorders>
              <w:left w:val="single" w:sz="4" w:space="0" w:color="808080"/>
            </w:tcBorders>
          </w:tcPr>
          <w:p w:rsidR="005E5690" w:rsidRPr="007C57E7" w:rsidRDefault="005E5690" w:rsidP="00D91F5F">
            <w:pPr>
              <w:rPr>
                <w:rFonts w:ascii="Arial" w:hAnsi="Arial" w:cs="Arial"/>
              </w:rPr>
            </w:pPr>
            <w:r w:rsidRPr="007C57E7">
              <w:rPr>
                <w:rFonts w:ascii="Arial" w:hAnsi="Arial" w:cs="Arial"/>
                <w:sz w:val="22"/>
                <w:szCs w:val="22"/>
              </w:rPr>
              <w:t>Gudjons H. (1994), Pedagogija. Temeljna znanja. Zagreb: Educa</w:t>
            </w:r>
          </w:p>
          <w:p w:rsidR="005E5690" w:rsidRPr="007C57E7" w:rsidRDefault="005E5690" w:rsidP="00D91F5F">
            <w:pPr>
              <w:autoSpaceDE w:val="0"/>
              <w:autoSpaceDN w:val="0"/>
              <w:adjustRightInd w:val="0"/>
              <w:rPr>
                <w:rFonts w:ascii="Arial" w:hAnsi="Arial" w:cs="Arial"/>
                <w:lang w:val="pl-PL"/>
              </w:rPr>
            </w:pPr>
            <w:r w:rsidRPr="007C57E7">
              <w:rPr>
                <w:rFonts w:ascii="Arial" w:hAnsi="Arial" w:cs="Arial"/>
                <w:sz w:val="22"/>
                <w:szCs w:val="22"/>
                <w:lang w:val="pl-PL"/>
              </w:rPr>
              <w:t>Mijatovi</w:t>
            </w:r>
            <w:r w:rsidRPr="007C57E7">
              <w:rPr>
                <w:rFonts w:ascii="Arial" w:hAnsi="Arial" w:cs="Arial"/>
                <w:sz w:val="22"/>
                <w:szCs w:val="22"/>
              </w:rPr>
              <w:t xml:space="preserve">ć, </w:t>
            </w:r>
            <w:r w:rsidRPr="007C57E7">
              <w:rPr>
                <w:rFonts w:ascii="Arial" w:hAnsi="Arial" w:cs="Arial"/>
                <w:sz w:val="22"/>
                <w:szCs w:val="22"/>
                <w:lang w:val="pl-PL"/>
              </w:rPr>
              <w:t>A</w:t>
            </w:r>
            <w:r w:rsidRPr="007C57E7">
              <w:rPr>
                <w:rFonts w:ascii="Arial" w:hAnsi="Arial" w:cs="Arial"/>
                <w:sz w:val="22"/>
                <w:szCs w:val="22"/>
              </w:rPr>
              <w:t>. (</w:t>
            </w:r>
            <w:r w:rsidRPr="007C57E7">
              <w:rPr>
                <w:rFonts w:ascii="Arial" w:hAnsi="Arial" w:cs="Arial"/>
                <w:sz w:val="22"/>
                <w:szCs w:val="22"/>
                <w:lang w:val="pl-PL"/>
              </w:rPr>
              <w:t>ur</w:t>
            </w:r>
            <w:r w:rsidRPr="007C57E7">
              <w:rPr>
                <w:rFonts w:ascii="Arial" w:hAnsi="Arial" w:cs="Arial"/>
                <w:sz w:val="22"/>
                <w:szCs w:val="22"/>
              </w:rPr>
              <w:t xml:space="preserve">.) </w:t>
            </w:r>
            <w:r w:rsidRPr="007C57E7">
              <w:rPr>
                <w:rFonts w:ascii="Arial" w:hAnsi="Arial" w:cs="Arial"/>
                <w:sz w:val="22"/>
                <w:szCs w:val="22"/>
                <w:lang w:val="pl-PL"/>
              </w:rPr>
              <w:t>(1998), Osnove suvremene pedagogije. Zagreb:HKZ "MI" HPKZ.</w:t>
            </w:r>
          </w:p>
          <w:p w:rsidR="005E5690" w:rsidRPr="007C57E7" w:rsidRDefault="005E5690" w:rsidP="00D91F5F">
            <w:pPr>
              <w:autoSpaceDE w:val="0"/>
              <w:autoSpaceDN w:val="0"/>
              <w:adjustRightInd w:val="0"/>
              <w:rPr>
                <w:rFonts w:ascii="Arial" w:hAnsi="Arial" w:cs="Arial"/>
              </w:rPr>
            </w:pPr>
            <w:r w:rsidRPr="007C57E7">
              <w:rPr>
                <w:rFonts w:ascii="Arial" w:hAnsi="Arial" w:cs="Arial"/>
                <w:sz w:val="22"/>
                <w:szCs w:val="22"/>
                <w:lang w:val="pl-PL"/>
              </w:rPr>
              <w:t>Vukasović, A. (2001), Pedagogija. Zagreb: HKZ "MI".</w:t>
            </w:r>
          </w:p>
        </w:tc>
      </w:tr>
      <w:tr w:rsidR="005E5690" w:rsidRPr="007C57E7" w:rsidTr="00D91F5F">
        <w:trPr>
          <w:trHeight w:val="767"/>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Dopunska literatura</w:t>
            </w:r>
          </w:p>
        </w:tc>
        <w:tc>
          <w:tcPr>
            <w:tcW w:w="3950" w:type="pct"/>
            <w:gridSpan w:val="3"/>
            <w:tcBorders>
              <w:left w:val="single" w:sz="4" w:space="0" w:color="808080"/>
            </w:tcBorders>
          </w:tcPr>
          <w:p w:rsidR="005E5690" w:rsidRPr="007C57E7" w:rsidRDefault="005E5690" w:rsidP="00D91F5F">
            <w:pPr>
              <w:rPr>
                <w:rFonts w:ascii="Arial" w:hAnsi="Arial" w:cs="Arial"/>
              </w:rPr>
            </w:pPr>
            <w:r w:rsidRPr="007C57E7">
              <w:rPr>
                <w:rFonts w:ascii="Arial" w:hAnsi="Arial" w:cs="Arial"/>
                <w:sz w:val="22"/>
                <w:szCs w:val="22"/>
              </w:rPr>
              <w:t>Armstrong, T.(2008), Najbolje škole. Zagreb:Educa</w:t>
            </w:r>
          </w:p>
          <w:p w:rsidR="005E5690" w:rsidRPr="007C57E7" w:rsidRDefault="005E5690" w:rsidP="00D91F5F">
            <w:pPr>
              <w:pStyle w:val="ListParagraph1"/>
              <w:ind w:left="0"/>
              <w:rPr>
                <w:rFonts w:ascii="Arial" w:hAnsi="Arial" w:cs="Arial"/>
                <w:bCs/>
              </w:rPr>
            </w:pPr>
            <w:r w:rsidRPr="007C57E7">
              <w:rPr>
                <w:rFonts w:ascii="Arial" w:hAnsi="Arial" w:cs="Arial"/>
                <w:bCs/>
                <w:sz w:val="22"/>
                <w:szCs w:val="22"/>
              </w:rPr>
              <w:t>König, E. i Zedler, P. (2001). Znanosti o odgoju. Zagreb: Educa.</w:t>
            </w:r>
          </w:p>
          <w:p w:rsidR="005E5690" w:rsidRPr="007C57E7" w:rsidRDefault="005E5690" w:rsidP="00D91F5F">
            <w:pPr>
              <w:pStyle w:val="ListParagraph1"/>
              <w:ind w:left="0"/>
              <w:rPr>
                <w:rFonts w:ascii="Arial" w:hAnsi="Arial" w:cs="Arial"/>
                <w:color w:val="000000"/>
              </w:rPr>
            </w:pPr>
            <w:r w:rsidRPr="007C57E7">
              <w:rPr>
                <w:rFonts w:ascii="Arial" w:hAnsi="Arial" w:cs="Arial"/>
                <w:color w:val="000000"/>
                <w:sz w:val="22"/>
                <w:szCs w:val="22"/>
              </w:rPr>
              <w:t>Mlinarević, V. (2002). Učitelj i odrednice uspješnog poučavanja. Časopis za teoriju i praksu odgoja i obrazovanja Život i škola, br.7/2002., Osijek: Sveučilište J.J.Strossmayera u Osijeku, Pedagoški fakultet i Visoka učiteljska škola, str. 140-147.</w:t>
            </w:r>
          </w:p>
          <w:p w:rsidR="005E5690" w:rsidRPr="007C57E7" w:rsidRDefault="005E5690" w:rsidP="00D91F5F">
            <w:pPr>
              <w:pStyle w:val="ListParagraph1"/>
              <w:ind w:left="0"/>
              <w:rPr>
                <w:rFonts w:ascii="Arial" w:hAnsi="Arial" w:cs="Arial"/>
              </w:rPr>
            </w:pPr>
            <w:r w:rsidRPr="007C57E7">
              <w:rPr>
                <w:rFonts w:ascii="Arial" w:hAnsi="Arial" w:cs="Arial"/>
                <w:sz w:val="22"/>
                <w:szCs w:val="22"/>
              </w:rPr>
              <w:t>Mlinarević, V., Brust Nemet, M. (2012), Izvannastavne aktivnosti u školskom kurikulumu. Osijek: Sveučilište J. J. Strossmayera u Osijeku, Učiteljski fakultet u Osijeku.</w:t>
            </w: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Oblici provođenja nastave</w:t>
            </w:r>
          </w:p>
        </w:tc>
        <w:tc>
          <w:tcPr>
            <w:tcW w:w="3950" w:type="pct"/>
            <w:gridSpan w:val="3"/>
            <w:tcBorders>
              <w:left w:val="single" w:sz="4" w:space="0" w:color="808080"/>
            </w:tcBorders>
          </w:tcPr>
          <w:p w:rsidR="005E5690" w:rsidRPr="007C57E7" w:rsidRDefault="005E5690" w:rsidP="00D91F5F">
            <w:pPr>
              <w:rPr>
                <w:rFonts w:ascii="Arial" w:hAnsi="Arial" w:cs="Arial"/>
              </w:rPr>
            </w:pPr>
            <w:r w:rsidRPr="007C57E7">
              <w:rPr>
                <w:rFonts w:ascii="Arial" w:hAnsi="Arial" w:cs="Arial"/>
                <w:color w:val="000000"/>
                <w:sz w:val="22"/>
                <w:szCs w:val="22"/>
              </w:rPr>
              <w:t>Nastava će se odvijati kroz predavanja, seminare i radionice.</w:t>
            </w: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Način provjere znanja i polaganja ispita</w:t>
            </w:r>
          </w:p>
        </w:tc>
        <w:tc>
          <w:tcPr>
            <w:tcW w:w="3950" w:type="pct"/>
            <w:gridSpan w:val="3"/>
            <w:tcBorders>
              <w:left w:val="single" w:sz="4" w:space="0" w:color="808080"/>
            </w:tcBorders>
          </w:tcPr>
          <w:p w:rsidR="005E5690" w:rsidRPr="007C57E7" w:rsidRDefault="005E5690" w:rsidP="00D91F5F">
            <w:pPr>
              <w:rPr>
                <w:rFonts w:ascii="Arial" w:hAnsi="Arial" w:cs="Arial"/>
              </w:rPr>
            </w:pPr>
            <w:r w:rsidRPr="007C57E7">
              <w:rPr>
                <w:rFonts w:ascii="Arial" w:hAnsi="Arial" w:cs="Arial"/>
                <w:sz w:val="22"/>
                <w:szCs w:val="22"/>
              </w:rPr>
              <w:t>Redovita provjera znanja tijekom nastave (zadaci, domaći radovi). Ispit se sastoji iz pismenog ispita i problemskog zadatka tijekom godine i završnog usmenog ispita.</w:t>
            </w:r>
          </w:p>
        </w:tc>
      </w:tr>
      <w:tr w:rsidR="005E5690" w:rsidRPr="007C57E7" w:rsidTr="00D91F5F">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 xml:space="preserve">Jezik poduke i mogućnosti praćenja na drugim jezicima </w:t>
            </w:r>
          </w:p>
        </w:tc>
        <w:tc>
          <w:tcPr>
            <w:tcW w:w="3950" w:type="pct"/>
            <w:gridSpan w:val="3"/>
            <w:tcBorders>
              <w:left w:val="single" w:sz="4" w:space="0" w:color="808080"/>
            </w:tcBorders>
          </w:tcPr>
          <w:p w:rsidR="005E5690" w:rsidRPr="007C57E7" w:rsidRDefault="005E5690" w:rsidP="00D91F5F">
            <w:pPr>
              <w:rPr>
                <w:rFonts w:ascii="Arial" w:hAnsi="Arial" w:cs="Arial"/>
              </w:rPr>
            </w:pPr>
            <w:r w:rsidRPr="007C57E7">
              <w:rPr>
                <w:rFonts w:ascii="Arial" w:hAnsi="Arial" w:cs="Arial"/>
                <w:sz w:val="22"/>
                <w:szCs w:val="22"/>
              </w:rPr>
              <w:t>Hrvatski</w:t>
            </w:r>
          </w:p>
        </w:tc>
      </w:tr>
      <w:tr w:rsidR="005E5690" w:rsidRPr="007C57E7" w:rsidTr="00D91F5F">
        <w:trPr>
          <w:trHeight w:val="1030"/>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Način praćenja kvalitete i uspješnosti izvedbe svakog predmeta i/ili modula</w:t>
            </w:r>
          </w:p>
        </w:tc>
        <w:tc>
          <w:tcPr>
            <w:tcW w:w="3950" w:type="pct"/>
            <w:gridSpan w:val="3"/>
            <w:tcBorders>
              <w:left w:val="single" w:sz="4" w:space="0" w:color="808080"/>
            </w:tcBorders>
          </w:tcPr>
          <w:p w:rsidR="005E5690" w:rsidRPr="007C57E7" w:rsidRDefault="005E5690" w:rsidP="00D91F5F">
            <w:pPr>
              <w:rPr>
                <w:rFonts w:ascii="Arial" w:hAnsi="Arial" w:cs="Arial"/>
              </w:rPr>
            </w:pPr>
            <w:r w:rsidRPr="007C57E7">
              <w:rPr>
                <w:rFonts w:ascii="Arial" w:hAnsi="Arial" w:cs="Arial"/>
                <w:sz w:val="22"/>
                <w:szCs w:val="22"/>
              </w:rPr>
              <w:t>Kontinuirana komunikacija nastavnika sa studentima, te anonimna studentska anketa.</w:t>
            </w:r>
          </w:p>
        </w:tc>
      </w:tr>
    </w:tbl>
    <w:p w:rsidR="005E5690" w:rsidRDefault="005E5690" w:rsidP="00881DB3">
      <w:pPr>
        <w:jc w:val="both"/>
        <w:rPr>
          <w:rFonts w:ascii="Arial" w:hAnsi="Arial" w:cs="Arial"/>
          <w:sz w:val="22"/>
          <w:szCs w:val="22"/>
          <w:lang w:val="hr-HR"/>
        </w:rPr>
      </w:pPr>
    </w:p>
    <w:p w:rsidR="005E5690" w:rsidRDefault="005E5690">
      <w:pPr>
        <w:spacing w:after="200" w:line="276" w:lineRule="auto"/>
        <w:rPr>
          <w:rFonts w:ascii="Arial" w:hAnsi="Arial" w:cs="Arial"/>
          <w:sz w:val="22"/>
          <w:szCs w:val="22"/>
          <w:lang w:val="hr-HR"/>
        </w:rPr>
      </w:pPr>
      <w:r>
        <w:rPr>
          <w:rFonts w:ascii="Arial" w:hAnsi="Arial" w:cs="Arial"/>
          <w:sz w:val="22"/>
          <w:szCs w:val="22"/>
          <w:lang w:val="hr-HR"/>
        </w:rPr>
        <w:br w:type="page"/>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0"/>
        <w:gridCol w:w="2604"/>
        <w:gridCol w:w="1807"/>
        <w:gridCol w:w="2749"/>
      </w:tblGrid>
      <w:tr w:rsidR="005E5690" w:rsidRPr="007C57E7" w:rsidTr="00D91F5F">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Naziv predmeta</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jc w:val="center"/>
              <w:rPr>
                <w:rFonts w:ascii="Arial" w:hAnsi="Arial" w:cs="Arial"/>
                <w:b/>
              </w:rPr>
            </w:pPr>
            <w:r w:rsidRPr="007C57E7">
              <w:rPr>
                <w:rFonts w:ascii="Arial" w:hAnsi="Arial" w:cs="Arial"/>
                <w:b/>
                <w:sz w:val="22"/>
                <w:szCs w:val="22"/>
              </w:rPr>
              <w:t>PEDAGOGIJA II</w:t>
            </w:r>
          </w:p>
        </w:tc>
      </w:tr>
      <w:tr w:rsidR="005E5690" w:rsidRPr="007C57E7" w:rsidTr="00D91F5F">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Kod</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hAnsi="Arial" w:cs="Arial"/>
              </w:rPr>
            </w:pPr>
            <w:r w:rsidRPr="007C57E7">
              <w:rPr>
                <w:rFonts w:ascii="Arial" w:hAnsi="Arial" w:cs="Arial"/>
                <w:sz w:val="22"/>
                <w:szCs w:val="22"/>
              </w:rPr>
              <w:t>LKMA022</w:t>
            </w:r>
          </w:p>
        </w:tc>
      </w:tr>
      <w:tr w:rsidR="005E5690" w:rsidRPr="007C57E7" w:rsidTr="00D91F5F">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Vrsta</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hAnsi="Arial" w:cs="Arial"/>
              </w:rPr>
            </w:pPr>
            <w:r w:rsidRPr="007C57E7">
              <w:rPr>
                <w:rFonts w:ascii="Arial" w:hAnsi="Arial" w:cs="Arial"/>
                <w:sz w:val="22"/>
                <w:szCs w:val="22"/>
              </w:rPr>
              <w:t xml:space="preserve">Obvezni     </w:t>
            </w:r>
          </w:p>
        </w:tc>
      </w:tr>
      <w:tr w:rsidR="005E5690" w:rsidRPr="007C57E7" w:rsidTr="00D91F5F">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Razina</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hAnsi="Arial" w:cs="Arial"/>
              </w:rPr>
            </w:pPr>
            <w:r w:rsidRPr="007C57E7">
              <w:rPr>
                <w:rFonts w:ascii="Arial" w:hAnsi="Arial" w:cs="Arial"/>
                <w:sz w:val="22"/>
                <w:szCs w:val="22"/>
              </w:rPr>
              <w:t>Sveučilišni diplomski nastavnički studij</w:t>
            </w:r>
          </w:p>
        </w:tc>
      </w:tr>
      <w:tr w:rsidR="005E5690" w:rsidRPr="007C57E7" w:rsidTr="00D91F5F">
        <w:tc>
          <w:tcPr>
            <w:tcW w:w="1049" w:type="pct"/>
            <w:tcBorders>
              <w:top w:val="single" w:sz="4" w:space="0" w:color="auto"/>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Godina</w:t>
            </w:r>
          </w:p>
        </w:tc>
        <w:tc>
          <w:tcPr>
            <w:tcW w:w="1437" w:type="pct"/>
            <w:tcBorders>
              <w:top w:val="single" w:sz="4" w:space="0" w:color="auto"/>
              <w:left w:val="single" w:sz="4" w:space="0" w:color="808080"/>
              <w:bottom w:val="single" w:sz="4" w:space="0" w:color="000000"/>
              <w:right w:val="single" w:sz="4" w:space="0" w:color="000000"/>
            </w:tcBorders>
          </w:tcPr>
          <w:p w:rsidR="005E5690" w:rsidRPr="007C57E7" w:rsidRDefault="005E5690" w:rsidP="00D91F5F">
            <w:pPr>
              <w:rPr>
                <w:rFonts w:ascii="Arial" w:hAnsi="Arial" w:cs="Arial"/>
              </w:rPr>
            </w:pPr>
            <w:r w:rsidRPr="007C57E7">
              <w:rPr>
                <w:rFonts w:ascii="Arial" w:hAnsi="Arial" w:cs="Arial"/>
                <w:sz w:val="22"/>
                <w:szCs w:val="22"/>
              </w:rPr>
              <w:t>prva</w:t>
            </w:r>
          </w:p>
        </w:tc>
        <w:tc>
          <w:tcPr>
            <w:tcW w:w="997" w:type="pct"/>
            <w:tcBorders>
              <w:top w:val="single" w:sz="4" w:space="0" w:color="auto"/>
              <w:left w:val="single" w:sz="4" w:space="0" w:color="808080"/>
              <w:bottom w:val="single" w:sz="4" w:space="0" w:color="000000"/>
              <w:right w:val="single" w:sz="4" w:space="0" w:color="000000"/>
            </w:tcBorders>
            <w:shd w:val="pct25" w:color="auto" w:fill="auto"/>
          </w:tcPr>
          <w:p w:rsidR="005E5690" w:rsidRPr="007C57E7" w:rsidRDefault="005E5690" w:rsidP="00D91F5F">
            <w:pPr>
              <w:rPr>
                <w:rFonts w:ascii="Arial" w:hAnsi="Arial" w:cs="Arial"/>
              </w:rPr>
            </w:pPr>
            <w:r w:rsidRPr="007C57E7">
              <w:rPr>
                <w:rFonts w:ascii="Arial" w:hAnsi="Arial" w:cs="Arial"/>
                <w:sz w:val="22"/>
                <w:szCs w:val="22"/>
              </w:rPr>
              <w:t>Semestar</w:t>
            </w:r>
          </w:p>
        </w:tc>
        <w:tc>
          <w:tcPr>
            <w:tcW w:w="1516" w:type="pct"/>
            <w:tcBorders>
              <w:top w:val="single" w:sz="4" w:space="0" w:color="auto"/>
              <w:left w:val="single" w:sz="4" w:space="0" w:color="808080"/>
              <w:bottom w:val="single" w:sz="4" w:space="0" w:color="000000"/>
              <w:right w:val="single" w:sz="4" w:space="0" w:color="000000"/>
            </w:tcBorders>
          </w:tcPr>
          <w:p w:rsidR="005E5690" w:rsidRPr="007C57E7" w:rsidRDefault="005E5690" w:rsidP="00D91F5F">
            <w:pPr>
              <w:rPr>
                <w:rFonts w:ascii="Arial" w:hAnsi="Arial" w:cs="Arial"/>
              </w:rPr>
            </w:pPr>
            <w:r w:rsidRPr="007C57E7">
              <w:rPr>
                <w:rFonts w:ascii="Arial" w:hAnsi="Arial" w:cs="Arial"/>
                <w:sz w:val="22"/>
                <w:szCs w:val="22"/>
              </w:rPr>
              <w:t>II.</w:t>
            </w:r>
          </w:p>
        </w:tc>
      </w:tr>
      <w:tr w:rsidR="005E5690" w:rsidRPr="007C57E7" w:rsidTr="00D91F5F">
        <w:tc>
          <w:tcPr>
            <w:tcW w:w="1049" w:type="pct"/>
            <w:tcBorders>
              <w:top w:val="single" w:sz="4" w:space="0" w:color="auto"/>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ECTS</w:t>
            </w:r>
          </w:p>
        </w:tc>
        <w:tc>
          <w:tcPr>
            <w:tcW w:w="3951" w:type="pct"/>
            <w:gridSpan w:val="3"/>
            <w:tcBorders>
              <w:top w:val="single" w:sz="4" w:space="0" w:color="auto"/>
              <w:left w:val="single" w:sz="4" w:space="0" w:color="808080"/>
              <w:bottom w:val="single" w:sz="4" w:space="0" w:color="000000"/>
              <w:right w:val="single" w:sz="4" w:space="0" w:color="000000"/>
            </w:tcBorders>
          </w:tcPr>
          <w:p w:rsidR="005E5690" w:rsidRPr="007C57E7" w:rsidRDefault="005E5690" w:rsidP="00D91F5F">
            <w:pPr>
              <w:rPr>
                <w:rFonts w:ascii="Arial" w:hAnsi="Arial" w:cs="Arial"/>
              </w:rPr>
            </w:pPr>
            <w:r w:rsidRPr="007C57E7">
              <w:rPr>
                <w:rFonts w:ascii="Arial" w:hAnsi="Arial" w:cs="Arial"/>
                <w:sz w:val="22"/>
                <w:szCs w:val="22"/>
              </w:rPr>
              <w:t xml:space="preserve">3    </w:t>
            </w:r>
          </w:p>
        </w:tc>
      </w:tr>
      <w:tr w:rsidR="005E5690" w:rsidRPr="007C57E7" w:rsidTr="00D91F5F">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color w:val="000000"/>
              </w:rPr>
            </w:pPr>
            <w:r w:rsidRPr="007C57E7">
              <w:rPr>
                <w:rFonts w:ascii="Arial" w:hAnsi="Arial" w:cs="Arial"/>
                <w:b/>
                <w:color w:val="000000"/>
                <w:sz w:val="22"/>
                <w:szCs w:val="22"/>
              </w:rPr>
              <w:t>Način izvođenja nastave/satnica (P+V+S)</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hAnsi="Arial" w:cs="Arial"/>
              </w:rPr>
            </w:pPr>
            <w:r w:rsidRPr="007C57E7">
              <w:rPr>
                <w:rFonts w:ascii="Arial" w:hAnsi="Arial" w:cs="Arial"/>
                <w:sz w:val="22"/>
                <w:szCs w:val="22"/>
              </w:rPr>
              <w:t>1+1+1</w:t>
            </w:r>
          </w:p>
          <w:p w:rsidR="005E5690" w:rsidRPr="007C57E7" w:rsidRDefault="005E5690" w:rsidP="00D91F5F">
            <w:pPr>
              <w:rPr>
                <w:rFonts w:ascii="Arial" w:hAnsi="Arial" w:cs="Arial"/>
                <w:color w:val="FF0000"/>
              </w:rPr>
            </w:pPr>
          </w:p>
        </w:tc>
      </w:tr>
      <w:tr w:rsidR="005E5690" w:rsidRPr="007C57E7" w:rsidTr="00D91F5F">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Nastavnik</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6C6B7C" w:rsidP="00D91F5F">
            <w:pPr>
              <w:rPr>
                <w:rFonts w:ascii="Arial" w:hAnsi="Arial" w:cs="Arial"/>
              </w:rPr>
            </w:pPr>
            <w:r w:rsidRPr="007C57E7">
              <w:rPr>
                <w:rFonts w:ascii="Arial" w:hAnsi="Arial" w:cs="Arial"/>
                <w:sz w:val="22"/>
                <w:szCs w:val="22"/>
              </w:rPr>
              <w:t>izv.prof.dr.sc. Zlatko Miliša</w:t>
            </w:r>
          </w:p>
        </w:tc>
      </w:tr>
      <w:tr w:rsidR="005E5690" w:rsidRPr="007C57E7" w:rsidTr="00D91F5F">
        <w:trPr>
          <w:trHeight w:val="281"/>
        </w:trPr>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Cilj ili svrha kolegija</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autoSpaceDE w:val="0"/>
              <w:autoSpaceDN w:val="0"/>
              <w:adjustRightInd w:val="0"/>
              <w:jc w:val="both"/>
              <w:rPr>
                <w:rFonts w:ascii="Arial" w:hAnsi="Arial" w:cs="Arial"/>
              </w:rPr>
            </w:pPr>
            <w:r w:rsidRPr="007C57E7">
              <w:rPr>
                <w:rFonts w:ascii="Arial" w:hAnsi="Arial" w:cs="Arial"/>
                <w:noProof/>
                <w:sz w:val="22"/>
                <w:szCs w:val="22"/>
              </w:rPr>
              <w:t xml:space="preserve">Senzibilizirati studente za osobe/učenike  kojima je, iz bilo kojeg razloga, potrebna dodatna podrška u socijalnoj integraciji. Predmet objašnjava uzroke i pojavne oblike teškoća socijalne integracije te osposobljava studente za prilagođavanje njihova pristupa svakom učeniku u razredu ovisno o njegovim potrebama i mogućnostima, a usmjeren je na razvoj ideje o potrebi inkluzivnog odgoja i obrazovanja kod studenata i kritičkog mišljenja studenata kroz primjere iz prakse, debate i hipotetske problemske situacije.  </w:t>
            </w:r>
          </w:p>
          <w:p w:rsidR="005E5690" w:rsidRPr="007C57E7" w:rsidRDefault="005E5690" w:rsidP="00D91F5F">
            <w:pPr>
              <w:autoSpaceDE w:val="0"/>
              <w:autoSpaceDN w:val="0"/>
              <w:adjustRightInd w:val="0"/>
              <w:jc w:val="both"/>
              <w:rPr>
                <w:rFonts w:ascii="Arial" w:hAnsi="Arial" w:cs="Arial"/>
              </w:rPr>
            </w:pPr>
            <w:r w:rsidRPr="007C57E7">
              <w:rPr>
                <w:rFonts w:ascii="Arial" w:hAnsi="Arial" w:cs="Arial"/>
                <w:sz w:val="22"/>
                <w:szCs w:val="22"/>
              </w:rPr>
              <w:t xml:space="preserve">Studenti će dobiti cjelovit uvid u pedagogijsku znanost, kritičko propitivanje problema suvremene pedagoške teorije i prakse </w:t>
            </w:r>
          </w:p>
        </w:tc>
      </w:tr>
      <w:tr w:rsidR="005E5690" w:rsidRPr="007C57E7" w:rsidTr="00D91F5F">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Preduvjeti za upis</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hAnsi="Arial" w:cs="Arial"/>
              </w:rPr>
            </w:pPr>
            <w:r w:rsidRPr="007C57E7">
              <w:rPr>
                <w:rFonts w:ascii="Arial" w:hAnsi="Arial" w:cs="Arial"/>
                <w:sz w:val="22"/>
                <w:szCs w:val="22"/>
              </w:rPr>
              <w:t>Završen preddiplomski studij</w:t>
            </w:r>
          </w:p>
        </w:tc>
      </w:tr>
      <w:tr w:rsidR="005E5690" w:rsidRPr="007C57E7" w:rsidTr="00DB7A26">
        <w:trPr>
          <w:trHeight w:val="1828"/>
        </w:trPr>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Ishodi učenja</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hAnsi="Arial" w:cs="Arial"/>
                <w:color w:val="000000"/>
              </w:rPr>
            </w:pPr>
            <w:r w:rsidRPr="007C57E7">
              <w:rPr>
                <w:rFonts w:ascii="Arial" w:hAnsi="Arial" w:cs="Arial"/>
                <w:color w:val="000000"/>
                <w:sz w:val="22"/>
                <w:szCs w:val="22"/>
              </w:rPr>
              <w:t>Nakon završenog kolegija Pedagogija II. očekuje se da će studenti raspolagati sljedećim znanjima i vještinama:</w:t>
            </w:r>
          </w:p>
          <w:tbl>
            <w:tblPr>
              <w:tblW w:w="0" w:type="auto"/>
              <w:tblLayout w:type="fixed"/>
              <w:tblLook w:val="01E0" w:firstRow="1" w:lastRow="1" w:firstColumn="1" w:lastColumn="1" w:noHBand="0" w:noVBand="0"/>
            </w:tblPr>
            <w:tblGrid>
              <w:gridCol w:w="7411"/>
            </w:tblGrid>
            <w:tr w:rsidR="005E5690" w:rsidRPr="007C57E7" w:rsidTr="00D91F5F">
              <w:tc>
                <w:tcPr>
                  <w:tcW w:w="7411" w:type="dxa"/>
                </w:tcPr>
                <w:p w:rsidR="005E5690" w:rsidRPr="007C57E7" w:rsidRDefault="005E5690" w:rsidP="00D91F5F">
                  <w:pPr>
                    <w:pStyle w:val="NoSpacing"/>
                    <w:jc w:val="both"/>
                    <w:rPr>
                      <w:rFonts w:ascii="Arial" w:hAnsi="Arial" w:cs="Arial"/>
                    </w:rPr>
                  </w:pPr>
                </w:p>
              </w:tc>
            </w:tr>
            <w:tr w:rsidR="005E5690" w:rsidRPr="007C57E7" w:rsidTr="00DB7A26">
              <w:trPr>
                <w:trHeight w:val="988"/>
              </w:trPr>
              <w:tc>
                <w:tcPr>
                  <w:tcW w:w="7411" w:type="dxa"/>
                </w:tcPr>
                <w:p w:rsidR="005E5690" w:rsidRPr="007C57E7" w:rsidRDefault="005E5690" w:rsidP="005E5690">
                  <w:pPr>
                    <w:pStyle w:val="NoSpacing"/>
                    <w:numPr>
                      <w:ilvl w:val="0"/>
                      <w:numId w:val="13"/>
                    </w:numPr>
                    <w:jc w:val="both"/>
                    <w:rPr>
                      <w:rFonts w:ascii="Arial" w:hAnsi="Arial" w:cs="Arial"/>
                    </w:rPr>
                  </w:pPr>
                  <w:r w:rsidRPr="007C57E7">
                    <w:rPr>
                      <w:rFonts w:ascii="Arial" w:hAnsi="Arial" w:cs="Arial"/>
                    </w:rPr>
                    <w:t>Nabrojati, objasniti i primijeniti u svome radu odredbe zakona, pravilnika i drugih dokumenata koji uređuju sustav odgoja i obrazovanja, učiteljsku profesiju i reguliraju integrirani odgoj i obrazovanje.</w:t>
                  </w:r>
                </w:p>
                <w:p w:rsidR="005E5690" w:rsidRPr="007C57E7" w:rsidRDefault="005E5690" w:rsidP="005E5690">
                  <w:pPr>
                    <w:pStyle w:val="ListParagraph"/>
                    <w:numPr>
                      <w:ilvl w:val="0"/>
                      <w:numId w:val="13"/>
                    </w:numPr>
                    <w:jc w:val="both"/>
                    <w:rPr>
                      <w:rFonts w:ascii="Arial" w:hAnsi="Arial" w:cs="Arial"/>
                    </w:rPr>
                  </w:pPr>
                  <w:r w:rsidRPr="007C57E7">
                    <w:rPr>
                      <w:rFonts w:ascii="Arial" w:hAnsi="Arial" w:cs="Arial"/>
                      <w:sz w:val="22"/>
                      <w:szCs w:val="22"/>
                    </w:rPr>
                    <w:t>Objasniti razlike među ključnim pristupima učenicima s poremećajima u ponašanju, darovitim, učenicima s razvojnim teškoćama i teškoćama u učenju kao i potrebe učenika iz različitih sociokulturnih skupina te razviti i primijeniti tehnike i instrumente koji će omogućiti učeniku da samostalno provjerava svoje napredovanje i prilagođava strategije učenja.</w:t>
                  </w:r>
                </w:p>
                <w:p w:rsidR="005E5690" w:rsidRPr="007C57E7" w:rsidRDefault="005E5690" w:rsidP="005E5690">
                  <w:pPr>
                    <w:pStyle w:val="NoSpacing"/>
                    <w:numPr>
                      <w:ilvl w:val="0"/>
                      <w:numId w:val="13"/>
                    </w:numPr>
                    <w:jc w:val="both"/>
                    <w:rPr>
                      <w:rFonts w:ascii="Arial" w:hAnsi="Arial" w:cs="Arial"/>
                    </w:rPr>
                  </w:pPr>
                  <w:r w:rsidRPr="007C57E7">
                    <w:rPr>
                      <w:rFonts w:ascii="Arial" w:hAnsi="Arial" w:cs="Arial"/>
                    </w:rPr>
                    <w:t>Pokazati osjetljivost za posebne potrebe učenika, socijalna i kulturalna obilježja osoba s kojima dolazi u doticaj te znati učinkovito  odgojno i obrazovno djelovati kako bi se uspostavilo razumijevanje i uspjeh učenika.</w:t>
                  </w:r>
                </w:p>
                <w:p w:rsidR="005E5690" w:rsidRPr="007C57E7" w:rsidRDefault="005E5690" w:rsidP="005E5690">
                  <w:pPr>
                    <w:pStyle w:val="ListParagraph"/>
                    <w:numPr>
                      <w:ilvl w:val="0"/>
                      <w:numId w:val="13"/>
                    </w:numPr>
                    <w:jc w:val="both"/>
                    <w:rPr>
                      <w:rFonts w:ascii="Arial" w:hAnsi="Arial" w:cs="Arial"/>
                    </w:rPr>
                  </w:pPr>
                  <w:r w:rsidRPr="007C57E7">
                    <w:rPr>
                      <w:rFonts w:ascii="Arial" w:hAnsi="Arial" w:cs="Arial"/>
                      <w:color w:val="000000"/>
                      <w:sz w:val="22"/>
                      <w:szCs w:val="22"/>
                    </w:rPr>
                    <w:t>P</w:t>
                  </w:r>
                  <w:r w:rsidRPr="007C57E7">
                    <w:rPr>
                      <w:rFonts w:ascii="Arial" w:eastAsia="+mn-ea" w:hAnsi="Arial" w:cs="Arial"/>
                      <w:color w:val="000000"/>
                      <w:sz w:val="22"/>
                      <w:szCs w:val="22"/>
                    </w:rPr>
                    <w:t xml:space="preserve">repoznati i objasniti važnost uloge obitelji u učenju i cjelokupnom  razvoju djeteta </w:t>
                  </w:r>
                  <w:r w:rsidRPr="007C57E7">
                    <w:rPr>
                      <w:rFonts w:ascii="Arial" w:hAnsi="Arial" w:cs="Arial"/>
                      <w:color w:val="000000"/>
                      <w:sz w:val="22"/>
                      <w:szCs w:val="22"/>
                    </w:rPr>
                    <w:t>i usvojiti oblike suradnje s roditeljima.</w:t>
                  </w:r>
                  <w:r w:rsidRPr="007C57E7">
                    <w:rPr>
                      <w:rFonts w:ascii="Arial" w:eastAsia="+mn-ea" w:hAnsi="Arial" w:cs="Arial"/>
                      <w:color w:val="000000"/>
                      <w:sz w:val="22"/>
                      <w:szCs w:val="22"/>
                    </w:rPr>
                    <w:t xml:space="preserve"> </w:t>
                  </w:r>
                </w:p>
                <w:p w:rsidR="005E5690" w:rsidRPr="007C57E7" w:rsidRDefault="005E5690" w:rsidP="005E5690">
                  <w:pPr>
                    <w:pStyle w:val="ListParagraph"/>
                    <w:numPr>
                      <w:ilvl w:val="0"/>
                      <w:numId w:val="13"/>
                    </w:numPr>
                    <w:jc w:val="both"/>
                    <w:rPr>
                      <w:rFonts w:ascii="Arial" w:hAnsi="Arial" w:cs="Arial"/>
                    </w:rPr>
                  </w:pPr>
                  <w:r w:rsidRPr="007C57E7">
                    <w:rPr>
                      <w:rFonts w:ascii="Arial" w:eastAsia="+mn-ea" w:hAnsi="Arial" w:cs="Arial"/>
                      <w:sz w:val="22"/>
                      <w:szCs w:val="22"/>
                    </w:rPr>
                    <w:t>Uočiti i analizirati nepovoljne okolnosti i prepreke za učenje te inicirati aktivnosti usmjerene na unapređivanje poticajnog i sigurnog školskog ozračja te unaprjeđivanja kvalitete nastave.</w:t>
                  </w:r>
                </w:p>
                <w:p w:rsidR="005E5690" w:rsidRPr="007C57E7" w:rsidRDefault="005E5690" w:rsidP="005E5690">
                  <w:pPr>
                    <w:pStyle w:val="ListParagraph"/>
                    <w:numPr>
                      <w:ilvl w:val="0"/>
                      <w:numId w:val="13"/>
                    </w:numPr>
                    <w:jc w:val="both"/>
                    <w:rPr>
                      <w:rFonts w:ascii="Arial" w:hAnsi="Arial" w:cs="Arial"/>
                    </w:rPr>
                  </w:pPr>
                  <w:r w:rsidRPr="007C57E7">
                    <w:rPr>
                      <w:rFonts w:ascii="Arial" w:hAnsi="Arial" w:cs="Arial"/>
                      <w:sz w:val="22"/>
                      <w:szCs w:val="22"/>
                    </w:rPr>
                    <w:t>Objasniti i analizirati vođenje škole i razreda, prepoznati i primijeniti etičke i profesionalne vrijednosti u učećoj zajednici kroz poticanje cjeloživotnog učenja.</w:t>
                  </w:r>
                </w:p>
              </w:tc>
            </w:tr>
          </w:tbl>
          <w:p w:rsidR="005E5690" w:rsidRPr="007C57E7" w:rsidRDefault="005E5690" w:rsidP="00D91F5F">
            <w:pPr>
              <w:rPr>
                <w:rFonts w:ascii="Arial" w:hAnsi="Arial" w:cs="Arial"/>
                <w:color w:val="000000"/>
              </w:rPr>
            </w:pPr>
          </w:p>
        </w:tc>
      </w:tr>
      <w:tr w:rsidR="005E5690" w:rsidRPr="007C57E7" w:rsidTr="00D91F5F">
        <w:trPr>
          <w:trHeight w:val="2404"/>
        </w:trPr>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Povezanost ishoda učenja, nastavnih metoda i ocjenjivanja</w:t>
            </w:r>
          </w:p>
        </w:tc>
        <w:tc>
          <w:tcPr>
            <w:tcW w:w="3951" w:type="pct"/>
            <w:gridSpan w:val="3"/>
            <w:tcBorders>
              <w:top w:val="single" w:sz="4" w:space="0" w:color="000000"/>
              <w:left w:val="single" w:sz="4" w:space="0" w:color="808080"/>
              <w:bottom w:val="single" w:sz="4" w:space="0" w:color="000000"/>
              <w:right w:val="single" w:sz="4" w:space="0" w:color="000000"/>
            </w:tcBorders>
          </w:tcPr>
          <w:tbl>
            <w:tblPr>
              <w:tblW w:w="7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601"/>
              <w:gridCol w:w="650"/>
              <w:gridCol w:w="1457"/>
              <w:gridCol w:w="1843"/>
              <w:gridCol w:w="708"/>
              <w:gridCol w:w="849"/>
            </w:tblGrid>
            <w:tr w:rsidR="005E5690" w:rsidRPr="007C57E7" w:rsidTr="00D91F5F">
              <w:trPr>
                <w:cantSplit/>
                <w:trHeight w:val="570"/>
              </w:trPr>
              <w:tc>
                <w:tcPr>
                  <w:tcW w:w="1292"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jc w:val="center"/>
                    <w:rPr>
                      <w:rFonts w:ascii="Arial" w:hAnsi="Arial" w:cs="Arial"/>
                      <w:b/>
                    </w:rPr>
                  </w:pPr>
                  <w:r w:rsidRPr="007C57E7">
                    <w:rPr>
                      <w:rFonts w:ascii="Arial" w:hAnsi="Arial" w:cs="Arial"/>
                      <w:b/>
                      <w:sz w:val="22"/>
                      <w:szCs w:val="22"/>
                    </w:rPr>
                    <w:t>Nastavna aktivnost</w:t>
                  </w:r>
                </w:p>
              </w:tc>
              <w:tc>
                <w:tcPr>
                  <w:tcW w:w="601"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5E5690" w:rsidRPr="007C57E7" w:rsidRDefault="005E5690" w:rsidP="00D91F5F">
                  <w:pPr>
                    <w:ind w:left="113" w:right="113"/>
                    <w:rPr>
                      <w:rFonts w:ascii="Arial" w:hAnsi="Arial" w:cs="Arial"/>
                      <w:b/>
                    </w:rPr>
                  </w:pPr>
                  <w:r w:rsidRPr="007C57E7">
                    <w:rPr>
                      <w:rFonts w:ascii="Arial" w:hAnsi="Arial" w:cs="Arial"/>
                      <w:b/>
                      <w:sz w:val="22"/>
                      <w:szCs w:val="22"/>
                    </w:rPr>
                    <w:t>ECTS</w:t>
                  </w:r>
                </w:p>
              </w:tc>
              <w:tc>
                <w:tcPr>
                  <w:tcW w:w="650"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5E5690" w:rsidRPr="007C57E7" w:rsidRDefault="005E5690" w:rsidP="00D91F5F">
                  <w:pPr>
                    <w:ind w:left="113" w:right="113"/>
                    <w:rPr>
                      <w:rFonts w:ascii="Arial" w:hAnsi="Arial" w:cs="Arial"/>
                    </w:rPr>
                  </w:pPr>
                  <w:r w:rsidRPr="007C57E7">
                    <w:rPr>
                      <w:rFonts w:ascii="Arial" w:hAnsi="Arial" w:cs="Arial"/>
                      <w:b/>
                      <w:sz w:val="22"/>
                      <w:szCs w:val="22"/>
                    </w:rPr>
                    <w:t>Ishod učenja</w:t>
                  </w:r>
                </w:p>
              </w:tc>
              <w:tc>
                <w:tcPr>
                  <w:tcW w:w="1457"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jc w:val="center"/>
                    <w:rPr>
                      <w:rFonts w:ascii="Arial" w:hAnsi="Arial" w:cs="Arial"/>
                      <w:b/>
                    </w:rPr>
                  </w:pPr>
                  <w:r w:rsidRPr="007C57E7">
                    <w:rPr>
                      <w:rFonts w:ascii="Arial" w:hAnsi="Arial" w:cs="Arial"/>
                      <w:b/>
                      <w:sz w:val="22"/>
                      <w:szCs w:val="22"/>
                    </w:rPr>
                    <w:t>Aktivnost studenata</w:t>
                  </w:r>
                </w:p>
              </w:tc>
              <w:tc>
                <w:tcPr>
                  <w:tcW w:w="1843"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jc w:val="center"/>
                    <w:rPr>
                      <w:rFonts w:ascii="Arial" w:hAnsi="Arial" w:cs="Arial"/>
                      <w:b/>
                    </w:rPr>
                  </w:pPr>
                  <w:r w:rsidRPr="007C57E7">
                    <w:rPr>
                      <w:rFonts w:ascii="Arial" w:hAnsi="Arial" w:cs="Arial"/>
                      <w:b/>
                      <w:sz w:val="22"/>
                      <w:szCs w:val="22"/>
                    </w:rPr>
                    <w:t>Metode procjenjivanja</w:t>
                  </w:r>
                </w:p>
              </w:tc>
              <w:tc>
                <w:tcPr>
                  <w:tcW w:w="1557"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tabs>
                      <w:tab w:val="left" w:pos="270"/>
                      <w:tab w:val="center" w:pos="756"/>
                    </w:tabs>
                    <w:jc w:val="center"/>
                    <w:rPr>
                      <w:rFonts w:ascii="Arial" w:hAnsi="Arial" w:cs="Arial"/>
                      <w:b/>
                    </w:rPr>
                  </w:pPr>
                  <w:r w:rsidRPr="007C57E7">
                    <w:rPr>
                      <w:rFonts w:ascii="Arial" w:hAnsi="Arial" w:cs="Arial"/>
                      <w:b/>
                      <w:sz w:val="22"/>
                      <w:szCs w:val="22"/>
                    </w:rPr>
                    <w:t>Bodovi</w:t>
                  </w:r>
                </w:p>
              </w:tc>
            </w:tr>
            <w:tr w:rsidR="005E5690" w:rsidRPr="007C57E7" w:rsidTr="00D91F5F">
              <w:trPr>
                <w:cantSplit/>
                <w:trHeight w:val="570"/>
              </w:trPr>
              <w:tc>
                <w:tcPr>
                  <w:tcW w:w="1292" w:type="dxa"/>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hAnsi="Arial" w:cs="Arial"/>
                      <w:b/>
                    </w:rPr>
                  </w:pPr>
                </w:p>
              </w:tc>
              <w:tc>
                <w:tcPr>
                  <w:tcW w:w="601" w:type="dxa"/>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hAnsi="Arial" w:cs="Arial"/>
                      <w:b/>
                    </w:rPr>
                  </w:pPr>
                </w:p>
              </w:tc>
              <w:tc>
                <w:tcPr>
                  <w:tcW w:w="650" w:type="dxa"/>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hAnsi="Arial" w:cs="Arial"/>
                    </w:rPr>
                  </w:pPr>
                </w:p>
              </w:tc>
              <w:tc>
                <w:tcPr>
                  <w:tcW w:w="1457" w:type="dxa"/>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hAnsi="Arial" w:cs="Arial"/>
                      <w:b/>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hAnsi="Arial" w:cs="Arial"/>
                      <w:b/>
                    </w:rPr>
                  </w:pPr>
                </w:p>
              </w:tc>
              <w:tc>
                <w:tcPr>
                  <w:tcW w:w="708" w:type="dxa"/>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tabs>
                      <w:tab w:val="left" w:pos="270"/>
                      <w:tab w:val="center" w:pos="756"/>
                    </w:tabs>
                    <w:jc w:val="center"/>
                    <w:rPr>
                      <w:rFonts w:ascii="Arial" w:hAnsi="Arial" w:cs="Arial"/>
                      <w:b/>
                    </w:rPr>
                  </w:pPr>
                  <w:r w:rsidRPr="007C57E7">
                    <w:rPr>
                      <w:rFonts w:ascii="Arial" w:hAnsi="Arial" w:cs="Arial"/>
                      <w:b/>
                      <w:sz w:val="22"/>
                      <w:szCs w:val="22"/>
                    </w:rPr>
                    <w:t>min</w:t>
                  </w:r>
                </w:p>
              </w:tc>
              <w:tc>
                <w:tcPr>
                  <w:tcW w:w="849" w:type="dxa"/>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tabs>
                      <w:tab w:val="left" w:pos="270"/>
                      <w:tab w:val="center" w:pos="756"/>
                    </w:tabs>
                    <w:jc w:val="center"/>
                    <w:rPr>
                      <w:rFonts w:ascii="Arial" w:hAnsi="Arial" w:cs="Arial"/>
                      <w:b/>
                    </w:rPr>
                  </w:pPr>
                  <w:r w:rsidRPr="007C57E7">
                    <w:rPr>
                      <w:rFonts w:ascii="Arial" w:hAnsi="Arial" w:cs="Arial"/>
                      <w:b/>
                      <w:sz w:val="22"/>
                      <w:szCs w:val="22"/>
                    </w:rPr>
                    <w:t>max</w:t>
                  </w:r>
                </w:p>
              </w:tc>
            </w:tr>
            <w:tr w:rsidR="005E5690" w:rsidRPr="007C57E7" w:rsidTr="00D91F5F">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Pohađanje predavanja</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0,75</w:t>
                  </w:r>
                </w:p>
              </w:tc>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1-6</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Prisutnost na nastavi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Evidencija</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w:t>
                  </w:r>
                </w:p>
              </w:tc>
            </w:tr>
            <w:tr w:rsidR="005E5690" w:rsidRPr="007C57E7" w:rsidTr="00D91F5F">
              <w:trPr>
                <w:trHeight w:val="653"/>
              </w:trPr>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Aktivnost na nastavi</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0,5</w:t>
                  </w:r>
                </w:p>
              </w:tc>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1-6</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Domaće zadaće i zadaci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Evidencija</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5</w:t>
                  </w:r>
                </w:p>
              </w:tc>
            </w:tr>
            <w:tr w:rsidR="005E5690" w:rsidRPr="007C57E7" w:rsidTr="00D91F5F">
              <w:trPr>
                <w:trHeight w:val="653"/>
              </w:trPr>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Provjera znanja</w:t>
                  </w:r>
                </w:p>
                <w:p w:rsidR="005E5690" w:rsidRPr="007C57E7" w:rsidRDefault="005E5690" w:rsidP="00D91F5F">
                  <w:pPr>
                    <w:rPr>
                      <w:rFonts w:ascii="Arial" w:hAnsi="Arial" w:cs="Arial"/>
                      <w:b/>
                    </w:rPr>
                  </w:pPr>
                  <w:r w:rsidRPr="007C57E7">
                    <w:rPr>
                      <w:rFonts w:ascii="Arial" w:hAnsi="Arial" w:cs="Arial"/>
                      <w:b/>
                      <w:sz w:val="22"/>
                      <w:szCs w:val="22"/>
                    </w:rPr>
                    <w:t>(pismeni ispit)</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0,75</w:t>
                  </w:r>
                </w:p>
              </w:tc>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1-6</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Priprema za pismeni ispit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Pismeni ispit</w:t>
                  </w:r>
                </w:p>
                <w:p w:rsidR="005E5690" w:rsidRPr="007C57E7" w:rsidRDefault="005E5690" w:rsidP="00D91F5F">
                  <w:pPr>
                    <w:rPr>
                      <w:rFonts w:ascii="Arial" w:hAnsi="Arial" w:cs="Arial"/>
                      <w:b/>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36</w:t>
                  </w:r>
                </w:p>
                <w:p w:rsidR="005E5690" w:rsidRPr="007C57E7" w:rsidRDefault="005E5690" w:rsidP="00D91F5F">
                  <w:pPr>
                    <w:jc w:val="center"/>
                    <w:rPr>
                      <w:rFonts w:ascii="Arial" w:hAnsi="Arial" w:cs="Arial"/>
                      <w:b/>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60</w:t>
                  </w:r>
                </w:p>
                <w:p w:rsidR="005E5690" w:rsidRPr="007C57E7" w:rsidRDefault="005E5690" w:rsidP="00D91F5F">
                  <w:pPr>
                    <w:jc w:val="center"/>
                    <w:rPr>
                      <w:rFonts w:ascii="Arial" w:hAnsi="Arial" w:cs="Arial"/>
                      <w:b/>
                    </w:rPr>
                  </w:pPr>
                </w:p>
              </w:tc>
            </w:tr>
            <w:tr w:rsidR="005E5690" w:rsidRPr="007C57E7" w:rsidTr="00D91F5F">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Provjera znanja (praktični zadatak)</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0,5</w:t>
                  </w:r>
                </w:p>
              </w:tc>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1-6</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Priprema za praktični zadatak</w:t>
                  </w:r>
                </w:p>
                <w:p w:rsidR="005E5690" w:rsidRPr="007C57E7" w:rsidRDefault="005E5690" w:rsidP="00D91F5F">
                  <w:pPr>
                    <w:rPr>
                      <w:rFonts w:ascii="Arial" w:hAnsi="Arial" w:cs="Arial"/>
                      <w:b/>
                    </w:rPr>
                  </w:pPr>
                  <w:r w:rsidRPr="007C57E7">
                    <w:rPr>
                      <w:rFonts w:ascii="Arial" w:hAnsi="Arial" w:cs="Arial"/>
                      <w:b/>
                      <w:sz w:val="22"/>
                      <w:szCs w:val="22"/>
                    </w:rPr>
                    <w:t>Seminar</w:t>
                  </w:r>
                </w:p>
                <w:p w:rsidR="005E5690" w:rsidRPr="007C57E7" w:rsidRDefault="005E5690" w:rsidP="00D91F5F">
                  <w:pPr>
                    <w:rPr>
                      <w:rFonts w:ascii="Arial" w:hAnsi="Arial" w:cs="Arial"/>
                      <w:b/>
                    </w:rPr>
                  </w:pPr>
                  <w:r w:rsidRPr="007C57E7">
                    <w:rPr>
                      <w:rFonts w:ascii="Arial" w:hAnsi="Arial" w:cs="Arial"/>
                      <w:b/>
                      <w:sz w:val="22"/>
                      <w:szCs w:val="22"/>
                    </w:rPr>
                    <w:t>Radionica</w:t>
                  </w:r>
                </w:p>
                <w:p w:rsidR="005E5690" w:rsidRPr="007C57E7" w:rsidRDefault="005E5690" w:rsidP="00D91F5F">
                  <w:pPr>
                    <w:rPr>
                      <w:rFonts w:ascii="Arial" w:hAnsi="Arial" w:cs="Arial"/>
                      <w:b/>
                    </w:rPr>
                  </w:pPr>
                  <w:r w:rsidRPr="007C57E7">
                    <w:rPr>
                      <w:rFonts w:ascii="Arial" w:hAnsi="Arial" w:cs="Arial"/>
                      <w:b/>
                      <w:sz w:val="22"/>
                      <w:szCs w:val="22"/>
                    </w:rPr>
                    <w:t>Terenska nastava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Pismeni praktični zadatak</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20</w:t>
                  </w:r>
                </w:p>
              </w:tc>
            </w:tr>
            <w:tr w:rsidR="005E5690" w:rsidRPr="007C57E7" w:rsidTr="00D91F5F">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Završni ispit</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0,5</w:t>
                  </w:r>
                </w:p>
              </w:tc>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1-6</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Ponavljanje gradiva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Usmeni ispit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20</w:t>
                  </w:r>
                </w:p>
              </w:tc>
            </w:tr>
            <w:tr w:rsidR="005E5690" w:rsidRPr="007C57E7" w:rsidTr="00D91F5F">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r w:rsidRPr="007C57E7">
                    <w:rPr>
                      <w:rFonts w:ascii="Arial" w:hAnsi="Arial" w:cs="Arial"/>
                      <w:b/>
                      <w:sz w:val="22"/>
                      <w:szCs w:val="22"/>
                    </w:rPr>
                    <w:t>Ukupno</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3</w:t>
                  </w:r>
                </w:p>
              </w:tc>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1-6</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rPr>
                      <w:rFonts w:ascii="Arial" w:hAnsi="Arial" w:cs="Arial"/>
                      <w:b/>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60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E5690" w:rsidRPr="007C57E7" w:rsidRDefault="005E5690" w:rsidP="00D91F5F">
                  <w:pPr>
                    <w:jc w:val="center"/>
                    <w:rPr>
                      <w:rFonts w:ascii="Arial" w:hAnsi="Arial" w:cs="Arial"/>
                      <w:b/>
                    </w:rPr>
                  </w:pPr>
                  <w:r w:rsidRPr="007C57E7">
                    <w:rPr>
                      <w:rFonts w:ascii="Arial" w:hAnsi="Arial" w:cs="Arial"/>
                      <w:b/>
                      <w:sz w:val="22"/>
                      <w:szCs w:val="22"/>
                    </w:rPr>
                    <w:t>100</w:t>
                  </w:r>
                </w:p>
              </w:tc>
            </w:tr>
          </w:tbl>
          <w:p w:rsidR="005E5690" w:rsidRPr="007C57E7" w:rsidRDefault="005E5690" w:rsidP="00D91F5F">
            <w:pPr>
              <w:rPr>
                <w:rFonts w:ascii="Arial" w:hAnsi="Arial" w:cs="Arial"/>
              </w:rPr>
            </w:pPr>
          </w:p>
        </w:tc>
      </w:tr>
      <w:tr w:rsidR="005E5690" w:rsidRPr="007C57E7" w:rsidTr="00D91F5F">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Konzultacije</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pStyle w:val="ListParagraph1"/>
              <w:autoSpaceDE w:val="0"/>
              <w:autoSpaceDN w:val="0"/>
              <w:adjustRightInd w:val="0"/>
              <w:ind w:left="0"/>
              <w:jc w:val="both"/>
              <w:rPr>
                <w:rFonts w:ascii="Arial" w:hAnsi="Arial" w:cs="Arial"/>
                <w:lang w:eastAsia="en-US"/>
              </w:rPr>
            </w:pPr>
            <w:r w:rsidRPr="007C57E7">
              <w:rPr>
                <w:rFonts w:ascii="Arial" w:hAnsi="Arial" w:cs="Arial"/>
                <w:sz w:val="22"/>
                <w:szCs w:val="22"/>
                <w:lang w:eastAsia="en-US"/>
              </w:rPr>
              <w:t>U vrijeme konzultacija i prema individualnom dogovoru; pismenim i usmenim putem</w:t>
            </w:r>
          </w:p>
        </w:tc>
      </w:tr>
      <w:tr w:rsidR="005E5690" w:rsidRPr="007C57E7" w:rsidTr="00D91F5F">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Kompetencije koje se stječu</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Korištenje suvremenih pedagoških spoznaja za oblikovanje ozračja demokratske škole  te usmjeravanje na aktivan položaj učenika u nastavi.</w:t>
            </w:r>
          </w:p>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Prepoznavanje posebnih potreba i specifičnost odgojnog i obrazovnog rada darovitih učenika, učenika s razvojnim teškoćama i teškoćama u učenju kao i potrebe učenika iz  različitih sociokulturnih skupina.</w:t>
            </w:r>
          </w:p>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Suradnja sa stručnjacima, roditeljima i zajednicom u profesionalnom radu i sudjelovanje u planiranju, provedbi i evaluaciji programa za učenike s posebnim potrebama.</w:t>
            </w:r>
          </w:p>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Uvođenje u nastavu suvremene društveno prioritetne teme kao što su održivi razvoj, poduzetništvo, cjeloživotno učenje, društvena pravednost.</w:t>
            </w:r>
          </w:p>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 xml:space="preserve">Korištenje rezultata praćenja  učenikovih postignuća u svrhu  izrade plana podrške u učenju te prilagodbi načina poučavanja učenikovim potrebama.  </w:t>
            </w:r>
          </w:p>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Primjena strategija za poticanje roditelja na uključivanje u život škole.</w:t>
            </w:r>
          </w:p>
          <w:p w:rsidR="005E5690" w:rsidRPr="007C57E7" w:rsidRDefault="005E5690" w:rsidP="00D91F5F">
            <w:pPr>
              <w:pStyle w:val="ListParagraph1"/>
              <w:ind w:left="0"/>
              <w:jc w:val="both"/>
              <w:rPr>
                <w:rFonts w:ascii="Arial" w:hAnsi="Arial" w:cs="Arial"/>
              </w:rPr>
            </w:pPr>
            <w:r w:rsidRPr="007C57E7">
              <w:rPr>
                <w:rFonts w:ascii="Arial" w:hAnsi="Arial" w:cs="Arial"/>
                <w:sz w:val="22"/>
                <w:szCs w:val="22"/>
              </w:rPr>
              <w:t xml:space="preserve">Vještine izgradnje učeće organizacije na humanističkim principima i iskazivanje </w:t>
            </w:r>
            <w:r w:rsidRPr="007C57E7">
              <w:rPr>
                <w:rFonts w:ascii="Arial" w:eastAsia="+mn-ea" w:hAnsi="Arial" w:cs="Arial"/>
                <w:bCs/>
                <w:sz w:val="22"/>
                <w:szCs w:val="22"/>
              </w:rPr>
              <w:t>sposobnosti inventivnosti, fleksibilnosti, timskog rada, kreativnosti i kritičnosti.</w:t>
            </w:r>
          </w:p>
          <w:p w:rsidR="005E5690" w:rsidRPr="007C57E7" w:rsidRDefault="005E5690" w:rsidP="00D91F5F">
            <w:pPr>
              <w:pStyle w:val="ListParagraph1"/>
              <w:ind w:left="0"/>
              <w:jc w:val="both"/>
              <w:rPr>
                <w:rFonts w:ascii="Arial" w:hAnsi="Arial" w:cs="Arial"/>
              </w:rPr>
            </w:pPr>
            <w:r w:rsidRPr="007C57E7">
              <w:rPr>
                <w:rFonts w:ascii="Arial" w:hAnsi="Arial" w:cs="Arial"/>
                <w:bCs/>
                <w:sz w:val="22"/>
                <w:szCs w:val="22"/>
              </w:rPr>
              <w:t>Razumijevanje i analizira menadžmenta odgojno-obrazovne ustanove i rad na dokumentaciji.</w:t>
            </w:r>
          </w:p>
          <w:p w:rsidR="005E5690" w:rsidRPr="007C57E7" w:rsidRDefault="005E5690" w:rsidP="00D91F5F">
            <w:pPr>
              <w:pStyle w:val="ListParagraph1"/>
              <w:ind w:left="0"/>
              <w:jc w:val="both"/>
              <w:rPr>
                <w:rFonts w:ascii="Arial" w:hAnsi="Arial" w:cs="Arial"/>
                <w:lang w:eastAsia="en-US"/>
              </w:rPr>
            </w:pPr>
            <w:r w:rsidRPr="007C57E7">
              <w:rPr>
                <w:rFonts w:ascii="Arial" w:hAnsi="Arial" w:cs="Arial"/>
                <w:sz w:val="22"/>
                <w:szCs w:val="22"/>
              </w:rPr>
              <w:t>Zastupanje profesionalne vrijednosti, standarda i ugled učiteljske profesije u dodiru s drugim članovima stručne i šire zajednice te uključivati u dostupne programe i aktivnosti cjeloživotnog učenja.</w:t>
            </w:r>
          </w:p>
        </w:tc>
      </w:tr>
      <w:tr w:rsidR="005E5690" w:rsidRPr="007C57E7" w:rsidTr="00D91F5F">
        <w:trPr>
          <w:trHeight w:val="269"/>
        </w:trPr>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Sadržaj</w:t>
            </w:r>
          </w:p>
        </w:tc>
        <w:tc>
          <w:tcPr>
            <w:tcW w:w="3951" w:type="pct"/>
            <w:gridSpan w:val="3"/>
            <w:tcBorders>
              <w:top w:val="single" w:sz="4" w:space="0" w:color="000000"/>
              <w:left w:val="single" w:sz="4" w:space="0" w:color="808080"/>
              <w:bottom w:val="single" w:sz="4" w:space="0" w:color="000000"/>
              <w:right w:val="single" w:sz="4" w:space="0" w:color="000000"/>
            </w:tcBorders>
          </w:tcPr>
          <w:tbl>
            <w:tblPr>
              <w:tblW w:w="0" w:type="auto"/>
              <w:tblLayout w:type="fixed"/>
              <w:tblLook w:val="04A0" w:firstRow="1" w:lastRow="0" w:firstColumn="1" w:lastColumn="0" w:noHBand="0" w:noVBand="1"/>
            </w:tblPr>
            <w:tblGrid>
              <w:gridCol w:w="7322"/>
            </w:tblGrid>
            <w:tr w:rsidR="005E5690" w:rsidRPr="007C57E7" w:rsidTr="00D91F5F">
              <w:trPr>
                <w:trHeight w:val="279"/>
              </w:trPr>
              <w:tc>
                <w:tcPr>
                  <w:tcW w:w="7322" w:type="dxa"/>
                  <w:tcBorders>
                    <w:top w:val="nil"/>
                    <w:left w:val="nil"/>
                    <w:bottom w:val="nil"/>
                    <w:right w:val="nil"/>
                  </w:tcBorders>
                </w:tcPr>
                <w:p w:rsidR="005E5690" w:rsidRPr="007C57E7" w:rsidRDefault="005E5690" w:rsidP="00D91F5F">
                  <w:pPr>
                    <w:keepNext/>
                    <w:jc w:val="both"/>
                    <w:rPr>
                      <w:rFonts w:ascii="Arial" w:hAnsi="Arial" w:cs="Arial"/>
                    </w:rPr>
                  </w:pPr>
                  <w:r w:rsidRPr="007C57E7">
                    <w:rPr>
                      <w:rFonts w:ascii="Arial" w:hAnsi="Arial" w:cs="Arial"/>
                      <w:sz w:val="22"/>
                      <w:szCs w:val="22"/>
                    </w:rPr>
                    <w:t>Opće karakteristike, pedagoške potrebe i problemi djece s posebnim potrebama. Definicije i terminologija posebnih potreba. Klasifikacija i etiologija posebnih potreba. Povijesni položaj i stavovi prema osobama s posebnim potrebama. Zakonske odrednice i značaj ranog otkrivanja  i  ranog  stručnog  tretmana  djece  s  teškoćama  u  razvoju. Timski rad u procesu dijagnosticiranja, odgoja, obrazovanja i rehabilitacije. Sustav odgoja i obrazovanja i rehabilitacije. Stereotipni stavovi. Filozofija inkluzije. Integrirani odgoj i  obrazovanje  djece  i  mladeži  s  teškoćama  u  razvoju. Marginalizirane skupine,  suvremene  tendencije i građanski odgoj. Socijalna i pravna skrb o djeci s teškoćama u razvoju. Praktični problemi uključivanja  djece  s  teškoćama  u  razvoju  u  redovnu  školu. Darovitost,  osobnost,  kreativnost.  Darovito  dijete  u  obitelji i školi. Obogaćeni programi praćenja i vođenja darovite djece i mladeži. Elementi cjelovitog sustava potpore darovitima. Pojam marginalnih grupa, procesi i dimenzije marginalnosti. Kompetencije suvremenog učitelja.</w:t>
                  </w:r>
                </w:p>
                <w:p w:rsidR="005E5690" w:rsidRPr="007C57E7" w:rsidRDefault="005E5690" w:rsidP="00D91F5F">
                  <w:pPr>
                    <w:jc w:val="both"/>
                    <w:rPr>
                      <w:rFonts w:ascii="Arial" w:hAnsi="Arial" w:cs="Arial"/>
                    </w:rPr>
                  </w:pPr>
                  <w:r w:rsidRPr="007C57E7">
                    <w:rPr>
                      <w:rFonts w:ascii="Arial" w:hAnsi="Arial" w:cs="Arial"/>
                      <w:sz w:val="22"/>
                      <w:szCs w:val="22"/>
                    </w:rPr>
                    <w:t xml:space="preserve">Menadžment škole i vođenje razreda. </w:t>
                  </w:r>
                  <w:r w:rsidRPr="007C57E7">
                    <w:rPr>
                      <w:rFonts w:ascii="Arial" w:hAnsi="Arial" w:cs="Arial"/>
                      <w:bCs/>
                      <w:sz w:val="22"/>
                      <w:szCs w:val="22"/>
                    </w:rPr>
                    <w:t xml:space="preserve">Pravila i disciplina. </w:t>
                  </w:r>
                  <w:r w:rsidRPr="007C57E7">
                    <w:rPr>
                      <w:rFonts w:ascii="Arial" w:hAnsi="Arial" w:cs="Arial"/>
                      <w:sz w:val="22"/>
                      <w:szCs w:val="22"/>
                    </w:rPr>
                    <w:t xml:space="preserve">Suradnja u školi, s roditeljima i zajednicom. Cjeloživotno učenje i profesionalni razvoj.       </w:t>
                  </w:r>
                </w:p>
              </w:tc>
            </w:tr>
          </w:tbl>
          <w:p w:rsidR="005E5690" w:rsidRPr="007C57E7" w:rsidRDefault="005E5690" w:rsidP="00D91F5F">
            <w:pPr>
              <w:jc w:val="both"/>
              <w:rPr>
                <w:rFonts w:ascii="Arial" w:hAnsi="Arial" w:cs="Arial"/>
              </w:rPr>
            </w:pPr>
          </w:p>
        </w:tc>
      </w:tr>
      <w:tr w:rsidR="005E5690" w:rsidRPr="007C57E7" w:rsidTr="00D91F5F">
        <w:trPr>
          <w:trHeight w:val="475"/>
        </w:trPr>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Preporučena literatura</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pStyle w:val="NoSpacing1"/>
              <w:rPr>
                <w:rFonts w:ascii="Arial" w:hAnsi="Arial" w:cs="Arial"/>
                <w:noProof/>
              </w:rPr>
            </w:pPr>
            <w:r w:rsidRPr="007C57E7">
              <w:rPr>
                <w:rFonts w:ascii="Arial" w:hAnsi="Arial" w:cs="Arial"/>
                <w:noProof/>
              </w:rPr>
              <w:t xml:space="preserve">Bouillet, D. i Uzelac, S. (2007). </w:t>
            </w:r>
            <w:r w:rsidRPr="007C57E7">
              <w:rPr>
                <w:rFonts w:ascii="Arial" w:hAnsi="Arial" w:cs="Arial"/>
                <w:iCs/>
                <w:noProof/>
              </w:rPr>
              <w:t>Osnove socijalne pedagogije</w:t>
            </w:r>
            <w:r w:rsidRPr="007C57E7">
              <w:rPr>
                <w:rFonts w:ascii="Arial" w:hAnsi="Arial" w:cs="Arial"/>
                <w:noProof/>
              </w:rPr>
              <w:t>. Zagreb: Školska knjiga.</w:t>
            </w:r>
          </w:p>
          <w:p w:rsidR="005E5690" w:rsidRPr="007C57E7" w:rsidRDefault="005E5690" w:rsidP="00D91F5F">
            <w:pPr>
              <w:pStyle w:val="NoSpacing1"/>
              <w:rPr>
                <w:rFonts w:ascii="Arial" w:hAnsi="Arial" w:cs="Arial"/>
                <w:noProof/>
              </w:rPr>
            </w:pPr>
            <w:r w:rsidRPr="007C57E7">
              <w:rPr>
                <w:rFonts w:ascii="Arial" w:hAnsi="Arial" w:cs="Arial"/>
                <w:noProof/>
              </w:rPr>
              <w:t xml:space="preserve">Jensen, E. (2004). Različiti mozgovi, različiti učenici - Kako doprijeti do onih do kojih se teško dopire. Zagreb: Educa. </w:t>
            </w:r>
          </w:p>
          <w:p w:rsidR="005E5690" w:rsidRPr="007C57E7" w:rsidRDefault="005E5690" w:rsidP="00D91F5F">
            <w:pPr>
              <w:pStyle w:val="NoSpacing1"/>
              <w:rPr>
                <w:rFonts w:ascii="Arial" w:hAnsi="Arial" w:cs="Arial"/>
                <w:noProof/>
              </w:rPr>
            </w:pPr>
            <w:r w:rsidRPr="007C57E7">
              <w:rPr>
                <w:rFonts w:ascii="Arial" w:hAnsi="Arial" w:cs="Arial"/>
                <w:noProof/>
              </w:rPr>
              <w:t xml:space="preserve">Bouillet, D.  (2010). </w:t>
            </w:r>
            <w:r w:rsidRPr="007C57E7">
              <w:rPr>
                <w:rFonts w:ascii="Arial" w:hAnsi="Arial" w:cs="Arial"/>
                <w:iCs/>
                <w:noProof/>
              </w:rPr>
              <w:t>Izazovi integriranog odgoja i obrazovanja</w:t>
            </w:r>
            <w:r w:rsidRPr="007C57E7">
              <w:rPr>
                <w:rFonts w:ascii="Arial" w:hAnsi="Arial" w:cs="Arial"/>
                <w:noProof/>
              </w:rPr>
              <w:t xml:space="preserve">. Zagreb: Školska knjiga. </w:t>
            </w:r>
          </w:p>
        </w:tc>
      </w:tr>
      <w:tr w:rsidR="005E5690" w:rsidRPr="007C57E7" w:rsidTr="00D91F5F">
        <w:trPr>
          <w:trHeight w:val="767"/>
        </w:trPr>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Dopunska literatura</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pStyle w:val="NoSpacing1"/>
              <w:rPr>
                <w:rFonts w:ascii="Arial" w:hAnsi="Arial" w:cs="Arial"/>
              </w:rPr>
            </w:pPr>
            <w:r w:rsidRPr="007C57E7">
              <w:rPr>
                <w:rFonts w:ascii="Arial" w:hAnsi="Arial" w:cs="Arial"/>
              </w:rPr>
              <w:t>Senge, P. M. (2001). Peta disciplina: principi i praksa učeće organizacije. Zagreb: Mozaik knjiga.</w:t>
            </w:r>
          </w:p>
          <w:p w:rsidR="005E5690" w:rsidRPr="007C57E7" w:rsidRDefault="005E5690" w:rsidP="00D91F5F">
            <w:pPr>
              <w:pStyle w:val="NoSpacing1"/>
              <w:rPr>
                <w:rFonts w:ascii="Arial" w:hAnsi="Arial" w:cs="Arial"/>
                <w:color w:val="000000"/>
              </w:rPr>
            </w:pPr>
            <w:r w:rsidRPr="007C57E7">
              <w:rPr>
                <w:rFonts w:ascii="Arial" w:hAnsi="Arial" w:cs="Arial"/>
                <w:color w:val="000000"/>
              </w:rPr>
              <w:t xml:space="preserve">Peko, A., Mlinarević, V., Buljubašić-Kuzmanović (2008):  </w:t>
            </w:r>
            <w:hyperlink r:id="rId8" w:tgtFrame="_blank" w:history="1">
              <w:r w:rsidRPr="007C57E7">
                <w:rPr>
                  <w:rStyle w:val="Hyperlink"/>
                  <w:rFonts w:ascii="Arial" w:hAnsi="Arial" w:cs="Arial"/>
                  <w:i/>
                </w:rPr>
                <w:t>Potreba unaprjeđivanja sveučilišne nastave</w:t>
              </w:r>
            </w:hyperlink>
            <w:r w:rsidRPr="007C57E7">
              <w:rPr>
                <w:rFonts w:ascii="Arial" w:hAnsi="Arial" w:cs="Arial"/>
                <w:i/>
                <w:color w:val="000000"/>
              </w:rPr>
              <w:t>.</w:t>
            </w:r>
            <w:r w:rsidRPr="007C57E7">
              <w:rPr>
                <w:rFonts w:ascii="Arial" w:hAnsi="Arial" w:cs="Arial"/>
                <w:color w:val="000000"/>
              </w:rPr>
              <w:t xml:space="preserve"> Odgojne znanosti. 10, 1. , str. 195-208,</w:t>
            </w:r>
          </w:p>
          <w:p w:rsidR="005E5690" w:rsidRPr="007C57E7" w:rsidRDefault="005E5690" w:rsidP="00D91F5F">
            <w:pPr>
              <w:pStyle w:val="ListParagraph1"/>
              <w:ind w:left="0"/>
              <w:rPr>
                <w:rFonts w:ascii="Arial" w:hAnsi="Arial" w:cs="Arial"/>
                <w:noProof/>
              </w:rPr>
            </w:pPr>
            <w:r w:rsidRPr="007C57E7">
              <w:rPr>
                <w:rFonts w:ascii="Arial" w:hAnsi="Arial" w:cs="Arial"/>
                <w:noProof/>
                <w:sz w:val="22"/>
                <w:szCs w:val="22"/>
              </w:rPr>
              <w:t xml:space="preserve">Šprljan, K. A. i Rosandić, A. (2008). Krug </w:t>
            </w:r>
            <w:r w:rsidRPr="007C57E7">
              <w:rPr>
                <w:rFonts w:ascii="Arial" w:hAnsi="Arial" w:cs="Arial"/>
                <w:noProof/>
                <w:sz w:val="22"/>
                <w:szCs w:val="22"/>
                <w:lang w:val="pl-PL"/>
              </w:rPr>
              <w:t>znanja. Priru</w:t>
            </w:r>
            <w:r w:rsidRPr="007C57E7">
              <w:rPr>
                <w:rFonts w:ascii="Arial" w:hAnsi="Arial" w:cs="Arial"/>
                <w:noProof/>
                <w:sz w:val="22"/>
                <w:szCs w:val="22"/>
              </w:rPr>
              <w:t>čnik za učitelje, nastavnike i profesore. UNESCO (2009). Policy guidelines on inclusion in education. Paris: UNESCO.</w:t>
            </w:r>
          </w:p>
        </w:tc>
      </w:tr>
      <w:tr w:rsidR="005E5690" w:rsidRPr="007C57E7" w:rsidTr="00D91F5F">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Oblici provođenja nastave</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hAnsi="Arial" w:cs="Arial"/>
              </w:rPr>
            </w:pPr>
            <w:r w:rsidRPr="007C57E7">
              <w:rPr>
                <w:rFonts w:ascii="Arial" w:hAnsi="Arial" w:cs="Arial"/>
                <w:color w:val="000000"/>
                <w:sz w:val="22"/>
                <w:szCs w:val="22"/>
              </w:rPr>
              <w:t>Nastava će se odvijati kroz predavanja, seminare,  radionice i terenske nastave.</w:t>
            </w:r>
          </w:p>
        </w:tc>
      </w:tr>
      <w:tr w:rsidR="005E5690" w:rsidRPr="007C57E7" w:rsidTr="00D91F5F">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Način provjere znanja i polaganja ispita</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hAnsi="Arial" w:cs="Arial"/>
              </w:rPr>
            </w:pPr>
            <w:r w:rsidRPr="007C57E7">
              <w:rPr>
                <w:rFonts w:ascii="Arial" w:hAnsi="Arial" w:cs="Arial"/>
                <w:sz w:val="22"/>
                <w:szCs w:val="22"/>
              </w:rPr>
              <w:t>Redovita provjera znanja tijekom nastave (zadaci, domaći radovi). Ispit se sastoji iz pismenog ispita i problemskog zadatka tijekom godine i završnog usmenog ispita.</w:t>
            </w:r>
          </w:p>
        </w:tc>
      </w:tr>
      <w:tr w:rsidR="005E5690" w:rsidRPr="007C57E7" w:rsidTr="00D91F5F">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 xml:space="preserve">Jezik poduke i mogućnosti praćenja na drugim jezicima </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hAnsi="Arial" w:cs="Arial"/>
              </w:rPr>
            </w:pPr>
            <w:r w:rsidRPr="007C57E7">
              <w:rPr>
                <w:rFonts w:ascii="Arial" w:hAnsi="Arial" w:cs="Arial"/>
                <w:sz w:val="22"/>
                <w:szCs w:val="22"/>
              </w:rPr>
              <w:t>Hrvatski</w:t>
            </w:r>
          </w:p>
        </w:tc>
      </w:tr>
      <w:tr w:rsidR="005E5690" w:rsidRPr="007C57E7" w:rsidTr="00D91F5F">
        <w:trPr>
          <w:trHeight w:val="1030"/>
        </w:trPr>
        <w:tc>
          <w:tcPr>
            <w:tcW w:w="1049" w:type="pct"/>
            <w:tcBorders>
              <w:top w:val="single" w:sz="4" w:space="0" w:color="000000"/>
              <w:left w:val="single" w:sz="4" w:space="0" w:color="808080"/>
              <w:bottom w:val="single" w:sz="4" w:space="0" w:color="000000"/>
              <w:right w:val="single" w:sz="4" w:space="0" w:color="000000"/>
            </w:tcBorders>
            <w:shd w:val="clear" w:color="auto" w:fill="BFBFBF"/>
          </w:tcPr>
          <w:p w:rsidR="005E5690" w:rsidRPr="007C57E7" w:rsidRDefault="005E5690" w:rsidP="00D91F5F">
            <w:pPr>
              <w:rPr>
                <w:rFonts w:ascii="Arial" w:hAnsi="Arial" w:cs="Arial"/>
                <w:b/>
              </w:rPr>
            </w:pPr>
            <w:r w:rsidRPr="007C57E7">
              <w:rPr>
                <w:rFonts w:ascii="Arial" w:hAnsi="Arial" w:cs="Arial"/>
                <w:b/>
                <w:sz w:val="22"/>
                <w:szCs w:val="22"/>
              </w:rPr>
              <w:t>Način praćenja kvalitete i uspješnosti izvedbe svakog predmeta i/ili modula</w:t>
            </w:r>
          </w:p>
        </w:tc>
        <w:tc>
          <w:tcPr>
            <w:tcW w:w="3951"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hAnsi="Arial" w:cs="Arial"/>
              </w:rPr>
            </w:pPr>
            <w:r w:rsidRPr="007C57E7">
              <w:rPr>
                <w:rFonts w:ascii="Arial" w:hAnsi="Arial" w:cs="Arial"/>
                <w:sz w:val="22"/>
                <w:szCs w:val="22"/>
              </w:rPr>
              <w:t>Kontinuirana komunikacija nastavnika sa studentima, te anonimna studentska anketa.</w:t>
            </w:r>
          </w:p>
        </w:tc>
      </w:tr>
    </w:tbl>
    <w:p w:rsidR="005E5690" w:rsidRDefault="005E5690" w:rsidP="00881DB3">
      <w:pPr>
        <w:jc w:val="both"/>
        <w:rPr>
          <w:rFonts w:ascii="Arial" w:hAnsi="Arial" w:cs="Arial"/>
          <w:sz w:val="22"/>
          <w:szCs w:val="22"/>
          <w:lang w:val="hr-HR"/>
        </w:rPr>
      </w:pPr>
    </w:p>
    <w:p w:rsidR="005E5690" w:rsidRDefault="005E5690">
      <w:pPr>
        <w:spacing w:after="200" w:line="276" w:lineRule="auto"/>
        <w:rPr>
          <w:rFonts w:ascii="Arial" w:hAnsi="Arial" w:cs="Arial"/>
          <w:sz w:val="22"/>
          <w:szCs w:val="22"/>
          <w:lang w:val="hr-HR"/>
        </w:rPr>
      </w:pPr>
      <w:r>
        <w:rPr>
          <w:rFonts w:ascii="Arial" w:hAnsi="Arial" w:cs="Arial"/>
          <w:sz w:val="22"/>
          <w:szCs w:val="22"/>
          <w:lang w:val="hr-H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778"/>
        <w:gridCol w:w="1777"/>
        <w:gridCol w:w="2698"/>
      </w:tblGrid>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Naziv predmeta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DIDAKTIKA I</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Kod</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eastAsia="Calibri" w:hAnsi="Arial" w:cs="Arial"/>
                <w:sz w:val="22"/>
                <w:szCs w:val="22"/>
              </w:rPr>
              <w:t>LKMA023</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Vrsta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 xml:space="preserve">Obavezni </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Razina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Sveučilišni diplomski nastavnički studij</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Godina</w:t>
            </w:r>
          </w:p>
        </w:tc>
        <w:tc>
          <w:tcPr>
            <w:tcW w:w="1526" w:type="pct"/>
            <w:tcBorders>
              <w:top w:val="single" w:sz="4" w:space="0" w:color="auto"/>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prva</w:t>
            </w:r>
          </w:p>
        </w:tc>
        <w:tc>
          <w:tcPr>
            <w:tcW w:w="992" w:type="pct"/>
            <w:tcBorders>
              <w:top w:val="single" w:sz="4" w:space="0" w:color="auto"/>
              <w:left w:val="single" w:sz="4" w:space="0" w:color="808080"/>
              <w:bottom w:val="single" w:sz="4" w:space="0" w:color="000000"/>
              <w:right w:val="single" w:sz="4" w:space="0" w:color="000000"/>
            </w:tcBorders>
            <w:shd w:val="pct25" w:color="auto" w:fill="auto"/>
          </w:tcPr>
          <w:p w:rsidR="005E5690" w:rsidRPr="007C57E7" w:rsidRDefault="005E5690" w:rsidP="00D91F5F">
            <w:pPr>
              <w:rPr>
                <w:rFonts w:ascii="Arial" w:eastAsia="Calibri" w:hAnsi="Arial" w:cs="Arial"/>
              </w:rPr>
            </w:pPr>
            <w:r w:rsidRPr="007C57E7">
              <w:rPr>
                <w:rFonts w:ascii="Arial" w:hAnsi="Arial" w:cs="Arial"/>
                <w:sz w:val="22"/>
                <w:szCs w:val="22"/>
              </w:rPr>
              <w:t>Semestar</w:t>
            </w:r>
          </w:p>
        </w:tc>
        <w:tc>
          <w:tcPr>
            <w:tcW w:w="1508" w:type="pct"/>
            <w:tcBorders>
              <w:top w:val="single" w:sz="4" w:space="0" w:color="auto"/>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eastAsia="Calibri" w:hAnsi="Arial" w:cs="Arial"/>
                <w:sz w:val="22"/>
                <w:szCs w:val="22"/>
              </w:rPr>
              <w:t>ljetni</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ECTS</w:t>
            </w:r>
          </w:p>
        </w:tc>
        <w:tc>
          <w:tcPr>
            <w:tcW w:w="4026" w:type="pct"/>
            <w:gridSpan w:val="3"/>
            <w:tcBorders>
              <w:top w:val="single" w:sz="4" w:space="0" w:color="auto"/>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3</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Način izvođenja nastave/satnica</w:t>
            </w:r>
          </w:p>
          <w:p w:rsidR="005E5690" w:rsidRPr="007C57E7" w:rsidRDefault="005E5690" w:rsidP="00D91F5F">
            <w:pPr>
              <w:rPr>
                <w:rFonts w:ascii="Arial" w:hAnsi="Arial" w:cs="Arial"/>
                <w:b/>
              </w:rPr>
            </w:pPr>
            <w:r w:rsidRPr="007C57E7">
              <w:rPr>
                <w:rFonts w:ascii="Arial" w:hAnsi="Arial" w:cs="Arial"/>
                <w:b/>
                <w:sz w:val="22"/>
                <w:szCs w:val="22"/>
              </w:rPr>
              <w:t>P+V+S</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1P+1V+1S</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Nastavnik</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6C6B7C" w:rsidP="00D91F5F">
            <w:pPr>
              <w:rPr>
                <w:rFonts w:ascii="Arial" w:eastAsia="Calibri" w:hAnsi="Arial" w:cs="Arial"/>
              </w:rPr>
            </w:pPr>
            <w:r w:rsidRPr="007C57E7">
              <w:rPr>
                <w:rFonts w:ascii="Arial" w:hAnsi="Arial" w:cs="Arial"/>
                <w:sz w:val="22"/>
                <w:szCs w:val="22"/>
              </w:rPr>
              <w:t>doc.dr.sc. Renata Jukić</w:t>
            </w:r>
          </w:p>
        </w:tc>
      </w:tr>
      <w:tr w:rsidR="005E5690" w:rsidRPr="007C57E7" w:rsidTr="00D91F5F">
        <w:trPr>
          <w:trHeight w:val="281"/>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Cilj ili svrha kolegija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autoSpaceDE w:val="0"/>
              <w:autoSpaceDN w:val="0"/>
              <w:adjustRightInd w:val="0"/>
              <w:jc w:val="both"/>
              <w:rPr>
                <w:rFonts w:ascii="Arial" w:hAnsi="Arial" w:cs="Arial"/>
              </w:rPr>
            </w:pPr>
            <w:r w:rsidRPr="007C57E7">
              <w:rPr>
                <w:rFonts w:ascii="Arial" w:hAnsi="Arial" w:cs="Arial"/>
                <w:sz w:val="22"/>
                <w:szCs w:val="22"/>
              </w:rPr>
              <w:t>Upoznati studente s osnovnim teorijskim I praktičnim aspektima obrazovanja i nastave</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Preduvjeti za upis</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Završen preddiplomski studij</w:t>
            </w:r>
          </w:p>
        </w:tc>
      </w:tr>
      <w:tr w:rsidR="005E5690" w:rsidRPr="007C57E7" w:rsidTr="00D91F5F">
        <w:trPr>
          <w:trHeight w:val="1384"/>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Ishodi učenja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jc w:val="both"/>
              <w:rPr>
                <w:rFonts w:ascii="Arial" w:hAnsi="Arial" w:cs="Arial"/>
              </w:rPr>
            </w:pPr>
            <w:r w:rsidRPr="007C57E7">
              <w:rPr>
                <w:rFonts w:ascii="Arial" w:hAnsi="Arial" w:cs="Arial"/>
                <w:sz w:val="22"/>
                <w:szCs w:val="22"/>
              </w:rPr>
              <w:t xml:space="preserve">Nakon završetka nastave iz kolegija </w:t>
            </w:r>
            <w:r w:rsidRPr="007C57E7">
              <w:rPr>
                <w:rFonts w:ascii="Arial" w:hAnsi="Arial" w:cs="Arial"/>
                <w:i/>
                <w:sz w:val="22"/>
                <w:szCs w:val="22"/>
              </w:rPr>
              <w:t>Didaktika I</w:t>
            </w:r>
            <w:r w:rsidRPr="007C57E7">
              <w:rPr>
                <w:rFonts w:ascii="Arial" w:hAnsi="Arial" w:cs="Arial"/>
                <w:sz w:val="22"/>
                <w:szCs w:val="22"/>
              </w:rPr>
              <w:t xml:space="preserve"> očekuje se da će studenti moći:</w:t>
            </w:r>
          </w:p>
          <w:p w:rsidR="005E5690" w:rsidRPr="007C57E7" w:rsidRDefault="005E5690" w:rsidP="005E5690">
            <w:pPr>
              <w:numPr>
                <w:ilvl w:val="0"/>
                <w:numId w:val="14"/>
              </w:numPr>
              <w:autoSpaceDE w:val="0"/>
              <w:autoSpaceDN w:val="0"/>
              <w:adjustRightInd w:val="0"/>
              <w:ind w:left="360"/>
              <w:contextualSpacing/>
              <w:rPr>
                <w:rFonts w:ascii="Arial" w:eastAsia="Calibri" w:hAnsi="Arial" w:cs="Arial"/>
              </w:rPr>
            </w:pPr>
            <w:r w:rsidRPr="007C57E7">
              <w:rPr>
                <w:rFonts w:ascii="Arial" w:hAnsi="Arial" w:cs="Arial"/>
                <w:sz w:val="22"/>
                <w:szCs w:val="22"/>
              </w:rPr>
              <w:t xml:space="preserve">pravilno </w:t>
            </w:r>
            <w:r w:rsidRPr="007C57E7">
              <w:rPr>
                <w:rFonts w:ascii="Arial" w:hAnsi="Arial" w:cs="Arial"/>
                <w:bCs/>
                <w:sz w:val="22"/>
                <w:szCs w:val="22"/>
              </w:rPr>
              <w:t xml:space="preserve">interpretirati i opisati </w:t>
            </w:r>
            <w:r w:rsidRPr="007C57E7">
              <w:rPr>
                <w:rFonts w:ascii="Arial" w:hAnsi="Arial" w:cs="Arial"/>
                <w:sz w:val="22"/>
                <w:szCs w:val="22"/>
              </w:rPr>
              <w:t>temeljne pojmove didaktike, različite didaktičke teorije, pravce i modele;</w:t>
            </w:r>
          </w:p>
          <w:p w:rsidR="005E5690" w:rsidRPr="007C57E7" w:rsidRDefault="005E5690" w:rsidP="005E5690">
            <w:pPr>
              <w:numPr>
                <w:ilvl w:val="0"/>
                <w:numId w:val="14"/>
              </w:numPr>
              <w:autoSpaceDE w:val="0"/>
              <w:autoSpaceDN w:val="0"/>
              <w:adjustRightInd w:val="0"/>
              <w:ind w:left="360"/>
              <w:contextualSpacing/>
              <w:rPr>
                <w:rFonts w:ascii="Arial" w:hAnsi="Arial" w:cs="Arial"/>
              </w:rPr>
            </w:pPr>
            <w:r w:rsidRPr="007C57E7">
              <w:rPr>
                <w:rFonts w:ascii="Arial" w:hAnsi="Arial" w:cs="Arial"/>
                <w:bCs/>
                <w:sz w:val="22"/>
                <w:szCs w:val="22"/>
              </w:rPr>
              <w:t xml:space="preserve">izraditi </w:t>
            </w:r>
            <w:r w:rsidRPr="007C57E7">
              <w:rPr>
                <w:rFonts w:ascii="Arial" w:hAnsi="Arial" w:cs="Arial"/>
                <w:sz w:val="22"/>
                <w:szCs w:val="22"/>
              </w:rPr>
              <w:t xml:space="preserve">i </w:t>
            </w:r>
            <w:r w:rsidRPr="007C57E7">
              <w:rPr>
                <w:rFonts w:ascii="Arial" w:hAnsi="Arial" w:cs="Arial"/>
                <w:bCs/>
                <w:sz w:val="22"/>
                <w:szCs w:val="22"/>
              </w:rPr>
              <w:t xml:space="preserve">analizirati </w:t>
            </w:r>
            <w:r w:rsidRPr="007C57E7">
              <w:rPr>
                <w:rFonts w:ascii="Arial" w:hAnsi="Arial" w:cs="Arial"/>
                <w:sz w:val="22"/>
                <w:szCs w:val="22"/>
              </w:rPr>
              <w:t>nastavni plan i program uvažavajući kurikularni pristup nastavi;</w:t>
            </w:r>
          </w:p>
          <w:p w:rsidR="005E5690" w:rsidRPr="007C57E7" w:rsidRDefault="005E5690" w:rsidP="005E5690">
            <w:pPr>
              <w:numPr>
                <w:ilvl w:val="0"/>
                <w:numId w:val="14"/>
              </w:numPr>
              <w:autoSpaceDE w:val="0"/>
              <w:autoSpaceDN w:val="0"/>
              <w:adjustRightInd w:val="0"/>
              <w:ind w:left="360"/>
              <w:contextualSpacing/>
              <w:rPr>
                <w:rFonts w:ascii="Arial" w:hAnsi="Arial" w:cs="Arial"/>
              </w:rPr>
            </w:pPr>
            <w:r w:rsidRPr="007C57E7">
              <w:rPr>
                <w:rFonts w:ascii="Arial" w:hAnsi="Arial" w:cs="Arial"/>
                <w:bCs/>
                <w:sz w:val="22"/>
                <w:szCs w:val="22"/>
              </w:rPr>
              <w:t xml:space="preserve">osmisliti </w:t>
            </w:r>
            <w:r w:rsidRPr="007C57E7">
              <w:rPr>
                <w:rFonts w:ascii="Arial" w:hAnsi="Arial" w:cs="Arial"/>
                <w:sz w:val="22"/>
                <w:szCs w:val="22"/>
              </w:rPr>
              <w:t xml:space="preserve"> nastavni sat primjenom suvremenih nastavnih strategija;</w:t>
            </w:r>
          </w:p>
          <w:p w:rsidR="005E5690" w:rsidRPr="007C57E7" w:rsidRDefault="005E5690" w:rsidP="005E5690">
            <w:pPr>
              <w:numPr>
                <w:ilvl w:val="0"/>
                <w:numId w:val="14"/>
              </w:numPr>
              <w:autoSpaceDE w:val="0"/>
              <w:autoSpaceDN w:val="0"/>
              <w:adjustRightInd w:val="0"/>
              <w:ind w:left="360"/>
              <w:contextualSpacing/>
              <w:rPr>
                <w:rFonts w:ascii="Arial" w:hAnsi="Arial" w:cs="Arial"/>
              </w:rPr>
            </w:pPr>
            <w:r w:rsidRPr="007C57E7">
              <w:rPr>
                <w:rFonts w:ascii="Arial" w:hAnsi="Arial" w:cs="Arial"/>
                <w:bCs/>
                <w:sz w:val="22"/>
                <w:szCs w:val="22"/>
              </w:rPr>
              <w:t xml:space="preserve">izraditi </w:t>
            </w:r>
            <w:r w:rsidRPr="007C57E7">
              <w:rPr>
                <w:rFonts w:ascii="Arial" w:hAnsi="Arial" w:cs="Arial"/>
                <w:sz w:val="22"/>
                <w:szCs w:val="22"/>
              </w:rPr>
              <w:t>materijal za samostalno učenje;</w:t>
            </w:r>
          </w:p>
          <w:p w:rsidR="005E5690" w:rsidRPr="007C57E7" w:rsidRDefault="005E5690" w:rsidP="005E5690">
            <w:pPr>
              <w:numPr>
                <w:ilvl w:val="0"/>
                <w:numId w:val="14"/>
              </w:numPr>
              <w:autoSpaceDE w:val="0"/>
              <w:autoSpaceDN w:val="0"/>
              <w:adjustRightInd w:val="0"/>
              <w:ind w:left="360"/>
              <w:contextualSpacing/>
              <w:rPr>
                <w:rFonts w:ascii="Arial" w:hAnsi="Arial" w:cs="Arial"/>
              </w:rPr>
            </w:pPr>
            <w:r w:rsidRPr="007C57E7">
              <w:rPr>
                <w:rFonts w:ascii="Arial" w:hAnsi="Arial" w:cs="Arial"/>
                <w:bCs/>
                <w:sz w:val="22"/>
                <w:szCs w:val="22"/>
              </w:rPr>
              <w:t xml:space="preserve">koristiti </w:t>
            </w:r>
            <w:r w:rsidRPr="007C57E7">
              <w:rPr>
                <w:rFonts w:ascii="Arial" w:hAnsi="Arial" w:cs="Arial"/>
                <w:sz w:val="22"/>
                <w:szCs w:val="22"/>
              </w:rPr>
              <w:t xml:space="preserve">i </w:t>
            </w:r>
            <w:r w:rsidRPr="007C57E7">
              <w:rPr>
                <w:rFonts w:ascii="Arial" w:hAnsi="Arial" w:cs="Arial"/>
                <w:bCs/>
                <w:sz w:val="22"/>
                <w:szCs w:val="22"/>
              </w:rPr>
              <w:t xml:space="preserve">obrazložiti </w:t>
            </w:r>
            <w:r w:rsidRPr="007C57E7">
              <w:rPr>
                <w:rFonts w:ascii="Arial" w:hAnsi="Arial" w:cs="Arial"/>
                <w:sz w:val="22"/>
                <w:szCs w:val="22"/>
              </w:rPr>
              <w:t>izbor nastavne tehnologije;</w:t>
            </w:r>
          </w:p>
          <w:p w:rsidR="005E5690" w:rsidRPr="007C57E7" w:rsidRDefault="005E5690" w:rsidP="005E5690">
            <w:pPr>
              <w:numPr>
                <w:ilvl w:val="0"/>
                <w:numId w:val="14"/>
              </w:numPr>
              <w:autoSpaceDE w:val="0"/>
              <w:autoSpaceDN w:val="0"/>
              <w:adjustRightInd w:val="0"/>
              <w:ind w:left="360"/>
              <w:contextualSpacing/>
              <w:rPr>
                <w:rFonts w:ascii="Arial" w:hAnsi="Arial" w:cs="Arial"/>
              </w:rPr>
            </w:pPr>
            <w:r w:rsidRPr="007C57E7">
              <w:rPr>
                <w:rFonts w:ascii="Arial" w:hAnsi="Arial" w:cs="Arial"/>
                <w:bCs/>
                <w:sz w:val="22"/>
                <w:szCs w:val="22"/>
              </w:rPr>
              <w:t xml:space="preserve">osmisliti </w:t>
            </w:r>
            <w:r w:rsidRPr="007C57E7">
              <w:rPr>
                <w:rFonts w:ascii="Arial" w:hAnsi="Arial" w:cs="Arial"/>
                <w:sz w:val="22"/>
                <w:szCs w:val="22"/>
              </w:rPr>
              <w:t xml:space="preserve">i </w:t>
            </w:r>
            <w:r w:rsidRPr="007C57E7">
              <w:rPr>
                <w:rFonts w:ascii="Arial" w:hAnsi="Arial" w:cs="Arial"/>
                <w:bCs/>
                <w:sz w:val="22"/>
                <w:szCs w:val="22"/>
              </w:rPr>
              <w:t xml:space="preserve">primijeniti </w:t>
            </w:r>
            <w:r w:rsidRPr="007C57E7">
              <w:rPr>
                <w:rFonts w:ascii="Arial" w:hAnsi="Arial" w:cs="Arial"/>
                <w:sz w:val="22"/>
                <w:szCs w:val="22"/>
              </w:rPr>
              <w:t>tehnike procjenjivanja i ocjenjivanja postignuća učenika;</w:t>
            </w:r>
          </w:p>
          <w:p w:rsidR="005E5690" w:rsidRPr="007C57E7" w:rsidRDefault="005E5690" w:rsidP="005E5690">
            <w:pPr>
              <w:numPr>
                <w:ilvl w:val="0"/>
                <w:numId w:val="14"/>
              </w:numPr>
              <w:autoSpaceDE w:val="0"/>
              <w:autoSpaceDN w:val="0"/>
              <w:adjustRightInd w:val="0"/>
              <w:ind w:left="360"/>
              <w:contextualSpacing/>
              <w:rPr>
                <w:rFonts w:ascii="Arial" w:hAnsi="Arial" w:cs="Arial"/>
              </w:rPr>
            </w:pPr>
            <w:r w:rsidRPr="007C57E7">
              <w:rPr>
                <w:rFonts w:ascii="Arial" w:hAnsi="Arial" w:cs="Arial"/>
                <w:bCs/>
                <w:sz w:val="22"/>
                <w:szCs w:val="22"/>
              </w:rPr>
              <w:t xml:space="preserve">provesti </w:t>
            </w:r>
            <w:r w:rsidRPr="007C57E7">
              <w:rPr>
                <w:rFonts w:ascii="Arial" w:hAnsi="Arial" w:cs="Arial"/>
                <w:sz w:val="22"/>
                <w:szCs w:val="22"/>
              </w:rPr>
              <w:t xml:space="preserve">i </w:t>
            </w:r>
            <w:r w:rsidRPr="007C57E7">
              <w:rPr>
                <w:rFonts w:ascii="Arial" w:hAnsi="Arial" w:cs="Arial"/>
                <w:bCs/>
                <w:sz w:val="22"/>
                <w:szCs w:val="22"/>
              </w:rPr>
              <w:t xml:space="preserve">interpretirati </w:t>
            </w:r>
            <w:r w:rsidRPr="007C57E7">
              <w:rPr>
                <w:rFonts w:ascii="Arial" w:hAnsi="Arial" w:cs="Arial"/>
                <w:sz w:val="22"/>
                <w:szCs w:val="22"/>
              </w:rPr>
              <w:t>jednostavnije istraživačke zadatke iz područja didaktike.</w:t>
            </w:r>
          </w:p>
        </w:tc>
      </w:tr>
      <w:tr w:rsidR="005E5690" w:rsidRPr="007C57E7" w:rsidTr="00D91F5F">
        <w:trPr>
          <w:trHeight w:val="2404"/>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Povezanost ishoda učenja, nastavnih metoda i ocjenjivanja</w:t>
            </w:r>
          </w:p>
        </w:tc>
        <w:tc>
          <w:tcPr>
            <w:tcW w:w="4026" w:type="pct"/>
            <w:gridSpan w:val="3"/>
            <w:tcBorders>
              <w:top w:val="single" w:sz="4" w:space="0" w:color="000000"/>
              <w:left w:val="single" w:sz="4" w:space="0" w:color="808080"/>
              <w:bottom w:val="single" w:sz="4" w:space="0" w:color="000000"/>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634"/>
              <w:gridCol w:w="468"/>
              <w:gridCol w:w="1468"/>
              <w:gridCol w:w="1658"/>
              <w:gridCol w:w="598"/>
              <w:gridCol w:w="11"/>
              <w:gridCol w:w="640"/>
            </w:tblGrid>
            <w:tr w:rsidR="005E5690" w:rsidRPr="007C57E7" w:rsidTr="00D91F5F">
              <w:trPr>
                <w:cantSplit/>
                <w:trHeight w:val="570"/>
              </w:trPr>
              <w:tc>
                <w:tcPr>
                  <w:tcW w:w="1579"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jc w:val="center"/>
                    <w:rPr>
                      <w:rFonts w:ascii="Arial" w:eastAsia="Calibri" w:hAnsi="Arial" w:cs="Arial"/>
                      <w:b/>
                    </w:rPr>
                  </w:pPr>
                  <w:r w:rsidRPr="007C57E7">
                    <w:rPr>
                      <w:rFonts w:ascii="Arial" w:hAnsi="Arial" w:cs="Arial"/>
                      <w:b/>
                      <w:sz w:val="22"/>
                      <w:szCs w:val="22"/>
                    </w:rPr>
                    <w:t>Nastavna aktivnost</w:t>
                  </w:r>
                </w:p>
              </w:tc>
              <w:tc>
                <w:tcPr>
                  <w:tcW w:w="625"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5E5690" w:rsidRPr="007C57E7" w:rsidRDefault="005E5690" w:rsidP="00D91F5F">
                  <w:pPr>
                    <w:ind w:left="113" w:right="113"/>
                    <w:rPr>
                      <w:rFonts w:ascii="Arial" w:eastAsia="Calibri" w:hAnsi="Arial" w:cs="Arial"/>
                      <w:b/>
                    </w:rPr>
                  </w:pPr>
                  <w:r w:rsidRPr="007C57E7">
                    <w:rPr>
                      <w:rFonts w:ascii="Arial" w:hAnsi="Arial" w:cs="Arial"/>
                      <w:b/>
                      <w:sz w:val="22"/>
                      <w:szCs w:val="22"/>
                    </w:rPr>
                    <w:t>ECTS</w:t>
                  </w:r>
                </w:p>
              </w:tc>
              <w:tc>
                <w:tcPr>
                  <w:tcW w:w="568"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5E5690" w:rsidRPr="007C57E7" w:rsidRDefault="005E5690" w:rsidP="00D91F5F">
                  <w:pPr>
                    <w:ind w:left="113" w:right="113"/>
                    <w:rPr>
                      <w:rFonts w:ascii="Arial" w:eastAsia="Calibri" w:hAnsi="Arial" w:cs="Arial"/>
                    </w:rPr>
                  </w:pPr>
                  <w:r w:rsidRPr="007C57E7">
                    <w:rPr>
                      <w:rFonts w:ascii="Arial" w:hAnsi="Arial" w:cs="Arial"/>
                      <w:b/>
                      <w:sz w:val="22"/>
                      <w:szCs w:val="22"/>
                    </w:rPr>
                    <w:t>Ishod učenja</w:t>
                  </w:r>
                </w:p>
              </w:tc>
              <w:tc>
                <w:tcPr>
                  <w:tcW w:w="1634"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jc w:val="center"/>
                    <w:rPr>
                      <w:rFonts w:ascii="Arial" w:eastAsia="Calibri" w:hAnsi="Arial" w:cs="Arial"/>
                      <w:b/>
                    </w:rPr>
                  </w:pPr>
                  <w:r w:rsidRPr="007C57E7">
                    <w:rPr>
                      <w:rFonts w:ascii="Arial" w:hAnsi="Arial" w:cs="Arial"/>
                      <w:b/>
                      <w:sz w:val="22"/>
                      <w:szCs w:val="22"/>
                    </w:rPr>
                    <w:t>Aktivnost studenata</w:t>
                  </w:r>
                </w:p>
                <w:p w:rsidR="005E5690" w:rsidRPr="007C57E7" w:rsidRDefault="005E5690" w:rsidP="00D91F5F">
                  <w:pPr>
                    <w:rPr>
                      <w:rFonts w:ascii="Arial" w:eastAsia="Calibri" w:hAnsi="Arial" w:cs="Arial"/>
                      <w:b/>
                    </w:rPr>
                  </w:pPr>
                </w:p>
              </w:tc>
              <w:tc>
                <w:tcPr>
                  <w:tcW w:w="1597"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jc w:val="center"/>
                    <w:rPr>
                      <w:rFonts w:ascii="Arial" w:eastAsia="Calibri" w:hAnsi="Arial" w:cs="Arial"/>
                      <w:b/>
                    </w:rPr>
                  </w:pPr>
                  <w:r w:rsidRPr="007C57E7">
                    <w:rPr>
                      <w:rFonts w:ascii="Arial" w:hAnsi="Arial" w:cs="Arial"/>
                      <w:b/>
                      <w:sz w:val="22"/>
                      <w:szCs w:val="22"/>
                    </w:rPr>
                    <w:t>Metode procjenjivanja</w:t>
                  </w:r>
                </w:p>
              </w:tc>
              <w:tc>
                <w:tcPr>
                  <w:tcW w:w="1250" w:type="dxa"/>
                  <w:gridSpan w:val="3"/>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tabs>
                      <w:tab w:val="left" w:pos="270"/>
                      <w:tab w:val="center" w:pos="756"/>
                    </w:tabs>
                    <w:jc w:val="center"/>
                    <w:rPr>
                      <w:rFonts w:ascii="Arial" w:eastAsia="Calibri" w:hAnsi="Arial" w:cs="Arial"/>
                      <w:b/>
                    </w:rPr>
                  </w:pPr>
                  <w:r w:rsidRPr="007C57E7">
                    <w:rPr>
                      <w:rFonts w:ascii="Arial" w:hAnsi="Arial" w:cs="Arial"/>
                      <w:b/>
                      <w:sz w:val="22"/>
                      <w:szCs w:val="22"/>
                    </w:rPr>
                    <w:t>Bodovi</w:t>
                  </w:r>
                </w:p>
              </w:tc>
            </w:tr>
            <w:tr w:rsidR="005E5690" w:rsidRPr="007C57E7" w:rsidTr="00D91F5F">
              <w:trPr>
                <w:cantSplit/>
                <w:trHeight w:val="570"/>
              </w:trPr>
              <w:tc>
                <w:tcPr>
                  <w:tcW w:w="0" w:type="auto"/>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eastAsia="Calibri" w:hAnsi="Arial" w:cs="Arial"/>
                      <w:b/>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eastAsia="Calibri" w:hAnsi="Arial" w:cs="Arial"/>
                      <w:b/>
                    </w:rPr>
                  </w:pPr>
                </w:p>
              </w:tc>
              <w:tc>
                <w:tcPr>
                  <w:tcW w:w="568" w:type="dxa"/>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eastAsia="Calibri" w:hAnsi="Arial" w:cs="Arial"/>
                    </w:rPr>
                  </w:pPr>
                </w:p>
              </w:tc>
              <w:tc>
                <w:tcPr>
                  <w:tcW w:w="1634" w:type="dxa"/>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eastAsia="Calibri" w:hAnsi="Arial" w:cs="Arial"/>
                      <w:b/>
                    </w:rPr>
                  </w:pPr>
                </w:p>
              </w:tc>
              <w:tc>
                <w:tcPr>
                  <w:tcW w:w="1597" w:type="dxa"/>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eastAsia="Calibri" w:hAnsi="Arial" w:cs="Arial"/>
                      <w:b/>
                    </w:rPr>
                  </w:pPr>
                </w:p>
              </w:tc>
              <w:tc>
                <w:tcPr>
                  <w:tcW w:w="606" w:type="dxa"/>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tabs>
                      <w:tab w:val="left" w:pos="270"/>
                      <w:tab w:val="center" w:pos="756"/>
                    </w:tabs>
                    <w:jc w:val="center"/>
                    <w:rPr>
                      <w:rFonts w:ascii="Arial" w:eastAsia="Calibri" w:hAnsi="Arial" w:cs="Arial"/>
                      <w:b/>
                    </w:rPr>
                  </w:pPr>
                  <w:r w:rsidRPr="007C57E7">
                    <w:rPr>
                      <w:rFonts w:ascii="Arial" w:hAnsi="Arial" w:cs="Arial"/>
                      <w:b/>
                      <w:sz w:val="22"/>
                      <w:szCs w:val="22"/>
                    </w:rPr>
                    <w:t>min</w:t>
                  </w:r>
                </w:p>
              </w:tc>
              <w:tc>
                <w:tcPr>
                  <w:tcW w:w="644"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tabs>
                      <w:tab w:val="left" w:pos="270"/>
                      <w:tab w:val="center" w:pos="756"/>
                    </w:tabs>
                    <w:jc w:val="center"/>
                    <w:rPr>
                      <w:rFonts w:ascii="Arial" w:eastAsia="Calibri" w:hAnsi="Arial" w:cs="Arial"/>
                      <w:b/>
                    </w:rPr>
                  </w:pPr>
                  <w:r w:rsidRPr="007C57E7">
                    <w:rPr>
                      <w:rFonts w:ascii="Arial" w:hAnsi="Arial" w:cs="Arial"/>
                      <w:b/>
                      <w:sz w:val="22"/>
                      <w:szCs w:val="22"/>
                    </w:rPr>
                    <w:t>max</w:t>
                  </w:r>
                </w:p>
              </w:tc>
            </w:tr>
            <w:tr w:rsidR="005E5690" w:rsidRPr="007C57E7" w:rsidTr="00D91F5F">
              <w:tc>
                <w:tcPr>
                  <w:tcW w:w="1579"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Pohađanje predavanja</w:t>
                  </w:r>
                </w:p>
              </w:tc>
              <w:tc>
                <w:tcPr>
                  <w:tcW w:w="625"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0,75</w:t>
                  </w:r>
                </w:p>
              </w:tc>
              <w:tc>
                <w:tcPr>
                  <w:tcW w:w="568"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1-7</w:t>
                  </w:r>
                </w:p>
              </w:tc>
              <w:tc>
                <w:tcPr>
                  <w:tcW w:w="1634"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Prisutnost na nastavi</w:t>
                  </w:r>
                </w:p>
              </w:tc>
              <w:tc>
                <w:tcPr>
                  <w:tcW w:w="159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Evidencija</w:t>
                  </w:r>
                </w:p>
              </w:tc>
              <w:tc>
                <w:tcPr>
                  <w:tcW w:w="612" w:type="dxa"/>
                  <w:gridSpan w:val="2"/>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w:t>
                  </w:r>
                </w:p>
              </w:tc>
              <w:tc>
                <w:tcPr>
                  <w:tcW w:w="638"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w:t>
                  </w:r>
                </w:p>
              </w:tc>
            </w:tr>
            <w:tr w:rsidR="005E5690" w:rsidRPr="007C57E7" w:rsidTr="00D91F5F">
              <w:trPr>
                <w:trHeight w:val="653"/>
              </w:trPr>
              <w:tc>
                <w:tcPr>
                  <w:tcW w:w="1579"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Seminarski rad</w:t>
                  </w:r>
                </w:p>
              </w:tc>
              <w:tc>
                <w:tcPr>
                  <w:tcW w:w="625"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0,25</w:t>
                  </w:r>
                </w:p>
              </w:tc>
              <w:tc>
                <w:tcPr>
                  <w:tcW w:w="568"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1-7</w:t>
                  </w:r>
                </w:p>
              </w:tc>
              <w:tc>
                <w:tcPr>
                  <w:tcW w:w="1634"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Prezentacija izabrane teme</w:t>
                  </w:r>
                </w:p>
              </w:tc>
              <w:tc>
                <w:tcPr>
                  <w:tcW w:w="159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eastAsia="Calibri" w:hAnsi="Arial" w:cs="Arial"/>
                      <w:b/>
                      <w:sz w:val="22"/>
                      <w:szCs w:val="22"/>
                    </w:rPr>
                    <w:t>Evidencija</w:t>
                  </w:r>
                </w:p>
              </w:tc>
              <w:tc>
                <w:tcPr>
                  <w:tcW w:w="612" w:type="dxa"/>
                  <w:gridSpan w:val="2"/>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0</w:t>
                  </w:r>
                </w:p>
              </w:tc>
              <w:tc>
                <w:tcPr>
                  <w:tcW w:w="638"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10</w:t>
                  </w:r>
                </w:p>
              </w:tc>
            </w:tr>
            <w:tr w:rsidR="005E5690" w:rsidRPr="007C57E7" w:rsidTr="00D91F5F">
              <w:trPr>
                <w:trHeight w:val="653"/>
              </w:trPr>
              <w:tc>
                <w:tcPr>
                  <w:tcW w:w="1579"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Aktivnosti na nastavi i zadaće</w:t>
                  </w:r>
                </w:p>
              </w:tc>
              <w:tc>
                <w:tcPr>
                  <w:tcW w:w="625"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0,25</w:t>
                  </w:r>
                </w:p>
              </w:tc>
              <w:tc>
                <w:tcPr>
                  <w:tcW w:w="568"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1-7</w:t>
                  </w:r>
                </w:p>
              </w:tc>
              <w:tc>
                <w:tcPr>
                  <w:tcW w:w="1634"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Aktivno učenje  na primjerima</w:t>
                  </w:r>
                </w:p>
              </w:tc>
              <w:tc>
                <w:tcPr>
                  <w:tcW w:w="159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Portfolio</w:t>
                  </w:r>
                </w:p>
                <w:p w:rsidR="005E5690" w:rsidRPr="007C57E7" w:rsidRDefault="005E5690" w:rsidP="00D91F5F">
                  <w:pPr>
                    <w:rPr>
                      <w:rFonts w:ascii="Arial" w:eastAsia="Calibri" w:hAnsi="Arial" w:cs="Arial"/>
                      <w:b/>
                    </w:rPr>
                  </w:pPr>
                </w:p>
              </w:tc>
              <w:tc>
                <w:tcPr>
                  <w:tcW w:w="612" w:type="dxa"/>
                  <w:gridSpan w:val="2"/>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7</w:t>
                  </w:r>
                </w:p>
                <w:p w:rsidR="005E5690" w:rsidRPr="007C57E7" w:rsidRDefault="005E5690" w:rsidP="00D91F5F">
                  <w:pPr>
                    <w:jc w:val="center"/>
                    <w:rPr>
                      <w:rFonts w:ascii="Arial" w:eastAsia="Calibri" w:hAnsi="Arial" w:cs="Arial"/>
                      <w:b/>
                    </w:rPr>
                  </w:pPr>
                </w:p>
              </w:tc>
              <w:tc>
                <w:tcPr>
                  <w:tcW w:w="638"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eastAsia="Calibri" w:hAnsi="Arial" w:cs="Arial"/>
                      <w:b/>
                      <w:sz w:val="22"/>
                      <w:szCs w:val="22"/>
                    </w:rPr>
                    <w:t>10</w:t>
                  </w:r>
                </w:p>
                <w:p w:rsidR="005E5690" w:rsidRPr="007C57E7" w:rsidRDefault="005E5690" w:rsidP="00D91F5F">
                  <w:pPr>
                    <w:jc w:val="center"/>
                    <w:rPr>
                      <w:rFonts w:ascii="Arial" w:eastAsia="Calibri" w:hAnsi="Arial" w:cs="Arial"/>
                      <w:b/>
                    </w:rPr>
                  </w:pPr>
                </w:p>
              </w:tc>
            </w:tr>
            <w:tr w:rsidR="005E5690" w:rsidRPr="007C57E7" w:rsidTr="00D91F5F">
              <w:tc>
                <w:tcPr>
                  <w:tcW w:w="1579"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hAnsi="Arial" w:cs="Arial"/>
                      <w:b/>
                    </w:rPr>
                  </w:pPr>
                  <w:r w:rsidRPr="007C57E7">
                    <w:rPr>
                      <w:rFonts w:ascii="Arial" w:hAnsi="Arial" w:cs="Arial"/>
                      <w:b/>
                      <w:sz w:val="22"/>
                      <w:szCs w:val="22"/>
                    </w:rPr>
                    <w:t xml:space="preserve">Kontinuirano </w:t>
                  </w:r>
                </w:p>
                <w:p w:rsidR="005E5690" w:rsidRPr="007C57E7" w:rsidRDefault="005E5690" w:rsidP="00D91F5F">
                  <w:pPr>
                    <w:rPr>
                      <w:rFonts w:ascii="Arial" w:eastAsia="Calibri" w:hAnsi="Arial" w:cs="Arial"/>
                      <w:b/>
                    </w:rPr>
                  </w:pPr>
                  <w:r w:rsidRPr="007C57E7">
                    <w:rPr>
                      <w:rFonts w:ascii="Arial" w:hAnsi="Arial" w:cs="Arial"/>
                      <w:b/>
                      <w:sz w:val="22"/>
                      <w:szCs w:val="22"/>
                    </w:rPr>
                    <w:t>praćenje znanja</w:t>
                  </w:r>
                </w:p>
              </w:tc>
              <w:tc>
                <w:tcPr>
                  <w:tcW w:w="625"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w:t>
                  </w:r>
                </w:p>
              </w:tc>
              <w:tc>
                <w:tcPr>
                  <w:tcW w:w="568"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1-7</w:t>
                  </w:r>
                </w:p>
              </w:tc>
              <w:tc>
                <w:tcPr>
                  <w:tcW w:w="1634"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eastAsia="Calibri" w:hAnsi="Arial" w:cs="Arial"/>
                      <w:b/>
                      <w:sz w:val="22"/>
                      <w:szCs w:val="22"/>
                    </w:rPr>
                    <w:t>Priprema za pismeni ispit</w:t>
                  </w:r>
                </w:p>
              </w:tc>
              <w:tc>
                <w:tcPr>
                  <w:tcW w:w="159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Pismeni ispit</w:t>
                  </w:r>
                </w:p>
                <w:p w:rsidR="005E5690" w:rsidRPr="007C57E7" w:rsidRDefault="005E5690" w:rsidP="00D91F5F">
                  <w:pPr>
                    <w:rPr>
                      <w:rFonts w:ascii="Arial" w:eastAsia="Calibri" w:hAnsi="Arial" w:cs="Arial"/>
                      <w:b/>
                    </w:rPr>
                  </w:pPr>
                </w:p>
              </w:tc>
              <w:tc>
                <w:tcPr>
                  <w:tcW w:w="612" w:type="dxa"/>
                  <w:gridSpan w:val="2"/>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26</w:t>
                  </w:r>
                </w:p>
              </w:tc>
              <w:tc>
                <w:tcPr>
                  <w:tcW w:w="638"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50</w:t>
                  </w:r>
                </w:p>
              </w:tc>
            </w:tr>
            <w:tr w:rsidR="005E5690" w:rsidRPr="007C57E7" w:rsidTr="00D91F5F">
              <w:tc>
                <w:tcPr>
                  <w:tcW w:w="1579"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Završni ispit</w:t>
                  </w:r>
                </w:p>
              </w:tc>
              <w:tc>
                <w:tcPr>
                  <w:tcW w:w="625"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0,75</w:t>
                  </w:r>
                </w:p>
              </w:tc>
              <w:tc>
                <w:tcPr>
                  <w:tcW w:w="568"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1-7</w:t>
                  </w:r>
                </w:p>
              </w:tc>
              <w:tc>
                <w:tcPr>
                  <w:tcW w:w="1634"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eastAsia="Calibri" w:hAnsi="Arial" w:cs="Arial"/>
                      <w:b/>
                      <w:sz w:val="22"/>
                      <w:szCs w:val="22"/>
                    </w:rPr>
                    <w:t>Priprema za usmeni ispit</w:t>
                  </w:r>
                </w:p>
              </w:tc>
              <w:tc>
                <w:tcPr>
                  <w:tcW w:w="159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Usmeni ispit</w:t>
                  </w:r>
                </w:p>
              </w:tc>
              <w:tc>
                <w:tcPr>
                  <w:tcW w:w="612" w:type="dxa"/>
                  <w:gridSpan w:val="2"/>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20</w:t>
                  </w:r>
                </w:p>
              </w:tc>
              <w:tc>
                <w:tcPr>
                  <w:tcW w:w="638"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30</w:t>
                  </w:r>
                </w:p>
              </w:tc>
            </w:tr>
            <w:tr w:rsidR="005E5690" w:rsidRPr="007C57E7" w:rsidTr="00D91F5F">
              <w:tc>
                <w:tcPr>
                  <w:tcW w:w="1579"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Ukupno</w:t>
                  </w:r>
                </w:p>
              </w:tc>
              <w:tc>
                <w:tcPr>
                  <w:tcW w:w="625"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3</w:t>
                  </w:r>
                </w:p>
              </w:tc>
              <w:tc>
                <w:tcPr>
                  <w:tcW w:w="568"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1-7</w:t>
                  </w:r>
                </w:p>
              </w:tc>
              <w:tc>
                <w:tcPr>
                  <w:tcW w:w="1634"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p>
              </w:tc>
              <w:tc>
                <w:tcPr>
                  <w:tcW w:w="159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p>
              </w:tc>
              <w:tc>
                <w:tcPr>
                  <w:tcW w:w="612" w:type="dxa"/>
                  <w:gridSpan w:val="2"/>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60</w:t>
                  </w:r>
                </w:p>
              </w:tc>
              <w:tc>
                <w:tcPr>
                  <w:tcW w:w="638"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100</w:t>
                  </w:r>
                </w:p>
              </w:tc>
            </w:tr>
          </w:tbl>
          <w:p w:rsidR="005E5690" w:rsidRPr="007C57E7" w:rsidRDefault="005E5690" w:rsidP="00D91F5F">
            <w:pPr>
              <w:rPr>
                <w:rFonts w:ascii="Arial" w:eastAsia="Calibri" w:hAnsi="Arial" w:cs="Arial"/>
              </w:rPr>
            </w:pP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Konzultacije</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pStyle w:val="ListParagraph1"/>
              <w:autoSpaceDE w:val="0"/>
              <w:autoSpaceDN w:val="0"/>
              <w:adjustRightInd w:val="0"/>
              <w:ind w:left="0"/>
              <w:jc w:val="both"/>
              <w:rPr>
                <w:rFonts w:ascii="Arial" w:hAnsi="Arial" w:cs="Arial"/>
                <w:lang w:eastAsia="en-US"/>
              </w:rPr>
            </w:pPr>
            <w:r w:rsidRPr="007C57E7">
              <w:rPr>
                <w:rFonts w:ascii="Arial" w:hAnsi="Arial" w:cs="Arial"/>
                <w:sz w:val="22"/>
                <w:szCs w:val="22"/>
                <w:lang w:eastAsia="en-US"/>
              </w:rPr>
              <w:t>U vrijeme konzultacija i prema individualnom dogovoru; pismenim i usmenim putem</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Kompetencije koje se stječu</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pStyle w:val="ListParagraph1"/>
              <w:autoSpaceDE w:val="0"/>
              <w:autoSpaceDN w:val="0"/>
              <w:adjustRightInd w:val="0"/>
              <w:ind w:left="0"/>
              <w:jc w:val="both"/>
              <w:rPr>
                <w:rFonts w:ascii="Arial" w:hAnsi="Arial" w:cs="Arial"/>
                <w:lang w:eastAsia="en-US"/>
              </w:rPr>
            </w:pPr>
            <w:r w:rsidRPr="007C57E7">
              <w:rPr>
                <w:rFonts w:ascii="Arial" w:hAnsi="Arial" w:cs="Arial"/>
                <w:sz w:val="22"/>
                <w:szCs w:val="22"/>
              </w:rPr>
              <w:t>Identificirati i objasniti temeljne didaktičke pojmove. Objasniti i usporediti različite didaktičke teorije i pravce te metodološka pitanja didaktike. Opisati etape, pristupe i aspekte procesa planiranja i programiranja te vrednovanja odgojno-obrazovnog procesa. Razlikovati socijalne oblike rada, nastavne strategije, metode i postupke u nastavi  i primijeniti ih u razradi nastavnoga sata. Definirati i opisati čimbenike koji utječu na nastavnu klimu, školsku kulturu i ekologiju. Provesti i interpretirati jednostavnije istraživanje iz područja didaktike.</w:t>
            </w:r>
          </w:p>
        </w:tc>
      </w:tr>
      <w:tr w:rsidR="005E5690" w:rsidRPr="007C57E7" w:rsidTr="00D91F5F">
        <w:trPr>
          <w:trHeight w:val="269"/>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Sadržaj</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jc w:val="both"/>
              <w:rPr>
                <w:rFonts w:ascii="Arial" w:hAnsi="Arial" w:cs="Arial"/>
                <w:color w:val="000000"/>
              </w:rPr>
            </w:pPr>
            <w:r w:rsidRPr="007C57E7">
              <w:rPr>
                <w:rFonts w:ascii="Arial" w:hAnsi="Arial" w:cs="Arial"/>
                <w:color w:val="000000"/>
                <w:sz w:val="22"/>
                <w:szCs w:val="22"/>
              </w:rPr>
              <w:t>Osnovni pojmovi. Didaktika, obrazovanje, odgoj, nastava, edukacija,  naobrazba, izobrazba, školovanje. Nastava kao komunikacija. Interaktivnost nastave. Neverbalna nastavna komunikacija. Cilj ili ciljevi nastavne komunikacije. Bipolarnost nastave. Koncept kurikuluma. Svrha, ciljevi i zadaće obrazovanja i nastave. Opći ciljevi obrazovanja, individualni ciljevi, praćenje ostvarivanja ciljeva obrazovanja. Taksonomijsko određivanje ciljeva. Ciljevi i zadaće nastave.</w:t>
            </w:r>
          </w:p>
          <w:p w:rsidR="005E5690" w:rsidRPr="007C57E7" w:rsidRDefault="005E5690" w:rsidP="00D91F5F">
            <w:pPr>
              <w:jc w:val="both"/>
              <w:rPr>
                <w:rFonts w:ascii="Arial" w:hAnsi="Arial" w:cs="Arial"/>
                <w:color w:val="000000"/>
              </w:rPr>
            </w:pPr>
            <w:r w:rsidRPr="007C57E7">
              <w:rPr>
                <w:rFonts w:ascii="Arial" w:hAnsi="Arial" w:cs="Arial"/>
                <w:color w:val="000000"/>
                <w:sz w:val="22"/>
                <w:szCs w:val="22"/>
              </w:rPr>
              <w:t>Sadržajna utemeljenost nastave. Školski kurikulum. Nacionalni kurikulum. Nastavni plan i program. Opseg, dubina i slijed obrazovnog programa. Praćenje programskog oblikovanja sadržaja.</w:t>
            </w:r>
          </w:p>
          <w:p w:rsidR="005E5690" w:rsidRPr="007C57E7" w:rsidRDefault="005E5690" w:rsidP="00D91F5F">
            <w:pPr>
              <w:jc w:val="both"/>
              <w:rPr>
                <w:rFonts w:ascii="Arial" w:hAnsi="Arial" w:cs="Arial"/>
                <w:color w:val="000000"/>
              </w:rPr>
            </w:pPr>
            <w:r w:rsidRPr="007C57E7">
              <w:rPr>
                <w:rFonts w:ascii="Arial" w:hAnsi="Arial" w:cs="Arial"/>
                <w:color w:val="000000"/>
                <w:sz w:val="22"/>
                <w:szCs w:val="22"/>
              </w:rPr>
              <w:t>Organizacijska utemeljenost nastave. Nastavni izvori. Nastavne metode. Nastavne tehnike. Društveno radni oblici u nastavi. Čelni rad, skupni rad, rad u paru, individualni i individualizirani rad. Suradničko učenje. Projektna nastava.</w:t>
            </w:r>
          </w:p>
          <w:p w:rsidR="005E5690" w:rsidRPr="007C57E7" w:rsidRDefault="005E5690" w:rsidP="00D91F5F">
            <w:pPr>
              <w:jc w:val="both"/>
              <w:rPr>
                <w:rFonts w:ascii="Arial" w:hAnsi="Arial" w:cs="Arial"/>
                <w:color w:val="000000"/>
              </w:rPr>
            </w:pPr>
            <w:r w:rsidRPr="007C57E7">
              <w:rPr>
                <w:rFonts w:ascii="Arial" w:hAnsi="Arial" w:cs="Arial"/>
                <w:color w:val="000000"/>
                <w:sz w:val="22"/>
                <w:szCs w:val="22"/>
              </w:rPr>
              <w:t>Tijek nastavnoga procesa. Pripremanje, prijam i obradba sadržaja, vježbanje, ponavljanje, vrednovanje. Snimanje i analiza nastave. Vrednovanje obrazovanja.</w:t>
            </w:r>
          </w:p>
          <w:p w:rsidR="005E5690" w:rsidRPr="007C57E7" w:rsidRDefault="005E5690" w:rsidP="00D91F5F">
            <w:pPr>
              <w:numPr>
                <w:ilvl w:val="12"/>
                <w:numId w:val="0"/>
              </w:numPr>
              <w:jc w:val="both"/>
              <w:outlineLvl w:val="0"/>
              <w:rPr>
                <w:rFonts w:ascii="Arial" w:hAnsi="Arial" w:cs="Arial"/>
                <w:color w:val="000000"/>
              </w:rPr>
            </w:pPr>
            <w:r w:rsidRPr="007C57E7">
              <w:rPr>
                <w:rFonts w:ascii="Arial" w:hAnsi="Arial" w:cs="Arial"/>
                <w:color w:val="000000"/>
                <w:sz w:val="22"/>
                <w:szCs w:val="22"/>
              </w:rPr>
              <w:t>Nastavni sustavi. Pojmovna određenja i vrste. Predavačka i predavačkoprikazivačka nastava. Katehetička i majeutička nastava. Egzemplarna nastava. Problemska nastava. Mentorska nastava. Programirana nastava. Simulacija i igra u nastavi. Individualizirana nastava. Od nastavnikova poučavanja do učenikova samostalnog učenja. Osposobljavanje učenika za samoobrazovanje. Poučavanje i učenje izvan škole. Instrukcija i obučavanje. Samoorganizirano učenje.</w:t>
            </w:r>
          </w:p>
        </w:tc>
      </w:tr>
      <w:tr w:rsidR="005E5690" w:rsidRPr="007C57E7" w:rsidTr="00D91F5F">
        <w:trPr>
          <w:trHeight w:val="71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Preporučena literatura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5E5690">
            <w:pPr>
              <w:pStyle w:val="ListParagraph"/>
              <w:numPr>
                <w:ilvl w:val="0"/>
                <w:numId w:val="15"/>
              </w:numPr>
              <w:rPr>
                <w:rFonts w:ascii="Arial" w:hAnsi="Arial" w:cs="Arial"/>
                <w:color w:val="000000"/>
              </w:rPr>
            </w:pPr>
            <w:r w:rsidRPr="007C57E7">
              <w:rPr>
                <w:rFonts w:ascii="Arial" w:hAnsi="Arial" w:cs="Arial"/>
                <w:color w:val="000000"/>
                <w:sz w:val="22"/>
                <w:szCs w:val="22"/>
              </w:rPr>
              <w:t>Bognar, L., Matijević, M. (2002.), Didaktika. Zagreb: Školska knjiga.</w:t>
            </w:r>
          </w:p>
          <w:p w:rsidR="005E5690" w:rsidRPr="007C57E7" w:rsidRDefault="005E5690" w:rsidP="005E5690">
            <w:pPr>
              <w:numPr>
                <w:ilvl w:val="0"/>
                <w:numId w:val="15"/>
              </w:numPr>
              <w:rPr>
                <w:rFonts w:ascii="Arial" w:hAnsi="Arial" w:cs="Arial"/>
                <w:color w:val="000000"/>
              </w:rPr>
            </w:pPr>
            <w:r w:rsidRPr="007C57E7">
              <w:rPr>
                <w:rFonts w:ascii="Arial" w:hAnsi="Arial" w:cs="Arial"/>
                <w:color w:val="000000"/>
                <w:sz w:val="22"/>
                <w:szCs w:val="22"/>
              </w:rPr>
              <w:t>Pranjić, M. (2005.), Didaktika. Zagreb: Golden marketing.</w:t>
            </w:r>
          </w:p>
          <w:p w:rsidR="005E5690" w:rsidRPr="007C57E7" w:rsidRDefault="005E5690" w:rsidP="005E5690">
            <w:pPr>
              <w:numPr>
                <w:ilvl w:val="0"/>
                <w:numId w:val="15"/>
              </w:numPr>
              <w:rPr>
                <w:rFonts w:ascii="Arial" w:hAnsi="Arial" w:cs="Arial"/>
                <w:color w:val="000000"/>
              </w:rPr>
            </w:pPr>
            <w:r w:rsidRPr="007C57E7">
              <w:rPr>
                <w:rFonts w:ascii="Arial" w:hAnsi="Arial" w:cs="Arial"/>
                <w:color w:val="000000"/>
                <w:sz w:val="22"/>
                <w:szCs w:val="22"/>
              </w:rPr>
              <w:t>Meyer, H. (2005.), Što je dobra nastava? Zagreb: Erudita.</w:t>
            </w:r>
          </w:p>
          <w:p w:rsidR="005E5690" w:rsidRPr="007C57E7" w:rsidRDefault="005E5690" w:rsidP="005E5690">
            <w:pPr>
              <w:numPr>
                <w:ilvl w:val="0"/>
                <w:numId w:val="15"/>
              </w:numPr>
              <w:rPr>
                <w:rFonts w:ascii="Arial" w:hAnsi="Arial" w:cs="Arial"/>
                <w:color w:val="000000"/>
              </w:rPr>
            </w:pPr>
            <w:r w:rsidRPr="007C57E7">
              <w:rPr>
                <w:rFonts w:ascii="Arial" w:hAnsi="Arial" w:cs="Arial"/>
                <w:color w:val="000000"/>
                <w:sz w:val="22"/>
                <w:szCs w:val="22"/>
              </w:rPr>
              <w:t xml:space="preserve"> Peko, A. (1999.), Obrazovanje, U: Osnove suvremene pedagogije (ur.: Mijatović, A., Vrgoč, H., Peko, A., Mrkonjić, A., Ledić, J.), Hrvatsko pedagoško-književni zbor, Zagreb, str. 203.-223.</w:t>
            </w:r>
          </w:p>
          <w:p w:rsidR="005E5690" w:rsidRPr="007C57E7" w:rsidRDefault="005E5690" w:rsidP="005E5690">
            <w:pPr>
              <w:numPr>
                <w:ilvl w:val="0"/>
                <w:numId w:val="15"/>
              </w:numPr>
              <w:rPr>
                <w:rFonts w:ascii="Arial" w:hAnsi="Arial" w:cs="Arial"/>
                <w:color w:val="000000"/>
              </w:rPr>
            </w:pPr>
            <w:r w:rsidRPr="007C57E7">
              <w:rPr>
                <w:rFonts w:ascii="Arial" w:hAnsi="Arial" w:cs="Arial"/>
                <w:color w:val="000000"/>
                <w:sz w:val="22"/>
                <w:szCs w:val="22"/>
              </w:rPr>
              <w:t>Jelavić, F. (1995.), Didaktičke osnove nastave. Jastrebarsko: Naklada Slap.</w:t>
            </w:r>
          </w:p>
          <w:p w:rsidR="005E5690" w:rsidRPr="007C57E7" w:rsidRDefault="005E5690" w:rsidP="005E5690">
            <w:pPr>
              <w:numPr>
                <w:ilvl w:val="0"/>
                <w:numId w:val="15"/>
              </w:numPr>
              <w:rPr>
                <w:rFonts w:ascii="Arial" w:hAnsi="Arial" w:cs="Arial"/>
                <w:color w:val="000000"/>
              </w:rPr>
            </w:pPr>
            <w:r w:rsidRPr="007C57E7">
              <w:rPr>
                <w:rFonts w:ascii="Arial" w:hAnsi="Arial" w:cs="Arial"/>
                <w:color w:val="000000"/>
                <w:sz w:val="22"/>
                <w:szCs w:val="22"/>
              </w:rPr>
              <w:t>Terhart, E.(2001.), Metode poučavanja i učenja. Zagreb: Educa.</w:t>
            </w:r>
          </w:p>
        </w:tc>
      </w:tr>
      <w:tr w:rsidR="005E5690" w:rsidRPr="007C57E7" w:rsidTr="00D91F5F">
        <w:trPr>
          <w:trHeight w:val="76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Dopunska literatura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5E5690">
            <w:pPr>
              <w:numPr>
                <w:ilvl w:val="0"/>
                <w:numId w:val="15"/>
              </w:numPr>
              <w:rPr>
                <w:rFonts w:ascii="Arial" w:hAnsi="Arial" w:cs="Arial"/>
                <w:color w:val="000000"/>
              </w:rPr>
            </w:pPr>
            <w:r w:rsidRPr="007C57E7">
              <w:rPr>
                <w:rFonts w:ascii="Arial" w:hAnsi="Arial" w:cs="Arial"/>
                <w:color w:val="000000"/>
                <w:sz w:val="22"/>
                <w:szCs w:val="22"/>
              </w:rPr>
              <w:t>Desforges, C. (2001.), Uspješno učenje i poučavanje: psihologijski pristupi. Zagreb: Educa.</w:t>
            </w:r>
          </w:p>
          <w:p w:rsidR="005E5690" w:rsidRPr="007C57E7" w:rsidRDefault="005E5690" w:rsidP="005E5690">
            <w:pPr>
              <w:numPr>
                <w:ilvl w:val="0"/>
                <w:numId w:val="15"/>
              </w:numPr>
              <w:rPr>
                <w:rFonts w:ascii="Arial" w:hAnsi="Arial" w:cs="Arial"/>
                <w:color w:val="000000"/>
              </w:rPr>
            </w:pPr>
            <w:r w:rsidRPr="007C57E7">
              <w:rPr>
                <w:rFonts w:ascii="Arial" w:hAnsi="Arial" w:cs="Arial"/>
                <w:color w:val="000000"/>
                <w:sz w:val="22"/>
                <w:szCs w:val="22"/>
              </w:rPr>
              <w:t>Dryden, G., Vos, J.(2001), Revolucija u učenju. Zagreb: Educa.</w:t>
            </w:r>
          </w:p>
          <w:p w:rsidR="005E5690" w:rsidRPr="007C57E7" w:rsidRDefault="005E5690" w:rsidP="005E5690">
            <w:pPr>
              <w:numPr>
                <w:ilvl w:val="0"/>
                <w:numId w:val="15"/>
              </w:numPr>
              <w:rPr>
                <w:rFonts w:ascii="Arial" w:hAnsi="Arial" w:cs="Arial"/>
                <w:color w:val="000000"/>
              </w:rPr>
            </w:pPr>
            <w:r w:rsidRPr="007C57E7">
              <w:rPr>
                <w:rFonts w:ascii="Arial" w:hAnsi="Arial" w:cs="Arial"/>
                <w:color w:val="000000"/>
                <w:sz w:val="22"/>
                <w:szCs w:val="22"/>
              </w:rPr>
              <w:t>Klippert, H. (2001.), Kako uspješno učiti u timu. Zagreb: Educa.</w:t>
            </w:r>
          </w:p>
          <w:p w:rsidR="005E5690" w:rsidRPr="007C57E7" w:rsidRDefault="005E5690" w:rsidP="005E5690">
            <w:pPr>
              <w:numPr>
                <w:ilvl w:val="0"/>
                <w:numId w:val="15"/>
              </w:numPr>
              <w:rPr>
                <w:rFonts w:ascii="Arial" w:hAnsi="Arial" w:cs="Arial"/>
                <w:color w:val="000000"/>
              </w:rPr>
            </w:pPr>
            <w:r w:rsidRPr="007C57E7">
              <w:rPr>
                <w:rFonts w:ascii="Arial" w:hAnsi="Arial" w:cs="Arial"/>
                <w:color w:val="000000"/>
                <w:sz w:val="22"/>
                <w:szCs w:val="22"/>
              </w:rPr>
              <w:t>Meyer, H. (2002.), Didaktika razredne kvake. Zagreb: Educa.</w:t>
            </w:r>
          </w:p>
          <w:p w:rsidR="005E5690" w:rsidRPr="007C57E7" w:rsidRDefault="005E5690" w:rsidP="00D91F5F">
            <w:pPr>
              <w:ind w:left="360"/>
              <w:rPr>
                <w:rFonts w:ascii="Arial" w:hAnsi="Arial" w:cs="Arial"/>
                <w:color w:val="000000"/>
              </w:rPr>
            </w:pP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Oblici provođenja nastave</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color w:val="000000"/>
                <w:sz w:val="22"/>
                <w:szCs w:val="22"/>
              </w:rPr>
              <w:t>Nastava će se odvijati kroz predavanja, seminare i vježbe</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Način provjere znanja i polaganja ispita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eastAsia="Calibri" w:hAnsi="Arial" w:cs="Arial"/>
                <w:sz w:val="22"/>
                <w:szCs w:val="22"/>
              </w:rPr>
              <w:t>Seminarski rad, aktivnosti na satu, kontinuirana provjera znanja (kolokvij) i završni ispit.</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 xml:space="preserve">Jezik poduke i mogućnosti praćenja na drugim jezicima </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Hrvatski</w:t>
            </w:r>
          </w:p>
        </w:tc>
      </w:tr>
      <w:tr w:rsidR="005E5690" w:rsidRPr="007C57E7" w:rsidTr="00D91F5F">
        <w:trPr>
          <w:trHeight w:val="1030"/>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Način praćenja kvalitete i uspješnosti izvedbe svakog predmeta i/ili modula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Kontinuirana komunikacija nastavnika sa studentima, završna evaluacija studenata i nastavnika na kraju nastave  te anonimna studentska anketa na razini Fakulteta.</w:t>
            </w:r>
          </w:p>
        </w:tc>
      </w:tr>
    </w:tbl>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391B12" w:rsidRDefault="00391B12" w:rsidP="00881DB3">
      <w:pPr>
        <w:jc w:val="both"/>
        <w:rPr>
          <w:rFonts w:ascii="Arial" w:hAnsi="Arial" w:cs="Arial"/>
          <w:sz w:val="22"/>
          <w:szCs w:val="22"/>
          <w:lang w:val="hr-HR"/>
        </w:rPr>
      </w:pPr>
    </w:p>
    <w:p w:rsidR="00391B12" w:rsidRDefault="00391B12" w:rsidP="00881DB3">
      <w:pPr>
        <w:jc w:val="both"/>
        <w:rPr>
          <w:rFonts w:ascii="Arial" w:hAnsi="Arial" w:cs="Arial"/>
          <w:sz w:val="22"/>
          <w:szCs w:val="22"/>
          <w:lang w:val="hr-HR"/>
        </w:rPr>
      </w:pPr>
    </w:p>
    <w:p w:rsidR="00391B12" w:rsidRDefault="00391B12"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1DB3" w:rsidRDefault="00881DB3"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3C7473" w:rsidRDefault="003C7473" w:rsidP="00881DB3">
      <w:pPr>
        <w:jc w:val="both"/>
        <w:rPr>
          <w:rFonts w:ascii="Arial" w:hAnsi="Arial" w:cs="Arial"/>
          <w:sz w:val="22"/>
          <w:szCs w:val="22"/>
          <w:lang w:val="hr-HR"/>
        </w:rPr>
      </w:pPr>
    </w:p>
    <w:p w:rsidR="003C7473" w:rsidRDefault="003C7473" w:rsidP="00881DB3">
      <w:pPr>
        <w:jc w:val="both"/>
        <w:rPr>
          <w:rFonts w:ascii="Arial" w:hAnsi="Arial" w:cs="Arial"/>
          <w:sz w:val="22"/>
          <w:szCs w:val="22"/>
          <w:lang w:val="hr-HR"/>
        </w:rPr>
      </w:pPr>
    </w:p>
    <w:p w:rsidR="003C7473" w:rsidRDefault="003C7473" w:rsidP="00881DB3">
      <w:pPr>
        <w:jc w:val="both"/>
        <w:rPr>
          <w:rFonts w:ascii="Arial" w:hAnsi="Arial" w:cs="Arial"/>
          <w:sz w:val="22"/>
          <w:szCs w:val="22"/>
          <w:lang w:val="hr-HR"/>
        </w:rPr>
      </w:pPr>
    </w:p>
    <w:p w:rsidR="003C7473" w:rsidRDefault="003C7473" w:rsidP="00881DB3">
      <w:pPr>
        <w:jc w:val="both"/>
        <w:rPr>
          <w:rFonts w:ascii="Arial" w:hAnsi="Arial" w:cs="Arial"/>
          <w:sz w:val="22"/>
          <w:szCs w:val="22"/>
          <w:lang w:val="hr-HR"/>
        </w:rPr>
      </w:pPr>
    </w:p>
    <w:p w:rsidR="003C7473" w:rsidRDefault="003C7473" w:rsidP="00881DB3">
      <w:pPr>
        <w:jc w:val="both"/>
        <w:rPr>
          <w:rFonts w:ascii="Arial" w:hAnsi="Arial" w:cs="Arial"/>
          <w:sz w:val="22"/>
          <w:szCs w:val="22"/>
          <w:lang w:val="hr-HR"/>
        </w:rPr>
      </w:pPr>
    </w:p>
    <w:p w:rsidR="003C7473" w:rsidRDefault="003C7473" w:rsidP="00881DB3">
      <w:pPr>
        <w:jc w:val="both"/>
        <w:rPr>
          <w:rFonts w:ascii="Arial" w:hAnsi="Arial" w:cs="Arial"/>
          <w:sz w:val="22"/>
          <w:szCs w:val="22"/>
          <w:lang w:val="hr-HR"/>
        </w:rPr>
      </w:pPr>
    </w:p>
    <w:p w:rsidR="003C7473" w:rsidRDefault="003C7473" w:rsidP="00881DB3">
      <w:pPr>
        <w:jc w:val="both"/>
        <w:rPr>
          <w:rFonts w:ascii="Arial" w:hAnsi="Arial" w:cs="Arial"/>
          <w:sz w:val="22"/>
          <w:szCs w:val="22"/>
          <w:lang w:val="hr-HR"/>
        </w:rPr>
      </w:pPr>
    </w:p>
    <w:p w:rsidR="003C7473" w:rsidRDefault="003C7473" w:rsidP="00881DB3">
      <w:pPr>
        <w:jc w:val="both"/>
        <w:rPr>
          <w:rFonts w:ascii="Arial" w:hAnsi="Arial" w:cs="Arial"/>
          <w:sz w:val="22"/>
          <w:szCs w:val="22"/>
          <w:lang w:val="hr-HR"/>
        </w:rPr>
      </w:pPr>
    </w:p>
    <w:p w:rsidR="003C7473" w:rsidRDefault="003C7473"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p w:rsidR="00887C98" w:rsidRDefault="00887C98" w:rsidP="00881DB3">
      <w:pPr>
        <w:jc w:val="both"/>
        <w:rPr>
          <w:rFonts w:ascii="Arial" w:hAnsi="Arial" w:cs="Arial"/>
          <w:sz w:val="22"/>
          <w:szCs w:val="22"/>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778"/>
        <w:gridCol w:w="1777"/>
        <w:gridCol w:w="2698"/>
      </w:tblGrid>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Naziv predmeta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DIDAKTIKA II</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Kod</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eastAsia="Calibri" w:hAnsi="Arial" w:cs="Arial"/>
                <w:sz w:val="22"/>
                <w:szCs w:val="22"/>
              </w:rPr>
              <w:t>LKMA024</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Vrsta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 xml:space="preserve">Obavezni </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Razina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Sveučilišni diplomski nastavnički studij</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Godina</w:t>
            </w:r>
          </w:p>
        </w:tc>
        <w:tc>
          <w:tcPr>
            <w:tcW w:w="1526" w:type="pct"/>
            <w:tcBorders>
              <w:top w:val="single" w:sz="4" w:space="0" w:color="auto"/>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druga</w:t>
            </w:r>
          </w:p>
        </w:tc>
        <w:tc>
          <w:tcPr>
            <w:tcW w:w="992" w:type="pct"/>
            <w:tcBorders>
              <w:top w:val="single" w:sz="4" w:space="0" w:color="auto"/>
              <w:left w:val="single" w:sz="4" w:space="0" w:color="808080"/>
              <w:bottom w:val="single" w:sz="4" w:space="0" w:color="000000"/>
              <w:right w:val="single" w:sz="4" w:space="0" w:color="000000"/>
            </w:tcBorders>
            <w:shd w:val="pct25" w:color="auto" w:fill="auto"/>
          </w:tcPr>
          <w:p w:rsidR="005E5690" w:rsidRPr="007C57E7" w:rsidRDefault="005E5690" w:rsidP="00D91F5F">
            <w:pPr>
              <w:rPr>
                <w:rFonts w:ascii="Arial" w:eastAsia="Calibri" w:hAnsi="Arial" w:cs="Arial"/>
              </w:rPr>
            </w:pPr>
            <w:r w:rsidRPr="007C57E7">
              <w:rPr>
                <w:rFonts w:ascii="Arial" w:hAnsi="Arial" w:cs="Arial"/>
                <w:sz w:val="22"/>
                <w:szCs w:val="22"/>
              </w:rPr>
              <w:t>Semestar</w:t>
            </w:r>
          </w:p>
        </w:tc>
        <w:tc>
          <w:tcPr>
            <w:tcW w:w="1508" w:type="pct"/>
            <w:tcBorders>
              <w:top w:val="single" w:sz="4" w:space="0" w:color="auto"/>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eastAsia="Calibri" w:hAnsi="Arial" w:cs="Arial"/>
                <w:sz w:val="22"/>
                <w:szCs w:val="22"/>
              </w:rPr>
              <w:t>zimski</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ECTS</w:t>
            </w:r>
          </w:p>
        </w:tc>
        <w:tc>
          <w:tcPr>
            <w:tcW w:w="4026" w:type="pct"/>
            <w:gridSpan w:val="3"/>
            <w:tcBorders>
              <w:top w:val="single" w:sz="4" w:space="0" w:color="auto"/>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3</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hAnsi="Arial" w:cs="Arial"/>
                <w:b/>
              </w:rPr>
            </w:pPr>
            <w:r w:rsidRPr="007C57E7">
              <w:rPr>
                <w:rFonts w:ascii="Arial" w:hAnsi="Arial" w:cs="Arial"/>
                <w:b/>
                <w:sz w:val="22"/>
                <w:szCs w:val="22"/>
              </w:rPr>
              <w:t>Način izvođenja nastave/satnica</w:t>
            </w:r>
          </w:p>
          <w:p w:rsidR="005E5690" w:rsidRPr="007C57E7" w:rsidRDefault="005E5690" w:rsidP="00D91F5F">
            <w:pPr>
              <w:rPr>
                <w:rFonts w:ascii="Arial" w:hAnsi="Arial" w:cs="Arial"/>
                <w:b/>
              </w:rPr>
            </w:pPr>
            <w:r w:rsidRPr="007C57E7">
              <w:rPr>
                <w:rFonts w:ascii="Arial" w:hAnsi="Arial" w:cs="Arial"/>
                <w:b/>
                <w:sz w:val="22"/>
                <w:szCs w:val="22"/>
              </w:rPr>
              <w:t>P+V+S</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1P+1V+1S</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Nastavnik</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6C6B7C" w:rsidP="00D91F5F">
            <w:pPr>
              <w:rPr>
                <w:rFonts w:ascii="Arial" w:eastAsia="Calibri" w:hAnsi="Arial" w:cs="Arial"/>
              </w:rPr>
            </w:pPr>
            <w:r w:rsidRPr="007C57E7">
              <w:rPr>
                <w:rFonts w:ascii="Arial" w:hAnsi="Arial" w:cs="Arial"/>
                <w:sz w:val="22"/>
                <w:szCs w:val="22"/>
              </w:rPr>
              <w:t>doc.dr.sc. Renata Jukić</w:t>
            </w:r>
          </w:p>
        </w:tc>
      </w:tr>
      <w:tr w:rsidR="005E5690" w:rsidRPr="007C57E7" w:rsidTr="00D91F5F">
        <w:trPr>
          <w:trHeight w:val="281"/>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Cilj ili svrha kolegija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autoSpaceDE w:val="0"/>
              <w:autoSpaceDN w:val="0"/>
              <w:adjustRightInd w:val="0"/>
              <w:jc w:val="both"/>
              <w:rPr>
                <w:rFonts w:ascii="Arial" w:hAnsi="Arial" w:cs="Arial"/>
              </w:rPr>
            </w:pPr>
            <w:r w:rsidRPr="007C57E7">
              <w:rPr>
                <w:rFonts w:ascii="Arial" w:hAnsi="Arial" w:cs="Arial"/>
                <w:sz w:val="22"/>
                <w:szCs w:val="22"/>
              </w:rPr>
              <w:t>Upoznati studente s  teorijskim i praktičnim aspektima didaktike kao teorije kurikuluma.</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Preduvjeti za upis</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Završena prva godina diplomskog  studija</w:t>
            </w:r>
          </w:p>
        </w:tc>
      </w:tr>
      <w:tr w:rsidR="005E5690" w:rsidRPr="007C57E7" w:rsidTr="00D91F5F">
        <w:trPr>
          <w:trHeight w:val="1384"/>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Ishodi učenja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jc w:val="both"/>
              <w:rPr>
                <w:rFonts w:ascii="Arial" w:hAnsi="Arial" w:cs="Arial"/>
              </w:rPr>
            </w:pPr>
            <w:r w:rsidRPr="007C57E7">
              <w:rPr>
                <w:rFonts w:ascii="Arial" w:eastAsia="Calibri" w:hAnsi="Arial" w:cs="Arial"/>
                <w:color w:val="000000"/>
                <w:sz w:val="22"/>
                <w:szCs w:val="22"/>
              </w:rPr>
              <w:t>Nakon</w:t>
            </w:r>
            <w:r w:rsidRPr="007C57E7">
              <w:rPr>
                <w:rFonts w:ascii="Arial" w:hAnsi="Arial" w:cs="Arial"/>
                <w:sz w:val="22"/>
                <w:szCs w:val="22"/>
              </w:rPr>
              <w:t xml:space="preserve"> završetka nastave iz  kolegija </w:t>
            </w:r>
            <w:r w:rsidRPr="007C57E7">
              <w:rPr>
                <w:rFonts w:ascii="Arial" w:hAnsi="Arial" w:cs="Arial"/>
                <w:i/>
                <w:sz w:val="22"/>
                <w:szCs w:val="22"/>
              </w:rPr>
              <w:t>Didaktika II</w:t>
            </w:r>
            <w:r w:rsidRPr="007C57E7">
              <w:rPr>
                <w:rFonts w:ascii="Arial" w:hAnsi="Arial" w:cs="Arial"/>
                <w:sz w:val="22"/>
                <w:szCs w:val="22"/>
              </w:rPr>
              <w:t xml:space="preserve"> student će moći:</w:t>
            </w:r>
          </w:p>
          <w:p w:rsidR="005E5690" w:rsidRPr="007C57E7" w:rsidRDefault="005E5690" w:rsidP="005E5690">
            <w:pPr>
              <w:pStyle w:val="ListParagraph"/>
              <w:numPr>
                <w:ilvl w:val="0"/>
                <w:numId w:val="14"/>
              </w:numPr>
              <w:autoSpaceDE w:val="0"/>
              <w:autoSpaceDN w:val="0"/>
              <w:adjustRightInd w:val="0"/>
              <w:rPr>
                <w:rFonts w:ascii="Arial" w:eastAsia="Calibri" w:hAnsi="Arial" w:cs="Arial"/>
              </w:rPr>
            </w:pPr>
            <w:r w:rsidRPr="007C57E7">
              <w:rPr>
                <w:rFonts w:ascii="Arial" w:eastAsia="Calibri" w:hAnsi="Arial" w:cs="Arial"/>
                <w:sz w:val="22"/>
                <w:szCs w:val="22"/>
              </w:rPr>
              <w:t>definirati, pravilno interpretirati i opisati temeljne pojmove kurikuluma, različita kurikulumska polazišta, teorije i  metodološke pristupe izradi kurikuluma;</w:t>
            </w:r>
          </w:p>
          <w:p w:rsidR="005E5690" w:rsidRPr="007C57E7" w:rsidRDefault="005E5690" w:rsidP="005E5690">
            <w:pPr>
              <w:numPr>
                <w:ilvl w:val="0"/>
                <w:numId w:val="14"/>
              </w:numPr>
              <w:autoSpaceDE w:val="0"/>
              <w:autoSpaceDN w:val="0"/>
              <w:adjustRightInd w:val="0"/>
              <w:contextualSpacing/>
              <w:rPr>
                <w:rFonts w:ascii="Arial" w:eastAsia="Calibri" w:hAnsi="Arial" w:cs="Arial"/>
              </w:rPr>
            </w:pPr>
            <w:r w:rsidRPr="007C57E7">
              <w:rPr>
                <w:rFonts w:ascii="Arial" w:eastAsia="Calibri" w:hAnsi="Arial" w:cs="Arial"/>
                <w:sz w:val="22"/>
                <w:szCs w:val="22"/>
              </w:rPr>
              <w:t xml:space="preserve">analizirati i kritički promišljati kurikulumska pitanja i </w:t>
            </w:r>
            <w:r w:rsidRPr="007C57E7">
              <w:rPr>
                <w:rFonts w:ascii="Arial" w:hAnsi="Arial" w:cs="Arial"/>
                <w:sz w:val="22"/>
                <w:szCs w:val="22"/>
              </w:rPr>
              <w:t>modele evaluacije.</w:t>
            </w:r>
            <w:r w:rsidRPr="007C57E7">
              <w:rPr>
                <w:rFonts w:ascii="Arial" w:eastAsia="Calibri" w:hAnsi="Arial" w:cs="Arial"/>
                <w:sz w:val="22"/>
                <w:szCs w:val="22"/>
              </w:rPr>
              <w:t>;</w:t>
            </w:r>
          </w:p>
          <w:p w:rsidR="005E5690" w:rsidRPr="007C57E7" w:rsidRDefault="005E5690" w:rsidP="005E5690">
            <w:pPr>
              <w:numPr>
                <w:ilvl w:val="0"/>
                <w:numId w:val="14"/>
              </w:numPr>
              <w:autoSpaceDE w:val="0"/>
              <w:autoSpaceDN w:val="0"/>
              <w:adjustRightInd w:val="0"/>
              <w:contextualSpacing/>
              <w:rPr>
                <w:rFonts w:ascii="Arial" w:eastAsia="Calibri" w:hAnsi="Arial" w:cs="Arial"/>
              </w:rPr>
            </w:pPr>
            <w:r w:rsidRPr="007C57E7">
              <w:rPr>
                <w:rFonts w:ascii="Arial" w:eastAsia="Calibri" w:hAnsi="Arial" w:cs="Arial"/>
                <w:sz w:val="22"/>
                <w:szCs w:val="22"/>
              </w:rPr>
              <w:t>implementirati kurikulum u odgojno-obrazovnoj ustanovi;</w:t>
            </w:r>
          </w:p>
          <w:p w:rsidR="005E5690" w:rsidRPr="007C57E7" w:rsidRDefault="005E5690" w:rsidP="005E5690">
            <w:pPr>
              <w:numPr>
                <w:ilvl w:val="0"/>
                <w:numId w:val="14"/>
              </w:numPr>
              <w:autoSpaceDE w:val="0"/>
              <w:autoSpaceDN w:val="0"/>
              <w:adjustRightInd w:val="0"/>
              <w:contextualSpacing/>
              <w:rPr>
                <w:rFonts w:ascii="Arial" w:eastAsia="Calibri" w:hAnsi="Arial" w:cs="Arial"/>
              </w:rPr>
            </w:pPr>
            <w:r w:rsidRPr="007C57E7">
              <w:rPr>
                <w:rFonts w:ascii="Arial" w:eastAsia="Calibri" w:hAnsi="Arial" w:cs="Arial"/>
                <w:sz w:val="22"/>
                <w:szCs w:val="22"/>
              </w:rPr>
              <w:t xml:space="preserve">analizirati nastavni plan i program uvažavajući kurikulumski pristup; </w:t>
            </w:r>
          </w:p>
          <w:p w:rsidR="005E5690" w:rsidRPr="007C57E7" w:rsidRDefault="005E5690" w:rsidP="005E5690">
            <w:pPr>
              <w:numPr>
                <w:ilvl w:val="0"/>
                <w:numId w:val="14"/>
              </w:numPr>
              <w:autoSpaceDE w:val="0"/>
              <w:autoSpaceDN w:val="0"/>
              <w:adjustRightInd w:val="0"/>
              <w:contextualSpacing/>
              <w:rPr>
                <w:rFonts w:ascii="Arial" w:eastAsia="Calibri" w:hAnsi="Arial" w:cs="Arial"/>
              </w:rPr>
            </w:pPr>
            <w:r w:rsidRPr="007C57E7">
              <w:rPr>
                <w:rFonts w:ascii="Arial" w:eastAsia="Calibri" w:hAnsi="Arial" w:cs="Arial"/>
                <w:sz w:val="22"/>
                <w:szCs w:val="22"/>
              </w:rPr>
              <w:t>na temelju stečenog uvida u teorijsko-metodološke pristupe provesti i interpretirati jednostavnije istraživačke zadatke iz područja istraživanja kurikuluma.</w:t>
            </w:r>
          </w:p>
        </w:tc>
      </w:tr>
      <w:tr w:rsidR="005E5690" w:rsidRPr="007C57E7" w:rsidTr="00D91F5F">
        <w:trPr>
          <w:trHeight w:val="2404"/>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Povezanost ishoda učenja, nastavnih metoda i ocjenjivanja</w:t>
            </w:r>
          </w:p>
        </w:tc>
        <w:tc>
          <w:tcPr>
            <w:tcW w:w="4026" w:type="pct"/>
            <w:gridSpan w:val="3"/>
            <w:tcBorders>
              <w:top w:val="single" w:sz="4" w:space="0" w:color="000000"/>
              <w:left w:val="single" w:sz="4" w:space="0" w:color="808080"/>
              <w:bottom w:val="single" w:sz="4" w:space="0" w:color="000000"/>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634"/>
              <w:gridCol w:w="468"/>
              <w:gridCol w:w="1468"/>
              <w:gridCol w:w="1658"/>
              <w:gridCol w:w="598"/>
              <w:gridCol w:w="216"/>
              <w:gridCol w:w="434"/>
            </w:tblGrid>
            <w:tr w:rsidR="005E5690" w:rsidRPr="007C57E7" w:rsidTr="00D91F5F">
              <w:trPr>
                <w:cantSplit/>
                <w:trHeight w:val="570"/>
              </w:trPr>
              <w:tc>
                <w:tcPr>
                  <w:tcW w:w="1617"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jc w:val="center"/>
                    <w:rPr>
                      <w:rFonts w:ascii="Arial" w:eastAsia="Calibri" w:hAnsi="Arial" w:cs="Arial"/>
                      <w:b/>
                    </w:rPr>
                  </w:pPr>
                  <w:r w:rsidRPr="007C57E7">
                    <w:rPr>
                      <w:rFonts w:ascii="Arial" w:hAnsi="Arial" w:cs="Arial"/>
                      <w:b/>
                      <w:sz w:val="22"/>
                      <w:szCs w:val="22"/>
                    </w:rPr>
                    <w:t>Nastavna aktivnost</w:t>
                  </w:r>
                </w:p>
              </w:tc>
              <w:tc>
                <w:tcPr>
                  <w:tcW w:w="397"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5E5690" w:rsidRPr="007C57E7" w:rsidRDefault="005E5690" w:rsidP="00D91F5F">
                  <w:pPr>
                    <w:ind w:left="113" w:right="113"/>
                    <w:rPr>
                      <w:rFonts w:ascii="Arial" w:eastAsia="Calibri" w:hAnsi="Arial" w:cs="Arial"/>
                      <w:b/>
                    </w:rPr>
                  </w:pPr>
                  <w:r w:rsidRPr="007C57E7">
                    <w:rPr>
                      <w:rFonts w:ascii="Arial" w:hAnsi="Arial" w:cs="Arial"/>
                      <w:b/>
                      <w:sz w:val="22"/>
                      <w:szCs w:val="22"/>
                    </w:rPr>
                    <w:t>ECTS</w:t>
                  </w:r>
                </w:p>
              </w:tc>
              <w:tc>
                <w:tcPr>
                  <w:tcW w:w="747"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5E5690" w:rsidRPr="007C57E7" w:rsidRDefault="005E5690" w:rsidP="00D91F5F">
                  <w:pPr>
                    <w:ind w:left="113" w:right="113"/>
                    <w:rPr>
                      <w:rFonts w:ascii="Arial" w:eastAsia="Calibri" w:hAnsi="Arial" w:cs="Arial"/>
                    </w:rPr>
                  </w:pPr>
                  <w:r w:rsidRPr="007C57E7">
                    <w:rPr>
                      <w:rFonts w:ascii="Arial" w:hAnsi="Arial" w:cs="Arial"/>
                      <w:b/>
                      <w:sz w:val="22"/>
                      <w:szCs w:val="22"/>
                    </w:rPr>
                    <w:t>Ishod učenja</w:t>
                  </w:r>
                </w:p>
              </w:tc>
              <w:tc>
                <w:tcPr>
                  <w:tcW w:w="1496"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jc w:val="center"/>
                    <w:rPr>
                      <w:rFonts w:ascii="Arial" w:eastAsia="Calibri" w:hAnsi="Arial" w:cs="Arial"/>
                      <w:b/>
                    </w:rPr>
                  </w:pPr>
                  <w:r w:rsidRPr="007C57E7">
                    <w:rPr>
                      <w:rFonts w:ascii="Arial" w:hAnsi="Arial" w:cs="Arial"/>
                      <w:b/>
                      <w:sz w:val="22"/>
                      <w:szCs w:val="22"/>
                    </w:rPr>
                    <w:t>Aktivnost studena</w:t>
                  </w:r>
                  <w:r w:rsidRPr="007C57E7">
                    <w:rPr>
                      <w:rFonts w:ascii="Arial" w:eastAsia="Calibri" w:hAnsi="Arial" w:cs="Arial"/>
                      <w:b/>
                      <w:sz w:val="22"/>
                      <w:szCs w:val="22"/>
                    </w:rPr>
                    <w:t>ta</w:t>
                  </w:r>
                </w:p>
              </w:tc>
              <w:tc>
                <w:tcPr>
                  <w:tcW w:w="1723"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jc w:val="center"/>
                    <w:rPr>
                      <w:rFonts w:ascii="Arial" w:eastAsia="Calibri" w:hAnsi="Arial" w:cs="Arial"/>
                      <w:b/>
                    </w:rPr>
                  </w:pPr>
                  <w:r w:rsidRPr="007C57E7">
                    <w:rPr>
                      <w:rFonts w:ascii="Arial" w:hAnsi="Arial" w:cs="Arial"/>
                      <w:b/>
                      <w:sz w:val="22"/>
                      <w:szCs w:val="22"/>
                    </w:rPr>
                    <w:t>Metode procjenjivanja</w:t>
                  </w:r>
                </w:p>
              </w:tc>
              <w:tc>
                <w:tcPr>
                  <w:tcW w:w="1273" w:type="dxa"/>
                  <w:gridSpan w:val="3"/>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tabs>
                      <w:tab w:val="left" w:pos="270"/>
                      <w:tab w:val="center" w:pos="756"/>
                    </w:tabs>
                    <w:jc w:val="center"/>
                    <w:rPr>
                      <w:rFonts w:ascii="Arial" w:eastAsia="Calibri" w:hAnsi="Arial" w:cs="Arial"/>
                      <w:b/>
                    </w:rPr>
                  </w:pPr>
                  <w:r w:rsidRPr="007C57E7">
                    <w:rPr>
                      <w:rFonts w:ascii="Arial" w:hAnsi="Arial" w:cs="Arial"/>
                      <w:b/>
                      <w:sz w:val="22"/>
                      <w:szCs w:val="22"/>
                    </w:rPr>
                    <w:t>Bodovi</w:t>
                  </w:r>
                </w:p>
              </w:tc>
            </w:tr>
            <w:tr w:rsidR="005E5690" w:rsidRPr="007C57E7" w:rsidTr="00D91F5F">
              <w:trPr>
                <w:cantSplit/>
                <w:trHeight w:val="570"/>
              </w:trPr>
              <w:tc>
                <w:tcPr>
                  <w:tcW w:w="0" w:type="auto"/>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eastAsia="Calibri" w:hAnsi="Arial" w:cs="Arial"/>
                      <w:b/>
                    </w:rPr>
                  </w:pPr>
                </w:p>
              </w:tc>
              <w:tc>
                <w:tcPr>
                  <w:tcW w:w="397" w:type="dxa"/>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eastAsia="Calibri" w:hAnsi="Arial" w:cs="Arial"/>
                      <w:b/>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eastAsia="Calibri" w:hAnsi="Arial" w:cs="Arial"/>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eastAsia="Calibri" w:hAnsi="Arial" w:cs="Arial"/>
                      <w:b/>
                    </w:rPr>
                  </w:pPr>
                </w:p>
              </w:tc>
              <w:tc>
                <w:tcPr>
                  <w:tcW w:w="1723" w:type="dxa"/>
                  <w:vMerge/>
                  <w:tcBorders>
                    <w:top w:val="single" w:sz="4" w:space="0" w:color="000000"/>
                    <w:left w:val="single" w:sz="4" w:space="0" w:color="000000"/>
                    <w:bottom w:val="single" w:sz="4" w:space="0" w:color="000000"/>
                    <w:right w:val="single" w:sz="4" w:space="0" w:color="000000"/>
                  </w:tcBorders>
                  <w:vAlign w:val="center"/>
                </w:tcPr>
                <w:p w:rsidR="005E5690" w:rsidRPr="007C57E7" w:rsidRDefault="005E5690" w:rsidP="00D91F5F">
                  <w:pPr>
                    <w:rPr>
                      <w:rFonts w:ascii="Arial" w:eastAsia="Calibri" w:hAnsi="Arial" w:cs="Arial"/>
                      <w:b/>
                    </w:rPr>
                  </w:pPr>
                </w:p>
              </w:tc>
              <w:tc>
                <w:tcPr>
                  <w:tcW w:w="617" w:type="dxa"/>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tabs>
                      <w:tab w:val="left" w:pos="270"/>
                      <w:tab w:val="center" w:pos="756"/>
                    </w:tabs>
                    <w:jc w:val="center"/>
                    <w:rPr>
                      <w:rFonts w:ascii="Arial" w:eastAsia="Calibri" w:hAnsi="Arial" w:cs="Arial"/>
                      <w:b/>
                    </w:rPr>
                  </w:pPr>
                  <w:r w:rsidRPr="007C57E7">
                    <w:rPr>
                      <w:rFonts w:ascii="Arial" w:hAnsi="Arial" w:cs="Arial"/>
                      <w:b/>
                      <w:sz w:val="22"/>
                      <w:szCs w:val="22"/>
                    </w:rPr>
                    <w:t>min</w:t>
                  </w:r>
                </w:p>
              </w:tc>
              <w:tc>
                <w:tcPr>
                  <w:tcW w:w="656"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rsidR="005E5690" w:rsidRPr="007C57E7" w:rsidRDefault="005E5690" w:rsidP="00D91F5F">
                  <w:pPr>
                    <w:tabs>
                      <w:tab w:val="left" w:pos="270"/>
                      <w:tab w:val="center" w:pos="756"/>
                    </w:tabs>
                    <w:jc w:val="center"/>
                    <w:rPr>
                      <w:rFonts w:ascii="Arial" w:eastAsia="Calibri" w:hAnsi="Arial" w:cs="Arial"/>
                      <w:b/>
                    </w:rPr>
                  </w:pPr>
                  <w:r w:rsidRPr="007C57E7">
                    <w:rPr>
                      <w:rFonts w:ascii="Arial" w:hAnsi="Arial" w:cs="Arial"/>
                      <w:b/>
                      <w:sz w:val="22"/>
                      <w:szCs w:val="22"/>
                    </w:rPr>
                    <w:t>max</w:t>
                  </w:r>
                </w:p>
              </w:tc>
            </w:tr>
            <w:tr w:rsidR="005E5690" w:rsidRPr="007C57E7" w:rsidTr="00D91F5F">
              <w:tc>
                <w:tcPr>
                  <w:tcW w:w="161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Pohađanje predavanja</w:t>
                  </w:r>
                </w:p>
              </w:tc>
              <w:tc>
                <w:tcPr>
                  <w:tcW w:w="39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0,75</w:t>
                  </w:r>
                </w:p>
              </w:tc>
              <w:tc>
                <w:tcPr>
                  <w:tcW w:w="74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1-7</w:t>
                  </w:r>
                </w:p>
              </w:tc>
              <w:tc>
                <w:tcPr>
                  <w:tcW w:w="1496"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Prisutnost na nastavi</w:t>
                  </w:r>
                </w:p>
              </w:tc>
              <w:tc>
                <w:tcPr>
                  <w:tcW w:w="1723"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Evidencija</w:t>
                  </w:r>
                </w:p>
              </w:tc>
              <w:tc>
                <w:tcPr>
                  <w:tcW w:w="623" w:type="dxa"/>
                  <w:gridSpan w:val="2"/>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w:t>
                  </w:r>
                </w:p>
              </w:tc>
              <w:tc>
                <w:tcPr>
                  <w:tcW w:w="650"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w:t>
                  </w:r>
                </w:p>
              </w:tc>
            </w:tr>
            <w:tr w:rsidR="005E5690" w:rsidRPr="007C57E7" w:rsidTr="00D91F5F">
              <w:trPr>
                <w:trHeight w:val="653"/>
              </w:trPr>
              <w:tc>
                <w:tcPr>
                  <w:tcW w:w="161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Seminarski rad</w:t>
                  </w:r>
                </w:p>
              </w:tc>
              <w:tc>
                <w:tcPr>
                  <w:tcW w:w="39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0,25</w:t>
                  </w:r>
                </w:p>
              </w:tc>
              <w:tc>
                <w:tcPr>
                  <w:tcW w:w="74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1-7</w:t>
                  </w:r>
                </w:p>
              </w:tc>
              <w:tc>
                <w:tcPr>
                  <w:tcW w:w="1496"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Prezentacija izabrane teme</w:t>
                  </w:r>
                </w:p>
              </w:tc>
              <w:tc>
                <w:tcPr>
                  <w:tcW w:w="1723"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eastAsia="Calibri" w:hAnsi="Arial" w:cs="Arial"/>
                      <w:b/>
                      <w:sz w:val="22"/>
                      <w:szCs w:val="22"/>
                    </w:rPr>
                    <w:t>Evidencija</w:t>
                  </w:r>
                </w:p>
              </w:tc>
              <w:tc>
                <w:tcPr>
                  <w:tcW w:w="623" w:type="dxa"/>
                  <w:gridSpan w:val="2"/>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0</w:t>
                  </w:r>
                </w:p>
              </w:tc>
              <w:tc>
                <w:tcPr>
                  <w:tcW w:w="650"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10</w:t>
                  </w:r>
                </w:p>
              </w:tc>
            </w:tr>
            <w:tr w:rsidR="005E5690" w:rsidRPr="007C57E7" w:rsidTr="00D91F5F">
              <w:trPr>
                <w:trHeight w:val="653"/>
              </w:trPr>
              <w:tc>
                <w:tcPr>
                  <w:tcW w:w="161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Aktivnosti na nastavi i zadaće</w:t>
                  </w:r>
                </w:p>
              </w:tc>
              <w:tc>
                <w:tcPr>
                  <w:tcW w:w="39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0,25</w:t>
                  </w:r>
                </w:p>
              </w:tc>
              <w:tc>
                <w:tcPr>
                  <w:tcW w:w="74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1-7</w:t>
                  </w:r>
                </w:p>
              </w:tc>
              <w:tc>
                <w:tcPr>
                  <w:tcW w:w="1496"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Aktivno učenje  na primjerima</w:t>
                  </w:r>
                </w:p>
              </w:tc>
              <w:tc>
                <w:tcPr>
                  <w:tcW w:w="1723"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Portfolio</w:t>
                  </w:r>
                </w:p>
                <w:p w:rsidR="005E5690" w:rsidRPr="007C57E7" w:rsidRDefault="005E5690" w:rsidP="00D91F5F">
                  <w:pPr>
                    <w:rPr>
                      <w:rFonts w:ascii="Arial" w:eastAsia="Calibri" w:hAnsi="Arial" w:cs="Arial"/>
                      <w:b/>
                    </w:rPr>
                  </w:pPr>
                </w:p>
              </w:tc>
              <w:tc>
                <w:tcPr>
                  <w:tcW w:w="623" w:type="dxa"/>
                  <w:gridSpan w:val="2"/>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7</w:t>
                  </w:r>
                </w:p>
                <w:p w:rsidR="005E5690" w:rsidRPr="007C57E7" w:rsidRDefault="005E5690" w:rsidP="00D91F5F">
                  <w:pPr>
                    <w:jc w:val="center"/>
                    <w:rPr>
                      <w:rFonts w:ascii="Arial" w:eastAsia="Calibri" w:hAnsi="Arial" w:cs="Arial"/>
                      <w:b/>
                    </w:rPr>
                  </w:pPr>
                </w:p>
              </w:tc>
              <w:tc>
                <w:tcPr>
                  <w:tcW w:w="650"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eastAsia="Calibri" w:hAnsi="Arial" w:cs="Arial"/>
                      <w:b/>
                      <w:sz w:val="22"/>
                      <w:szCs w:val="22"/>
                    </w:rPr>
                    <w:t>10</w:t>
                  </w:r>
                </w:p>
                <w:p w:rsidR="005E5690" w:rsidRPr="007C57E7" w:rsidRDefault="005E5690" w:rsidP="00D91F5F">
                  <w:pPr>
                    <w:jc w:val="center"/>
                    <w:rPr>
                      <w:rFonts w:ascii="Arial" w:eastAsia="Calibri" w:hAnsi="Arial" w:cs="Arial"/>
                      <w:b/>
                    </w:rPr>
                  </w:pPr>
                </w:p>
              </w:tc>
            </w:tr>
            <w:tr w:rsidR="005E5690" w:rsidRPr="007C57E7" w:rsidTr="00D91F5F">
              <w:tc>
                <w:tcPr>
                  <w:tcW w:w="161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hAnsi="Arial" w:cs="Arial"/>
                      <w:b/>
                    </w:rPr>
                  </w:pPr>
                  <w:r w:rsidRPr="007C57E7">
                    <w:rPr>
                      <w:rFonts w:ascii="Arial" w:hAnsi="Arial" w:cs="Arial"/>
                      <w:b/>
                      <w:sz w:val="22"/>
                      <w:szCs w:val="22"/>
                    </w:rPr>
                    <w:t xml:space="preserve">Kontinuirano </w:t>
                  </w:r>
                </w:p>
                <w:p w:rsidR="005E5690" w:rsidRPr="007C57E7" w:rsidRDefault="005E5690" w:rsidP="00D91F5F">
                  <w:pPr>
                    <w:rPr>
                      <w:rFonts w:ascii="Arial" w:eastAsia="Calibri" w:hAnsi="Arial" w:cs="Arial"/>
                      <w:b/>
                    </w:rPr>
                  </w:pPr>
                  <w:r w:rsidRPr="007C57E7">
                    <w:rPr>
                      <w:rFonts w:ascii="Arial" w:hAnsi="Arial" w:cs="Arial"/>
                      <w:b/>
                      <w:sz w:val="22"/>
                      <w:szCs w:val="22"/>
                    </w:rPr>
                    <w:t>praćenje znanja</w:t>
                  </w:r>
                </w:p>
              </w:tc>
              <w:tc>
                <w:tcPr>
                  <w:tcW w:w="39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w:t>
                  </w:r>
                </w:p>
              </w:tc>
              <w:tc>
                <w:tcPr>
                  <w:tcW w:w="74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1-7</w:t>
                  </w:r>
                </w:p>
              </w:tc>
              <w:tc>
                <w:tcPr>
                  <w:tcW w:w="1496"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eastAsia="Calibri" w:hAnsi="Arial" w:cs="Arial"/>
                      <w:b/>
                      <w:sz w:val="22"/>
                      <w:szCs w:val="22"/>
                    </w:rPr>
                    <w:t>Priprema za pismeni ispit</w:t>
                  </w:r>
                </w:p>
              </w:tc>
              <w:tc>
                <w:tcPr>
                  <w:tcW w:w="1723"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Pismeni ispit</w:t>
                  </w:r>
                </w:p>
                <w:p w:rsidR="005E5690" w:rsidRPr="007C57E7" w:rsidRDefault="005E5690" w:rsidP="00D91F5F">
                  <w:pPr>
                    <w:rPr>
                      <w:rFonts w:ascii="Arial" w:eastAsia="Calibri" w:hAnsi="Arial" w:cs="Arial"/>
                      <w:b/>
                    </w:rPr>
                  </w:pPr>
                </w:p>
              </w:tc>
              <w:tc>
                <w:tcPr>
                  <w:tcW w:w="623" w:type="dxa"/>
                  <w:gridSpan w:val="2"/>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26</w:t>
                  </w:r>
                </w:p>
              </w:tc>
              <w:tc>
                <w:tcPr>
                  <w:tcW w:w="650"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50</w:t>
                  </w:r>
                </w:p>
              </w:tc>
            </w:tr>
            <w:tr w:rsidR="005E5690" w:rsidRPr="007C57E7" w:rsidTr="00D91F5F">
              <w:tc>
                <w:tcPr>
                  <w:tcW w:w="161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Završni ispit</w:t>
                  </w:r>
                </w:p>
              </w:tc>
              <w:tc>
                <w:tcPr>
                  <w:tcW w:w="39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0,75</w:t>
                  </w:r>
                </w:p>
              </w:tc>
              <w:tc>
                <w:tcPr>
                  <w:tcW w:w="74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1-7</w:t>
                  </w:r>
                </w:p>
              </w:tc>
              <w:tc>
                <w:tcPr>
                  <w:tcW w:w="1496"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eastAsia="Calibri" w:hAnsi="Arial" w:cs="Arial"/>
                      <w:b/>
                      <w:sz w:val="22"/>
                      <w:szCs w:val="22"/>
                    </w:rPr>
                    <w:t>Priprema za usmeni ispit</w:t>
                  </w:r>
                </w:p>
              </w:tc>
              <w:tc>
                <w:tcPr>
                  <w:tcW w:w="1723"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Usmeni ispit</w:t>
                  </w:r>
                </w:p>
              </w:tc>
              <w:tc>
                <w:tcPr>
                  <w:tcW w:w="623" w:type="dxa"/>
                  <w:gridSpan w:val="2"/>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20</w:t>
                  </w:r>
                </w:p>
              </w:tc>
              <w:tc>
                <w:tcPr>
                  <w:tcW w:w="650"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30</w:t>
                  </w:r>
                </w:p>
              </w:tc>
            </w:tr>
            <w:tr w:rsidR="005E5690" w:rsidRPr="007C57E7" w:rsidTr="00D91F5F">
              <w:tc>
                <w:tcPr>
                  <w:tcW w:w="161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r w:rsidRPr="007C57E7">
                    <w:rPr>
                      <w:rFonts w:ascii="Arial" w:hAnsi="Arial" w:cs="Arial"/>
                      <w:b/>
                      <w:sz w:val="22"/>
                      <w:szCs w:val="22"/>
                    </w:rPr>
                    <w:t>Ukupno</w:t>
                  </w:r>
                </w:p>
              </w:tc>
              <w:tc>
                <w:tcPr>
                  <w:tcW w:w="39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3</w:t>
                  </w:r>
                </w:p>
              </w:tc>
              <w:tc>
                <w:tcPr>
                  <w:tcW w:w="747"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1-7</w:t>
                  </w:r>
                </w:p>
              </w:tc>
              <w:tc>
                <w:tcPr>
                  <w:tcW w:w="1496"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p>
              </w:tc>
              <w:tc>
                <w:tcPr>
                  <w:tcW w:w="1723"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rPr>
                      <w:rFonts w:ascii="Arial" w:eastAsia="Calibri" w:hAnsi="Arial" w:cs="Arial"/>
                      <w:b/>
                    </w:rPr>
                  </w:pPr>
                </w:p>
              </w:tc>
              <w:tc>
                <w:tcPr>
                  <w:tcW w:w="623" w:type="dxa"/>
                  <w:gridSpan w:val="2"/>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60</w:t>
                  </w:r>
                </w:p>
              </w:tc>
              <w:tc>
                <w:tcPr>
                  <w:tcW w:w="650" w:type="dxa"/>
                  <w:tcBorders>
                    <w:top w:val="single" w:sz="4" w:space="0" w:color="000000"/>
                    <w:left w:val="single" w:sz="4" w:space="0" w:color="000000"/>
                    <w:bottom w:val="single" w:sz="4" w:space="0" w:color="000000"/>
                    <w:right w:val="single" w:sz="4" w:space="0" w:color="000000"/>
                  </w:tcBorders>
                </w:tcPr>
                <w:p w:rsidR="005E5690" w:rsidRPr="007C57E7" w:rsidRDefault="005E5690" w:rsidP="00D91F5F">
                  <w:pPr>
                    <w:jc w:val="center"/>
                    <w:rPr>
                      <w:rFonts w:ascii="Arial" w:eastAsia="Calibri" w:hAnsi="Arial" w:cs="Arial"/>
                      <w:b/>
                    </w:rPr>
                  </w:pPr>
                  <w:r w:rsidRPr="007C57E7">
                    <w:rPr>
                      <w:rFonts w:ascii="Arial" w:hAnsi="Arial" w:cs="Arial"/>
                      <w:b/>
                      <w:sz w:val="22"/>
                      <w:szCs w:val="22"/>
                    </w:rPr>
                    <w:t>100</w:t>
                  </w:r>
                </w:p>
              </w:tc>
            </w:tr>
          </w:tbl>
          <w:p w:rsidR="005E5690" w:rsidRPr="007C57E7" w:rsidRDefault="005E5690" w:rsidP="00D91F5F">
            <w:pPr>
              <w:rPr>
                <w:rFonts w:ascii="Arial" w:eastAsia="Calibri" w:hAnsi="Arial" w:cs="Arial"/>
              </w:rPr>
            </w:pP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Konzultacije</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pStyle w:val="ListParagraph1"/>
              <w:autoSpaceDE w:val="0"/>
              <w:autoSpaceDN w:val="0"/>
              <w:adjustRightInd w:val="0"/>
              <w:ind w:left="0"/>
              <w:jc w:val="both"/>
              <w:rPr>
                <w:rFonts w:ascii="Arial" w:hAnsi="Arial" w:cs="Arial"/>
                <w:lang w:eastAsia="en-US"/>
              </w:rPr>
            </w:pPr>
            <w:r w:rsidRPr="007C57E7">
              <w:rPr>
                <w:rFonts w:ascii="Arial" w:hAnsi="Arial" w:cs="Arial"/>
                <w:sz w:val="22"/>
                <w:szCs w:val="22"/>
                <w:lang w:eastAsia="en-US"/>
              </w:rPr>
              <w:t>U vrijeme konzultacija i prema individualnom dogovoru; pismenim i usmenim putem.</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Kompetencije koje se stječu</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jc w:val="both"/>
              <w:rPr>
                <w:rFonts w:ascii="Arial" w:hAnsi="Arial" w:cs="Arial"/>
              </w:rPr>
            </w:pPr>
            <w:r w:rsidRPr="007C57E7">
              <w:rPr>
                <w:rFonts w:ascii="Arial" w:hAnsi="Arial" w:cs="Arial"/>
                <w:sz w:val="22"/>
                <w:szCs w:val="22"/>
              </w:rPr>
              <w:t>Razumjeti osnovne teorijske pristupe kurikulumu u kontekstu obrazovnih i kurikulumskih promjena u Europi,  svijetu te Republici Hrvatskoj (NOK, HKO).</w:t>
            </w:r>
          </w:p>
          <w:p w:rsidR="005E5690" w:rsidRPr="007C57E7" w:rsidRDefault="005E5690" w:rsidP="005E5690">
            <w:pPr>
              <w:numPr>
                <w:ilvl w:val="0"/>
                <w:numId w:val="16"/>
              </w:numPr>
              <w:ind w:left="0"/>
              <w:jc w:val="both"/>
              <w:rPr>
                <w:rFonts w:ascii="Arial" w:hAnsi="Arial" w:cs="Arial"/>
              </w:rPr>
            </w:pPr>
            <w:r w:rsidRPr="007C57E7">
              <w:rPr>
                <w:rFonts w:ascii="Arial" w:hAnsi="Arial" w:cs="Arial"/>
                <w:sz w:val="22"/>
                <w:szCs w:val="22"/>
              </w:rPr>
              <w:t>Prepoznati i opisati standardne metodologije planiranja kurikuluma, uvjeta implementacije i načina vrednovanja. Razumjeti kroskurikularne i međupredmetne teme te sukonstruktivan pristup kurikulumu (učenici, nastavnici, roditelji, zajednica, gospodarstvenici…). Analizirati i kritički promišljati o kurikulumu te ga implementirati u odgojno-obrazovnoj ustanovi. Unaprjeđivati i razvijati kurikulum zasnovan na potrebama, aktivnom učenju i ishodima učenja: kurikulum usmjeren na učenika i njegov cjelovit razvoj.</w:t>
            </w:r>
          </w:p>
        </w:tc>
      </w:tr>
      <w:tr w:rsidR="005E5690" w:rsidRPr="007C57E7" w:rsidTr="00D91F5F">
        <w:trPr>
          <w:trHeight w:val="269"/>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Sadržaj</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autoSpaceDE w:val="0"/>
              <w:autoSpaceDN w:val="0"/>
              <w:adjustRightInd w:val="0"/>
              <w:jc w:val="both"/>
              <w:rPr>
                <w:rFonts w:ascii="Arial" w:hAnsi="Arial" w:cs="Arial"/>
              </w:rPr>
            </w:pPr>
            <w:r w:rsidRPr="007C57E7">
              <w:rPr>
                <w:rFonts w:ascii="Arial" w:hAnsi="Arial" w:cs="Arial"/>
                <w:sz w:val="22"/>
                <w:szCs w:val="22"/>
              </w:rPr>
              <w:t>Pojmovno određenje kurikuluma. Vodeći teorijsko-metodološki pristupi razvoju kurikuluma (konceptualna određenja, kurikulumske koncepcije, načini legitimiranja i tipovi kurikuluma). Socijalno-političko, ekonomsko, kulturno i pravno utemeljenje i legitimiranje kurikuluma. Permanentno inoviranje odnosno razvijanje kurikuluma kao odgovor na nove tendencije u svijetu rada i kulturi (komparativna analiza na globalnoj odnosno nacionalnoj razini).</w:t>
            </w:r>
          </w:p>
          <w:p w:rsidR="005E5690" w:rsidRPr="007C57E7" w:rsidRDefault="005E5690" w:rsidP="00D91F5F">
            <w:pPr>
              <w:shd w:val="clear" w:color="auto" w:fill="FFFFFF"/>
              <w:spacing w:line="252" w:lineRule="exact"/>
              <w:ind w:left="14"/>
              <w:jc w:val="both"/>
              <w:rPr>
                <w:rFonts w:ascii="Arial" w:hAnsi="Arial" w:cs="Arial"/>
              </w:rPr>
            </w:pPr>
            <w:r w:rsidRPr="007C57E7">
              <w:rPr>
                <w:rFonts w:ascii="Arial" w:hAnsi="Arial" w:cs="Arial"/>
                <w:sz w:val="22"/>
                <w:szCs w:val="22"/>
              </w:rPr>
              <w:t>Metodologija planiranja i oblikovanja kurikuluma (teorija ciljeva, modeli formuliranja, modeli legitimiranja ciljeva učenja, kriteriji izbora sadržaja i metodologija didaktičkog oblikovanja sadržaja, planiranje provedbe, kriteriji i načini evaluacije odgojno-obrazovnih učinaka).</w:t>
            </w:r>
          </w:p>
        </w:tc>
      </w:tr>
      <w:tr w:rsidR="005E5690" w:rsidRPr="007C57E7" w:rsidTr="00D91F5F">
        <w:trPr>
          <w:trHeight w:val="71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Preporučena literatura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5E5690">
            <w:pPr>
              <w:pStyle w:val="ListParagraph"/>
              <w:numPr>
                <w:ilvl w:val="0"/>
                <w:numId w:val="17"/>
              </w:numPr>
              <w:autoSpaceDE w:val="0"/>
              <w:autoSpaceDN w:val="0"/>
              <w:adjustRightInd w:val="0"/>
              <w:rPr>
                <w:rFonts w:ascii="Arial" w:hAnsi="Arial" w:cs="Arial"/>
              </w:rPr>
            </w:pPr>
            <w:r w:rsidRPr="007C57E7">
              <w:rPr>
                <w:rFonts w:ascii="Arial" w:hAnsi="Arial" w:cs="Arial"/>
                <w:sz w:val="22"/>
                <w:szCs w:val="22"/>
              </w:rPr>
              <w:t>Marsch, J.C. (1994.), Kurikulum: Temeljni pojmovi, Zagreb:Educa</w:t>
            </w:r>
          </w:p>
          <w:p w:rsidR="005E5690" w:rsidRPr="007C57E7" w:rsidRDefault="005E5690" w:rsidP="005E5690">
            <w:pPr>
              <w:pStyle w:val="ListParagraph"/>
              <w:numPr>
                <w:ilvl w:val="0"/>
                <w:numId w:val="17"/>
              </w:numPr>
              <w:autoSpaceDE w:val="0"/>
              <w:autoSpaceDN w:val="0"/>
              <w:adjustRightInd w:val="0"/>
              <w:rPr>
                <w:rFonts w:ascii="Arial" w:hAnsi="Arial" w:cs="Arial"/>
              </w:rPr>
            </w:pPr>
            <w:r w:rsidRPr="007C57E7">
              <w:rPr>
                <w:rFonts w:ascii="Arial" w:hAnsi="Arial" w:cs="Arial"/>
                <w:sz w:val="22"/>
                <w:szCs w:val="22"/>
              </w:rPr>
              <w:t>Previšić, V. (ur.) (2007.), Kurikulum: Teorije, metodologija, sadržaj, struktura. Zagreb: Zavod za pedagogiju; Školska knjiga.</w:t>
            </w:r>
          </w:p>
          <w:p w:rsidR="005E5690" w:rsidRPr="007C57E7" w:rsidRDefault="005E5690" w:rsidP="005E5690">
            <w:pPr>
              <w:pStyle w:val="ListParagraph"/>
              <w:numPr>
                <w:ilvl w:val="0"/>
                <w:numId w:val="17"/>
              </w:numPr>
              <w:autoSpaceDE w:val="0"/>
              <w:autoSpaceDN w:val="0"/>
              <w:adjustRightInd w:val="0"/>
              <w:rPr>
                <w:rFonts w:ascii="Arial" w:hAnsi="Arial" w:cs="Arial"/>
              </w:rPr>
            </w:pPr>
            <w:r w:rsidRPr="007C57E7">
              <w:rPr>
                <w:rFonts w:ascii="Arial" w:hAnsi="Arial" w:cs="Arial"/>
                <w:sz w:val="22"/>
                <w:szCs w:val="22"/>
              </w:rPr>
              <w:t>Peko A., Varga R., Mlinarević, V., Munjiza E., Lukaš M.(2014.) Kulturom nastave (p)o učeniku,Osijek:Sveučilište J.J. Strossmayera u Osijeku.</w:t>
            </w:r>
          </w:p>
          <w:p w:rsidR="005E5690" w:rsidRPr="007C57E7" w:rsidRDefault="005E5690" w:rsidP="005E5690">
            <w:pPr>
              <w:pStyle w:val="ListParagraph"/>
              <w:numPr>
                <w:ilvl w:val="0"/>
                <w:numId w:val="17"/>
              </w:numPr>
              <w:autoSpaceDE w:val="0"/>
              <w:autoSpaceDN w:val="0"/>
              <w:adjustRightInd w:val="0"/>
              <w:rPr>
                <w:rFonts w:ascii="Arial" w:hAnsi="Arial" w:cs="Arial"/>
              </w:rPr>
            </w:pPr>
            <w:r w:rsidRPr="007C57E7">
              <w:rPr>
                <w:rFonts w:ascii="Arial" w:hAnsi="Arial" w:cs="Arial"/>
                <w:sz w:val="22"/>
                <w:szCs w:val="22"/>
              </w:rPr>
              <w:t>Didaktičke teorije (1992.) (ured. Gudjons et.al.), Zagreb: Educa</w:t>
            </w:r>
          </w:p>
        </w:tc>
      </w:tr>
      <w:tr w:rsidR="005E5690" w:rsidRPr="007C57E7" w:rsidTr="00D91F5F">
        <w:trPr>
          <w:trHeight w:val="76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Dopunska literatura</w:t>
            </w:r>
          </w:p>
        </w:tc>
        <w:tc>
          <w:tcPr>
            <w:tcW w:w="4026" w:type="pct"/>
            <w:gridSpan w:val="3"/>
            <w:tcBorders>
              <w:top w:val="single" w:sz="4" w:space="0" w:color="000000"/>
              <w:left w:val="single" w:sz="4" w:space="0" w:color="808080"/>
              <w:bottom w:val="single" w:sz="4" w:space="0" w:color="000000"/>
              <w:right w:val="single" w:sz="4" w:space="0" w:color="000000"/>
            </w:tcBorders>
            <w:vAlign w:val="center"/>
          </w:tcPr>
          <w:p w:rsidR="005E5690" w:rsidRPr="007C57E7" w:rsidRDefault="005E5690" w:rsidP="005E5690">
            <w:pPr>
              <w:pStyle w:val="ListParagraph"/>
              <w:numPr>
                <w:ilvl w:val="0"/>
                <w:numId w:val="17"/>
              </w:numPr>
              <w:autoSpaceDE w:val="0"/>
              <w:autoSpaceDN w:val="0"/>
              <w:adjustRightInd w:val="0"/>
              <w:rPr>
                <w:rFonts w:ascii="Arial" w:hAnsi="Arial" w:cs="Arial"/>
              </w:rPr>
            </w:pPr>
            <w:r w:rsidRPr="007C57E7">
              <w:rPr>
                <w:rFonts w:ascii="Arial" w:hAnsi="Arial" w:cs="Arial"/>
                <w:sz w:val="22"/>
                <w:szCs w:val="22"/>
              </w:rPr>
              <w:t xml:space="preserve">Moon, B.(2001.), </w:t>
            </w:r>
            <w:r w:rsidRPr="007C57E7">
              <w:rPr>
                <w:rFonts w:ascii="Arial" w:hAnsi="Arial" w:cs="Arial"/>
                <w:i/>
                <w:iCs/>
                <w:sz w:val="22"/>
                <w:szCs w:val="22"/>
              </w:rPr>
              <w:t xml:space="preserve">A Guide to the national Curriculum. </w:t>
            </w:r>
            <w:r w:rsidRPr="007C57E7">
              <w:rPr>
                <w:rFonts w:ascii="Arial" w:hAnsi="Arial" w:cs="Arial"/>
                <w:sz w:val="22"/>
                <w:szCs w:val="22"/>
              </w:rPr>
              <w:t>Oxford, New York:Oxford University Press.</w:t>
            </w:r>
          </w:p>
          <w:p w:rsidR="005E5690" w:rsidRPr="007C57E7" w:rsidRDefault="005E5690" w:rsidP="005E5690">
            <w:pPr>
              <w:pStyle w:val="ListParagraph"/>
              <w:numPr>
                <w:ilvl w:val="0"/>
                <w:numId w:val="17"/>
              </w:numPr>
              <w:autoSpaceDE w:val="0"/>
              <w:autoSpaceDN w:val="0"/>
              <w:adjustRightInd w:val="0"/>
              <w:rPr>
                <w:rFonts w:ascii="Arial" w:hAnsi="Arial" w:cs="Arial"/>
              </w:rPr>
            </w:pPr>
            <w:r w:rsidRPr="007C57E7">
              <w:rPr>
                <w:rFonts w:ascii="Arial" w:hAnsi="Arial" w:cs="Arial"/>
                <w:sz w:val="22"/>
                <w:szCs w:val="22"/>
              </w:rPr>
              <w:t>Ornstein, A.C.&amp; Hunkins, F.P. (1998.):</w:t>
            </w:r>
            <w:r w:rsidRPr="007C57E7">
              <w:rPr>
                <w:rFonts w:ascii="Arial" w:hAnsi="Arial" w:cs="Arial"/>
                <w:i/>
                <w:iCs/>
                <w:sz w:val="22"/>
                <w:szCs w:val="22"/>
              </w:rPr>
              <w:t xml:space="preserve">Curriculum:Fundations, Principies, and Issues.  </w:t>
            </w:r>
            <w:r w:rsidRPr="007C57E7">
              <w:rPr>
                <w:rFonts w:ascii="Arial" w:hAnsi="Arial" w:cs="Arial"/>
                <w:sz w:val="22"/>
                <w:szCs w:val="22"/>
              </w:rPr>
              <w:t>Boston:Allan&amp;Bacon piblishers</w:t>
            </w:r>
          </w:p>
          <w:p w:rsidR="005E5690" w:rsidRPr="007C57E7" w:rsidRDefault="005E5690" w:rsidP="005E5690">
            <w:pPr>
              <w:pStyle w:val="ListParagraph"/>
              <w:numPr>
                <w:ilvl w:val="0"/>
                <w:numId w:val="17"/>
              </w:numPr>
              <w:autoSpaceDE w:val="0"/>
              <w:autoSpaceDN w:val="0"/>
              <w:adjustRightInd w:val="0"/>
              <w:rPr>
                <w:rFonts w:ascii="Arial" w:hAnsi="Arial" w:cs="Arial"/>
              </w:rPr>
            </w:pPr>
            <w:r w:rsidRPr="007C57E7">
              <w:rPr>
                <w:rFonts w:ascii="Arial" w:hAnsi="Arial" w:cs="Arial"/>
                <w:sz w:val="22"/>
                <w:szCs w:val="22"/>
              </w:rPr>
              <w:t xml:space="preserve">Hameyer, E. /Hrsg./ (1983.) : </w:t>
            </w:r>
            <w:r w:rsidRPr="007C57E7">
              <w:rPr>
                <w:rFonts w:ascii="Arial" w:hAnsi="Arial" w:cs="Arial"/>
                <w:i/>
                <w:iCs/>
                <w:sz w:val="22"/>
                <w:szCs w:val="22"/>
              </w:rPr>
              <w:t>Hdb. der Curriculumforschung</w:t>
            </w:r>
            <w:r w:rsidRPr="007C57E7">
              <w:rPr>
                <w:rFonts w:ascii="Arial" w:hAnsi="Arial" w:cs="Arial"/>
                <w:sz w:val="22"/>
                <w:szCs w:val="22"/>
              </w:rPr>
              <w:t xml:space="preserve">, darin: Strukturtheoretische KonzepteSchröder, H. (2002.) : </w:t>
            </w:r>
            <w:r w:rsidRPr="007C57E7">
              <w:rPr>
                <w:rFonts w:ascii="Arial" w:hAnsi="Arial" w:cs="Arial"/>
                <w:i/>
                <w:iCs/>
                <w:sz w:val="22"/>
                <w:szCs w:val="22"/>
              </w:rPr>
              <w:t>Lernen, Lehren, Unterricht: lernpsychologische und didaktische Grundlagen</w:t>
            </w:r>
            <w:r w:rsidRPr="007C57E7">
              <w:rPr>
                <w:rFonts w:ascii="Arial" w:hAnsi="Arial" w:cs="Arial"/>
                <w:sz w:val="22"/>
                <w:szCs w:val="22"/>
              </w:rPr>
              <w:t>. München: Oldenbourg</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Oblici provođenja nastave</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shd w:val="clear" w:color="auto" w:fill="FFFFFF"/>
              <w:rPr>
                <w:rFonts w:ascii="Arial" w:hAnsi="Arial" w:cs="Arial"/>
                <w:bCs/>
                <w:spacing w:val="-7"/>
              </w:rPr>
            </w:pPr>
            <w:r w:rsidRPr="007C57E7">
              <w:rPr>
                <w:rFonts w:ascii="Arial" w:hAnsi="Arial" w:cs="Arial"/>
                <w:color w:val="000000"/>
                <w:sz w:val="22"/>
                <w:szCs w:val="22"/>
              </w:rPr>
              <w:t>Nastava će se odvijati kroz predavanja, seminare i vježbe.</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Način provjere znanja i polaganja ispita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eastAsia="Calibri" w:hAnsi="Arial" w:cs="Arial"/>
                <w:sz w:val="22"/>
                <w:szCs w:val="22"/>
              </w:rPr>
              <w:t xml:space="preserve">Seminarski rad, aktivnosti na satu, kontinuirana provjera znanja (kolokvij) i završni ispit. </w:t>
            </w:r>
          </w:p>
        </w:tc>
      </w:tr>
      <w:tr w:rsidR="005E5690" w:rsidRPr="007C57E7" w:rsidTr="00D91F5F">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 xml:space="preserve">Jezik poduke i mogućnosti praćenja na drugim jezicima </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Hrvatski</w:t>
            </w:r>
          </w:p>
        </w:tc>
      </w:tr>
      <w:tr w:rsidR="005E5690" w:rsidRPr="007C57E7" w:rsidTr="00D91F5F">
        <w:trPr>
          <w:trHeight w:val="1030"/>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5E5690" w:rsidRPr="007C57E7" w:rsidRDefault="005E5690" w:rsidP="00D91F5F">
            <w:pPr>
              <w:rPr>
                <w:rFonts w:ascii="Arial" w:eastAsia="Calibri" w:hAnsi="Arial" w:cs="Arial"/>
                <w:b/>
              </w:rPr>
            </w:pPr>
            <w:r w:rsidRPr="007C57E7">
              <w:rPr>
                <w:rFonts w:ascii="Arial" w:hAnsi="Arial" w:cs="Arial"/>
                <w:b/>
                <w:sz w:val="22"/>
                <w:szCs w:val="22"/>
              </w:rPr>
              <w:t>Način praćenja kvalitete i uspješnosti izvedbe svakog predmeta i/ili modula</w:t>
            </w:r>
          </w:p>
        </w:tc>
        <w:tc>
          <w:tcPr>
            <w:tcW w:w="4026" w:type="pct"/>
            <w:gridSpan w:val="3"/>
            <w:tcBorders>
              <w:top w:val="single" w:sz="4" w:space="0" w:color="000000"/>
              <w:left w:val="single" w:sz="4" w:space="0" w:color="808080"/>
              <w:bottom w:val="single" w:sz="4" w:space="0" w:color="000000"/>
              <w:right w:val="single" w:sz="4" w:space="0" w:color="000000"/>
            </w:tcBorders>
          </w:tcPr>
          <w:p w:rsidR="005E5690" w:rsidRPr="007C57E7" w:rsidRDefault="005E5690" w:rsidP="00D91F5F">
            <w:pPr>
              <w:rPr>
                <w:rFonts w:ascii="Arial" w:eastAsia="Calibri" w:hAnsi="Arial" w:cs="Arial"/>
              </w:rPr>
            </w:pPr>
            <w:r w:rsidRPr="007C57E7">
              <w:rPr>
                <w:rFonts w:ascii="Arial" w:hAnsi="Arial" w:cs="Arial"/>
                <w:sz w:val="22"/>
                <w:szCs w:val="22"/>
              </w:rPr>
              <w:t>Kontinuirana komunikacija nastavnika sa studentima, završna evaluacija studenata i nastavnika na kraju kolegija  te anonimna studentska anketa na razini Fakulteta.</w:t>
            </w:r>
          </w:p>
        </w:tc>
      </w:tr>
    </w:tbl>
    <w:p w:rsidR="005E5690" w:rsidRDefault="005E5690" w:rsidP="00881DB3">
      <w:pPr>
        <w:jc w:val="both"/>
        <w:rPr>
          <w:rFonts w:ascii="Arial" w:hAnsi="Arial" w:cs="Arial"/>
          <w:sz w:val="22"/>
          <w:szCs w:val="22"/>
          <w:lang w:val="hr-HR"/>
        </w:rPr>
      </w:pPr>
    </w:p>
    <w:p w:rsidR="005E5690" w:rsidRDefault="005E5690">
      <w:pPr>
        <w:spacing w:after="200" w:line="276" w:lineRule="auto"/>
        <w:rPr>
          <w:rFonts w:ascii="Arial" w:hAnsi="Arial" w:cs="Arial"/>
          <w:sz w:val="22"/>
          <w:szCs w:val="22"/>
          <w:lang w:val="hr-HR"/>
        </w:rPr>
      </w:pPr>
      <w:r>
        <w:rPr>
          <w:rFonts w:ascii="Arial" w:hAnsi="Arial" w:cs="Arial"/>
          <w:sz w:val="22"/>
          <w:szCs w:val="22"/>
          <w:lang w:val="hr-H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5"/>
        <w:gridCol w:w="252"/>
        <w:gridCol w:w="2830"/>
        <w:gridCol w:w="3057"/>
      </w:tblGrid>
      <w:tr w:rsidR="00881DB3" w:rsidRPr="007C57E7" w:rsidTr="00887C98">
        <w:tc>
          <w:tcPr>
            <w:tcW w:w="9288" w:type="dxa"/>
            <w:gridSpan w:val="5"/>
          </w:tcPr>
          <w:p w:rsidR="00881DB3" w:rsidRPr="007C57E7" w:rsidRDefault="00881DB3" w:rsidP="00FD290C">
            <w:pPr>
              <w:ind w:right="-108"/>
              <w:rPr>
                <w:rFonts w:ascii="Arial" w:hAnsi="Arial" w:cs="Arial"/>
                <w:lang w:val="hr-HR"/>
              </w:rPr>
            </w:pPr>
            <w:r w:rsidRPr="007C57E7">
              <w:rPr>
                <w:rFonts w:ascii="Arial" w:hAnsi="Arial" w:cs="Arial"/>
                <w:sz w:val="22"/>
                <w:szCs w:val="22"/>
                <w:lang w:val="hr-HR"/>
              </w:rPr>
              <w:t xml:space="preserve">Predmet: </w:t>
            </w:r>
            <w:r w:rsidRPr="007C57E7">
              <w:rPr>
                <w:rFonts w:ascii="Arial" w:hAnsi="Arial" w:cs="Arial"/>
                <w:b/>
                <w:bCs/>
                <w:sz w:val="22"/>
                <w:szCs w:val="22"/>
                <w:lang w:val="hr-HR"/>
              </w:rPr>
              <w:t>Metodika nastave pjevanja</w:t>
            </w:r>
            <w:r w:rsidRPr="007C57E7">
              <w:rPr>
                <w:rFonts w:ascii="Arial" w:hAnsi="Arial" w:cs="Arial"/>
                <w:sz w:val="22"/>
                <w:szCs w:val="22"/>
                <w:lang w:val="hr-HR"/>
              </w:rPr>
              <w:t xml:space="preserve">           </w:t>
            </w:r>
          </w:p>
        </w:tc>
      </w:tr>
      <w:tr w:rsidR="00881DB3" w:rsidRPr="007C57E7" w:rsidTr="005E5690">
        <w:tc>
          <w:tcPr>
            <w:tcW w:w="3149" w:type="dxa"/>
            <w:gridSpan w:val="2"/>
          </w:tcPr>
          <w:p w:rsidR="00881DB3" w:rsidRPr="007C57E7" w:rsidRDefault="00881DB3" w:rsidP="00FD290C">
            <w:pPr>
              <w:ind w:right="-108"/>
              <w:rPr>
                <w:rFonts w:ascii="Arial" w:hAnsi="Arial" w:cs="Arial"/>
                <w:lang w:val="hr-HR"/>
              </w:rPr>
            </w:pPr>
            <w:r w:rsidRPr="007C57E7">
              <w:rPr>
                <w:rFonts w:ascii="Arial" w:hAnsi="Arial" w:cs="Arial"/>
                <w:sz w:val="22"/>
                <w:szCs w:val="22"/>
                <w:lang w:val="hr-HR"/>
              </w:rPr>
              <w:t>Šifra: P</w:t>
            </w:r>
            <w:r w:rsidR="005E5690" w:rsidRPr="007C57E7">
              <w:rPr>
                <w:rFonts w:ascii="Arial" w:hAnsi="Arial" w:cs="Arial"/>
                <w:sz w:val="22"/>
                <w:szCs w:val="22"/>
                <w:lang w:val="hr-HR"/>
              </w:rPr>
              <w:t>P</w:t>
            </w:r>
            <w:r w:rsidRPr="007C57E7">
              <w:rPr>
                <w:rFonts w:ascii="Arial" w:hAnsi="Arial" w:cs="Arial"/>
                <w:sz w:val="22"/>
                <w:szCs w:val="22"/>
                <w:lang w:val="hr-HR"/>
              </w:rPr>
              <w:t>110</w:t>
            </w:r>
          </w:p>
        </w:tc>
        <w:tc>
          <w:tcPr>
            <w:tcW w:w="3082" w:type="dxa"/>
            <w:gridSpan w:val="2"/>
          </w:tcPr>
          <w:p w:rsidR="00881DB3" w:rsidRPr="007C57E7" w:rsidRDefault="00881DB3" w:rsidP="00FD290C">
            <w:pPr>
              <w:ind w:right="-108"/>
              <w:rPr>
                <w:rFonts w:ascii="Arial" w:hAnsi="Arial" w:cs="Arial"/>
                <w:lang w:val="hr-HR"/>
              </w:rPr>
            </w:pPr>
            <w:r w:rsidRPr="007C57E7">
              <w:rPr>
                <w:rFonts w:ascii="Arial" w:hAnsi="Arial" w:cs="Arial"/>
                <w:sz w:val="22"/>
                <w:szCs w:val="22"/>
                <w:lang w:val="hr-HR"/>
              </w:rPr>
              <w:t>Semestar:zimski</w:t>
            </w:r>
          </w:p>
        </w:tc>
        <w:tc>
          <w:tcPr>
            <w:tcW w:w="3057" w:type="dxa"/>
          </w:tcPr>
          <w:p w:rsidR="00881DB3" w:rsidRPr="007C57E7" w:rsidRDefault="00DB7A26" w:rsidP="00FD290C">
            <w:pPr>
              <w:ind w:right="-108"/>
              <w:rPr>
                <w:rFonts w:ascii="Arial" w:hAnsi="Arial" w:cs="Arial"/>
                <w:lang w:val="hr-HR"/>
              </w:rPr>
            </w:pPr>
            <w:r w:rsidRPr="007C57E7">
              <w:rPr>
                <w:rFonts w:ascii="Arial" w:hAnsi="Arial" w:cs="Arial"/>
                <w:sz w:val="22"/>
                <w:szCs w:val="22"/>
                <w:lang w:val="hr-HR"/>
              </w:rPr>
              <w:t>ECTS:3</w:t>
            </w:r>
          </w:p>
        </w:tc>
      </w:tr>
      <w:tr w:rsidR="00881DB3" w:rsidRPr="007C57E7" w:rsidTr="005E5690">
        <w:tc>
          <w:tcPr>
            <w:tcW w:w="3401" w:type="dxa"/>
            <w:gridSpan w:val="3"/>
          </w:tcPr>
          <w:p w:rsidR="00881DB3" w:rsidRPr="007C57E7" w:rsidRDefault="00881DB3" w:rsidP="00FD290C">
            <w:pPr>
              <w:rPr>
                <w:rFonts w:ascii="Arial" w:hAnsi="Arial" w:cs="Arial"/>
                <w:lang w:val="hr-HR"/>
              </w:rPr>
            </w:pPr>
            <w:r w:rsidRPr="007C57E7">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RPr="007C57E7" w:rsidTr="00FD290C">
              <w:tc>
                <w:tcPr>
                  <w:tcW w:w="1615" w:type="dxa"/>
                  <w:tcBorders>
                    <w:top w:val="single" w:sz="4" w:space="0" w:color="auto"/>
                    <w:left w:val="single" w:sz="4" w:space="0" w:color="auto"/>
                    <w:bottom w:val="single" w:sz="4" w:space="0" w:color="auto"/>
                    <w:right w:val="single" w:sz="4" w:space="0" w:color="auto"/>
                  </w:tcBorders>
                </w:tcPr>
                <w:p w:rsidR="00881DB3" w:rsidRPr="007C57E7" w:rsidRDefault="00881DB3" w:rsidP="00FD290C">
                  <w:pPr>
                    <w:rPr>
                      <w:rFonts w:ascii="Arial" w:hAnsi="Arial" w:cs="Arial"/>
                      <w:lang w:val="hr-HR"/>
                    </w:rPr>
                  </w:pPr>
                  <w:r w:rsidRPr="007C57E7">
                    <w:rPr>
                      <w:rFonts w:ascii="Arial" w:hAnsi="Arial" w:cs="Arial"/>
                      <w:sz w:val="22"/>
                      <w:szCs w:val="22"/>
                      <w:lang w:val="hr-HR"/>
                    </w:rPr>
                    <w:t xml:space="preserve">obvezni </w:t>
                  </w:r>
                </w:p>
              </w:tc>
              <w:tc>
                <w:tcPr>
                  <w:tcW w:w="1440" w:type="dxa"/>
                  <w:tcBorders>
                    <w:top w:val="single" w:sz="4" w:space="0" w:color="auto"/>
                    <w:left w:val="single" w:sz="4" w:space="0" w:color="auto"/>
                    <w:bottom w:val="single" w:sz="4" w:space="0" w:color="auto"/>
                    <w:right w:val="single" w:sz="4" w:space="0" w:color="auto"/>
                  </w:tcBorders>
                </w:tcPr>
                <w:p w:rsidR="00881DB3" w:rsidRPr="007C57E7" w:rsidRDefault="00881DB3" w:rsidP="00FD290C">
                  <w:pPr>
                    <w:rPr>
                      <w:rFonts w:ascii="Arial" w:hAnsi="Arial" w:cs="Arial"/>
                      <w:lang w:val="hr-HR"/>
                    </w:rPr>
                  </w:pPr>
                  <w:r w:rsidRPr="007C57E7">
                    <w:rPr>
                      <w:rFonts w:ascii="Arial" w:hAnsi="Arial" w:cs="Arial"/>
                      <w:sz w:val="22"/>
                      <w:szCs w:val="22"/>
                      <w:lang w:val="hr-HR"/>
                    </w:rPr>
                    <w:t>Izborni x</w:t>
                  </w:r>
                </w:p>
              </w:tc>
            </w:tr>
          </w:tbl>
          <w:p w:rsidR="00881DB3" w:rsidRPr="007C57E7" w:rsidRDefault="00881DB3" w:rsidP="00FD290C">
            <w:pPr>
              <w:rPr>
                <w:rFonts w:ascii="Arial" w:hAnsi="Arial" w:cs="Arial"/>
                <w:lang w:val="hr-HR"/>
              </w:rPr>
            </w:pPr>
          </w:p>
        </w:tc>
        <w:tc>
          <w:tcPr>
            <w:tcW w:w="5887" w:type="dxa"/>
            <w:gridSpan w:val="2"/>
          </w:tcPr>
          <w:p w:rsidR="00881DB3" w:rsidRPr="007C57E7" w:rsidRDefault="00881DB3" w:rsidP="00FD290C">
            <w:pPr>
              <w:rPr>
                <w:rFonts w:ascii="Arial" w:hAnsi="Arial" w:cs="Arial"/>
                <w:lang w:val="hr-HR"/>
              </w:rPr>
            </w:pPr>
            <w:r w:rsidRPr="007C57E7">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83"/>
              <w:gridCol w:w="1886"/>
            </w:tblGrid>
            <w:tr w:rsidR="00881DB3" w:rsidRPr="007C57E7" w:rsidTr="00FD290C">
              <w:tc>
                <w:tcPr>
                  <w:tcW w:w="1903" w:type="dxa"/>
                  <w:tcBorders>
                    <w:top w:val="single" w:sz="4" w:space="0" w:color="auto"/>
                    <w:left w:val="single" w:sz="4" w:space="0" w:color="auto"/>
                    <w:bottom w:val="single" w:sz="4" w:space="0" w:color="auto"/>
                    <w:right w:val="single" w:sz="4" w:space="0" w:color="auto"/>
                  </w:tcBorders>
                </w:tcPr>
                <w:p w:rsidR="00881DB3" w:rsidRPr="007C57E7" w:rsidRDefault="0072271A" w:rsidP="00FD290C">
                  <w:pPr>
                    <w:rPr>
                      <w:rFonts w:ascii="Arial" w:hAnsi="Arial" w:cs="Arial"/>
                      <w:lang w:val="hr-HR"/>
                    </w:rPr>
                  </w:pPr>
                  <w:r>
                    <w:rPr>
                      <w:rFonts w:ascii="Arial" w:hAnsi="Arial" w:cs="Arial"/>
                      <w:sz w:val="22"/>
                      <w:szCs w:val="22"/>
                      <w:lang w:val="hr-HR"/>
                    </w:rPr>
                    <w:t>Predavanja 1</w:t>
                  </w:r>
                  <w:r w:rsidR="00881DB3" w:rsidRPr="007C57E7">
                    <w:rPr>
                      <w:rFonts w:ascii="Arial" w:hAnsi="Arial" w:cs="Arial"/>
                      <w:sz w:val="22"/>
                      <w:szCs w:val="22"/>
                      <w:lang w:val="hr-HR"/>
                    </w:rPr>
                    <w:t xml:space="preserve"> sata</w:t>
                  </w:r>
                </w:p>
              </w:tc>
              <w:tc>
                <w:tcPr>
                  <w:tcW w:w="1903" w:type="dxa"/>
                  <w:tcBorders>
                    <w:top w:val="single" w:sz="4" w:space="0" w:color="auto"/>
                    <w:left w:val="single" w:sz="4" w:space="0" w:color="auto"/>
                    <w:bottom w:val="single" w:sz="4" w:space="0" w:color="auto"/>
                    <w:right w:val="single" w:sz="4" w:space="0" w:color="auto"/>
                  </w:tcBorders>
                </w:tcPr>
                <w:p w:rsidR="00881DB3" w:rsidRPr="007C57E7" w:rsidRDefault="0072271A" w:rsidP="00FD290C">
                  <w:pPr>
                    <w:rPr>
                      <w:rFonts w:ascii="Arial" w:hAnsi="Arial" w:cs="Arial"/>
                      <w:lang w:val="hr-HR"/>
                    </w:rPr>
                  </w:pPr>
                  <w:r w:rsidRPr="007C57E7">
                    <w:rPr>
                      <w:rFonts w:ascii="Arial" w:hAnsi="Arial" w:cs="Arial"/>
                      <w:sz w:val="22"/>
                      <w:szCs w:val="22"/>
                      <w:lang w:val="hr-HR"/>
                    </w:rPr>
                    <w:t>V</w:t>
                  </w:r>
                  <w:r w:rsidR="00881DB3" w:rsidRPr="007C57E7">
                    <w:rPr>
                      <w:rFonts w:ascii="Arial" w:hAnsi="Arial" w:cs="Arial"/>
                      <w:sz w:val="22"/>
                      <w:szCs w:val="22"/>
                      <w:lang w:val="hr-HR"/>
                    </w:rPr>
                    <w:t>ježbe</w:t>
                  </w:r>
                  <w:r>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Pr="007C57E7" w:rsidRDefault="00881DB3" w:rsidP="00FD290C">
                  <w:pPr>
                    <w:rPr>
                      <w:rFonts w:ascii="Arial" w:hAnsi="Arial" w:cs="Arial"/>
                      <w:lang w:val="hr-HR"/>
                    </w:rPr>
                  </w:pPr>
                  <w:r w:rsidRPr="007C57E7">
                    <w:rPr>
                      <w:rFonts w:ascii="Arial" w:hAnsi="Arial" w:cs="Arial"/>
                      <w:sz w:val="22"/>
                      <w:szCs w:val="22"/>
                      <w:lang w:val="hr-HR"/>
                    </w:rPr>
                    <w:t>seminari</w:t>
                  </w:r>
                </w:p>
              </w:tc>
            </w:tr>
          </w:tbl>
          <w:p w:rsidR="00881DB3" w:rsidRPr="007C57E7" w:rsidRDefault="00881DB3" w:rsidP="00FD290C">
            <w:pPr>
              <w:rPr>
                <w:rFonts w:ascii="Arial" w:hAnsi="Arial" w:cs="Arial"/>
                <w:lang w:val="hr-HR"/>
              </w:rPr>
            </w:pPr>
          </w:p>
        </w:tc>
      </w:tr>
      <w:tr w:rsidR="00881DB3" w:rsidRPr="007C57E7" w:rsidTr="00887C98">
        <w:tc>
          <w:tcPr>
            <w:tcW w:w="9288" w:type="dxa"/>
            <w:gridSpan w:val="5"/>
          </w:tcPr>
          <w:p w:rsidR="00881DB3" w:rsidRPr="007C57E7" w:rsidRDefault="00881DB3" w:rsidP="00FD290C">
            <w:pPr>
              <w:rPr>
                <w:rFonts w:ascii="Arial" w:hAnsi="Arial" w:cs="Arial"/>
                <w:lang w:val="hr-HR"/>
              </w:rPr>
            </w:pPr>
            <w:r w:rsidRPr="007C57E7">
              <w:rPr>
                <w:rFonts w:ascii="Arial" w:hAnsi="Arial" w:cs="Arial"/>
                <w:sz w:val="22"/>
                <w:szCs w:val="22"/>
                <w:lang w:val="hr-HR"/>
              </w:rPr>
              <w:t>Nositelj predmeta</w:t>
            </w:r>
            <w:r w:rsidR="00887C98" w:rsidRPr="007C57E7">
              <w:rPr>
                <w:rFonts w:ascii="Arial" w:hAnsi="Arial" w:cs="Arial"/>
                <w:sz w:val="22"/>
                <w:szCs w:val="22"/>
                <w:lang w:val="hr-HR"/>
              </w:rPr>
              <w:t xml:space="preserve">: </w:t>
            </w:r>
            <w:r w:rsidR="00887C98" w:rsidRPr="007C57E7">
              <w:rPr>
                <w:rFonts w:ascii="Arial" w:hAnsi="Arial" w:cs="Arial"/>
                <w:sz w:val="22"/>
                <w:szCs w:val="22"/>
              </w:rPr>
              <w:t>izv. prof. art. Berislav Jerković</w:t>
            </w:r>
          </w:p>
        </w:tc>
      </w:tr>
      <w:tr w:rsidR="00881DB3" w:rsidRPr="007C57E7" w:rsidTr="00887C98">
        <w:tc>
          <w:tcPr>
            <w:tcW w:w="9288" w:type="dxa"/>
            <w:gridSpan w:val="5"/>
          </w:tcPr>
          <w:p w:rsidR="00881DB3" w:rsidRPr="007C57E7" w:rsidRDefault="00881DB3" w:rsidP="00FD290C">
            <w:pPr>
              <w:jc w:val="both"/>
              <w:rPr>
                <w:rFonts w:ascii="Arial" w:hAnsi="Arial" w:cs="Arial"/>
                <w:lang w:val="hr-HR"/>
              </w:rPr>
            </w:pPr>
            <w:r w:rsidRPr="007C57E7">
              <w:rPr>
                <w:rFonts w:ascii="Arial" w:hAnsi="Arial" w:cs="Arial"/>
                <w:sz w:val="22"/>
                <w:szCs w:val="22"/>
                <w:lang w:val="hr-HR"/>
              </w:rPr>
              <w:t xml:space="preserve">Sadržaj predmeta: </w:t>
            </w:r>
            <w:r w:rsidRPr="007C57E7">
              <w:rPr>
                <w:rFonts w:ascii="Arial" w:hAnsi="Arial" w:cs="Arial"/>
                <w:spacing w:val="-3"/>
                <w:sz w:val="22"/>
                <w:szCs w:val="22"/>
                <w:lang w:val="hr-HR"/>
              </w:rPr>
              <w:t>Upoznavanje studenta s problematikom umijeća i pedagogije pjevanja. Sistematski prikaz pjevačkih škola kroz stoljeća. Detaljna razradnja osnovnih pjevačkih funkcija (respiratorna, fonatorna, rezonatorna). Endokrinološki utjecaj na glas. Anatomija i fiziologija glasovnih organa. Vrste glasova - podjela na fahove. Osnove fonetike. Artikulacija. Izgovor pojedinih glasova kojih nema u hrvatskom jeziku (njemačkom, francuskom). Tehnika pjevanja legata, staccata, trilera, koloratura, zaostajalica. Interpretacija glazbenog djela. Korištenje ljudskog glasa od renesanse, belcanta do avangarde. Analiza vokalnih djela raznih stilova obzirom na interpretativne zahtjeve. Slušanje vokalnih djela i analiza pjevačkih interpretacija. Audio i video zapisi</w:t>
            </w:r>
          </w:p>
        </w:tc>
      </w:tr>
      <w:tr w:rsidR="00881DB3" w:rsidRPr="007C57E7" w:rsidTr="00887C98">
        <w:tc>
          <w:tcPr>
            <w:tcW w:w="9288" w:type="dxa"/>
            <w:gridSpan w:val="5"/>
          </w:tcPr>
          <w:p w:rsidR="00881DB3" w:rsidRPr="007C57E7" w:rsidRDefault="00881DB3" w:rsidP="00FD290C">
            <w:pPr>
              <w:jc w:val="both"/>
              <w:rPr>
                <w:rFonts w:ascii="Arial" w:hAnsi="Arial" w:cs="Arial"/>
                <w:lang w:val="hr-HR"/>
              </w:rPr>
            </w:pPr>
            <w:r w:rsidRPr="007C57E7">
              <w:rPr>
                <w:rFonts w:ascii="Arial" w:hAnsi="Arial" w:cs="Arial"/>
                <w:sz w:val="22"/>
                <w:szCs w:val="22"/>
                <w:lang w:val="hr-HR"/>
              </w:rPr>
              <w:t xml:space="preserve">Cilj predmeta: </w:t>
            </w:r>
            <w:r w:rsidRPr="007C57E7">
              <w:rPr>
                <w:rFonts w:ascii="Arial" w:hAnsi="Arial" w:cs="Arial"/>
                <w:spacing w:val="-3"/>
                <w:sz w:val="22"/>
                <w:szCs w:val="22"/>
                <w:lang w:val="hr-HR"/>
              </w:rPr>
              <w:t xml:space="preserve">Svladavanje ustrojstva pjevačkog umijeća. proučavanje, objašnjavanje i unapređivanje procesa stjecanja znanja i umijeća u nastavi pjevanja. Osposobljavanje studenta za uspješno podučavanje pjevanja na temelju suvremenih psiholoških, pedagoških, didaktičkih, metodičkih, kinezioloških pa i medicinskih spoznaja. Osposobljavanje studenta za samoobrazovanje i samostalno rješavanje specifičnih pitanja nastave pjevanja. </w:t>
            </w:r>
          </w:p>
        </w:tc>
      </w:tr>
      <w:tr w:rsidR="00881DB3" w:rsidRPr="007C57E7" w:rsidTr="00887C98">
        <w:tc>
          <w:tcPr>
            <w:tcW w:w="9288" w:type="dxa"/>
            <w:gridSpan w:val="5"/>
          </w:tcPr>
          <w:p w:rsidR="00881DB3" w:rsidRPr="007C57E7" w:rsidRDefault="00881DB3" w:rsidP="00FD290C">
            <w:pPr>
              <w:rPr>
                <w:rFonts w:ascii="Arial" w:hAnsi="Arial" w:cs="Arial"/>
                <w:lang w:val="hr-HR"/>
              </w:rPr>
            </w:pPr>
            <w:r w:rsidRPr="007C57E7">
              <w:rPr>
                <w:rFonts w:ascii="Arial" w:hAnsi="Arial" w:cs="Arial"/>
                <w:sz w:val="22"/>
                <w:szCs w:val="22"/>
                <w:lang w:val="hr-HR"/>
              </w:rPr>
              <w:t>Literatura:</w:t>
            </w:r>
          </w:p>
          <w:p w:rsidR="00881DB3" w:rsidRPr="007C57E7" w:rsidRDefault="00881DB3" w:rsidP="00FD290C">
            <w:pPr>
              <w:tabs>
                <w:tab w:val="left" w:pos="0"/>
              </w:tabs>
              <w:suppressAutoHyphens/>
              <w:jc w:val="both"/>
              <w:rPr>
                <w:rFonts w:ascii="Arial" w:hAnsi="Arial" w:cs="Arial"/>
                <w:spacing w:val="-3"/>
                <w:lang w:val="hr-HR"/>
              </w:rPr>
            </w:pPr>
            <w:r w:rsidRPr="007C57E7">
              <w:rPr>
                <w:rFonts w:ascii="Arial" w:hAnsi="Arial" w:cs="Arial"/>
                <w:spacing w:val="-3"/>
                <w:sz w:val="22"/>
                <w:szCs w:val="22"/>
                <w:lang w:val="hr-HR"/>
              </w:rPr>
              <w:t>Lhotka-Kalinski: Umjetnost pjevanja, Zagreb, 1975.</w:t>
            </w:r>
          </w:p>
          <w:p w:rsidR="00881DB3" w:rsidRPr="007C57E7" w:rsidRDefault="00881DB3" w:rsidP="00FD290C">
            <w:pPr>
              <w:tabs>
                <w:tab w:val="left" w:pos="0"/>
              </w:tabs>
              <w:suppressAutoHyphens/>
              <w:jc w:val="both"/>
              <w:rPr>
                <w:rFonts w:ascii="Arial" w:hAnsi="Arial" w:cs="Arial"/>
                <w:spacing w:val="-3"/>
                <w:lang w:val="hr-HR"/>
              </w:rPr>
            </w:pPr>
            <w:r w:rsidRPr="007C57E7">
              <w:rPr>
                <w:rFonts w:ascii="Arial" w:hAnsi="Arial" w:cs="Arial"/>
                <w:spacing w:val="-3"/>
                <w:sz w:val="22"/>
                <w:szCs w:val="22"/>
                <w:lang w:val="hr-HR"/>
              </w:rPr>
              <w:t>A. Šercer: Otorinolaringologija, Zagreb, 1951.</w:t>
            </w:r>
          </w:p>
          <w:p w:rsidR="00881DB3" w:rsidRPr="007C57E7" w:rsidRDefault="00881DB3" w:rsidP="00FD290C">
            <w:pPr>
              <w:tabs>
                <w:tab w:val="left" w:pos="0"/>
              </w:tabs>
              <w:suppressAutoHyphens/>
              <w:jc w:val="both"/>
              <w:rPr>
                <w:rFonts w:ascii="Arial" w:hAnsi="Arial" w:cs="Arial"/>
                <w:spacing w:val="-3"/>
                <w:lang w:val="hr-HR"/>
              </w:rPr>
            </w:pPr>
            <w:r w:rsidRPr="007C57E7">
              <w:rPr>
                <w:rFonts w:ascii="Arial" w:hAnsi="Arial" w:cs="Arial"/>
                <w:spacing w:val="-3"/>
                <w:sz w:val="22"/>
                <w:szCs w:val="22"/>
                <w:lang w:val="hr-HR"/>
              </w:rPr>
              <w:t>B. Špiler: Umjetnost solo-pjevanja, Sarajevo, 1972.</w:t>
            </w:r>
          </w:p>
        </w:tc>
      </w:tr>
      <w:tr w:rsidR="00881DB3" w:rsidRPr="007C57E7" w:rsidTr="00887C98">
        <w:tc>
          <w:tcPr>
            <w:tcW w:w="9288" w:type="dxa"/>
            <w:gridSpan w:val="5"/>
          </w:tcPr>
          <w:p w:rsidR="00881DB3" w:rsidRPr="007C57E7" w:rsidRDefault="00881DB3" w:rsidP="00FD290C">
            <w:pPr>
              <w:ind w:right="-288"/>
              <w:rPr>
                <w:rFonts w:ascii="Arial" w:hAnsi="Arial" w:cs="Arial"/>
                <w:lang w:val="hr-HR"/>
              </w:rPr>
            </w:pPr>
            <w:r w:rsidRPr="007C57E7">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RPr="007C57E7" w:rsidTr="00FD290C">
              <w:tc>
                <w:tcPr>
                  <w:tcW w:w="2264" w:type="dxa"/>
                  <w:tcBorders>
                    <w:top w:val="single" w:sz="4" w:space="0" w:color="auto"/>
                    <w:left w:val="single" w:sz="4" w:space="0" w:color="auto"/>
                    <w:bottom w:val="single" w:sz="4" w:space="0" w:color="auto"/>
                    <w:right w:val="single" w:sz="4" w:space="0" w:color="auto"/>
                  </w:tcBorders>
                </w:tcPr>
                <w:p w:rsidR="00881DB3" w:rsidRPr="007C57E7" w:rsidRDefault="00881DB3" w:rsidP="00FD290C">
                  <w:pPr>
                    <w:rPr>
                      <w:rFonts w:ascii="Arial" w:hAnsi="Arial" w:cs="Arial"/>
                      <w:lang w:val="hr-HR"/>
                    </w:rPr>
                  </w:pPr>
                  <w:r w:rsidRPr="007C57E7">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Pr="007C57E7" w:rsidRDefault="00881DB3" w:rsidP="00FD290C">
                  <w:pPr>
                    <w:rPr>
                      <w:rFonts w:ascii="Arial" w:hAnsi="Arial" w:cs="Arial"/>
                      <w:lang w:val="hr-HR"/>
                    </w:rPr>
                  </w:pPr>
                  <w:r w:rsidRPr="007C57E7">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Pr="007C57E7" w:rsidRDefault="00881DB3" w:rsidP="00FD290C">
                  <w:pPr>
                    <w:rPr>
                      <w:rFonts w:ascii="Arial" w:hAnsi="Arial" w:cs="Arial"/>
                      <w:lang w:val="hr-HR"/>
                    </w:rPr>
                  </w:pPr>
                  <w:r w:rsidRPr="007C57E7">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Pr="007C57E7" w:rsidRDefault="00881DB3" w:rsidP="00FD290C">
                  <w:pPr>
                    <w:rPr>
                      <w:rFonts w:ascii="Arial" w:hAnsi="Arial" w:cs="Arial"/>
                      <w:lang w:val="hr-HR"/>
                    </w:rPr>
                  </w:pPr>
                  <w:r w:rsidRPr="007C57E7">
                    <w:rPr>
                      <w:rFonts w:ascii="Arial" w:hAnsi="Arial" w:cs="Arial"/>
                      <w:sz w:val="22"/>
                      <w:szCs w:val="22"/>
                      <w:lang w:val="hr-HR"/>
                    </w:rPr>
                    <w:t>praktični</w:t>
                  </w:r>
                </w:p>
              </w:tc>
            </w:tr>
          </w:tbl>
          <w:p w:rsidR="00881DB3" w:rsidRPr="007C57E7" w:rsidRDefault="00881DB3" w:rsidP="00FD290C">
            <w:pPr>
              <w:rPr>
                <w:rFonts w:ascii="Arial" w:hAnsi="Arial" w:cs="Arial"/>
                <w:lang w:val="hr-HR"/>
              </w:rPr>
            </w:pPr>
          </w:p>
        </w:tc>
      </w:tr>
      <w:tr w:rsidR="00881DB3" w:rsidRPr="007C57E7" w:rsidTr="00887C98">
        <w:tc>
          <w:tcPr>
            <w:tcW w:w="9288" w:type="dxa"/>
            <w:gridSpan w:val="5"/>
          </w:tcPr>
          <w:p w:rsidR="00881DB3" w:rsidRPr="007C57E7" w:rsidRDefault="00881DB3" w:rsidP="00FD290C">
            <w:pPr>
              <w:spacing w:line="360" w:lineRule="auto"/>
              <w:rPr>
                <w:rFonts w:ascii="Arial" w:hAnsi="Arial" w:cs="Arial"/>
                <w:lang w:val="hr-HR"/>
              </w:rPr>
            </w:pPr>
            <w:r w:rsidRPr="007C57E7">
              <w:rPr>
                <w:rFonts w:ascii="Arial" w:hAnsi="Arial" w:cs="Arial"/>
                <w:sz w:val="22"/>
                <w:szCs w:val="22"/>
                <w:lang w:val="hr-HR"/>
              </w:rPr>
              <w:t>Način praćenja nastave: Usmeni razgovori sa studentima. Provođenje ankete o kvaliteti.</w:t>
            </w:r>
          </w:p>
        </w:tc>
      </w:tr>
      <w:tr w:rsidR="00887C98" w:rsidRPr="007C57E7" w:rsidTr="005E5690">
        <w:tblPrEx>
          <w:tblLook w:val="00A0" w:firstRow="1" w:lastRow="0" w:firstColumn="1" w:lastColumn="0" w:noHBand="0" w:noVBand="0"/>
        </w:tblPrEx>
        <w:tc>
          <w:tcPr>
            <w:tcW w:w="534" w:type="dxa"/>
          </w:tcPr>
          <w:p w:rsidR="00887C98" w:rsidRPr="007C57E7" w:rsidRDefault="00887C98" w:rsidP="00251FC2">
            <w:pPr>
              <w:pStyle w:val="NoSpacing"/>
              <w:rPr>
                <w:rFonts w:ascii="Arial" w:hAnsi="Arial" w:cs="Arial"/>
              </w:rPr>
            </w:pPr>
            <w:r w:rsidRPr="007C57E7">
              <w:rPr>
                <w:rFonts w:ascii="Arial" w:hAnsi="Arial" w:cs="Arial"/>
              </w:rPr>
              <w:t>r.b.</w:t>
            </w:r>
          </w:p>
        </w:tc>
        <w:tc>
          <w:tcPr>
            <w:tcW w:w="8754" w:type="dxa"/>
            <w:gridSpan w:val="4"/>
          </w:tcPr>
          <w:p w:rsidR="00887C98" w:rsidRPr="007C57E7" w:rsidRDefault="00887C98" w:rsidP="00251FC2">
            <w:pPr>
              <w:pStyle w:val="NoSpacing"/>
              <w:rPr>
                <w:rFonts w:ascii="Arial" w:hAnsi="Arial" w:cs="Arial"/>
                <w:b/>
              </w:rPr>
            </w:pPr>
            <w:r w:rsidRPr="007C57E7">
              <w:rPr>
                <w:rFonts w:ascii="Arial" w:hAnsi="Arial" w:cs="Arial"/>
                <w:b/>
              </w:rPr>
              <w:t>Ishodi učenja</w:t>
            </w:r>
          </w:p>
        </w:tc>
      </w:tr>
      <w:tr w:rsidR="00887C98" w:rsidRPr="007C57E7" w:rsidTr="005E5690">
        <w:tblPrEx>
          <w:tblLook w:val="00A0" w:firstRow="1" w:lastRow="0" w:firstColumn="1" w:lastColumn="0" w:noHBand="0" w:noVBand="0"/>
        </w:tblPrEx>
        <w:tc>
          <w:tcPr>
            <w:tcW w:w="534" w:type="dxa"/>
          </w:tcPr>
          <w:p w:rsidR="00887C98" w:rsidRPr="007C57E7" w:rsidRDefault="00887C98" w:rsidP="00251FC2">
            <w:pPr>
              <w:pStyle w:val="NoSpacing"/>
              <w:rPr>
                <w:rFonts w:ascii="Arial" w:hAnsi="Arial" w:cs="Arial"/>
              </w:rPr>
            </w:pPr>
            <w:r w:rsidRPr="007C57E7">
              <w:rPr>
                <w:rFonts w:ascii="Arial" w:hAnsi="Arial" w:cs="Arial"/>
              </w:rPr>
              <w:t>1.</w:t>
            </w:r>
          </w:p>
        </w:tc>
        <w:tc>
          <w:tcPr>
            <w:tcW w:w="8754" w:type="dxa"/>
            <w:gridSpan w:val="4"/>
          </w:tcPr>
          <w:p w:rsidR="00887C98" w:rsidRPr="007C57E7" w:rsidRDefault="00887C98" w:rsidP="00251FC2">
            <w:pPr>
              <w:pStyle w:val="NoSpacing"/>
              <w:rPr>
                <w:rFonts w:ascii="Arial" w:hAnsi="Arial" w:cs="Arial"/>
              </w:rPr>
            </w:pPr>
            <w:r w:rsidRPr="007C57E7">
              <w:rPr>
                <w:rFonts w:ascii="Arial" w:hAnsi="Arial" w:cs="Arial"/>
                <w:bCs/>
              </w:rPr>
              <w:t>opisati i praktično demonstrirati metodičke postupke učenja osnova disanja, proizvodnje i oblikovanja tona ljudskog glasa</w:t>
            </w:r>
          </w:p>
        </w:tc>
      </w:tr>
      <w:tr w:rsidR="00887C98" w:rsidRPr="007C57E7" w:rsidTr="005E5690">
        <w:tblPrEx>
          <w:tblLook w:val="00A0" w:firstRow="1" w:lastRow="0" w:firstColumn="1" w:lastColumn="0" w:noHBand="0" w:noVBand="0"/>
        </w:tblPrEx>
        <w:tc>
          <w:tcPr>
            <w:tcW w:w="534" w:type="dxa"/>
          </w:tcPr>
          <w:p w:rsidR="00887C98" w:rsidRPr="007C57E7" w:rsidRDefault="00887C98" w:rsidP="00251FC2">
            <w:pPr>
              <w:pStyle w:val="NoSpacing"/>
              <w:rPr>
                <w:rFonts w:ascii="Arial" w:hAnsi="Arial" w:cs="Arial"/>
              </w:rPr>
            </w:pPr>
            <w:r w:rsidRPr="007C57E7">
              <w:rPr>
                <w:rFonts w:ascii="Arial" w:hAnsi="Arial" w:cs="Arial"/>
              </w:rPr>
              <w:t>2.</w:t>
            </w:r>
          </w:p>
        </w:tc>
        <w:tc>
          <w:tcPr>
            <w:tcW w:w="8754" w:type="dxa"/>
            <w:gridSpan w:val="4"/>
          </w:tcPr>
          <w:p w:rsidR="00887C98" w:rsidRPr="007C57E7" w:rsidRDefault="00887C98" w:rsidP="00251FC2">
            <w:pPr>
              <w:pStyle w:val="NoSpacing"/>
              <w:rPr>
                <w:rFonts w:ascii="Arial" w:hAnsi="Arial" w:cs="Arial"/>
              </w:rPr>
            </w:pPr>
            <w:r w:rsidRPr="007C57E7">
              <w:rPr>
                <w:rFonts w:ascii="Arial" w:hAnsi="Arial" w:cs="Arial"/>
                <w:bCs/>
              </w:rPr>
              <w:t xml:space="preserve">utvrditi, opisati i demonstrirati metode učenja vokalne partiture </w:t>
            </w:r>
          </w:p>
        </w:tc>
      </w:tr>
      <w:tr w:rsidR="00887C98" w:rsidRPr="007C57E7" w:rsidTr="005E5690">
        <w:tblPrEx>
          <w:tblLook w:val="00A0" w:firstRow="1" w:lastRow="0" w:firstColumn="1" w:lastColumn="0" w:noHBand="0" w:noVBand="0"/>
        </w:tblPrEx>
        <w:tc>
          <w:tcPr>
            <w:tcW w:w="534" w:type="dxa"/>
          </w:tcPr>
          <w:p w:rsidR="00887C98" w:rsidRPr="007C57E7" w:rsidRDefault="00887C98" w:rsidP="00251FC2">
            <w:pPr>
              <w:pStyle w:val="NoSpacing"/>
              <w:rPr>
                <w:rFonts w:ascii="Arial" w:hAnsi="Arial" w:cs="Arial"/>
              </w:rPr>
            </w:pPr>
            <w:r w:rsidRPr="007C57E7">
              <w:rPr>
                <w:rFonts w:ascii="Arial" w:hAnsi="Arial" w:cs="Arial"/>
              </w:rPr>
              <w:t>3.</w:t>
            </w:r>
          </w:p>
        </w:tc>
        <w:tc>
          <w:tcPr>
            <w:tcW w:w="8754" w:type="dxa"/>
            <w:gridSpan w:val="4"/>
          </w:tcPr>
          <w:p w:rsidR="00887C98" w:rsidRPr="007C57E7" w:rsidRDefault="00887C98" w:rsidP="00251FC2">
            <w:pPr>
              <w:pStyle w:val="NoSpacing"/>
              <w:rPr>
                <w:rFonts w:ascii="Arial" w:hAnsi="Arial" w:cs="Arial"/>
              </w:rPr>
            </w:pPr>
            <w:r w:rsidRPr="007C57E7">
              <w:rPr>
                <w:rFonts w:ascii="Arial" w:hAnsi="Arial" w:cs="Arial"/>
                <w:bCs/>
                <w:lang w:val="en-US"/>
              </w:rPr>
              <w:t xml:space="preserve">navesti, utvrditi, teorijski oblikovati i demonstrirati metodičke postupke obrade teksta kompozicije </w:t>
            </w:r>
          </w:p>
        </w:tc>
      </w:tr>
      <w:tr w:rsidR="00887C98" w:rsidRPr="007C57E7" w:rsidTr="005E5690">
        <w:tblPrEx>
          <w:tblLook w:val="00A0" w:firstRow="1" w:lastRow="0" w:firstColumn="1" w:lastColumn="0" w:noHBand="0" w:noVBand="0"/>
        </w:tblPrEx>
        <w:tc>
          <w:tcPr>
            <w:tcW w:w="534" w:type="dxa"/>
          </w:tcPr>
          <w:p w:rsidR="00887C98" w:rsidRPr="007C57E7" w:rsidRDefault="00887C98" w:rsidP="00251FC2">
            <w:pPr>
              <w:pStyle w:val="NoSpacing"/>
              <w:rPr>
                <w:rFonts w:ascii="Arial" w:hAnsi="Arial" w:cs="Arial"/>
              </w:rPr>
            </w:pPr>
            <w:r w:rsidRPr="007C57E7">
              <w:rPr>
                <w:rFonts w:ascii="Arial" w:hAnsi="Arial" w:cs="Arial"/>
              </w:rPr>
              <w:t>4.</w:t>
            </w:r>
          </w:p>
        </w:tc>
        <w:tc>
          <w:tcPr>
            <w:tcW w:w="8754" w:type="dxa"/>
            <w:gridSpan w:val="4"/>
          </w:tcPr>
          <w:p w:rsidR="00887C98" w:rsidRPr="007C57E7" w:rsidRDefault="00887C98" w:rsidP="00251FC2">
            <w:pPr>
              <w:pStyle w:val="NoSpacing"/>
              <w:rPr>
                <w:rFonts w:ascii="Arial" w:hAnsi="Arial" w:cs="Arial"/>
              </w:rPr>
            </w:pPr>
            <w:r w:rsidRPr="007C57E7">
              <w:rPr>
                <w:rFonts w:ascii="Arial" w:hAnsi="Arial" w:cs="Arial"/>
                <w:bCs/>
                <w:lang w:val="en-US"/>
              </w:rPr>
              <w:t>imenovati, definirati i usporediti tehničke principe različitih stilova pjevanja</w:t>
            </w:r>
          </w:p>
        </w:tc>
      </w:tr>
      <w:tr w:rsidR="00887C98" w:rsidRPr="007C57E7" w:rsidTr="005E5690">
        <w:tblPrEx>
          <w:tblLook w:val="00A0" w:firstRow="1" w:lastRow="0" w:firstColumn="1" w:lastColumn="0" w:noHBand="0" w:noVBand="0"/>
        </w:tblPrEx>
        <w:tc>
          <w:tcPr>
            <w:tcW w:w="534" w:type="dxa"/>
          </w:tcPr>
          <w:p w:rsidR="00887C98" w:rsidRPr="007C57E7" w:rsidRDefault="00887C98" w:rsidP="00251FC2">
            <w:pPr>
              <w:pStyle w:val="NoSpacing"/>
              <w:rPr>
                <w:rFonts w:ascii="Arial" w:hAnsi="Arial" w:cs="Arial"/>
              </w:rPr>
            </w:pPr>
            <w:r w:rsidRPr="007C57E7">
              <w:rPr>
                <w:rFonts w:ascii="Arial" w:hAnsi="Arial" w:cs="Arial"/>
              </w:rPr>
              <w:t>5.</w:t>
            </w:r>
          </w:p>
        </w:tc>
        <w:tc>
          <w:tcPr>
            <w:tcW w:w="8754" w:type="dxa"/>
            <w:gridSpan w:val="4"/>
          </w:tcPr>
          <w:p w:rsidR="00887C98" w:rsidRPr="007C57E7" w:rsidRDefault="00887C98" w:rsidP="00251FC2">
            <w:pPr>
              <w:pStyle w:val="NoSpacing"/>
              <w:rPr>
                <w:rFonts w:ascii="Arial" w:hAnsi="Arial" w:cs="Arial"/>
              </w:rPr>
            </w:pPr>
            <w:r w:rsidRPr="007C57E7">
              <w:rPr>
                <w:rFonts w:ascii="Arial" w:hAnsi="Arial" w:cs="Arial"/>
                <w:bCs/>
              </w:rPr>
              <w:t>opisati i praktično demonstrirati metodičke postupke povezivanja pjevačke linije i klavirske pratnje</w:t>
            </w:r>
          </w:p>
        </w:tc>
      </w:tr>
      <w:tr w:rsidR="00887C98" w:rsidRPr="007C57E7" w:rsidTr="005E5690">
        <w:tblPrEx>
          <w:tblLook w:val="00A0" w:firstRow="1" w:lastRow="0" w:firstColumn="1" w:lastColumn="0" w:noHBand="0" w:noVBand="0"/>
        </w:tblPrEx>
        <w:tc>
          <w:tcPr>
            <w:tcW w:w="534" w:type="dxa"/>
          </w:tcPr>
          <w:p w:rsidR="00887C98" w:rsidRPr="007C57E7" w:rsidRDefault="00887C98" w:rsidP="00251FC2">
            <w:pPr>
              <w:pStyle w:val="NoSpacing"/>
              <w:rPr>
                <w:rFonts w:ascii="Arial" w:hAnsi="Arial" w:cs="Arial"/>
              </w:rPr>
            </w:pPr>
            <w:r w:rsidRPr="007C57E7">
              <w:rPr>
                <w:rFonts w:ascii="Arial" w:hAnsi="Arial" w:cs="Arial"/>
              </w:rPr>
              <w:t>6.</w:t>
            </w:r>
          </w:p>
        </w:tc>
        <w:tc>
          <w:tcPr>
            <w:tcW w:w="8754" w:type="dxa"/>
            <w:gridSpan w:val="4"/>
          </w:tcPr>
          <w:p w:rsidR="00887C98" w:rsidRPr="007C57E7" w:rsidRDefault="00887C98" w:rsidP="00251FC2">
            <w:pPr>
              <w:pStyle w:val="NoSpacing"/>
              <w:rPr>
                <w:rFonts w:ascii="Arial" w:hAnsi="Arial" w:cs="Arial"/>
              </w:rPr>
            </w:pPr>
            <w:r w:rsidRPr="007C57E7">
              <w:rPr>
                <w:rFonts w:ascii="Arial" w:hAnsi="Arial" w:cs="Arial"/>
                <w:bCs/>
              </w:rPr>
              <w:t xml:space="preserve">osmisliti </w:t>
            </w:r>
            <w:r w:rsidRPr="007C57E7">
              <w:rPr>
                <w:rFonts w:ascii="Arial" w:hAnsi="Arial" w:cs="Arial"/>
              </w:rPr>
              <w:t xml:space="preserve"> i samostalno izvesti nastavni sat uz primjenu adekvatnih metodičkih postupaka</w:t>
            </w:r>
          </w:p>
        </w:tc>
      </w:tr>
      <w:tr w:rsidR="00887C98" w:rsidRPr="007C57E7" w:rsidTr="005E5690">
        <w:tblPrEx>
          <w:tblLook w:val="00A0" w:firstRow="1" w:lastRow="0" w:firstColumn="1" w:lastColumn="0" w:noHBand="0" w:noVBand="0"/>
        </w:tblPrEx>
        <w:tc>
          <w:tcPr>
            <w:tcW w:w="534" w:type="dxa"/>
          </w:tcPr>
          <w:p w:rsidR="00887C98" w:rsidRPr="007C57E7" w:rsidRDefault="00887C98" w:rsidP="00251FC2">
            <w:pPr>
              <w:pStyle w:val="NoSpacing"/>
              <w:rPr>
                <w:rFonts w:ascii="Arial" w:hAnsi="Arial" w:cs="Arial"/>
              </w:rPr>
            </w:pPr>
            <w:r w:rsidRPr="007C57E7">
              <w:rPr>
                <w:rFonts w:ascii="Arial" w:hAnsi="Arial" w:cs="Arial"/>
              </w:rPr>
              <w:t>8.</w:t>
            </w:r>
          </w:p>
        </w:tc>
        <w:tc>
          <w:tcPr>
            <w:tcW w:w="8754" w:type="dxa"/>
            <w:gridSpan w:val="4"/>
          </w:tcPr>
          <w:p w:rsidR="00887C98" w:rsidRPr="007C57E7" w:rsidRDefault="00887C98" w:rsidP="00251FC2">
            <w:pPr>
              <w:pStyle w:val="NoSpacing"/>
              <w:rPr>
                <w:rFonts w:ascii="Arial" w:hAnsi="Arial" w:cs="Arial"/>
              </w:rPr>
            </w:pPr>
            <w:r w:rsidRPr="007C57E7">
              <w:rPr>
                <w:rFonts w:ascii="Arial" w:hAnsi="Arial" w:cs="Arial"/>
              </w:rPr>
              <w:t>vrjednovati provedeni nastavni proces uz argumentirano kritičko prosuđivanje svih strukturalnih elemenata</w:t>
            </w:r>
          </w:p>
        </w:tc>
      </w:tr>
    </w:tbl>
    <w:p w:rsidR="00887C98" w:rsidRPr="00887C98" w:rsidRDefault="00887C98" w:rsidP="00887C98">
      <w:pPr>
        <w:pStyle w:val="NoSpacing"/>
        <w:rPr>
          <w:rFonts w:ascii="Arial" w:hAnsi="Arial" w:cs="Arial"/>
          <w:color w:val="FF0000"/>
        </w:rPr>
      </w:pPr>
    </w:p>
    <w:p w:rsidR="00887C98" w:rsidRPr="00887C98" w:rsidRDefault="00887C98" w:rsidP="00887C98">
      <w:pPr>
        <w:pStyle w:val="NoSpacing"/>
        <w:rPr>
          <w:rFonts w:ascii="Arial" w:hAnsi="Arial" w:cs="Arial"/>
        </w:rPr>
      </w:pPr>
      <w:r w:rsidRPr="00887C98">
        <w:rPr>
          <w:rFonts w:ascii="Arial" w:hAnsi="Arial" w:cs="Arial"/>
        </w:rPr>
        <w:t xml:space="preserve">Povezivanje ishoda učenja, nastavnih metoda i procjena ishoda učenja </w:t>
      </w:r>
    </w:p>
    <w:p w:rsidR="00887C98" w:rsidRPr="00887C98" w:rsidRDefault="00887C98" w:rsidP="00887C98">
      <w:pPr>
        <w:pStyle w:val="NoSpacing"/>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887C98" w:rsidRPr="00887C98" w:rsidTr="00887C98">
        <w:trPr>
          <w:trHeight w:val="508"/>
        </w:trPr>
        <w:tc>
          <w:tcPr>
            <w:tcW w:w="1746" w:type="dxa"/>
            <w:vMerge w:val="restart"/>
          </w:tcPr>
          <w:p w:rsidR="00887C98" w:rsidRPr="00887C98" w:rsidRDefault="00887C98" w:rsidP="00251FC2">
            <w:pPr>
              <w:pStyle w:val="NoSpacing"/>
              <w:rPr>
                <w:rFonts w:ascii="Arial" w:hAnsi="Arial" w:cs="Arial"/>
              </w:rPr>
            </w:pPr>
            <w:r w:rsidRPr="00887C98">
              <w:rPr>
                <w:rFonts w:ascii="Arial" w:hAnsi="Arial" w:cs="Arial"/>
              </w:rPr>
              <w:t xml:space="preserve">Aktivnosti </w:t>
            </w:r>
          </w:p>
          <w:p w:rsidR="00887C98" w:rsidRPr="00887C98" w:rsidRDefault="00887C98" w:rsidP="00251FC2">
            <w:pPr>
              <w:pStyle w:val="NoSpacing"/>
              <w:rPr>
                <w:rFonts w:ascii="Arial" w:hAnsi="Arial" w:cs="Arial"/>
              </w:rPr>
            </w:pPr>
            <w:r w:rsidRPr="00887C98">
              <w:rPr>
                <w:rFonts w:ascii="Arial" w:hAnsi="Arial" w:cs="Arial"/>
              </w:rPr>
              <w:t xml:space="preserve">studenata </w:t>
            </w:r>
          </w:p>
          <w:p w:rsidR="00887C98" w:rsidRPr="00887C98" w:rsidRDefault="00887C98" w:rsidP="00251FC2">
            <w:pPr>
              <w:pStyle w:val="NoSpacing"/>
              <w:rPr>
                <w:rFonts w:ascii="Arial" w:hAnsi="Arial" w:cs="Arial"/>
              </w:rPr>
            </w:pPr>
          </w:p>
        </w:tc>
        <w:tc>
          <w:tcPr>
            <w:tcW w:w="900" w:type="dxa"/>
            <w:vMerge w:val="restart"/>
          </w:tcPr>
          <w:p w:rsidR="00887C98" w:rsidRPr="00887C98" w:rsidRDefault="00887C98" w:rsidP="00251FC2">
            <w:pPr>
              <w:pStyle w:val="NoSpacing"/>
              <w:rPr>
                <w:rFonts w:ascii="Arial" w:hAnsi="Arial" w:cs="Arial"/>
              </w:rPr>
            </w:pPr>
            <w:r w:rsidRPr="00887C98">
              <w:rPr>
                <w:rFonts w:ascii="Arial" w:hAnsi="Arial" w:cs="Arial"/>
              </w:rPr>
              <w:t>Udio ECTS</w:t>
            </w:r>
          </w:p>
        </w:tc>
        <w:tc>
          <w:tcPr>
            <w:tcW w:w="1080" w:type="dxa"/>
            <w:vMerge w:val="restart"/>
          </w:tcPr>
          <w:p w:rsidR="00887C98" w:rsidRPr="00887C98" w:rsidRDefault="00887C98" w:rsidP="00251FC2">
            <w:pPr>
              <w:pStyle w:val="NoSpacing"/>
              <w:rPr>
                <w:rFonts w:ascii="Arial" w:hAnsi="Arial" w:cs="Arial"/>
              </w:rPr>
            </w:pPr>
            <w:r w:rsidRPr="00887C98">
              <w:rPr>
                <w:rFonts w:ascii="Arial" w:hAnsi="Arial" w:cs="Arial"/>
              </w:rPr>
              <w:t xml:space="preserve">Ishod </w:t>
            </w:r>
          </w:p>
          <w:p w:rsidR="00887C98" w:rsidRPr="00887C98" w:rsidRDefault="00887C98" w:rsidP="00251FC2">
            <w:pPr>
              <w:pStyle w:val="NoSpacing"/>
              <w:rPr>
                <w:rFonts w:ascii="Arial" w:hAnsi="Arial" w:cs="Arial"/>
              </w:rPr>
            </w:pPr>
            <w:r w:rsidRPr="00887C98">
              <w:rPr>
                <w:rFonts w:ascii="Arial" w:hAnsi="Arial" w:cs="Arial"/>
              </w:rPr>
              <w:t>učenja **</w:t>
            </w:r>
          </w:p>
          <w:p w:rsidR="00887C98" w:rsidRPr="00887C98" w:rsidRDefault="00887C98" w:rsidP="00251FC2">
            <w:pPr>
              <w:pStyle w:val="NoSpacing"/>
              <w:rPr>
                <w:rFonts w:ascii="Arial" w:hAnsi="Arial" w:cs="Arial"/>
              </w:rPr>
            </w:pPr>
          </w:p>
        </w:tc>
        <w:tc>
          <w:tcPr>
            <w:tcW w:w="1620" w:type="dxa"/>
            <w:vMerge w:val="restart"/>
          </w:tcPr>
          <w:p w:rsidR="00887C98" w:rsidRPr="00887C98" w:rsidRDefault="00887C98" w:rsidP="00251FC2">
            <w:pPr>
              <w:pStyle w:val="NoSpacing"/>
              <w:rPr>
                <w:rFonts w:ascii="Arial" w:hAnsi="Arial" w:cs="Arial"/>
              </w:rPr>
            </w:pPr>
            <w:r w:rsidRPr="00887C98">
              <w:rPr>
                <w:rFonts w:ascii="Arial" w:hAnsi="Arial" w:cs="Arial"/>
              </w:rPr>
              <w:t>Nastavna aktivnost</w:t>
            </w:r>
          </w:p>
          <w:p w:rsidR="00887C98" w:rsidRPr="00887C98" w:rsidRDefault="00887C98" w:rsidP="00251FC2">
            <w:pPr>
              <w:pStyle w:val="NoSpacing"/>
              <w:rPr>
                <w:rFonts w:ascii="Arial" w:hAnsi="Arial" w:cs="Arial"/>
              </w:rPr>
            </w:pPr>
          </w:p>
        </w:tc>
        <w:tc>
          <w:tcPr>
            <w:tcW w:w="1620" w:type="dxa"/>
            <w:vMerge w:val="restart"/>
          </w:tcPr>
          <w:p w:rsidR="00887C98" w:rsidRPr="00887C98" w:rsidRDefault="00887C98" w:rsidP="00251FC2">
            <w:pPr>
              <w:pStyle w:val="NoSpacing"/>
              <w:rPr>
                <w:rFonts w:ascii="Arial" w:hAnsi="Arial" w:cs="Arial"/>
              </w:rPr>
            </w:pPr>
            <w:r w:rsidRPr="00887C98">
              <w:rPr>
                <w:rFonts w:ascii="Arial" w:hAnsi="Arial" w:cs="Arial"/>
              </w:rPr>
              <w:t xml:space="preserve">Metoda </w:t>
            </w:r>
          </w:p>
          <w:p w:rsidR="00887C98" w:rsidRPr="00887C98" w:rsidRDefault="00887C98" w:rsidP="00251FC2">
            <w:pPr>
              <w:pStyle w:val="NoSpacing"/>
              <w:rPr>
                <w:rFonts w:ascii="Arial" w:hAnsi="Arial" w:cs="Arial"/>
              </w:rPr>
            </w:pPr>
            <w:r w:rsidRPr="00887C98">
              <w:rPr>
                <w:rFonts w:ascii="Arial" w:hAnsi="Arial" w:cs="Arial"/>
              </w:rPr>
              <w:t xml:space="preserve">procjenjivanja </w:t>
            </w:r>
          </w:p>
          <w:p w:rsidR="00887C98" w:rsidRPr="00887C98" w:rsidRDefault="00887C98" w:rsidP="00251FC2">
            <w:pPr>
              <w:pStyle w:val="NoSpacing"/>
              <w:rPr>
                <w:rFonts w:ascii="Arial" w:hAnsi="Arial" w:cs="Arial"/>
              </w:rPr>
            </w:pPr>
          </w:p>
        </w:tc>
        <w:tc>
          <w:tcPr>
            <w:tcW w:w="2390" w:type="dxa"/>
            <w:gridSpan w:val="2"/>
          </w:tcPr>
          <w:p w:rsidR="00887C98" w:rsidRPr="00887C98" w:rsidRDefault="00887C98" w:rsidP="00251FC2">
            <w:pPr>
              <w:pStyle w:val="NoSpacing"/>
              <w:rPr>
                <w:rFonts w:ascii="Arial" w:hAnsi="Arial" w:cs="Arial"/>
              </w:rPr>
            </w:pPr>
            <w:r w:rsidRPr="00887C98">
              <w:rPr>
                <w:rFonts w:ascii="Arial" w:hAnsi="Arial" w:cs="Arial"/>
              </w:rPr>
              <w:t>Bodovi</w:t>
            </w:r>
          </w:p>
          <w:p w:rsidR="00887C98" w:rsidRPr="00887C98" w:rsidRDefault="00887C98" w:rsidP="00251FC2">
            <w:pPr>
              <w:pStyle w:val="NoSpacing"/>
              <w:rPr>
                <w:rFonts w:ascii="Arial" w:hAnsi="Arial" w:cs="Arial"/>
              </w:rPr>
            </w:pPr>
          </w:p>
        </w:tc>
      </w:tr>
      <w:tr w:rsidR="00887C98" w:rsidRPr="00887C98" w:rsidTr="00887C98">
        <w:trPr>
          <w:trHeight w:val="508"/>
        </w:trPr>
        <w:tc>
          <w:tcPr>
            <w:tcW w:w="1746" w:type="dxa"/>
            <w:vMerge/>
          </w:tcPr>
          <w:p w:rsidR="00887C98" w:rsidRPr="00887C98" w:rsidRDefault="00887C98" w:rsidP="00251FC2">
            <w:pPr>
              <w:pStyle w:val="NoSpacing"/>
              <w:rPr>
                <w:rFonts w:ascii="Arial" w:hAnsi="Arial" w:cs="Arial"/>
              </w:rPr>
            </w:pPr>
          </w:p>
        </w:tc>
        <w:tc>
          <w:tcPr>
            <w:tcW w:w="900" w:type="dxa"/>
            <w:vMerge/>
          </w:tcPr>
          <w:p w:rsidR="00887C98" w:rsidRPr="00887C98" w:rsidRDefault="00887C98" w:rsidP="00251FC2">
            <w:pPr>
              <w:pStyle w:val="NoSpacing"/>
              <w:rPr>
                <w:rFonts w:ascii="Arial" w:hAnsi="Arial" w:cs="Arial"/>
              </w:rPr>
            </w:pPr>
          </w:p>
        </w:tc>
        <w:tc>
          <w:tcPr>
            <w:tcW w:w="1080" w:type="dxa"/>
            <w:vMerge/>
          </w:tcPr>
          <w:p w:rsidR="00887C98" w:rsidRPr="00887C98" w:rsidRDefault="00887C98" w:rsidP="00251FC2">
            <w:pPr>
              <w:pStyle w:val="NoSpacing"/>
              <w:rPr>
                <w:rFonts w:ascii="Arial" w:hAnsi="Arial" w:cs="Arial"/>
              </w:rPr>
            </w:pPr>
          </w:p>
        </w:tc>
        <w:tc>
          <w:tcPr>
            <w:tcW w:w="1620" w:type="dxa"/>
            <w:vMerge/>
          </w:tcPr>
          <w:p w:rsidR="00887C98" w:rsidRPr="00887C98" w:rsidRDefault="00887C98" w:rsidP="00251FC2">
            <w:pPr>
              <w:pStyle w:val="NoSpacing"/>
              <w:rPr>
                <w:rFonts w:ascii="Arial" w:hAnsi="Arial" w:cs="Arial"/>
              </w:rPr>
            </w:pPr>
          </w:p>
        </w:tc>
        <w:tc>
          <w:tcPr>
            <w:tcW w:w="1620" w:type="dxa"/>
            <w:vMerge/>
          </w:tcPr>
          <w:p w:rsidR="00887C98" w:rsidRPr="00887C98" w:rsidRDefault="00887C98" w:rsidP="00251FC2">
            <w:pPr>
              <w:pStyle w:val="NoSpacing"/>
              <w:rPr>
                <w:rFonts w:ascii="Arial" w:hAnsi="Arial" w:cs="Arial"/>
              </w:rPr>
            </w:pPr>
          </w:p>
        </w:tc>
        <w:tc>
          <w:tcPr>
            <w:tcW w:w="1080" w:type="dxa"/>
          </w:tcPr>
          <w:p w:rsidR="00887C98" w:rsidRPr="00887C98" w:rsidRDefault="00887C98" w:rsidP="00251FC2">
            <w:pPr>
              <w:pStyle w:val="NoSpacing"/>
              <w:rPr>
                <w:rFonts w:ascii="Arial" w:hAnsi="Arial" w:cs="Arial"/>
              </w:rPr>
            </w:pPr>
            <w:r w:rsidRPr="00887C98">
              <w:rPr>
                <w:rFonts w:ascii="Arial" w:hAnsi="Arial" w:cs="Arial"/>
              </w:rPr>
              <w:t>min</w:t>
            </w:r>
          </w:p>
        </w:tc>
        <w:tc>
          <w:tcPr>
            <w:tcW w:w="1310" w:type="dxa"/>
          </w:tcPr>
          <w:p w:rsidR="00887C98" w:rsidRPr="00887C98" w:rsidRDefault="00887C98" w:rsidP="00251FC2">
            <w:pPr>
              <w:pStyle w:val="NoSpacing"/>
              <w:rPr>
                <w:rFonts w:ascii="Arial" w:hAnsi="Arial" w:cs="Arial"/>
              </w:rPr>
            </w:pPr>
            <w:r w:rsidRPr="00887C98">
              <w:rPr>
                <w:rFonts w:ascii="Arial" w:hAnsi="Arial" w:cs="Arial"/>
              </w:rPr>
              <w:t>max</w:t>
            </w:r>
          </w:p>
        </w:tc>
      </w:tr>
      <w:tr w:rsidR="00887C98" w:rsidRPr="00887C98" w:rsidTr="00887C98">
        <w:tc>
          <w:tcPr>
            <w:tcW w:w="1746" w:type="dxa"/>
          </w:tcPr>
          <w:p w:rsidR="00887C98" w:rsidRPr="00887C98" w:rsidRDefault="00887C98" w:rsidP="00251FC2">
            <w:pPr>
              <w:pStyle w:val="NoSpacing"/>
              <w:rPr>
                <w:rFonts w:ascii="Arial" w:hAnsi="Arial" w:cs="Arial"/>
              </w:rPr>
            </w:pPr>
            <w:r w:rsidRPr="00887C98">
              <w:rPr>
                <w:rFonts w:ascii="Arial" w:hAnsi="Arial" w:cs="Arial"/>
              </w:rPr>
              <w:t>Prisutnost na nastavi i aktivnost</w:t>
            </w:r>
          </w:p>
        </w:tc>
        <w:tc>
          <w:tcPr>
            <w:tcW w:w="900" w:type="dxa"/>
          </w:tcPr>
          <w:p w:rsidR="00887C98" w:rsidRPr="00887C98" w:rsidRDefault="00887C98" w:rsidP="00251FC2">
            <w:pPr>
              <w:pStyle w:val="NoSpacing"/>
              <w:rPr>
                <w:rFonts w:ascii="Arial" w:hAnsi="Arial" w:cs="Arial"/>
              </w:rPr>
            </w:pPr>
            <w:r w:rsidRPr="00887C98">
              <w:rPr>
                <w:rFonts w:ascii="Arial" w:hAnsi="Arial" w:cs="Arial"/>
              </w:rPr>
              <w:t>1</w:t>
            </w:r>
          </w:p>
        </w:tc>
        <w:tc>
          <w:tcPr>
            <w:tcW w:w="1080" w:type="dxa"/>
          </w:tcPr>
          <w:p w:rsidR="00887C98" w:rsidRPr="00887C98" w:rsidRDefault="00887C98" w:rsidP="00251FC2">
            <w:pPr>
              <w:pStyle w:val="NoSpacing"/>
              <w:rPr>
                <w:rFonts w:ascii="Arial" w:hAnsi="Arial" w:cs="Arial"/>
              </w:rPr>
            </w:pPr>
            <w:r w:rsidRPr="00887C98">
              <w:rPr>
                <w:rFonts w:ascii="Arial" w:hAnsi="Arial" w:cs="Arial"/>
              </w:rPr>
              <w:t>1-5</w:t>
            </w:r>
          </w:p>
        </w:tc>
        <w:tc>
          <w:tcPr>
            <w:tcW w:w="1620" w:type="dxa"/>
          </w:tcPr>
          <w:p w:rsidR="00887C98" w:rsidRPr="00887C98" w:rsidRDefault="00887C98" w:rsidP="00251FC2">
            <w:pPr>
              <w:pStyle w:val="NoSpacing"/>
              <w:rPr>
                <w:rFonts w:ascii="Arial" w:hAnsi="Arial" w:cs="Arial"/>
              </w:rPr>
            </w:pPr>
            <w:r w:rsidRPr="00887C98">
              <w:rPr>
                <w:rFonts w:ascii="Arial" w:hAnsi="Arial" w:cs="Arial"/>
              </w:rPr>
              <w:t>Pohađanje predavanja</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Evidencija</w:t>
            </w:r>
          </w:p>
        </w:tc>
        <w:tc>
          <w:tcPr>
            <w:tcW w:w="1080" w:type="dxa"/>
          </w:tcPr>
          <w:p w:rsidR="00887C98" w:rsidRPr="00887C98" w:rsidRDefault="00887C98" w:rsidP="00251FC2">
            <w:pPr>
              <w:pStyle w:val="NoSpacing"/>
              <w:rPr>
                <w:rFonts w:ascii="Arial" w:hAnsi="Arial" w:cs="Arial"/>
              </w:rPr>
            </w:pPr>
            <w:r w:rsidRPr="00887C98">
              <w:rPr>
                <w:rFonts w:ascii="Arial" w:hAnsi="Arial" w:cs="Arial"/>
              </w:rPr>
              <w:t>-</w:t>
            </w:r>
          </w:p>
        </w:tc>
        <w:tc>
          <w:tcPr>
            <w:tcW w:w="1310" w:type="dxa"/>
          </w:tcPr>
          <w:p w:rsidR="00887C98" w:rsidRPr="00887C98" w:rsidRDefault="00887C98" w:rsidP="00251FC2">
            <w:pPr>
              <w:pStyle w:val="NoSpacing"/>
              <w:rPr>
                <w:rFonts w:ascii="Arial" w:hAnsi="Arial" w:cs="Arial"/>
              </w:rPr>
            </w:pPr>
            <w:r w:rsidRPr="00887C98">
              <w:rPr>
                <w:rFonts w:ascii="Arial" w:hAnsi="Arial" w:cs="Arial"/>
              </w:rPr>
              <w:t>-</w:t>
            </w:r>
          </w:p>
        </w:tc>
      </w:tr>
      <w:tr w:rsidR="00887C98" w:rsidRPr="00887C98" w:rsidTr="00887C98">
        <w:tc>
          <w:tcPr>
            <w:tcW w:w="1746" w:type="dxa"/>
          </w:tcPr>
          <w:p w:rsidR="00887C98" w:rsidRPr="00887C98" w:rsidRDefault="00887C98" w:rsidP="00251FC2">
            <w:pPr>
              <w:pStyle w:val="NoSpacing"/>
              <w:rPr>
                <w:rFonts w:ascii="Arial" w:hAnsi="Arial" w:cs="Arial"/>
              </w:rPr>
            </w:pPr>
            <w:r w:rsidRPr="00887C98">
              <w:rPr>
                <w:rFonts w:ascii="Arial" w:hAnsi="Arial" w:cs="Arial"/>
              </w:rPr>
              <w:t>Prezentacija utvrđene teme</w:t>
            </w:r>
          </w:p>
        </w:tc>
        <w:tc>
          <w:tcPr>
            <w:tcW w:w="900" w:type="dxa"/>
          </w:tcPr>
          <w:p w:rsidR="00887C98" w:rsidRPr="00887C98" w:rsidRDefault="00887C98" w:rsidP="00251FC2">
            <w:pPr>
              <w:pStyle w:val="NoSpacing"/>
              <w:rPr>
                <w:rFonts w:ascii="Arial" w:hAnsi="Arial" w:cs="Arial"/>
              </w:rPr>
            </w:pPr>
            <w:r w:rsidRPr="00887C98">
              <w:rPr>
                <w:rFonts w:ascii="Arial" w:hAnsi="Arial" w:cs="Arial"/>
              </w:rPr>
              <w:t xml:space="preserve">0,50 0,50 </w:t>
            </w:r>
          </w:p>
        </w:tc>
        <w:tc>
          <w:tcPr>
            <w:tcW w:w="1080" w:type="dxa"/>
          </w:tcPr>
          <w:p w:rsidR="00887C98" w:rsidRPr="00887C98" w:rsidRDefault="00887C98" w:rsidP="00251FC2">
            <w:pPr>
              <w:pStyle w:val="NoSpacing"/>
              <w:rPr>
                <w:rFonts w:ascii="Arial" w:hAnsi="Arial" w:cs="Arial"/>
              </w:rPr>
            </w:pPr>
            <w:r w:rsidRPr="00887C98">
              <w:rPr>
                <w:rFonts w:ascii="Arial" w:hAnsi="Arial" w:cs="Arial"/>
              </w:rPr>
              <w:t>1-5</w:t>
            </w:r>
          </w:p>
        </w:tc>
        <w:tc>
          <w:tcPr>
            <w:tcW w:w="1620" w:type="dxa"/>
          </w:tcPr>
          <w:p w:rsidR="00887C98" w:rsidRPr="00887C98" w:rsidRDefault="00887C98" w:rsidP="00251FC2">
            <w:pPr>
              <w:pStyle w:val="NoSpacing"/>
              <w:rPr>
                <w:rFonts w:ascii="Arial" w:hAnsi="Arial" w:cs="Arial"/>
              </w:rPr>
            </w:pPr>
            <w:r w:rsidRPr="00887C98">
              <w:rPr>
                <w:rFonts w:ascii="Arial" w:hAnsi="Arial" w:cs="Arial"/>
              </w:rPr>
              <w:t xml:space="preserve">Praktična demonstracija </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Evaluacijski list</w:t>
            </w:r>
          </w:p>
        </w:tc>
        <w:tc>
          <w:tcPr>
            <w:tcW w:w="1080" w:type="dxa"/>
          </w:tcPr>
          <w:p w:rsidR="00887C98" w:rsidRPr="00887C98" w:rsidRDefault="00887C98" w:rsidP="00251FC2">
            <w:pPr>
              <w:pStyle w:val="NoSpacing"/>
              <w:rPr>
                <w:rFonts w:ascii="Arial" w:hAnsi="Arial" w:cs="Arial"/>
              </w:rPr>
            </w:pPr>
            <w:r w:rsidRPr="00887C98">
              <w:rPr>
                <w:rFonts w:ascii="Arial" w:hAnsi="Arial" w:cs="Arial"/>
              </w:rPr>
              <w:t>10</w:t>
            </w:r>
          </w:p>
        </w:tc>
        <w:tc>
          <w:tcPr>
            <w:tcW w:w="1310" w:type="dxa"/>
          </w:tcPr>
          <w:p w:rsidR="00887C98" w:rsidRPr="00887C98" w:rsidRDefault="00887C98" w:rsidP="00251FC2">
            <w:pPr>
              <w:pStyle w:val="NoSpacing"/>
              <w:rPr>
                <w:rFonts w:ascii="Arial" w:hAnsi="Arial" w:cs="Arial"/>
              </w:rPr>
            </w:pPr>
            <w:r w:rsidRPr="00887C98">
              <w:rPr>
                <w:rFonts w:ascii="Arial" w:hAnsi="Arial" w:cs="Arial"/>
              </w:rPr>
              <w:t>20</w:t>
            </w:r>
          </w:p>
        </w:tc>
      </w:tr>
      <w:tr w:rsidR="00887C98" w:rsidRPr="00887C98" w:rsidTr="00887C98">
        <w:tc>
          <w:tcPr>
            <w:tcW w:w="1746" w:type="dxa"/>
          </w:tcPr>
          <w:p w:rsidR="00887C98" w:rsidRPr="00887C98" w:rsidRDefault="00887C98" w:rsidP="00251FC2">
            <w:pPr>
              <w:pStyle w:val="NoSpacing"/>
              <w:rPr>
                <w:rFonts w:ascii="Arial" w:hAnsi="Arial" w:cs="Arial"/>
              </w:rPr>
            </w:pPr>
            <w:r w:rsidRPr="00887C98">
              <w:rPr>
                <w:rFonts w:ascii="Arial" w:hAnsi="Arial" w:cs="Arial"/>
              </w:rPr>
              <w:t>Aktivno učenje  na primjerima iz prakse i primjena stečenog znanja</w:t>
            </w:r>
          </w:p>
        </w:tc>
        <w:tc>
          <w:tcPr>
            <w:tcW w:w="900" w:type="dxa"/>
          </w:tcPr>
          <w:p w:rsidR="00887C98" w:rsidRPr="00887C98" w:rsidRDefault="00887C98" w:rsidP="00251FC2">
            <w:pPr>
              <w:pStyle w:val="NoSpacing"/>
              <w:rPr>
                <w:rFonts w:ascii="Arial" w:hAnsi="Arial" w:cs="Arial"/>
              </w:rPr>
            </w:pPr>
            <w:r w:rsidRPr="00887C98">
              <w:rPr>
                <w:rFonts w:ascii="Arial" w:hAnsi="Arial" w:cs="Arial"/>
              </w:rPr>
              <w:t>0,50 0,50</w:t>
            </w:r>
          </w:p>
        </w:tc>
        <w:tc>
          <w:tcPr>
            <w:tcW w:w="1080" w:type="dxa"/>
          </w:tcPr>
          <w:p w:rsidR="00887C98" w:rsidRPr="00887C98" w:rsidRDefault="00887C98" w:rsidP="00251FC2">
            <w:pPr>
              <w:pStyle w:val="NoSpacing"/>
              <w:rPr>
                <w:rFonts w:ascii="Arial" w:hAnsi="Arial" w:cs="Arial"/>
              </w:rPr>
            </w:pPr>
            <w:r w:rsidRPr="00887C98">
              <w:rPr>
                <w:rFonts w:ascii="Arial" w:hAnsi="Arial" w:cs="Arial"/>
              </w:rPr>
              <w:t>1-8</w:t>
            </w:r>
          </w:p>
        </w:tc>
        <w:tc>
          <w:tcPr>
            <w:tcW w:w="1620" w:type="dxa"/>
          </w:tcPr>
          <w:p w:rsidR="00887C98" w:rsidRPr="00887C98" w:rsidRDefault="00887C98" w:rsidP="00251FC2">
            <w:pPr>
              <w:pStyle w:val="NoSpacing"/>
              <w:rPr>
                <w:rFonts w:ascii="Arial" w:hAnsi="Arial" w:cs="Arial"/>
              </w:rPr>
            </w:pPr>
            <w:r w:rsidRPr="00887C98">
              <w:rPr>
                <w:rFonts w:ascii="Arial" w:hAnsi="Arial" w:cs="Arial"/>
              </w:rPr>
              <w:t>Praktična demonstracija</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Evaluacijski list</w:t>
            </w:r>
          </w:p>
        </w:tc>
        <w:tc>
          <w:tcPr>
            <w:tcW w:w="1080" w:type="dxa"/>
          </w:tcPr>
          <w:p w:rsidR="00887C98" w:rsidRPr="00887C98" w:rsidRDefault="00887C98" w:rsidP="00251FC2">
            <w:pPr>
              <w:pStyle w:val="NoSpacing"/>
              <w:rPr>
                <w:rFonts w:ascii="Arial" w:hAnsi="Arial" w:cs="Arial"/>
              </w:rPr>
            </w:pPr>
            <w:r w:rsidRPr="00887C98">
              <w:rPr>
                <w:rFonts w:ascii="Arial" w:hAnsi="Arial" w:cs="Arial"/>
              </w:rPr>
              <w:t>10</w:t>
            </w:r>
          </w:p>
          <w:p w:rsidR="00887C98" w:rsidRPr="00887C98" w:rsidRDefault="00887C98" w:rsidP="00251FC2">
            <w:pPr>
              <w:pStyle w:val="NoSpacing"/>
              <w:rPr>
                <w:rFonts w:ascii="Arial" w:hAnsi="Arial" w:cs="Arial"/>
              </w:rPr>
            </w:pPr>
          </w:p>
        </w:tc>
        <w:tc>
          <w:tcPr>
            <w:tcW w:w="1310" w:type="dxa"/>
          </w:tcPr>
          <w:p w:rsidR="00887C98" w:rsidRPr="00887C98" w:rsidRDefault="00887C98" w:rsidP="00251FC2">
            <w:pPr>
              <w:pStyle w:val="NoSpacing"/>
              <w:rPr>
                <w:rFonts w:ascii="Arial" w:hAnsi="Arial" w:cs="Arial"/>
              </w:rPr>
            </w:pPr>
            <w:r w:rsidRPr="00887C98">
              <w:rPr>
                <w:rFonts w:ascii="Arial" w:hAnsi="Arial" w:cs="Arial"/>
              </w:rPr>
              <w:t>20</w:t>
            </w:r>
          </w:p>
          <w:p w:rsidR="00887C98" w:rsidRPr="00887C98" w:rsidRDefault="00887C98" w:rsidP="00251FC2">
            <w:pPr>
              <w:pStyle w:val="NoSpacing"/>
              <w:rPr>
                <w:rFonts w:ascii="Arial" w:hAnsi="Arial" w:cs="Arial"/>
              </w:rPr>
            </w:pPr>
          </w:p>
        </w:tc>
      </w:tr>
      <w:tr w:rsidR="00887C98" w:rsidRPr="00887C98" w:rsidTr="00887C98">
        <w:tc>
          <w:tcPr>
            <w:tcW w:w="1746" w:type="dxa"/>
          </w:tcPr>
          <w:p w:rsidR="00887C98" w:rsidRPr="00887C98" w:rsidRDefault="00887C98" w:rsidP="00251FC2">
            <w:pPr>
              <w:pStyle w:val="NoSpacing"/>
              <w:rPr>
                <w:rFonts w:ascii="Arial" w:hAnsi="Arial" w:cs="Arial"/>
              </w:rPr>
            </w:pPr>
            <w:r w:rsidRPr="00887C98">
              <w:rPr>
                <w:rFonts w:ascii="Arial" w:hAnsi="Arial" w:cs="Arial"/>
              </w:rPr>
              <w:t>Priprema za praktični zadatak</w:t>
            </w:r>
          </w:p>
        </w:tc>
        <w:tc>
          <w:tcPr>
            <w:tcW w:w="900" w:type="dxa"/>
          </w:tcPr>
          <w:p w:rsidR="00887C98" w:rsidRPr="00887C98" w:rsidRDefault="00887C98" w:rsidP="00251FC2">
            <w:pPr>
              <w:pStyle w:val="NoSpacing"/>
              <w:rPr>
                <w:rFonts w:ascii="Arial" w:hAnsi="Arial" w:cs="Arial"/>
              </w:rPr>
            </w:pPr>
            <w:r w:rsidRPr="00887C98">
              <w:rPr>
                <w:rFonts w:ascii="Arial" w:hAnsi="Arial" w:cs="Arial"/>
              </w:rPr>
              <w:t>0,50 0,50</w:t>
            </w:r>
          </w:p>
        </w:tc>
        <w:tc>
          <w:tcPr>
            <w:tcW w:w="1080" w:type="dxa"/>
          </w:tcPr>
          <w:p w:rsidR="00887C98" w:rsidRPr="00887C98" w:rsidRDefault="00887C98" w:rsidP="00251FC2">
            <w:pPr>
              <w:pStyle w:val="NoSpacing"/>
              <w:rPr>
                <w:rFonts w:ascii="Arial" w:hAnsi="Arial" w:cs="Arial"/>
              </w:rPr>
            </w:pPr>
            <w:r w:rsidRPr="00887C98">
              <w:rPr>
                <w:rFonts w:ascii="Arial" w:hAnsi="Arial" w:cs="Arial"/>
              </w:rPr>
              <w:t>1-8</w:t>
            </w:r>
          </w:p>
        </w:tc>
        <w:tc>
          <w:tcPr>
            <w:tcW w:w="1620" w:type="dxa"/>
          </w:tcPr>
          <w:p w:rsidR="00887C98" w:rsidRPr="00887C98" w:rsidRDefault="00887C98" w:rsidP="00251FC2">
            <w:pPr>
              <w:pStyle w:val="NoSpacing"/>
              <w:rPr>
                <w:rFonts w:ascii="Arial" w:hAnsi="Arial" w:cs="Arial"/>
              </w:rPr>
            </w:pPr>
            <w:r w:rsidRPr="00887C98">
              <w:rPr>
                <w:rFonts w:ascii="Arial" w:hAnsi="Arial" w:cs="Arial"/>
              </w:rPr>
              <w:t>Provjera znanja (praktični zadatak)</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Evaluacija po utvrđenim elementima</w:t>
            </w:r>
          </w:p>
        </w:tc>
        <w:tc>
          <w:tcPr>
            <w:tcW w:w="1080" w:type="dxa"/>
          </w:tcPr>
          <w:p w:rsidR="00887C98" w:rsidRPr="00887C98" w:rsidRDefault="00887C98" w:rsidP="00251FC2">
            <w:pPr>
              <w:pStyle w:val="NoSpacing"/>
              <w:rPr>
                <w:rFonts w:ascii="Arial" w:hAnsi="Arial" w:cs="Arial"/>
              </w:rPr>
            </w:pPr>
            <w:r w:rsidRPr="00887C98">
              <w:rPr>
                <w:rFonts w:ascii="Arial" w:hAnsi="Arial" w:cs="Arial"/>
              </w:rPr>
              <w:t>10</w:t>
            </w:r>
          </w:p>
        </w:tc>
        <w:tc>
          <w:tcPr>
            <w:tcW w:w="1310" w:type="dxa"/>
          </w:tcPr>
          <w:p w:rsidR="00887C98" w:rsidRPr="00887C98" w:rsidRDefault="00887C98" w:rsidP="00251FC2">
            <w:pPr>
              <w:pStyle w:val="NoSpacing"/>
              <w:rPr>
                <w:rFonts w:ascii="Arial" w:hAnsi="Arial" w:cs="Arial"/>
              </w:rPr>
            </w:pPr>
            <w:r w:rsidRPr="00887C98">
              <w:rPr>
                <w:rFonts w:ascii="Arial" w:hAnsi="Arial" w:cs="Arial"/>
              </w:rPr>
              <w:t>20</w:t>
            </w:r>
          </w:p>
        </w:tc>
      </w:tr>
      <w:tr w:rsidR="00887C98" w:rsidRPr="00887C98" w:rsidTr="00887C98">
        <w:tc>
          <w:tcPr>
            <w:tcW w:w="1746" w:type="dxa"/>
          </w:tcPr>
          <w:p w:rsidR="00887C98" w:rsidRPr="00887C98" w:rsidRDefault="00887C98" w:rsidP="00251FC2">
            <w:pPr>
              <w:pStyle w:val="NoSpacing"/>
              <w:rPr>
                <w:rFonts w:ascii="Arial" w:hAnsi="Arial" w:cs="Arial"/>
              </w:rPr>
            </w:pPr>
            <w:r w:rsidRPr="00887C98">
              <w:rPr>
                <w:rFonts w:ascii="Arial" w:hAnsi="Arial" w:cs="Arial"/>
              </w:rPr>
              <w:t xml:space="preserve">Ponavljanje gradiva </w:t>
            </w:r>
          </w:p>
        </w:tc>
        <w:tc>
          <w:tcPr>
            <w:tcW w:w="900" w:type="dxa"/>
          </w:tcPr>
          <w:p w:rsidR="00887C98" w:rsidRPr="00887C98" w:rsidRDefault="00887C98" w:rsidP="00251FC2">
            <w:pPr>
              <w:pStyle w:val="NoSpacing"/>
              <w:rPr>
                <w:rFonts w:ascii="Arial" w:hAnsi="Arial" w:cs="Arial"/>
              </w:rPr>
            </w:pPr>
            <w:r w:rsidRPr="00887C98">
              <w:rPr>
                <w:rFonts w:ascii="Arial" w:hAnsi="Arial" w:cs="Arial"/>
              </w:rPr>
              <w:t>2</w:t>
            </w:r>
          </w:p>
        </w:tc>
        <w:tc>
          <w:tcPr>
            <w:tcW w:w="1080" w:type="dxa"/>
          </w:tcPr>
          <w:p w:rsidR="00887C98" w:rsidRPr="00887C98" w:rsidRDefault="00887C98" w:rsidP="00251FC2">
            <w:pPr>
              <w:pStyle w:val="NoSpacing"/>
              <w:rPr>
                <w:rFonts w:ascii="Arial" w:hAnsi="Arial" w:cs="Arial"/>
              </w:rPr>
            </w:pPr>
            <w:r w:rsidRPr="00887C98">
              <w:rPr>
                <w:rFonts w:ascii="Arial" w:hAnsi="Arial" w:cs="Arial"/>
              </w:rPr>
              <w:t>1-8</w:t>
            </w:r>
          </w:p>
        </w:tc>
        <w:tc>
          <w:tcPr>
            <w:tcW w:w="1620" w:type="dxa"/>
          </w:tcPr>
          <w:p w:rsidR="00887C98" w:rsidRPr="00887C98" w:rsidRDefault="00887C98" w:rsidP="00251FC2">
            <w:pPr>
              <w:pStyle w:val="NoSpacing"/>
              <w:rPr>
                <w:rFonts w:ascii="Arial" w:hAnsi="Arial" w:cs="Arial"/>
              </w:rPr>
            </w:pPr>
            <w:r w:rsidRPr="00887C98">
              <w:rPr>
                <w:rFonts w:ascii="Arial" w:hAnsi="Arial" w:cs="Arial"/>
              </w:rPr>
              <w:t>Usmeni ispit</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Evaluacijski list</w:t>
            </w:r>
          </w:p>
        </w:tc>
        <w:tc>
          <w:tcPr>
            <w:tcW w:w="1080" w:type="dxa"/>
          </w:tcPr>
          <w:p w:rsidR="00887C98" w:rsidRPr="00887C98" w:rsidRDefault="00887C98" w:rsidP="00251FC2">
            <w:pPr>
              <w:pStyle w:val="NoSpacing"/>
              <w:rPr>
                <w:rFonts w:ascii="Arial" w:hAnsi="Arial" w:cs="Arial"/>
              </w:rPr>
            </w:pPr>
            <w:r w:rsidRPr="00887C98">
              <w:rPr>
                <w:rFonts w:ascii="Arial" w:hAnsi="Arial" w:cs="Arial"/>
              </w:rPr>
              <w:t>20</w:t>
            </w:r>
          </w:p>
        </w:tc>
        <w:tc>
          <w:tcPr>
            <w:tcW w:w="1310" w:type="dxa"/>
          </w:tcPr>
          <w:p w:rsidR="00887C98" w:rsidRPr="00887C98" w:rsidRDefault="00887C98" w:rsidP="00251FC2">
            <w:pPr>
              <w:pStyle w:val="NoSpacing"/>
              <w:rPr>
                <w:rFonts w:ascii="Arial" w:hAnsi="Arial" w:cs="Arial"/>
              </w:rPr>
            </w:pPr>
            <w:r w:rsidRPr="00887C98">
              <w:rPr>
                <w:rFonts w:ascii="Arial" w:hAnsi="Arial" w:cs="Arial"/>
              </w:rPr>
              <w:t>40</w:t>
            </w:r>
          </w:p>
        </w:tc>
      </w:tr>
      <w:tr w:rsidR="00887C98" w:rsidRPr="00887C98" w:rsidTr="00887C98">
        <w:tc>
          <w:tcPr>
            <w:tcW w:w="1746" w:type="dxa"/>
          </w:tcPr>
          <w:p w:rsidR="00887C98" w:rsidRPr="00887C98" w:rsidRDefault="00887C98" w:rsidP="00251FC2">
            <w:pPr>
              <w:pStyle w:val="NoSpacing"/>
              <w:rPr>
                <w:rFonts w:ascii="Arial" w:hAnsi="Arial" w:cs="Arial"/>
              </w:rPr>
            </w:pPr>
            <w:r w:rsidRPr="00887C98">
              <w:rPr>
                <w:rFonts w:ascii="Arial" w:hAnsi="Arial" w:cs="Arial"/>
              </w:rPr>
              <w:t>Ukupno</w:t>
            </w:r>
          </w:p>
        </w:tc>
        <w:tc>
          <w:tcPr>
            <w:tcW w:w="900" w:type="dxa"/>
          </w:tcPr>
          <w:p w:rsidR="00887C98" w:rsidRPr="00887C98" w:rsidRDefault="00887C98" w:rsidP="00251FC2">
            <w:pPr>
              <w:pStyle w:val="NoSpacing"/>
              <w:rPr>
                <w:rFonts w:ascii="Arial" w:hAnsi="Arial" w:cs="Arial"/>
              </w:rPr>
            </w:pPr>
            <w:r w:rsidRPr="00887C98">
              <w:rPr>
                <w:rFonts w:ascii="Arial" w:hAnsi="Arial" w:cs="Arial"/>
              </w:rPr>
              <w:t>6 ECTS</w:t>
            </w:r>
          </w:p>
        </w:tc>
        <w:tc>
          <w:tcPr>
            <w:tcW w:w="1080" w:type="dxa"/>
          </w:tcPr>
          <w:p w:rsidR="00887C98" w:rsidRPr="00887C98" w:rsidRDefault="00887C98" w:rsidP="00251FC2">
            <w:pPr>
              <w:pStyle w:val="NoSpacing"/>
              <w:rPr>
                <w:rFonts w:ascii="Arial" w:hAnsi="Arial" w:cs="Arial"/>
              </w:rPr>
            </w:pPr>
          </w:p>
        </w:tc>
        <w:tc>
          <w:tcPr>
            <w:tcW w:w="1620" w:type="dxa"/>
          </w:tcPr>
          <w:p w:rsidR="00887C98" w:rsidRPr="00887C98" w:rsidRDefault="00887C98" w:rsidP="00251FC2">
            <w:pPr>
              <w:pStyle w:val="NoSpacing"/>
              <w:rPr>
                <w:rFonts w:ascii="Arial" w:hAnsi="Arial" w:cs="Arial"/>
              </w:rPr>
            </w:pPr>
          </w:p>
        </w:tc>
        <w:tc>
          <w:tcPr>
            <w:tcW w:w="1620" w:type="dxa"/>
          </w:tcPr>
          <w:p w:rsidR="00887C98" w:rsidRPr="00887C98" w:rsidRDefault="00887C98" w:rsidP="00251FC2">
            <w:pPr>
              <w:pStyle w:val="NoSpacing"/>
              <w:rPr>
                <w:rFonts w:ascii="Arial" w:hAnsi="Arial" w:cs="Arial"/>
              </w:rPr>
            </w:pPr>
          </w:p>
        </w:tc>
        <w:tc>
          <w:tcPr>
            <w:tcW w:w="1080" w:type="dxa"/>
          </w:tcPr>
          <w:p w:rsidR="00887C98" w:rsidRPr="00887C98" w:rsidRDefault="00887C98" w:rsidP="00251FC2">
            <w:pPr>
              <w:pStyle w:val="NoSpacing"/>
              <w:rPr>
                <w:rFonts w:ascii="Arial" w:hAnsi="Arial" w:cs="Arial"/>
              </w:rPr>
            </w:pPr>
            <w:r w:rsidRPr="00887C98">
              <w:rPr>
                <w:rFonts w:ascii="Arial" w:hAnsi="Arial" w:cs="Arial"/>
              </w:rPr>
              <w:t>50</w:t>
            </w:r>
          </w:p>
        </w:tc>
        <w:tc>
          <w:tcPr>
            <w:tcW w:w="1310" w:type="dxa"/>
          </w:tcPr>
          <w:p w:rsidR="00887C98" w:rsidRPr="00887C98" w:rsidRDefault="00887C98" w:rsidP="00251FC2">
            <w:pPr>
              <w:pStyle w:val="NoSpacing"/>
              <w:rPr>
                <w:rFonts w:ascii="Arial" w:hAnsi="Arial" w:cs="Arial"/>
              </w:rPr>
            </w:pPr>
            <w:r w:rsidRPr="00887C98">
              <w:rPr>
                <w:rFonts w:ascii="Arial" w:hAnsi="Arial" w:cs="Arial"/>
              </w:rPr>
              <w:t>100</w:t>
            </w:r>
          </w:p>
        </w:tc>
      </w:tr>
    </w:tbl>
    <w:p w:rsidR="00881DB3" w:rsidRPr="00887C98" w:rsidRDefault="00881DB3" w:rsidP="00881DB3">
      <w:pPr>
        <w:spacing w:line="360" w:lineRule="auto"/>
        <w:jc w:val="both"/>
        <w:rPr>
          <w:rFonts w:ascii="Arial" w:hAnsi="Arial" w:cs="Arial"/>
          <w:b/>
          <w:bCs/>
          <w:sz w:val="22"/>
          <w:szCs w:val="22"/>
          <w:lang w:val="hr-HR"/>
        </w:rPr>
      </w:pPr>
    </w:p>
    <w:p w:rsidR="00881DB3" w:rsidRPr="00887C98" w:rsidRDefault="00881DB3" w:rsidP="00881DB3">
      <w:pPr>
        <w:spacing w:line="360" w:lineRule="auto"/>
        <w:jc w:val="both"/>
        <w:rPr>
          <w:rFonts w:ascii="Arial" w:hAnsi="Arial" w:cs="Arial"/>
          <w:b/>
          <w:bCs/>
          <w:sz w:val="22"/>
          <w:szCs w:val="22"/>
          <w:lang w:val="hr-HR"/>
        </w:rPr>
      </w:pPr>
    </w:p>
    <w:p w:rsidR="00881DB3" w:rsidRPr="00887C98" w:rsidRDefault="00881DB3" w:rsidP="00881DB3">
      <w:pPr>
        <w:spacing w:line="360" w:lineRule="auto"/>
        <w:jc w:val="both"/>
        <w:rPr>
          <w:rFonts w:ascii="Arial" w:hAnsi="Arial" w:cs="Arial"/>
          <w:b/>
          <w:bCs/>
          <w:sz w:val="22"/>
          <w:szCs w:val="22"/>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391B12" w:rsidRDefault="00391B12" w:rsidP="00881DB3">
      <w:pPr>
        <w:spacing w:line="360" w:lineRule="auto"/>
        <w:jc w:val="both"/>
        <w:rPr>
          <w:rFonts w:ascii="Arial" w:hAnsi="Arial" w:cs="Arial"/>
          <w:b/>
          <w:bCs/>
          <w:sz w:val="20"/>
          <w:szCs w:val="20"/>
          <w:lang w:val="hr-HR"/>
        </w:rPr>
      </w:pPr>
    </w:p>
    <w:p w:rsidR="00391B12" w:rsidRDefault="00391B12" w:rsidP="00881DB3">
      <w:pPr>
        <w:spacing w:line="360" w:lineRule="auto"/>
        <w:jc w:val="both"/>
        <w:rPr>
          <w:rFonts w:ascii="Arial" w:hAnsi="Arial" w:cs="Arial"/>
          <w:b/>
          <w:bCs/>
          <w:sz w:val="20"/>
          <w:szCs w:val="20"/>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62"/>
        <w:gridCol w:w="252"/>
        <w:gridCol w:w="2844"/>
        <w:gridCol w:w="3096"/>
      </w:tblGrid>
      <w:tr w:rsidR="00881DB3" w:rsidTr="00FD290C">
        <w:tc>
          <w:tcPr>
            <w:tcW w:w="9288" w:type="dxa"/>
            <w:gridSpan w:val="5"/>
          </w:tcPr>
          <w:p w:rsidR="00881DB3" w:rsidRDefault="00881DB3" w:rsidP="00FD290C">
            <w:pPr>
              <w:ind w:right="-108"/>
              <w:rPr>
                <w:rFonts w:ascii="Arial" w:hAnsi="Arial" w:cs="Arial"/>
                <w:lang w:val="hr-HR"/>
              </w:rPr>
            </w:pPr>
            <w:r>
              <w:rPr>
                <w:rFonts w:ascii="Arial" w:hAnsi="Arial" w:cs="Arial"/>
                <w:sz w:val="22"/>
                <w:szCs w:val="22"/>
                <w:lang w:val="hr-HR"/>
              </w:rPr>
              <w:t xml:space="preserve">Predmet: </w:t>
            </w:r>
            <w:r>
              <w:rPr>
                <w:rFonts w:ascii="Arial" w:hAnsi="Arial" w:cs="Arial"/>
                <w:b/>
                <w:bCs/>
                <w:sz w:val="22"/>
                <w:szCs w:val="22"/>
                <w:lang w:val="hr-HR"/>
              </w:rPr>
              <w:t>Metodika nastave pjevanje</w:t>
            </w:r>
            <w:r>
              <w:rPr>
                <w:rFonts w:ascii="Arial" w:hAnsi="Arial" w:cs="Arial"/>
                <w:sz w:val="22"/>
                <w:szCs w:val="22"/>
                <w:lang w:val="hr-HR"/>
              </w:rPr>
              <w:t xml:space="preserve">           </w:t>
            </w:r>
          </w:p>
        </w:tc>
      </w:tr>
      <w:tr w:rsidR="00881DB3" w:rsidTr="00FD290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Šifra: P</w:t>
            </w:r>
            <w:r w:rsidR="005E5690">
              <w:rPr>
                <w:rFonts w:ascii="Arial" w:hAnsi="Arial" w:cs="Arial"/>
                <w:sz w:val="22"/>
                <w:szCs w:val="22"/>
                <w:lang w:val="hr-HR"/>
              </w:rPr>
              <w:t>P</w:t>
            </w:r>
            <w:r>
              <w:rPr>
                <w:rFonts w:ascii="Arial" w:hAnsi="Arial" w:cs="Arial"/>
                <w:sz w:val="22"/>
                <w:szCs w:val="22"/>
                <w:lang w:val="hr-HR"/>
              </w:rPr>
              <w:t>210</w:t>
            </w:r>
          </w:p>
        </w:tc>
        <w:tc>
          <w:tcPr>
            <w:tcW w:w="3096" w:type="dxa"/>
            <w:gridSpan w:val="2"/>
          </w:tcPr>
          <w:p w:rsidR="00881DB3" w:rsidRDefault="00881DB3" w:rsidP="00FD290C">
            <w:pPr>
              <w:ind w:right="-108"/>
              <w:rPr>
                <w:rFonts w:ascii="Arial" w:hAnsi="Arial" w:cs="Arial"/>
                <w:lang w:val="hr-HR"/>
              </w:rPr>
            </w:pPr>
            <w:r>
              <w:rPr>
                <w:rFonts w:ascii="Arial" w:hAnsi="Arial" w:cs="Arial"/>
                <w:sz w:val="22"/>
                <w:szCs w:val="22"/>
                <w:lang w:val="hr-HR"/>
              </w:rPr>
              <w:t>Semestar:ljetni</w:t>
            </w:r>
          </w:p>
        </w:tc>
        <w:tc>
          <w:tcPr>
            <w:tcW w:w="3096" w:type="dxa"/>
          </w:tcPr>
          <w:p w:rsidR="00881DB3" w:rsidRDefault="00DB7A26" w:rsidP="00FD290C">
            <w:pPr>
              <w:ind w:right="-108"/>
              <w:rPr>
                <w:rFonts w:ascii="Arial" w:hAnsi="Arial" w:cs="Arial"/>
                <w:lang w:val="hr-HR"/>
              </w:rPr>
            </w:pPr>
            <w:r>
              <w:rPr>
                <w:rFonts w:ascii="Arial" w:hAnsi="Arial" w:cs="Arial"/>
                <w:sz w:val="22"/>
                <w:szCs w:val="22"/>
                <w:lang w:val="hr-HR"/>
              </w:rPr>
              <w:t>ECTS:3</w:t>
            </w:r>
          </w:p>
        </w:tc>
      </w:tr>
      <w:tr w:rsidR="00881DB3" w:rsidTr="00FD290C">
        <w:tc>
          <w:tcPr>
            <w:tcW w:w="3348" w:type="dxa"/>
            <w:gridSpan w:val="3"/>
          </w:tcPr>
          <w:p w:rsidR="00881DB3" w:rsidRDefault="00881DB3" w:rsidP="00FD290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81DB3" w:rsidTr="00FD290C">
              <w:tc>
                <w:tcPr>
                  <w:tcW w:w="161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obvezni </w:t>
                  </w:r>
                </w:p>
              </w:tc>
              <w:tc>
                <w:tcPr>
                  <w:tcW w:w="1440"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Izborni x</w:t>
                  </w:r>
                </w:p>
              </w:tc>
            </w:tr>
          </w:tbl>
          <w:p w:rsidR="00881DB3" w:rsidRDefault="00881DB3" w:rsidP="00FD290C">
            <w:pPr>
              <w:rPr>
                <w:rFonts w:ascii="Arial" w:hAnsi="Arial" w:cs="Arial"/>
                <w:lang w:val="hr-HR"/>
              </w:rPr>
            </w:pPr>
          </w:p>
        </w:tc>
        <w:tc>
          <w:tcPr>
            <w:tcW w:w="5940" w:type="dxa"/>
            <w:gridSpan w:val="2"/>
          </w:tcPr>
          <w:p w:rsidR="00881DB3" w:rsidRDefault="00881DB3" w:rsidP="00FD290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81DB3" w:rsidTr="00FD290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 xml:space="preserve">Predavanja </w:t>
                  </w:r>
                  <w:r w:rsidR="0072271A">
                    <w:rPr>
                      <w:rFonts w:ascii="Arial" w:hAnsi="Arial" w:cs="Arial"/>
                      <w:sz w:val="22"/>
                      <w:szCs w:val="22"/>
                      <w:lang w:val="hr-HR"/>
                    </w:rPr>
                    <w:t xml:space="preserve">1 </w:t>
                  </w:r>
                  <w:r>
                    <w:rPr>
                      <w:rFonts w:ascii="Arial" w:hAnsi="Arial" w:cs="Arial"/>
                      <w:sz w:val="22"/>
                      <w:szCs w:val="22"/>
                      <w:lang w:val="hr-HR"/>
                    </w:rPr>
                    <w:t>sata</w:t>
                  </w:r>
                </w:p>
              </w:tc>
              <w:tc>
                <w:tcPr>
                  <w:tcW w:w="1903" w:type="dxa"/>
                  <w:tcBorders>
                    <w:top w:val="single" w:sz="4" w:space="0" w:color="auto"/>
                    <w:left w:val="single" w:sz="4" w:space="0" w:color="auto"/>
                    <w:bottom w:val="single" w:sz="4" w:space="0" w:color="auto"/>
                    <w:right w:val="single" w:sz="4" w:space="0" w:color="auto"/>
                  </w:tcBorders>
                </w:tcPr>
                <w:p w:rsidR="00881DB3" w:rsidRDefault="0072271A" w:rsidP="00FD290C">
                  <w:pPr>
                    <w:rPr>
                      <w:rFonts w:ascii="Arial" w:hAnsi="Arial" w:cs="Arial"/>
                      <w:lang w:val="hr-HR"/>
                    </w:rPr>
                  </w:pPr>
                  <w:r>
                    <w:rPr>
                      <w:rFonts w:ascii="Arial" w:hAnsi="Arial" w:cs="Arial"/>
                      <w:sz w:val="22"/>
                      <w:szCs w:val="22"/>
                      <w:lang w:val="hr-HR"/>
                    </w:rPr>
                    <w:t>V</w:t>
                  </w:r>
                  <w:r w:rsidR="00881DB3">
                    <w:rPr>
                      <w:rFonts w:ascii="Arial" w:hAnsi="Arial" w:cs="Arial"/>
                      <w:sz w:val="22"/>
                      <w:szCs w:val="22"/>
                      <w:lang w:val="hr-HR"/>
                    </w:rPr>
                    <w:t>ježbe</w:t>
                  </w:r>
                  <w:r>
                    <w:rPr>
                      <w:rFonts w:ascii="Arial" w:hAnsi="Arial" w:cs="Arial"/>
                      <w:sz w:val="22"/>
                      <w:szCs w:val="22"/>
                      <w:lang w:val="hr-HR"/>
                    </w:rPr>
                    <w:t xml:space="preserve"> 1</w:t>
                  </w:r>
                </w:p>
              </w:tc>
              <w:tc>
                <w:tcPr>
                  <w:tcW w:w="1903"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seminari</w:t>
                  </w:r>
                </w:p>
              </w:tc>
            </w:tr>
          </w:tbl>
          <w:p w:rsidR="00881DB3" w:rsidRDefault="00881DB3" w:rsidP="00FD290C">
            <w:pPr>
              <w:rPr>
                <w:rFonts w:ascii="Arial" w:hAnsi="Arial" w:cs="Arial"/>
                <w:lang w:val="hr-HR"/>
              </w:rPr>
            </w:pPr>
          </w:p>
        </w:tc>
      </w:tr>
      <w:tr w:rsidR="00881DB3" w:rsidTr="00FD290C">
        <w:tc>
          <w:tcPr>
            <w:tcW w:w="9288" w:type="dxa"/>
            <w:gridSpan w:val="5"/>
          </w:tcPr>
          <w:p w:rsidR="00881DB3" w:rsidRPr="00887C98" w:rsidRDefault="00881DB3" w:rsidP="00FD290C">
            <w:r>
              <w:rPr>
                <w:rFonts w:ascii="Arial" w:hAnsi="Arial" w:cs="Arial"/>
                <w:sz w:val="22"/>
                <w:szCs w:val="22"/>
                <w:lang w:val="hr-HR"/>
              </w:rPr>
              <w:t>Nositelj predmeta</w:t>
            </w:r>
            <w:r w:rsidRPr="00887C98">
              <w:rPr>
                <w:rFonts w:ascii="Arial" w:hAnsi="Arial" w:cs="Arial"/>
                <w:sz w:val="22"/>
                <w:szCs w:val="22"/>
                <w:lang w:val="hr-HR"/>
              </w:rPr>
              <w:t xml:space="preserve">: </w:t>
            </w:r>
            <w:r w:rsidR="00887C98" w:rsidRPr="00887C98">
              <w:rPr>
                <w:rFonts w:ascii="Arial" w:hAnsi="Arial" w:cs="Arial"/>
                <w:sz w:val="22"/>
                <w:szCs w:val="22"/>
              </w:rPr>
              <w:t>izv. prof. art. Berislav Jerković</w:t>
            </w:r>
          </w:p>
        </w:tc>
      </w:tr>
      <w:tr w:rsidR="00881DB3" w:rsidTr="00FD290C">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 xml:space="preserve">Sadržaj predmeta:  </w:t>
            </w:r>
            <w:r>
              <w:rPr>
                <w:rFonts w:ascii="Arial" w:hAnsi="Arial" w:cs="Arial"/>
                <w:spacing w:val="-3"/>
                <w:sz w:val="22"/>
                <w:szCs w:val="22"/>
                <w:lang w:val="hr-HR"/>
              </w:rPr>
              <w:t>Upoznavanje studenta s problematikom umijeća i pedagogije pjevanja. Sistematski prikaz pjevačkih škola kroz stoljeća. Detaljna razradnja osnovnih pjevačkih funkcija (respiratorna, fonatorna, rezonatorna). Endokrinološki utjecaj na glas. Anatomija i fiziologija glasovnih organa. Vrste glasova - podjela na fahove. Osnove fonetike. Artikulacija. Izgovor pojedinih glasova kojih nema u hrvatskom jeziku (njemačkom, francuskom). Tehnika pjevanja legata, staccata, trilera, koloratura, zaostajalica. Interpretacija glazbenog djela. Korištenje ljudskog glasa od renesanse, belcanta do avangarde. Analiza vokalnih djela raznih stilova obzirom na interpretativne zahtjeve. Slušanje vokalnih djela i analiza pjevačkih interpretacija. Audio i video zapisi</w:t>
            </w:r>
          </w:p>
        </w:tc>
      </w:tr>
      <w:tr w:rsidR="00881DB3" w:rsidTr="00FD290C">
        <w:tc>
          <w:tcPr>
            <w:tcW w:w="9288" w:type="dxa"/>
            <w:gridSpan w:val="5"/>
          </w:tcPr>
          <w:p w:rsidR="00881DB3" w:rsidRDefault="00881DB3" w:rsidP="00FD290C">
            <w:pPr>
              <w:jc w:val="both"/>
              <w:rPr>
                <w:rFonts w:ascii="Arial" w:hAnsi="Arial" w:cs="Arial"/>
                <w:lang w:val="hr-HR"/>
              </w:rPr>
            </w:pPr>
            <w:r>
              <w:rPr>
                <w:rFonts w:ascii="Arial" w:hAnsi="Arial" w:cs="Arial"/>
                <w:sz w:val="22"/>
                <w:szCs w:val="22"/>
                <w:lang w:val="hr-HR"/>
              </w:rPr>
              <w:t xml:space="preserve">Cilj predmeta: </w:t>
            </w:r>
            <w:r>
              <w:rPr>
                <w:rFonts w:ascii="Arial" w:hAnsi="Arial" w:cs="Arial"/>
                <w:spacing w:val="-3"/>
                <w:sz w:val="22"/>
                <w:szCs w:val="22"/>
                <w:lang w:val="hr-HR"/>
              </w:rPr>
              <w:t xml:space="preserve">Svladavanje ustrojstva pjevačkog umijeća. proučavanje, objašnjavanje i unapređivanje procesa stjecanja znanja i umijeća u nastavi pjevanja. Osposobljavanje studenta za uspješno podučavanje pjevanja na temelju suvremenih psiholoških, pedagoških, didaktičkih, metodičkih, kinezioloških pa i medicinskih spoznaja. Osposobljavanje studenta za samoobrazovanje i samostalno rješavanje specifičnih pitanja nastave pjevanja. </w:t>
            </w:r>
          </w:p>
        </w:tc>
      </w:tr>
      <w:tr w:rsidR="00881DB3" w:rsidTr="00FD290C">
        <w:tc>
          <w:tcPr>
            <w:tcW w:w="9288" w:type="dxa"/>
            <w:gridSpan w:val="5"/>
          </w:tcPr>
          <w:p w:rsidR="00881DB3" w:rsidRDefault="00881DB3" w:rsidP="00FD290C">
            <w:pPr>
              <w:rPr>
                <w:rFonts w:ascii="Arial" w:hAnsi="Arial" w:cs="Arial"/>
                <w:lang w:val="hr-HR"/>
              </w:rPr>
            </w:pPr>
            <w:r>
              <w:rPr>
                <w:rFonts w:ascii="Arial" w:hAnsi="Arial" w:cs="Arial"/>
                <w:sz w:val="22"/>
                <w:szCs w:val="22"/>
                <w:lang w:val="hr-HR"/>
              </w:rPr>
              <w:t>Literatura:</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Lhotka-Kalinski: Umjetnost pjevanja, Zagreb, 1975.</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A. Šercer: Otorinolaringologija, Zagreb, 1951.</w:t>
            </w:r>
          </w:p>
          <w:p w:rsidR="00881DB3" w:rsidRDefault="00881DB3" w:rsidP="00FD290C">
            <w:pPr>
              <w:tabs>
                <w:tab w:val="left" w:pos="0"/>
              </w:tabs>
              <w:suppressAutoHyphens/>
              <w:jc w:val="both"/>
              <w:rPr>
                <w:rFonts w:ascii="Arial" w:hAnsi="Arial" w:cs="Arial"/>
                <w:spacing w:val="-3"/>
                <w:lang w:val="hr-HR"/>
              </w:rPr>
            </w:pPr>
            <w:r>
              <w:rPr>
                <w:rFonts w:ascii="Arial" w:hAnsi="Arial" w:cs="Arial"/>
                <w:spacing w:val="-3"/>
                <w:sz w:val="22"/>
                <w:szCs w:val="22"/>
                <w:lang w:val="hr-HR"/>
              </w:rPr>
              <w:t>B. Špiler: Umjetnost solo-pjevanja, Sarajevo, 1972.</w:t>
            </w:r>
          </w:p>
        </w:tc>
      </w:tr>
      <w:tr w:rsidR="00881DB3" w:rsidTr="00FD290C">
        <w:tc>
          <w:tcPr>
            <w:tcW w:w="9288" w:type="dxa"/>
            <w:gridSpan w:val="5"/>
          </w:tcPr>
          <w:p w:rsidR="00881DB3" w:rsidRDefault="00881DB3" w:rsidP="00FD290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81DB3" w:rsidTr="00FD290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pismeni</w:t>
                  </w:r>
                </w:p>
              </w:tc>
              <w:tc>
                <w:tcPr>
                  <w:tcW w:w="2264"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81DB3" w:rsidRDefault="00881DB3" w:rsidP="00FD290C">
                  <w:pPr>
                    <w:rPr>
                      <w:rFonts w:ascii="Arial" w:hAnsi="Arial" w:cs="Arial"/>
                      <w:lang w:val="hr-HR"/>
                    </w:rPr>
                  </w:pPr>
                  <w:r>
                    <w:rPr>
                      <w:rFonts w:ascii="Arial" w:hAnsi="Arial" w:cs="Arial"/>
                      <w:sz w:val="22"/>
                      <w:szCs w:val="22"/>
                      <w:lang w:val="hr-HR"/>
                    </w:rPr>
                    <w:t>praktični</w:t>
                  </w:r>
                </w:p>
              </w:tc>
            </w:tr>
          </w:tbl>
          <w:p w:rsidR="00881DB3" w:rsidRDefault="00881DB3" w:rsidP="00FD290C">
            <w:pPr>
              <w:rPr>
                <w:rFonts w:ascii="Arial" w:hAnsi="Arial" w:cs="Arial"/>
                <w:lang w:val="hr-HR"/>
              </w:rPr>
            </w:pPr>
          </w:p>
        </w:tc>
      </w:tr>
      <w:tr w:rsidR="00881DB3" w:rsidTr="00FD290C">
        <w:tc>
          <w:tcPr>
            <w:tcW w:w="9288" w:type="dxa"/>
            <w:gridSpan w:val="5"/>
          </w:tcPr>
          <w:p w:rsidR="00881DB3" w:rsidRDefault="00881DB3" w:rsidP="00FD290C">
            <w:pPr>
              <w:spacing w:line="360" w:lineRule="auto"/>
              <w:rPr>
                <w:rFonts w:ascii="Arial" w:hAnsi="Arial" w:cs="Arial"/>
                <w:lang w:val="hr-HR"/>
              </w:rPr>
            </w:pPr>
            <w:r>
              <w:rPr>
                <w:rFonts w:ascii="Arial" w:hAnsi="Arial" w:cs="Arial"/>
                <w:sz w:val="22"/>
                <w:szCs w:val="22"/>
                <w:lang w:val="hr-HR"/>
              </w:rPr>
              <w:t>Način praćenja nastave: Usmeni razgovori sa studentima. Provođenje ankete o kvaliteti</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r.b.</w:t>
            </w:r>
          </w:p>
        </w:tc>
        <w:tc>
          <w:tcPr>
            <w:tcW w:w="8754" w:type="dxa"/>
            <w:gridSpan w:val="4"/>
          </w:tcPr>
          <w:p w:rsidR="00887C98" w:rsidRPr="00887C98" w:rsidRDefault="00887C98" w:rsidP="00251FC2">
            <w:pPr>
              <w:pStyle w:val="NoSpacing"/>
              <w:rPr>
                <w:rFonts w:ascii="Arial" w:hAnsi="Arial" w:cs="Arial"/>
                <w:b/>
              </w:rPr>
            </w:pPr>
            <w:r w:rsidRPr="00887C98">
              <w:rPr>
                <w:rFonts w:ascii="Arial" w:hAnsi="Arial" w:cs="Arial"/>
                <w:b/>
              </w:rPr>
              <w:t>Ishod</w:t>
            </w:r>
            <w:r>
              <w:rPr>
                <w:rFonts w:ascii="Arial" w:hAnsi="Arial" w:cs="Arial"/>
                <w:b/>
              </w:rPr>
              <w:t>i</w:t>
            </w:r>
            <w:r w:rsidRPr="00887C98">
              <w:rPr>
                <w:rFonts w:ascii="Arial" w:hAnsi="Arial" w:cs="Arial"/>
                <w:b/>
              </w:rPr>
              <w:t xml:space="preserve"> učenja</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1.</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bCs/>
              </w:rPr>
              <w:t>opisati i praktično demonstrirati metodičke postupke učenja osnova disanja, proizvodnje i oblikovanja tona ljudskog glasa</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2.</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bCs/>
              </w:rPr>
              <w:t xml:space="preserve">utvrditi, opisati i demonstrirati metode učenja vokalne partiture </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3.</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bCs/>
                <w:lang w:val="en-US"/>
              </w:rPr>
              <w:t xml:space="preserve">navesti, utvrditi, teorijski oblikovati i demonstrirati metodičke postupke obrade teksta kompozicije </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4.</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bCs/>
                <w:lang w:val="en-US"/>
              </w:rPr>
              <w:t>imenovati, definirati i usporediti tehničke principe različitih stilova pjevanja</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5.</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bCs/>
              </w:rPr>
              <w:t>opisati i praktično demonstrirati metodičke postupke povezivanja pjevačke linije i klavirske pratnje</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6.</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bCs/>
              </w:rPr>
              <w:t xml:space="preserve">osmisliti </w:t>
            </w:r>
            <w:r w:rsidRPr="00887C98">
              <w:rPr>
                <w:rFonts w:ascii="Arial" w:hAnsi="Arial" w:cs="Arial"/>
              </w:rPr>
              <w:t xml:space="preserve"> i samostalno izvesti nastavni sat uz primjenu adekvatnih metodičkih postupaka</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8.</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rPr>
              <w:t>vrjednovati provedeni nastavni proces uz argumentirano kritičko prosuđivanje svih strukturalnih elemenata</w:t>
            </w:r>
          </w:p>
        </w:tc>
      </w:tr>
    </w:tbl>
    <w:p w:rsidR="00887C98" w:rsidRPr="00887C98" w:rsidRDefault="00887C98" w:rsidP="00887C98">
      <w:pPr>
        <w:pStyle w:val="NoSpacing"/>
        <w:rPr>
          <w:rFonts w:ascii="Arial" w:hAnsi="Arial" w:cs="Arial"/>
          <w:color w:val="FF0000"/>
        </w:rPr>
      </w:pPr>
    </w:p>
    <w:p w:rsidR="00887C98" w:rsidRPr="00887C98" w:rsidRDefault="00887C98" w:rsidP="00887C98">
      <w:pPr>
        <w:pStyle w:val="NoSpacing"/>
        <w:rPr>
          <w:rFonts w:ascii="Arial" w:hAnsi="Arial" w:cs="Arial"/>
        </w:rPr>
      </w:pPr>
      <w:r w:rsidRPr="00887C98">
        <w:rPr>
          <w:rFonts w:ascii="Arial" w:hAnsi="Arial" w:cs="Arial"/>
        </w:rPr>
        <w:t xml:space="preserve">Povezivanje ishoda učenja, nastavnih metoda i procjena ishoda učenja </w:t>
      </w:r>
    </w:p>
    <w:p w:rsidR="00887C98" w:rsidRPr="00887C98" w:rsidRDefault="00887C98" w:rsidP="00887C98">
      <w:pPr>
        <w:pStyle w:val="NoSpacing"/>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00"/>
        <w:gridCol w:w="1080"/>
        <w:gridCol w:w="1620"/>
        <w:gridCol w:w="1620"/>
        <w:gridCol w:w="1080"/>
        <w:gridCol w:w="1310"/>
      </w:tblGrid>
      <w:tr w:rsidR="00887C98" w:rsidRPr="00887C98" w:rsidTr="00251FC2">
        <w:trPr>
          <w:trHeight w:val="508"/>
        </w:trPr>
        <w:tc>
          <w:tcPr>
            <w:tcW w:w="1746" w:type="dxa"/>
            <w:vMerge w:val="restart"/>
          </w:tcPr>
          <w:p w:rsidR="00887C98" w:rsidRPr="00887C98" w:rsidRDefault="00887C98" w:rsidP="00251FC2">
            <w:pPr>
              <w:pStyle w:val="NoSpacing"/>
              <w:rPr>
                <w:rFonts w:ascii="Arial" w:hAnsi="Arial" w:cs="Arial"/>
              </w:rPr>
            </w:pPr>
            <w:r w:rsidRPr="00887C98">
              <w:rPr>
                <w:rFonts w:ascii="Arial" w:hAnsi="Arial" w:cs="Arial"/>
              </w:rPr>
              <w:t xml:space="preserve">Aktivnosti </w:t>
            </w:r>
          </w:p>
          <w:p w:rsidR="00887C98" w:rsidRPr="00887C98" w:rsidRDefault="00887C98" w:rsidP="00251FC2">
            <w:pPr>
              <w:pStyle w:val="NoSpacing"/>
              <w:rPr>
                <w:rFonts w:ascii="Arial" w:hAnsi="Arial" w:cs="Arial"/>
              </w:rPr>
            </w:pPr>
            <w:r w:rsidRPr="00887C98">
              <w:rPr>
                <w:rFonts w:ascii="Arial" w:hAnsi="Arial" w:cs="Arial"/>
              </w:rPr>
              <w:t xml:space="preserve">studenata </w:t>
            </w:r>
          </w:p>
          <w:p w:rsidR="00887C98" w:rsidRPr="00887C98" w:rsidRDefault="00887C98" w:rsidP="00251FC2">
            <w:pPr>
              <w:pStyle w:val="NoSpacing"/>
              <w:rPr>
                <w:rFonts w:ascii="Arial" w:hAnsi="Arial" w:cs="Arial"/>
              </w:rPr>
            </w:pPr>
          </w:p>
        </w:tc>
        <w:tc>
          <w:tcPr>
            <w:tcW w:w="900" w:type="dxa"/>
            <w:vMerge w:val="restart"/>
          </w:tcPr>
          <w:p w:rsidR="00887C98" w:rsidRPr="00887C98" w:rsidRDefault="00887C98" w:rsidP="00251FC2">
            <w:pPr>
              <w:pStyle w:val="NoSpacing"/>
              <w:rPr>
                <w:rFonts w:ascii="Arial" w:hAnsi="Arial" w:cs="Arial"/>
              </w:rPr>
            </w:pPr>
            <w:r w:rsidRPr="00887C98">
              <w:rPr>
                <w:rFonts w:ascii="Arial" w:hAnsi="Arial" w:cs="Arial"/>
              </w:rPr>
              <w:t>Udio ECTS</w:t>
            </w:r>
          </w:p>
        </w:tc>
        <w:tc>
          <w:tcPr>
            <w:tcW w:w="1080" w:type="dxa"/>
            <w:vMerge w:val="restart"/>
          </w:tcPr>
          <w:p w:rsidR="00887C98" w:rsidRPr="00887C98" w:rsidRDefault="00887C98" w:rsidP="00251FC2">
            <w:pPr>
              <w:pStyle w:val="NoSpacing"/>
              <w:rPr>
                <w:rFonts w:ascii="Arial" w:hAnsi="Arial" w:cs="Arial"/>
              </w:rPr>
            </w:pPr>
            <w:r w:rsidRPr="00887C98">
              <w:rPr>
                <w:rFonts w:ascii="Arial" w:hAnsi="Arial" w:cs="Arial"/>
              </w:rPr>
              <w:t xml:space="preserve">Ishod </w:t>
            </w:r>
          </w:p>
          <w:p w:rsidR="00887C98" w:rsidRPr="00887C98" w:rsidRDefault="00887C98" w:rsidP="00251FC2">
            <w:pPr>
              <w:pStyle w:val="NoSpacing"/>
              <w:rPr>
                <w:rFonts w:ascii="Arial" w:hAnsi="Arial" w:cs="Arial"/>
              </w:rPr>
            </w:pPr>
            <w:r w:rsidRPr="00887C98">
              <w:rPr>
                <w:rFonts w:ascii="Arial" w:hAnsi="Arial" w:cs="Arial"/>
              </w:rPr>
              <w:t>učenja **</w:t>
            </w:r>
          </w:p>
          <w:p w:rsidR="00887C98" w:rsidRPr="00887C98" w:rsidRDefault="00887C98" w:rsidP="00251FC2">
            <w:pPr>
              <w:pStyle w:val="NoSpacing"/>
              <w:rPr>
                <w:rFonts w:ascii="Arial" w:hAnsi="Arial" w:cs="Arial"/>
              </w:rPr>
            </w:pPr>
          </w:p>
        </w:tc>
        <w:tc>
          <w:tcPr>
            <w:tcW w:w="1620" w:type="dxa"/>
            <w:vMerge w:val="restart"/>
          </w:tcPr>
          <w:p w:rsidR="00887C98" w:rsidRPr="00887C98" w:rsidRDefault="00887C98" w:rsidP="00251FC2">
            <w:pPr>
              <w:pStyle w:val="NoSpacing"/>
              <w:rPr>
                <w:rFonts w:ascii="Arial" w:hAnsi="Arial" w:cs="Arial"/>
              </w:rPr>
            </w:pPr>
            <w:r w:rsidRPr="00887C98">
              <w:rPr>
                <w:rFonts w:ascii="Arial" w:hAnsi="Arial" w:cs="Arial"/>
              </w:rPr>
              <w:t>Nastavna aktivnost</w:t>
            </w:r>
          </w:p>
          <w:p w:rsidR="00887C98" w:rsidRPr="00887C98" w:rsidRDefault="00887C98" w:rsidP="00251FC2">
            <w:pPr>
              <w:pStyle w:val="NoSpacing"/>
              <w:rPr>
                <w:rFonts w:ascii="Arial" w:hAnsi="Arial" w:cs="Arial"/>
              </w:rPr>
            </w:pPr>
          </w:p>
        </w:tc>
        <w:tc>
          <w:tcPr>
            <w:tcW w:w="1620" w:type="dxa"/>
            <w:vMerge w:val="restart"/>
          </w:tcPr>
          <w:p w:rsidR="00887C98" w:rsidRPr="00887C98" w:rsidRDefault="00887C98" w:rsidP="00251FC2">
            <w:pPr>
              <w:pStyle w:val="NoSpacing"/>
              <w:rPr>
                <w:rFonts w:ascii="Arial" w:hAnsi="Arial" w:cs="Arial"/>
              </w:rPr>
            </w:pPr>
            <w:r w:rsidRPr="00887C98">
              <w:rPr>
                <w:rFonts w:ascii="Arial" w:hAnsi="Arial" w:cs="Arial"/>
              </w:rPr>
              <w:t xml:space="preserve">Metoda </w:t>
            </w:r>
          </w:p>
          <w:p w:rsidR="00887C98" w:rsidRPr="00887C98" w:rsidRDefault="00887C98" w:rsidP="00251FC2">
            <w:pPr>
              <w:pStyle w:val="NoSpacing"/>
              <w:rPr>
                <w:rFonts w:ascii="Arial" w:hAnsi="Arial" w:cs="Arial"/>
              </w:rPr>
            </w:pPr>
            <w:r w:rsidRPr="00887C98">
              <w:rPr>
                <w:rFonts w:ascii="Arial" w:hAnsi="Arial" w:cs="Arial"/>
              </w:rPr>
              <w:t xml:space="preserve">procjenjivanja </w:t>
            </w:r>
          </w:p>
          <w:p w:rsidR="00887C98" w:rsidRPr="00887C98" w:rsidRDefault="00887C98" w:rsidP="00251FC2">
            <w:pPr>
              <w:pStyle w:val="NoSpacing"/>
              <w:rPr>
                <w:rFonts w:ascii="Arial" w:hAnsi="Arial" w:cs="Arial"/>
              </w:rPr>
            </w:pPr>
          </w:p>
        </w:tc>
        <w:tc>
          <w:tcPr>
            <w:tcW w:w="2390" w:type="dxa"/>
            <w:gridSpan w:val="2"/>
          </w:tcPr>
          <w:p w:rsidR="00887C98" w:rsidRPr="00887C98" w:rsidRDefault="00887C98" w:rsidP="00251FC2">
            <w:pPr>
              <w:pStyle w:val="NoSpacing"/>
              <w:rPr>
                <w:rFonts w:ascii="Arial" w:hAnsi="Arial" w:cs="Arial"/>
              </w:rPr>
            </w:pPr>
            <w:r w:rsidRPr="00887C98">
              <w:rPr>
                <w:rFonts w:ascii="Arial" w:hAnsi="Arial" w:cs="Arial"/>
              </w:rPr>
              <w:t>Bodovi</w:t>
            </w:r>
          </w:p>
          <w:p w:rsidR="00887C98" w:rsidRPr="00887C98" w:rsidRDefault="00887C98" w:rsidP="00251FC2">
            <w:pPr>
              <w:pStyle w:val="NoSpacing"/>
              <w:rPr>
                <w:rFonts w:ascii="Arial" w:hAnsi="Arial" w:cs="Arial"/>
              </w:rPr>
            </w:pPr>
          </w:p>
        </w:tc>
      </w:tr>
      <w:tr w:rsidR="00887C98" w:rsidRPr="00887C98" w:rsidTr="00251FC2">
        <w:trPr>
          <w:trHeight w:val="508"/>
        </w:trPr>
        <w:tc>
          <w:tcPr>
            <w:tcW w:w="1746" w:type="dxa"/>
            <w:vMerge/>
          </w:tcPr>
          <w:p w:rsidR="00887C98" w:rsidRPr="00887C98" w:rsidRDefault="00887C98" w:rsidP="00251FC2">
            <w:pPr>
              <w:pStyle w:val="NoSpacing"/>
              <w:rPr>
                <w:rFonts w:ascii="Arial" w:hAnsi="Arial" w:cs="Arial"/>
              </w:rPr>
            </w:pPr>
          </w:p>
        </w:tc>
        <w:tc>
          <w:tcPr>
            <w:tcW w:w="900" w:type="dxa"/>
            <w:vMerge/>
          </w:tcPr>
          <w:p w:rsidR="00887C98" w:rsidRPr="00887C98" w:rsidRDefault="00887C98" w:rsidP="00251FC2">
            <w:pPr>
              <w:pStyle w:val="NoSpacing"/>
              <w:rPr>
                <w:rFonts w:ascii="Arial" w:hAnsi="Arial" w:cs="Arial"/>
              </w:rPr>
            </w:pPr>
          </w:p>
        </w:tc>
        <w:tc>
          <w:tcPr>
            <w:tcW w:w="1080" w:type="dxa"/>
            <w:vMerge/>
          </w:tcPr>
          <w:p w:rsidR="00887C98" w:rsidRPr="00887C98" w:rsidRDefault="00887C98" w:rsidP="00251FC2">
            <w:pPr>
              <w:pStyle w:val="NoSpacing"/>
              <w:rPr>
                <w:rFonts w:ascii="Arial" w:hAnsi="Arial" w:cs="Arial"/>
              </w:rPr>
            </w:pPr>
          </w:p>
        </w:tc>
        <w:tc>
          <w:tcPr>
            <w:tcW w:w="1620" w:type="dxa"/>
            <w:vMerge/>
          </w:tcPr>
          <w:p w:rsidR="00887C98" w:rsidRPr="00887C98" w:rsidRDefault="00887C98" w:rsidP="00251FC2">
            <w:pPr>
              <w:pStyle w:val="NoSpacing"/>
              <w:rPr>
                <w:rFonts w:ascii="Arial" w:hAnsi="Arial" w:cs="Arial"/>
              </w:rPr>
            </w:pPr>
          </w:p>
        </w:tc>
        <w:tc>
          <w:tcPr>
            <w:tcW w:w="1620" w:type="dxa"/>
            <w:vMerge/>
          </w:tcPr>
          <w:p w:rsidR="00887C98" w:rsidRPr="00887C98" w:rsidRDefault="00887C98" w:rsidP="00251FC2">
            <w:pPr>
              <w:pStyle w:val="NoSpacing"/>
              <w:rPr>
                <w:rFonts w:ascii="Arial" w:hAnsi="Arial" w:cs="Arial"/>
              </w:rPr>
            </w:pPr>
          </w:p>
        </w:tc>
        <w:tc>
          <w:tcPr>
            <w:tcW w:w="1080" w:type="dxa"/>
          </w:tcPr>
          <w:p w:rsidR="00887C98" w:rsidRPr="00887C98" w:rsidRDefault="00887C98" w:rsidP="00251FC2">
            <w:pPr>
              <w:pStyle w:val="NoSpacing"/>
              <w:rPr>
                <w:rFonts w:ascii="Arial" w:hAnsi="Arial" w:cs="Arial"/>
              </w:rPr>
            </w:pPr>
            <w:r w:rsidRPr="00887C98">
              <w:rPr>
                <w:rFonts w:ascii="Arial" w:hAnsi="Arial" w:cs="Arial"/>
              </w:rPr>
              <w:t>min</w:t>
            </w:r>
          </w:p>
        </w:tc>
        <w:tc>
          <w:tcPr>
            <w:tcW w:w="1310" w:type="dxa"/>
          </w:tcPr>
          <w:p w:rsidR="00887C98" w:rsidRPr="00887C98" w:rsidRDefault="00887C98" w:rsidP="00251FC2">
            <w:pPr>
              <w:pStyle w:val="NoSpacing"/>
              <w:rPr>
                <w:rFonts w:ascii="Arial" w:hAnsi="Arial" w:cs="Arial"/>
              </w:rPr>
            </w:pPr>
            <w:r w:rsidRPr="00887C98">
              <w:rPr>
                <w:rFonts w:ascii="Arial" w:hAnsi="Arial" w:cs="Arial"/>
              </w:rPr>
              <w:t>max</w:t>
            </w:r>
          </w:p>
        </w:tc>
      </w:tr>
      <w:tr w:rsidR="00887C98" w:rsidRPr="00887C98" w:rsidTr="00251FC2">
        <w:tc>
          <w:tcPr>
            <w:tcW w:w="1746" w:type="dxa"/>
          </w:tcPr>
          <w:p w:rsidR="00887C98" w:rsidRPr="00887C98" w:rsidRDefault="00887C98" w:rsidP="00251FC2">
            <w:pPr>
              <w:pStyle w:val="NoSpacing"/>
              <w:rPr>
                <w:rFonts w:ascii="Arial" w:hAnsi="Arial" w:cs="Arial"/>
              </w:rPr>
            </w:pPr>
            <w:r w:rsidRPr="00887C98">
              <w:rPr>
                <w:rFonts w:ascii="Arial" w:hAnsi="Arial" w:cs="Arial"/>
              </w:rPr>
              <w:t>Prisutnost na nastavi i aktivnost</w:t>
            </w:r>
          </w:p>
        </w:tc>
        <w:tc>
          <w:tcPr>
            <w:tcW w:w="900" w:type="dxa"/>
          </w:tcPr>
          <w:p w:rsidR="00887C98" w:rsidRPr="00887C98" w:rsidRDefault="00887C98" w:rsidP="00251FC2">
            <w:pPr>
              <w:pStyle w:val="NoSpacing"/>
              <w:rPr>
                <w:rFonts w:ascii="Arial" w:hAnsi="Arial" w:cs="Arial"/>
              </w:rPr>
            </w:pPr>
            <w:r w:rsidRPr="00887C98">
              <w:rPr>
                <w:rFonts w:ascii="Arial" w:hAnsi="Arial" w:cs="Arial"/>
              </w:rPr>
              <w:t>1</w:t>
            </w:r>
          </w:p>
        </w:tc>
        <w:tc>
          <w:tcPr>
            <w:tcW w:w="1080" w:type="dxa"/>
          </w:tcPr>
          <w:p w:rsidR="00887C98" w:rsidRPr="00887C98" w:rsidRDefault="00887C98" w:rsidP="00251FC2">
            <w:pPr>
              <w:pStyle w:val="NoSpacing"/>
              <w:rPr>
                <w:rFonts w:ascii="Arial" w:hAnsi="Arial" w:cs="Arial"/>
              </w:rPr>
            </w:pPr>
            <w:r w:rsidRPr="00887C98">
              <w:rPr>
                <w:rFonts w:ascii="Arial" w:hAnsi="Arial" w:cs="Arial"/>
              </w:rPr>
              <w:t>1-5</w:t>
            </w:r>
          </w:p>
        </w:tc>
        <w:tc>
          <w:tcPr>
            <w:tcW w:w="1620" w:type="dxa"/>
          </w:tcPr>
          <w:p w:rsidR="00887C98" w:rsidRPr="00887C98" w:rsidRDefault="00887C98" w:rsidP="00251FC2">
            <w:pPr>
              <w:pStyle w:val="NoSpacing"/>
              <w:rPr>
                <w:rFonts w:ascii="Arial" w:hAnsi="Arial" w:cs="Arial"/>
              </w:rPr>
            </w:pPr>
            <w:r w:rsidRPr="00887C98">
              <w:rPr>
                <w:rFonts w:ascii="Arial" w:hAnsi="Arial" w:cs="Arial"/>
              </w:rPr>
              <w:t>Pohađanje predavanja</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Evidencija</w:t>
            </w:r>
          </w:p>
        </w:tc>
        <w:tc>
          <w:tcPr>
            <w:tcW w:w="1080" w:type="dxa"/>
          </w:tcPr>
          <w:p w:rsidR="00887C98" w:rsidRPr="00887C98" w:rsidRDefault="00887C98" w:rsidP="00251FC2">
            <w:pPr>
              <w:pStyle w:val="NoSpacing"/>
              <w:rPr>
                <w:rFonts w:ascii="Arial" w:hAnsi="Arial" w:cs="Arial"/>
              </w:rPr>
            </w:pPr>
            <w:r w:rsidRPr="00887C98">
              <w:rPr>
                <w:rFonts w:ascii="Arial" w:hAnsi="Arial" w:cs="Arial"/>
              </w:rPr>
              <w:t>-</w:t>
            </w:r>
          </w:p>
        </w:tc>
        <w:tc>
          <w:tcPr>
            <w:tcW w:w="1310" w:type="dxa"/>
          </w:tcPr>
          <w:p w:rsidR="00887C98" w:rsidRPr="00887C98" w:rsidRDefault="00887C98" w:rsidP="00251FC2">
            <w:pPr>
              <w:pStyle w:val="NoSpacing"/>
              <w:rPr>
                <w:rFonts w:ascii="Arial" w:hAnsi="Arial" w:cs="Arial"/>
              </w:rPr>
            </w:pPr>
            <w:r w:rsidRPr="00887C98">
              <w:rPr>
                <w:rFonts w:ascii="Arial" w:hAnsi="Arial" w:cs="Arial"/>
              </w:rPr>
              <w:t>-</w:t>
            </w:r>
          </w:p>
        </w:tc>
      </w:tr>
      <w:tr w:rsidR="00887C98" w:rsidRPr="00887C98" w:rsidTr="00251FC2">
        <w:tc>
          <w:tcPr>
            <w:tcW w:w="1746" w:type="dxa"/>
          </w:tcPr>
          <w:p w:rsidR="00887C98" w:rsidRPr="00887C98" w:rsidRDefault="00887C98" w:rsidP="00251FC2">
            <w:pPr>
              <w:pStyle w:val="NoSpacing"/>
              <w:rPr>
                <w:rFonts w:ascii="Arial" w:hAnsi="Arial" w:cs="Arial"/>
              </w:rPr>
            </w:pPr>
            <w:r w:rsidRPr="00887C98">
              <w:rPr>
                <w:rFonts w:ascii="Arial" w:hAnsi="Arial" w:cs="Arial"/>
              </w:rPr>
              <w:t>Prezentacija utvrđene teme</w:t>
            </w:r>
          </w:p>
        </w:tc>
        <w:tc>
          <w:tcPr>
            <w:tcW w:w="900" w:type="dxa"/>
          </w:tcPr>
          <w:p w:rsidR="00887C98" w:rsidRPr="00887C98" w:rsidRDefault="00887C98" w:rsidP="00251FC2">
            <w:pPr>
              <w:pStyle w:val="NoSpacing"/>
              <w:rPr>
                <w:rFonts w:ascii="Arial" w:hAnsi="Arial" w:cs="Arial"/>
              </w:rPr>
            </w:pPr>
            <w:r w:rsidRPr="00887C98">
              <w:rPr>
                <w:rFonts w:ascii="Arial" w:hAnsi="Arial" w:cs="Arial"/>
              </w:rPr>
              <w:t xml:space="preserve">0,50 0,50 </w:t>
            </w:r>
          </w:p>
        </w:tc>
        <w:tc>
          <w:tcPr>
            <w:tcW w:w="1080" w:type="dxa"/>
          </w:tcPr>
          <w:p w:rsidR="00887C98" w:rsidRPr="00887C98" w:rsidRDefault="00887C98" w:rsidP="00251FC2">
            <w:pPr>
              <w:pStyle w:val="NoSpacing"/>
              <w:rPr>
                <w:rFonts w:ascii="Arial" w:hAnsi="Arial" w:cs="Arial"/>
              </w:rPr>
            </w:pPr>
            <w:r w:rsidRPr="00887C98">
              <w:rPr>
                <w:rFonts w:ascii="Arial" w:hAnsi="Arial" w:cs="Arial"/>
              </w:rPr>
              <w:t>1-5</w:t>
            </w:r>
          </w:p>
        </w:tc>
        <w:tc>
          <w:tcPr>
            <w:tcW w:w="1620" w:type="dxa"/>
          </w:tcPr>
          <w:p w:rsidR="00887C98" w:rsidRPr="00887C98" w:rsidRDefault="00887C98" w:rsidP="00251FC2">
            <w:pPr>
              <w:pStyle w:val="NoSpacing"/>
              <w:rPr>
                <w:rFonts w:ascii="Arial" w:hAnsi="Arial" w:cs="Arial"/>
              </w:rPr>
            </w:pPr>
            <w:r w:rsidRPr="00887C98">
              <w:rPr>
                <w:rFonts w:ascii="Arial" w:hAnsi="Arial" w:cs="Arial"/>
              </w:rPr>
              <w:t xml:space="preserve">Praktična demonstracija </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Evaluacijski list</w:t>
            </w:r>
          </w:p>
        </w:tc>
        <w:tc>
          <w:tcPr>
            <w:tcW w:w="1080" w:type="dxa"/>
          </w:tcPr>
          <w:p w:rsidR="00887C98" w:rsidRPr="00887C98" w:rsidRDefault="00887C98" w:rsidP="00251FC2">
            <w:pPr>
              <w:pStyle w:val="NoSpacing"/>
              <w:rPr>
                <w:rFonts w:ascii="Arial" w:hAnsi="Arial" w:cs="Arial"/>
              </w:rPr>
            </w:pPr>
            <w:r w:rsidRPr="00887C98">
              <w:rPr>
                <w:rFonts w:ascii="Arial" w:hAnsi="Arial" w:cs="Arial"/>
              </w:rPr>
              <w:t>10</w:t>
            </w:r>
          </w:p>
        </w:tc>
        <w:tc>
          <w:tcPr>
            <w:tcW w:w="1310" w:type="dxa"/>
          </w:tcPr>
          <w:p w:rsidR="00887C98" w:rsidRPr="00887C98" w:rsidRDefault="00887C98" w:rsidP="00251FC2">
            <w:pPr>
              <w:pStyle w:val="NoSpacing"/>
              <w:rPr>
                <w:rFonts w:ascii="Arial" w:hAnsi="Arial" w:cs="Arial"/>
              </w:rPr>
            </w:pPr>
            <w:r w:rsidRPr="00887C98">
              <w:rPr>
                <w:rFonts w:ascii="Arial" w:hAnsi="Arial" w:cs="Arial"/>
              </w:rPr>
              <w:t>20</w:t>
            </w:r>
          </w:p>
        </w:tc>
      </w:tr>
      <w:tr w:rsidR="00887C98" w:rsidRPr="00887C98" w:rsidTr="00251FC2">
        <w:tc>
          <w:tcPr>
            <w:tcW w:w="1746" w:type="dxa"/>
          </w:tcPr>
          <w:p w:rsidR="00887C98" w:rsidRPr="00887C98" w:rsidRDefault="00887C98" w:rsidP="00251FC2">
            <w:pPr>
              <w:pStyle w:val="NoSpacing"/>
              <w:rPr>
                <w:rFonts w:ascii="Arial" w:hAnsi="Arial" w:cs="Arial"/>
              </w:rPr>
            </w:pPr>
            <w:r w:rsidRPr="00887C98">
              <w:rPr>
                <w:rFonts w:ascii="Arial" w:hAnsi="Arial" w:cs="Arial"/>
              </w:rPr>
              <w:t>Aktivno učenje  na primjerima iz prakse i primjena stečenog znanja</w:t>
            </w:r>
          </w:p>
        </w:tc>
        <w:tc>
          <w:tcPr>
            <w:tcW w:w="900" w:type="dxa"/>
          </w:tcPr>
          <w:p w:rsidR="00887C98" w:rsidRPr="00887C98" w:rsidRDefault="00887C98" w:rsidP="00251FC2">
            <w:pPr>
              <w:pStyle w:val="NoSpacing"/>
              <w:rPr>
                <w:rFonts w:ascii="Arial" w:hAnsi="Arial" w:cs="Arial"/>
              </w:rPr>
            </w:pPr>
            <w:r w:rsidRPr="00887C98">
              <w:rPr>
                <w:rFonts w:ascii="Arial" w:hAnsi="Arial" w:cs="Arial"/>
              </w:rPr>
              <w:t>0,50 0,50</w:t>
            </w:r>
          </w:p>
        </w:tc>
        <w:tc>
          <w:tcPr>
            <w:tcW w:w="1080" w:type="dxa"/>
          </w:tcPr>
          <w:p w:rsidR="00887C98" w:rsidRPr="00887C98" w:rsidRDefault="00887C98" w:rsidP="00251FC2">
            <w:pPr>
              <w:pStyle w:val="NoSpacing"/>
              <w:rPr>
                <w:rFonts w:ascii="Arial" w:hAnsi="Arial" w:cs="Arial"/>
              </w:rPr>
            </w:pPr>
            <w:r w:rsidRPr="00887C98">
              <w:rPr>
                <w:rFonts w:ascii="Arial" w:hAnsi="Arial" w:cs="Arial"/>
              </w:rPr>
              <w:t>1-8</w:t>
            </w:r>
          </w:p>
        </w:tc>
        <w:tc>
          <w:tcPr>
            <w:tcW w:w="1620" w:type="dxa"/>
          </w:tcPr>
          <w:p w:rsidR="00887C98" w:rsidRPr="00887C98" w:rsidRDefault="00887C98" w:rsidP="00251FC2">
            <w:pPr>
              <w:pStyle w:val="NoSpacing"/>
              <w:rPr>
                <w:rFonts w:ascii="Arial" w:hAnsi="Arial" w:cs="Arial"/>
              </w:rPr>
            </w:pPr>
            <w:r w:rsidRPr="00887C98">
              <w:rPr>
                <w:rFonts w:ascii="Arial" w:hAnsi="Arial" w:cs="Arial"/>
              </w:rPr>
              <w:t>Praktična demonstracija</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Evaluacijski list</w:t>
            </w:r>
          </w:p>
        </w:tc>
        <w:tc>
          <w:tcPr>
            <w:tcW w:w="1080" w:type="dxa"/>
          </w:tcPr>
          <w:p w:rsidR="00887C98" w:rsidRPr="00887C98" w:rsidRDefault="00887C98" w:rsidP="00251FC2">
            <w:pPr>
              <w:pStyle w:val="NoSpacing"/>
              <w:rPr>
                <w:rFonts w:ascii="Arial" w:hAnsi="Arial" w:cs="Arial"/>
              </w:rPr>
            </w:pPr>
            <w:r w:rsidRPr="00887C98">
              <w:rPr>
                <w:rFonts w:ascii="Arial" w:hAnsi="Arial" w:cs="Arial"/>
              </w:rPr>
              <w:t>10</w:t>
            </w:r>
          </w:p>
          <w:p w:rsidR="00887C98" w:rsidRPr="00887C98" w:rsidRDefault="00887C98" w:rsidP="00251FC2">
            <w:pPr>
              <w:pStyle w:val="NoSpacing"/>
              <w:rPr>
                <w:rFonts w:ascii="Arial" w:hAnsi="Arial" w:cs="Arial"/>
              </w:rPr>
            </w:pPr>
          </w:p>
        </w:tc>
        <w:tc>
          <w:tcPr>
            <w:tcW w:w="1310" w:type="dxa"/>
          </w:tcPr>
          <w:p w:rsidR="00887C98" w:rsidRPr="00887C98" w:rsidRDefault="00887C98" w:rsidP="00251FC2">
            <w:pPr>
              <w:pStyle w:val="NoSpacing"/>
              <w:rPr>
                <w:rFonts w:ascii="Arial" w:hAnsi="Arial" w:cs="Arial"/>
              </w:rPr>
            </w:pPr>
            <w:r w:rsidRPr="00887C98">
              <w:rPr>
                <w:rFonts w:ascii="Arial" w:hAnsi="Arial" w:cs="Arial"/>
              </w:rPr>
              <w:t>20</w:t>
            </w:r>
          </w:p>
          <w:p w:rsidR="00887C98" w:rsidRPr="00887C98" w:rsidRDefault="00887C98" w:rsidP="00251FC2">
            <w:pPr>
              <w:pStyle w:val="NoSpacing"/>
              <w:rPr>
                <w:rFonts w:ascii="Arial" w:hAnsi="Arial" w:cs="Arial"/>
              </w:rPr>
            </w:pPr>
          </w:p>
        </w:tc>
      </w:tr>
      <w:tr w:rsidR="00887C98" w:rsidRPr="00887C98" w:rsidTr="00251FC2">
        <w:tc>
          <w:tcPr>
            <w:tcW w:w="1746" w:type="dxa"/>
          </w:tcPr>
          <w:p w:rsidR="00887C98" w:rsidRPr="00887C98" w:rsidRDefault="00887C98" w:rsidP="00251FC2">
            <w:pPr>
              <w:pStyle w:val="NoSpacing"/>
              <w:rPr>
                <w:rFonts w:ascii="Arial" w:hAnsi="Arial" w:cs="Arial"/>
              </w:rPr>
            </w:pPr>
            <w:r w:rsidRPr="00887C98">
              <w:rPr>
                <w:rFonts w:ascii="Arial" w:hAnsi="Arial" w:cs="Arial"/>
              </w:rPr>
              <w:t>Priprema za praktični zadatak</w:t>
            </w:r>
          </w:p>
        </w:tc>
        <w:tc>
          <w:tcPr>
            <w:tcW w:w="900" w:type="dxa"/>
          </w:tcPr>
          <w:p w:rsidR="00887C98" w:rsidRPr="00887C98" w:rsidRDefault="00887C98" w:rsidP="00251FC2">
            <w:pPr>
              <w:pStyle w:val="NoSpacing"/>
              <w:rPr>
                <w:rFonts w:ascii="Arial" w:hAnsi="Arial" w:cs="Arial"/>
              </w:rPr>
            </w:pPr>
            <w:r w:rsidRPr="00887C98">
              <w:rPr>
                <w:rFonts w:ascii="Arial" w:hAnsi="Arial" w:cs="Arial"/>
              </w:rPr>
              <w:t>0,50 0,50</w:t>
            </w:r>
          </w:p>
        </w:tc>
        <w:tc>
          <w:tcPr>
            <w:tcW w:w="1080" w:type="dxa"/>
          </w:tcPr>
          <w:p w:rsidR="00887C98" w:rsidRPr="00887C98" w:rsidRDefault="00887C98" w:rsidP="00251FC2">
            <w:pPr>
              <w:pStyle w:val="NoSpacing"/>
              <w:rPr>
                <w:rFonts w:ascii="Arial" w:hAnsi="Arial" w:cs="Arial"/>
              </w:rPr>
            </w:pPr>
            <w:r w:rsidRPr="00887C98">
              <w:rPr>
                <w:rFonts w:ascii="Arial" w:hAnsi="Arial" w:cs="Arial"/>
              </w:rPr>
              <w:t>1-8</w:t>
            </w:r>
          </w:p>
        </w:tc>
        <w:tc>
          <w:tcPr>
            <w:tcW w:w="1620" w:type="dxa"/>
          </w:tcPr>
          <w:p w:rsidR="00887C98" w:rsidRPr="00887C98" w:rsidRDefault="00887C98" w:rsidP="00251FC2">
            <w:pPr>
              <w:pStyle w:val="NoSpacing"/>
              <w:rPr>
                <w:rFonts w:ascii="Arial" w:hAnsi="Arial" w:cs="Arial"/>
              </w:rPr>
            </w:pPr>
            <w:r w:rsidRPr="00887C98">
              <w:rPr>
                <w:rFonts w:ascii="Arial" w:hAnsi="Arial" w:cs="Arial"/>
              </w:rPr>
              <w:t>Provjera znanja (praktični zadatak)</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Evaluacija po utvrđenim elementima</w:t>
            </w:r>
          </w:p>
        </w:tc>
        <w:tc>
          <w:tcPr>
            <w:tcW w:w="1080" w:type="dxa"/>
          </w:tcPr>
          <w:p w:rsidR="00887C98" w:rsidRPr="00887C98" w:rsidRDefault="00887C98" w:rsidP="00251FC2">
            <w:pPr>
              <w:pStyle w:val="NoSpacing"/>
              <w:rPr>
                <w:rFonts w:ascii="Arial" w:hAnsi="Arial" w:cs="Arial"/>
              </w:rPr>
            </w:pPr>
            <w:r w:rsidRPr="00887C98">
              <w:rPr>
                <w:rFonts w:ascii="Arial" w:hAnsi="Arial" w:cs="Arial"/>
              </w:rPr>
              <w:t>10</w:t>
            </w:r>
          </w:p>
        </w:tc>
        <w:tc>
          <w:tcPr>
            <w:tcW w:w="1310" w:type="dxa"/>
          </w:tcPr>
          <w:p w:rsidR="00887C98" w:rsidRPr="00887C98" w:rsidRDefault="00887C98" w:rsidP="00251FC2">
            <w:pPr>
              <w:pStyle w:val="NoSpacing"/>
              <w:rPr>
                <w:rFonts w:ascii="Arial" w:hAnsi="Arial" w:cs="Arial"/>
              </w:rPr>
            </w:pPr>
            <w:r w:rsidRPr="00887C98">
              <w:rPr>
                <w:rFonts w:ascii="Arial" w:hAnsi="Arial" w:cs="Arial"/>
              </w:rPr>
              <w:t>20</w:t>
            </w:r>
          </w:p>
        </w:tc>
      </w:tr>
      <w:tr w:rsidR="00887C98" w:rsidRPr="00887C98" w:rsidTr="00251FC2">
        <w:tc>
          <w:tcPr>
            <w:tcW w:w="1746" w:type="dxa"/>
          </w:tcPr>
          <w:p w:rsidR="00887C98" w:rsidRPr="00887C98" w:rsidRDefault="00887C98" w:rsidP="00251FC2">
            <w:pPr>
              <w:pStyle w:val="NoSpacing"/>
              <w:rPr>
                <w:rFonts w:ascii="Arial" w:hAnsi="Arial" w:cs="Arial"/>
              </w:rPr>
            </w:pPr>
            <w:r w:rsidRPr="00887C98">
              <w:rPr>
                <w:rFonts w:ascii="Arial" w:hAnsi="Arial" w:cs="Arial"/>
              </w:rPr>
              <w:t xml:space="preserve">Ponavljanje gradiva </w:t>
            </w:r>
          </w:p>
        </w:tc>
        <w:tc>
          <w:tcPr>
            <w:tcW w:w="900" w:type="dxa"/>
          </w:tcPr>
          <w:p w:rsidR="00887C98" w:rsidRPr="00887C98" w:rsidRDefault="00887C98" w:rsidP="00251FC2">
            <w:pPr>
              <w:pStyle w:val="NoSpacing"/>
              <w:rPr>
                <w:rFonts w:ascii="Arial" w:hAnsi="Arial" w:cs="Arial"/>
              </w:rPr>
            </w:pPr>
            <w:r w:rsidRPr="00887C98">
              <w:rPr>
                <w:rFonts w:ascii="Arial" w:hAnsi="Arial" w:cs="Arial"/>
              </w:rPr>
              <w:t>2</w:t>
            </w:r>
          </w:p>
        </w:tc>
        <w:tc>
          <w:tcPr>
            <w:tcW w:w="1080" w:type="dxa"/>
          </w:tcPr>
          <w:p w:rsidR="00887C98" w:rsidRPr="00887C98" w:rsidRDefault="00887C98" w:rsidP="00251FC2">
            <w:pPr>
              <w:pStyle w:val="NoSpacing"/>
              <w:rPr>
                <w:rFonts w:ascii="Arial" w:hAnsi="Arial" w:cs="Arial"/>
              </w:rPr>
            </w:pPr>
            <w:r w:rsidRPr="00887C98">
              <w:rPr>
                <w:rFonts w:ascii="Arial" w:hAnsi="Arial" w:cs="Arial"/>
              </w:rPr>
              <w:t>1-8</w:t>
            </w:r>
          </w:p>
        </w:tc>
        <w:tc>
          <w:tcPr>
            <w:tcW w:w="1620" w:type="dxa"/>
          </w:tcPr>
          <w:p w:rsidR="00887C98" w:rsidRPr="00887C98" w:rsidRDefault="00887C98" w:rsidP="00251FC2">
            <w:pPr>
              <w:pStyle w:val="NoSpacing"/>
              <w:rPr>
                <w:rFonts w:ascii="Arial" w:hAnsi="Arial" w:cs="Arial"/>
              </w:rPr>
            </w:pPr>
            <w:r w:rsidRPr="00887C98">
              <w:rPr>
                <w:rFonts w:ascii="Arial" w:hAnsi="Arial" w:cs="Arial"/>
              </w:rPr>
              <w:t>Usmeni ispit</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Evaluacijski list</w:t>
            </w:r>
          </w:p>
        </w:tc>
        <w:tc>
          <w:tcPr>
            <w:tcW w:w="1080" w:type="dxa"/>
          </w:tcPr>
          <w:p w:rsidR="00887C98" w:rsidRPr="00887C98" w:rsidRDefault="00887C98" w:rsidP="00251FC2">
            <w:pPr>
              <w:pStyle w:val="NoSpacing"/>
              <w:rPr>
                <w:rFonts w:ascii="Arial" w:hAnsi="Arial" w:cs="Arial"/>
              </w:rPr>
            </w:pPr>
            <w:r w:rsidRPr="00887C98">
              <w:rPr>
                <w:rFonts w:ascii="Arial" w:hAnsi="Arial" w:cs="Arial"/>
              </w:rPr>
              <w:t>20</w:t>
            </w:r>
          </w:p>
        </w:tc>
        <w:tc>
          <w:tcPr>
            <w:tcW w:w="1310" w:type="dxa"/>
          </w:tcPr>
          <w:p w:rsidR="00887C98" w:rsidRPr="00887C98" w:rsidRDefault="00887C98" w:rsidP="00251FC2">
            <w:pPr>
              <w:pStyle w:val="NoSpacing"/>
              <w:rPr>
                <w:rFonts w:ascii="Arial" w:hAnsi="Arial" w:cs="Arial"/>
              </w:rPr>
            </w:pPr>
            <w:r w:rsidRPr="00887C98">
              <w:rPr>
                <w:rFonts w:ascii="Arial" w:hAnsi="Arial" w:cs="Arial"/>
              </w:rPr>
              <w:t>40</w:t>
            </w:r>
          </w:p>
        </w:tc>
      </w:tr>
      <w:tr w:rsidR="00887C98" w:rsidRPr="00887C98" w:rsidTr="00251FC2">
        <w:tc>
          <w:tcPr>
            <w:tcW w:w="1746" w:type="dxa"/>
          </w:tcPr>
          <w:p w:rsidR="00887C98" w:rsidRPr="00887C98" w:rsidRDefault="00887C98" w:rsidP="00251FC2">
            <w:pPr>
              <w:pStyle w:val="NoSpacing"/>
              <w:rPr>
                <w:rFonts w:ascii="Arial" w:hAnsi="Arial" w:cs="Arial"/>
              </w:rPr>
            </w:pPr>
            <w:r w:rsidRPr="00887C98">
              <w:rPr>
                <w:rFonts w:ascii="Arial" w:hAnsi="Arial" w:cs="Arial"/>
              </w:rPr>
              <w:t>Ukupno</w:t>
            </w:r>
          </w:p>
        </w:tc>
        <w:tc>
          <w:tcPr>
            <w:tcW w:w="900" w:type="dxa"/>
          </w:tcPr>
          <w:p w:rsidR="00887C98" w:rsidRPr="00887C98" w:rsidRDefault="00887C98" w:rsidP="00251FC2">
            <w:pPr>
              <w:pStyle w:val="NoSpacing"/>
              <w:rPr>
                <w:rFonts w:ascii="Arial" w:hAnsi="Arial" w:cs="Arial"/>
              </w:rPr>
            </w:pPr>
            <w:r w:rsidRPr="00887C98">
              <w:rPr>
                <w:rFonts w:ascii="Arial" w:hAnsi="Arial" w:cs="Arial"/>
              </w:rPr>
              <w:t>6 ECTS</w:t>
            </w:r>
          </w:p>
        </w:tc>
        <w:tc>
          <w:tcPr>
            <w:tcW w:w="1080" w:type="dxa"/>
          </w:tcPr>
          <w:p w:rsidR="00887C98" w:rsidRPr="00887C98" w:rsidRDefault="00887C98" w:rsidP="00251FC2">
            <w:pPr>
              <w:pStyle w:val="NoSpacing"/>
              <w:rPr>
                <w:rFonts w:ascii="Arial" w:hAnsi="Arial" w:cs="Arial"/>
              </w:rPr>
            </w:pPr>
          </w:p>
        </w:tc>
        <w:tc>
          <w:tcPr>
            <w:tcW w:w="1620" w:type="dxa"/>
          </w:tcPr>
          <w:p w:rsidR="00887C98" w:rsidRPr="00887C98" w:rsidRDefault="00887C98" w:rsidP="00251FC2">
            <w:pPr>
              <w:pStyle w:val="NoSpacing"/>
              <w:rPr>
                <w:rFonts w:ascii="Arial" w:hAnsi="Arial" w:cs="Arial"/>
              </w:rPr>
            </w:pPr>
          </w:p>
        </w:tc>
        <w:tc>
          <w:tcPr>
            <w:tcW w:w="1620" w:type="dxa"/>
          </w:tcPr>
          <w:p w:rsidR="00887C98" w:rsidRPr="00887C98" w:rsidRDefault="00887C98" w:rsidP="00251FC2">
            <w:pPr>
              <w:pStyle w:val="NoSpacing"/>
              <w:rPr>
                <w:rFonts w:ascii="Arial" w:hAnsi="Arial" w:cs="Arial"/>
              </w:rPr>
            </w:pPr>
          </w:p>
        </w:tc>
        <w:tc>
          <w:tcPr>
            <w:tcW w:w="1080" w:type="dxa"/>
          </w:tcPr>
          <w:p w:rsidR="00887C98" w:rsidRPr="00887C98" w:rsidRDefault="00887C98" w:rsidP="00251FC2">
            <w:pPr>
              <w:pStyle w:val="NoSpacing"/>
              <w:rPr>
                <w:rFonts w:ascii="Arial" w:hAnsi="Arial" w:cs="Arial"/>
              </w:rPr>
            </w:pPr>
            <w:r w:rsidRPr="00887C98">
              <w:rPr>
                <w:rFonts w:ascii="Arial" w:hAnsi="Arial" w:cs="Arial"/>
              </w:rPr>
              <w:t>50</w:t>
            </w:r>
          </w:p>
        </w:tc>
        <w:tc>
          <w:tcPr>
            <w:tcW w:w="1310" w:type="dxa"/>
          </w:tcPr>
          <w:p w:rsidR="00887C98" w:rsidRPr="00887C98" w:rsidRDefault="00887C98" w:rsidP="00251FC2">
            <w:pPr>
              <w:pStyle w:val="NoSpacing"/>
              <w:rPr>
                <w:rFonts w:ascii="Arial" w:hAnsi="Arial" w:cs="Arial"/>
              </w:rPr>
            </w:pPr>
            <w:r w:rsidRPr="00887C98">
              <w:rPr>
                <w:rFonts w:ascii="Arial" w:hAnsi="Arial" w:cs="Arial"/>
              </w:rPr>
              <w:t>100</w:t>
            </w:r>
          </w:p>
        </w:tc>
      </w:tr>
    </w:tbl>
    <w:p w:rsidR="00887C98" w:rsidRPr="00887C98" w:rsidRDefault="00887C98" w:rsidP="00887C98">
      <w:pPr>
        <w:spacing w:line="360" w:lineRule="auto"/>
        <w:jc w:val="both"/>
        <w:rPr>
          <w:rFonts w:ascii="Arial" w:hAnsi="Arial" w:cs="Arial"/>
          <w:b/>
          <w:bCs/>
          <w:sz w:val="22"/>
          <w:szCs w:val="22"/>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81DB3" w:rsidRDefault="00881DB3"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87C98" w:rsidRDefault="00887C98"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p w:rsidR="006A42DC" w:rsidRDefault="006A42DC" w:rsidP="00881DB3">
      <w:pPr>
        <w:spacing w:line="360" w:lineRule="auto"/>
        <w:jc w:val="both"/>
        <w:rPr>
          <w:rFonts w:ascii="Arial" w:hAnsi="Arial" w:cs="Arial"/>
          <w:b/>
          <w:bCs/>
          <w:sz w:val="20"/>
          <w:szCs w:val="20"/>
          <w:lang w:val="hr-HR"/>
        </w:rPr>
      </w:pPr>
    </w:p>
    <w:p w:rsidR="0082392F" w:rsidRDefault="0082392F" w:rsidP="00881DB3">
      <w:pPr>
        <w:spacing w:line="360" w:lineRule="auto"/>
        <w:jc w:val="both"/>
        <w:rPr>
          <w:rFonts w:ascii="Arial" w:hAnsi="Arial" w:cs="Arial"/>
          <w:b/>
          <w:bCs/>
          <w:sz w:val="20"/>
          <w:szCs w:val="20"/>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16"/>
        <w:gridCol w:w="251"/>
        <w:gridCol w:w="2825"/>
        <w:gridCol w:w="3062"/>
      </w:tblGrid>
      <w:tr w:rsidR="0082392F" w:rsidTr="00887C98">
        <w:tc>
          <w:tcPr>
            <w:tcW w:w="9288" w:type="dxa"/>
            <w:gridSpan w:val="5"/>
          </w:tcPr>
          <w:p w:rsidR="0082392F" w:rsidRDefault="0082392F" w:rsidP="006A42DC">
            <w:pPr>
              <w:ind w:right="-108"/>
              <w:rPr>
                <w:rFonts w:ascii="Arial" w:hAnsi="Arial" w:cs="Arial"/>
                <w:lang w:val="hr-HR"/>
              </w:rPr>
            </w:pPr>
            <w:r>
              <w:rPr>
                <w:rFonts w:ascii="Arial" w:hAnsi="Arial" w:cs="Arial"/>
                <w:sz w:val="22"/>
                <w:szCs w:val="22"/>
                <w:lang w:val="hr-HR"/>
              </w:rPr>
              <w:t xml:space="preserve">Predmet: Pedagoška praksa nastave pjevanja           </w:t>
            </w:r>
          </w:p>
        </w:tc>
      </w:tr>
      <w:tr w:rsidR="0082392F" w:rsidTr="00887C98">
        <w:tc>
          <w:tcPr>
            <w:tcW w:w="3141" w:type="dxa"/>
            <w:gridSpan w:val="2"/>
          </w:tcPr>
          <w:p w:rsidR="0082392F" w:rsidRDefault="0082392F" w:rsidP="005E5690">
            <w:pPr>
              <w:ind w:right="-108"/>
              <w:rPr>
                <w:rFonts w:ascii="Arial" w:hAnsi="Arial" w:cs="Arial"/>
                <w:lang w:val="hr-HR"/>
              </w:rPr>
            </w:pPr>
            <w:r>
              <w:rPr>
                <w:rFonts w:ascii="Arial" w:hAnsi="Arial" w:cs="Arial"/>
                <w:sz w:val="22"/>
                <w:szCs w:val="22"/>
                <w:lang w:val="hr-HR"/>
              </w:rPr>
              <w:t>Šifra:</w:t>
            </w:r>
            <w:r w:rsidR="005E5690">
              <w:rPr>
                <w:rFonts w:ascii="Arial" w:hAnsi="Arial" w:cs="Arial"/>
                <w:sz w:val="22"/>
                <w:szCs w:val="22"/>
                <w:lang w:val="hr-HR"/>
              </w:rPr>
              <w:t>PP111</w:t>
            </w:r>
          </w:p>
        </w:tc>
        <w:tc>
          <w:tcPr>
            <w:tcW w:w="3079" w:type="dxa"/>
            <w:gridSpan w:val="2"/>
          </w:tcPr>
          <w:p w:rsidR="0082392F" w:rsidRDefault="0082392F" w:rsidP="006A42DC">
            <w:pPr>
              <w:ind w:right="-108"/>
              <w:rPr>
                <w:rFonts w:ascii="Arial" w:hAnsi="Arial" w:cs="Arial"/>
                <w:lang w:val="hr-HR"/>
              </w:rPr>
            </w:pPr>
            <w:r>
              <w:rPr>
                <w:rFonts w:ascii="Arial" w:hAnsi="Arial" w:cs="Arial"/>
                <w:sz w:val="22"/>
                <w:szCs w:val="22"/>
                <w:lang w:val="hr-HR"/>
              </w:rPr>
              <w:t>Semestar: zimski</w:t>
            </w:r>
          </w:p>
        </w:tc>
        <w:tc>
          <w:tcPr>
            <w:tcW w:w="3068" w:type="dxa"/>
          </w:tcPr>
          <w:p w:rsidR="0082392F" w:rsidRDefault="001B73F8" w:rsidP="006A42DC">
            <w:pPr>
              <w:ind w:right="-108"/>
              <w:rPr>
                <w:rFonts w:ascii="Arial" w:hAnsi="Arial" w:cs="Arial"/>
                <w:lang w:val="hr-HR"/>
              </w:rPr>
            </w:pPr>
            <w:r>
              <w:rPr>
                <w:rFonts w:ascii="Arial" w:hAnsi="Arial" w:cs="Arial"/>
                <w:sz w:val="22"/>
                <w:szCs w:val="22"/>
                <w:lang w:val="hr-HR"/>
              </w:rPr>
              <w:t>ECTS:3</w:t>
            </w:r>
          </w:p>
        </w:tc>
      </w:tr>
      <w:tr w:rsidR="0082392F" w:rsidTr="00887C98">
        <w:tc>
          <w:tcPr>
            <w:tcW w:w="3392" w:type="dxa"/>
            <w:gridSpan w:val="3"/>
          </w:tcPr>
          <w:p w:rsidR="0082392F" w:rsidRDefault="0082392F" w:rsidP="006A42D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2392F" w:rsidTr="006A42DC">
              <w:tc>
                <w:tcPr>
                  <w:tcW w:w="1615"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b/>
                      <w:bCs/>
                      <w:lang w:val="hr-HR"/>
                    </w:rPr>
                  </w:pPr>
                  <w:r>
                    <w:rPr>
                      <w:rFonts w:ascii="Arial" w:hAnsi="Arial" w:cs="Arial"/>
                      <w:b/>
                      <w:bCs/>
                      <w:sz w:val="22"/>
                      <w:szCs w:val="22"/>
                      <w:lang w:val="hr-HR"/>
                    </w:rPr>
                    <w:t xml:space="preserve">obvezni </w:t>
                  </w:r>
                </w:p>
              </w:tc>
              <w:tc>
                <w:tcPr>
                  <w:tcW w:w="1440"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lang w:val="hr-HR"/>
                    </w:rPr>
                  </w:pPr>
                  <w:r>
                    <w:rPr>
                      <w:rFonts w:ascii="Arial" w:hAnsi="Arial" w:cs="Arial"/>
                      <w:sz w:val="22"/>
                      <w:szCs w:val="22"/>
                      <w:lang w:val="hr-HR"/>
                    </w:rPr>
                    <w:t>izborni x</w:t>
                  </w:r>
                </w:p>
              </w:tc>
            </w:tr>
          </w:tbl>
          <w:p w:rsidR="0082392F" w:rsidRDefault="0082392F" w:rsidP="006A42DC">
            <w:pPr>
              <w:rPr>
                <w:rFonts w:ascii="Arial" w:hAnsi="Arial" w:cs="Arial"/>
                <w:lang w:val="hr-HR"/>
              </w:rPr>
            </w:pPr>
          </w:p>
        </w:tc>
        <w:tc>
          <w:tcPr>
            <w:tcW w:w="5896" w:type="dxa"/>
            <w:gridSpan w:val="2"/>
          </w:tcPr>
          <w:p w:rsidR="0082392F" w:rsidRDefault="0082392F" w:rsidP="006A42D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2"/>
              <w:gridCol w:w="1888"/>
            </w:tblGrid>
            <w:tr w:rsidR="0082392F" w:rsidTr="006A42DC">
              <w:tc>
                <w:tcPr>
                  <w:tcW w:w="1903"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lang w:val="hr-HR"/>
                    </w:rPr>
                  </w:pPr>
                  <w:r>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2392F" w:rsidRDefault="001B73F8" w:rsidP="006A42DC">
                  <w:pPr>
                    <w:rPr>
                      <w:rFonts w:ascii="Arial" w:hAnsi="Arial" w:cs="Arial"/>
                      <w:b/>
                      <w:bCs/>
                      <w:lang w:val="hr-HR"/>
                    </w:rPr>
                  </w:pPr>
                  <w:r>
                    <w:rPr>
                      <w:rFonts w:ascii="Arial" w:hAnsi="Arial" w:cs="Arial"/>
                      <w:b/>
                      <w:bCs/>
                      <w:sz w:val="22"/>
                      <w:szCs w:val="22"/>
                      <w:lang w:val="hr-HR"/>
                    </w:rPr>
                    <w:t xml:space="preserve">Seminari 2 </w:t>
                  </w:r>
                </w:p>
              </w:tc>
            </w:tr>
          </w:tbl>
          <w:p w:rsidR="0082392F" w:rsidRDefault="0082392F" w:rsidP="006A42DC">
            <w:pPr>
              <w:rPr>
                <w:rFonts w:ascii="Arial" w:hAnsi="Arial" w:cs="Arial"/>
                <w:lang w:val="hr-HR"/>
              </w:rPr>
            </w:pPr>
          </w:p>
        </w:tc>
      </w:tr>
      <w:tr w:rsidR="0082392F" w:rsidTr="00887C98">
        <w:tc>
          <w:tcPr>
            <w:tcW w:w="9288" w:type="dxa"/>
            <w:gridSpan w:val="5"/>
          </w:tcPr>
          <w:p w:rsidR="0082392F" w:rsidRDefault="0082392F" w:rsidP="00887C98">
            <w:pPr>
              <w:rPr>
                <w:rFonts w:ascii="Arial" w:hAnsi="Arial" w:cs="Arial"/>
                <w:lang w:val="hr-HR"/>
              </w:rPr>
            </w:pPr>
            <w:r>
              <w:rPr>
                <w:rFonts w:ascii="Arial" w:hAnsi="Arial" w:cs="Arial"/>
                <w:sz w:val="22"/>
                <w:szCs w:val="22"/>
                <w:lang w:val="hr-HR"/>
              </w:rPr>
              <w:t xml:space="preserve">Nositelj predmeta:  </w:t>
            </w:r>
            <w:r w:rsidR="00887C98">
              <w:rPr>
                <w:rFonts w:ascii="Arial" w:hAnsi="Arial" w:cs="Arial"/>
                <w:sz w:val="22"/>
                <w:szCs w:val="22"/>
                <w:lang w:val="hr-HR"/>
              </w:rPr>
              <w:t>izv.prof.</w:t>
            </w:r>
            <w:r>
              <w:rPr>
                <w:rFonts w:ascii="Arial" w:hAnsi="Arial" w:cs="Arial"/>
                <w:sz w:val="22"/>
                <w:szCs w:val="22"/>
                <w:lang w:val="hr-HR"/>
              </w:rPr>
              <w:t>art. Berislav Jerković</w:t>
            </w:r>
          </w:p>
        </w:tc>
      </w:tr>
      <w:tr w:rsidR="0082392F" w:rsidTr="00887C98">
        <w:tc>
          <w:tcPr>
            <w:tcW w:w="9288" w:type="dxa"/>
            <w:gridSpan w:val="5"/>
          </w:tcPr>
          <w:p w:rsidR="0082392F" w:rsidRDefault="0082392F" w:rsidP="006A42DC">
            <w:pPr>
              <w:jc w:val="both"/>
              <w:rPr>
                <w:rFonts w:ascii="Arial" w:hAnsi="Arial" w:cs="Arial"/>
                <w:lang w:val="hr-HR"/>
              </w:rPr>
            </w:pPr>
            <w:r>
              <w:rPr>
                <w:rFonts w:ascii="Arial" w:hAnsi="Arial" w:cs="Arial"/>
                <w:sz w:val="22"/>
                <w:szCs w:val="22"/>
                <w:lang w:val="hr-HR"/>
              </w:rPr>
              <w:t xml:space="preserve">Sadržaj predmeta: </w:t>
            </w:r>
            <w:r>
              <w:rPr>
                <w:rFonts w:ascii="Arial" w:hAnsi="Arial" w:cs="Arial"/>
                <w:spacing w:val="-3"/>
                <w:sz w:val="22"/>
                <w:szCs w:val="22"/>
                <w:lang w:val="hr-HR"/>
              </w:rPr>
              <w:t xml:space="preserve">Upoznavanje studenta s osnovama pjevačke pedagogije. Ukazivanje na složenu problematiku pjevačke nastave zbog različitih mogućnosti i sposobnosti pojedinaca prema kojima učitelj mora pronaći najprikladniji put u školovanju. </w:t>
            </w:r>
          </w:p>
        </w:tc>
      </w:tr>
      <w:tr w:rsidR="0082392F" w:rsidTr="00887C98">
        <w:tc>
          <w:tcPr>
            <w:tcW w:w="9288" w:type="dxa"/>
            <w:gridSpan w:val="5"/>
          </w:tcPr>
          <w:p w:rsidR="0082392F" w:rsidRPr="008575FA" w:rsidRDefault="0082392F" w:rsidP="006A42DC">
            <w:pPr>
              <w:rPr>
                <w:rFonts w:ascii="Arial" w:hAnsi="Arial" w:cs="Arial"/>
                <w:spacing w:val="-3"/>
                <w:lang w:val="hr-HR"/>
              </w:rPr>
            </w:pPr>
            <w:r>
              <w:rPr>
                <w:rFonts w:ascii="Arial" w:hAnsi="Arial" w:cs="Arial"/>
                <w:sz w:val="22"/>
                <w:szCs w:val="22"/>
                <w:lang w:val="hr-HR"/>
              </w:rPr>
              <w:t xml:space="preserve">Cilj predmeta: </w:t>
            </w:r>
            <w:r>
              <w:rPr>
                <w:rFonts w:ascii="Arial" w:hAnsi="Arial" w:cs="Arial"/>
                <w:spacing w:val="-3"/>
                <w:sz w:val="22"/>
                <w:szCs w:val="22"/>
                <w:lang w:val="hr-HR"/>
              </w:rPr>
              <w:t xml:space="preserve">Osposobljavanje studenta za </w:t>
            </w:r>
            <w:r w:rsidR="006A42DC">
              <w:rPr>
                <w:rFonts w:ascii="Arial" w:hAnsi="Arial" w:cs="Arial"/>
                <w:spacing w:val="-3"/>
                <w:sz w:val="22"/>
                <w:szCs w:val="22"/>
                <w:lang w:val="hr-HR"/>
              </w:rPr>
              <w:t>rad u nastavi</w:t>
            </w:r>
            <w:r>
              <w:rPr>
                <w:rFonts w:ascii="Arial" w:hAnsi="Arial" w:cs="Arial"/>
                <w:spacing w:val="-3"/>
                <w:sz w:val="22"/>
                <w:szCs w:val="22"/>
                <w:lang w:val="hr-HR"/>
              </w:rPr>
              <w:t xml:space="preserve"> pjevanja na glazbenoj školi.</w:t>
            </w:r>
          </w:p>
        </w:tc>
      </w:tr>
      <w:tr w:rsidR="0082392F" w:rsidTr="00887C98">
        <w:tc>
          <w:tcPr>
            <w:tcW w:w="9288" w:type="dxa"/>
            <w:gridSpan w:val="5"/>
          </w:tcPr>
          <w:p w:rsidR="0082392F" w:rsidRDefault="0082392F" w:rsidP="006A42DC">
            <w:pPr>
              <w:rPr>
                <w:rFonts w:ascii="Arial" w:hAnsi="Arial" w:cs="Arial"/>
                <w:lang w:val="hr-HR"/>
              </w:rPr>
            </w:pPr>
            <w:r>
              <w:rPr>
                <w:rFonts w:ascii="Arial" w:hAnsi="Arial" w:cs="Arial"/>
                <w:sz w:val="22"/>
                <w:szCs w:val="22"/>
                <w:lang w:val="hr-HR"/>
              </w:rPr>
              <w:t>Literatura:</w:t>
            </w:r>
          </w:p>
          <w:p w:rsidR="0082392F" w:rsidRDefault="0082392F" w:rsidP="006A42DC">
            <w:pPr>
              <w:tabs>
                <w:tab w:val="left" w:pos="0"/>
              </w:tabs>
              <w:suppressAutoHyphens/>
              <w:jc w:val="both"/>
              <w:rPr>
                <w:rFonts w:ascii="Arial" w:hAnsi="Arial" w:cs="Arial"/>
                <w:spacing w:val="-3"/>
                <w:lang w:val="hr-HR"/>
              </w:rPr>
            </w:pPr>
            <w:r>
              <w:rPr>
                <w:rFonts w:ascii="Arial" w:hAnsi="Arial" w:cs="Arial"/>
                <w:spacing w:val="-3"/>
                <w:sz w:val="22"/>
                <w:szCs w:val="22"/>
                <w:lang w:val="hr-HR"/>
              </w:rPr>
              <w:t>Lhotka-Kalinski: Umjetnost pjevanja, Zagreb, 1975.</w:t>
            </w:r>
          </w:p>
          <w:p w:rsidR="0082392F" w:rsidRDefault="0082392F" w:rsidP="006A42DC">
            <w:pPr>
              <w:tabs>
                <w:tab w:val="left" w:pos="0"/>
              </w:tabs>
              <w:suppressAutoHyphens/>
              <w:jc w:val="both"/>
              <w:rPr>
                <w:rFonts w:ascii="Arial" w:hAnsi="Arial" w:cs="Arial"/>
                <w:spacing w:val="-3"/>
                <w:lang w:val="hr-HR"/>
              </w:rPr>
            </w:pPr>
            <w:r>
              <w:rPr>
                <w:rFonts w:ascii="Arial" w:hAnsi="Arial" w:cs="Arial"/>
                <w:spacing w:val="-3"/>
                <w:sz w:val="22"/>
                <w:szCs w:val="22"/>
                <w:lang w:val="hr-HR"/>
              </w:rPr>
              <w:t>A. Šercer: Otorinolaringologija, Zagreb, 1951.</w:t>
            </w:r>
          </w:p>
          <w:p w:rsidR="0082392F" w:rsidRDefault="0082392F" w:rsidP="006A42DC">
            <w:pPr>
              <w:rPr>
                <w:rFonts w:ascii="Arial" w:hAnsi="Arial" w:cs="Arial"/>
                <w:lang w:val="hr-HR"/>
              </w:rPr>
            </w:pPr>
            <w:r>
              <w:rPr>
                <w:rFonts w:ascii="Arial" w:hAnsi="Arial" w:cs="Arial"/>
                <w:spacing w:val="-3"/>
                <w:sz w:val="22"/>
                <w:szCs w:val="22"/>
                <w:lang w:val="hr-HR"/>
              </w:rPr>
              <w:t>B. Špiler: Umjetnost solo-pjevanja, Sarajevo, 1972.</w:t>
            </w:r>
          </w:p>
        </w:tc>
      </w:tr>
      <w:tr w:rsidR="0082392F" w:rsidTr="00887C98">
        <w:tc>
          <w:tcPr>
            <w:tcW w:w="9288" w:type="dxa"/>
            <w:gridSpan w:val="5"/>
          </w:tcPr>
          <w:p w:rsidR="0082392F" w:rsidRDefault="0082392F" w:rsidP="006A42D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2392F" w:rsidTr="006A42DC">
              <w:tc>
                <w:tcPr>
                  <w:tcW w:w="2264"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b/>
                      <w:bCs/>
                      <w:lang w:val="hr-HR"/>
                    </w:rPr>
                  </w:pPr>
                  <w:r>
                    <w:rPr>
                      <w:rFonts w:ascii="Arial" w:hAnsi="Arial" w:cs="Arial"/>
                      <w:b/>
                      <w:bCs/>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b/>
                      <w:bCs/>
                      <w:lang w:val="hr-HR"/>
                    </w:rPr>
                  </w:pPr>
                  <w:r>
                    <w:rPr>
                      <w:rFonts w:ascii="Arial" w:hAnsi="Arial" w:cs="Arial"/>
                      <w:b/>
                      <w:bCs/>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lang w:val="hr-HR"/>
                    </w:rPr>
                  </w:pPr>
                  <w:r>
                    <w:rPr>
                      <w:rFonts w:ascii="Arial" w:hAnsi="Arial" w:cs="Arial"/>
                      <w:sz w:val="22"/>
                      <w:szCs w:val="22"/>
                      <w:lang w:val="hr-HR"/>
                    </w:rPr>
                    <w:t>praktični</w:t>
                  </w:r>
                </w:p>
              </w:tc>
            </w:tr>
          </w:tbl>
          <w:p w:rsidR="0082392F" w:rsidRDefault="0082392F" w:rsidP="006A42DC">
            <w:pPr>
              <w:rPr>
                <w:rFonts w:ascii="Arial" w:hAnsi="Arial" w:cs="Arial"/>
                <w:lang w:val="hr-HR"/>
              </w:rPr>
            </w:pPr>
          </w:p>
        </w:tc>
      </w:tr>
      <w:tr w:rsidR="0082392F" w:rsidTr="00887C98">
        <w:tc>
          <w:tcPr>
            <w:tcW w:w="9288" w:type="dxa"/>
            <w:gridSpan w:val="5"/>
          </w:tcPr>
          <w:p w:rsidR="0082392F" w:rsidRDefault="0082392F" w:rsidP="006A42DC">
            <w:pPr>
              <w:ind w:right="-288"/>
              <w:rPr>
                <w:rFonts w:ascii="Arial" w:hAnsi="Arial" w:cs="Arial"/>
                <w:lang w:val="hr-HR"/>
              </w:rPr>
            </w:pPr>
            <w:r>
              <w:rPr>
                <w:rFonts w:ascii="Arial" w:hAnsi="Arial" w:cs="Arial"/>
                <w:sz w:val="22"/>
                <w:szCs w:val="22"/>
                <w:lang w:val="hr-HR"/>
              </w:rPr>
              <w:t>Način praćenja nastave: Usmeni razgovori sa studentima. Provođenje ankete o kvaliteti</w:t>
            </w:r>
          </w:p>
        </w:tc>
      </w:tr>
      <w:tr w:rsidR="00887C98" w:rsidRPr="00887C98" w:rsidTr="00887C98">
        <w:tblPrEx>
          <w:tblLook w:val="00A0" w:firstRow="1" w:lastRow="0" w:firstColumn="1" w:lastColumn="0" w:noHBand="0" w:noVBand="0"/>
        </w:tblPrEx>
        <w:tc>
          <w:tcPr>
            <w:tcW w:w="520" w:type="dxa"/>
          </w:tcPr>
          <w:p w:rsidR="00887C98" w:rsidRPr="00887C98" w:rsidRDefault="00887C98" w:rsidP="00251FC2">
            <w:pPr>
              <w:pStyle w:val="NoSpacing"/>
              <w:rPr>
                <w:rFonts w:ascii="Arial" w:hAnsi="Arial" w:cs="Arial"/>
              </w:rPr>
            </w:pPr>
            <w:r w:rsidRPr="00887C98">
              <w:rPr>
                <w:rFonts w:ascii="Arial" w:hAnsi="Arial" w:cs="Arial"/>
              </w:rPr>
              <w:t>r.b.</w:t>
            </w:r>
          </w:p>
        </w:tc>
        <w:tc>
          <w:tcPr>
            <w:tcW w:w="8768" w:type="dxa"/>
            <w:gridSpan w:val="4"/>
          </w:tcPr>
          <w:p w:rsidR="00887C98" w:rsidRPr="00887C98" w:rsidRDefault="00887C98" w:rsidP="00251FC2">
            <w:pPr>
              <w:pStyle w:val="NoSpacing"/>
              <w:rPr>
                <w:rFonts w:ascii="Arial" w:hAnsi="Arial" w:cs="Arial"/>
                <w:b/>
              </w:rPr>
            </w:pPr>
            <w:r w:rsidRPr="00887C98">
              <w:rPr>
                <w:rFonts w:ascii="Arial" w:hAnsi="Arial" w:cs="Arial"/>
                <w:b/>
              </w:rPr>
              <w:t>Ishod</w:t>
            </w:r>
            <w:r>
              <w:rPr>
                <w:rFonts w:ascii="Arial" w:hAnsi="Arial" w:cs="Arial"/>
                <w:b/>
              </w:rPr>
              <w:t>i</w:t>
            </w:r>
            <w:r w:rsidRPr="00887C98">
              <w:rPr>
                <w:rFonts w:ascii="Arial" w:hAnsi="Arial" w:cs="Arial"/>
                <w:b/>
              </w:rPr>
              <w:t xml:space="preserve"> učenja</w:t>
            </w:r>
          </w:p>
        </w:tc>
      </w:tr>
      <w:tr w:rsidR="00887C98" w:rsidRPr="00887C98" w:rsidTr="00887C98">
        <w:tblPrEx>
          <w:tblLook w:val="00A0" w:firstRow="1" w:lastRow="0" w:firstColumn="1" w:lastColumn="0" w:noHBand="0" w:noVBand="0"/>
        </w:tblPrEx>
        <w:tc>
          <w:tcPr>
            <w:tcW w:w="520" w:type="dxa"/>
          </w:tcPr>
          <w:p w:rsidR="00887C98" w:rsidRPr="00887C98" w:rsidRDefault="00887C98" w:rsidP="00251FC2">
            <w:pPr>
              <w:pStyle w:val="NoSpacing"/>
              <w:rPr>
                <w:rFonts w:ascii="Arial" w:hAnsi="Arial" w:cs="Arial"/>
              </w:rPr>
            </w:pPr>
            <w:r w:rsidRPr="00887C98">
              <w:rPr>
                <w:rFonts w:ascii="Arial" w:hAnsi="Arial" w:cs="Arial"/>
              </w:rPr>
              <w:t>1.</w:t>
            </w:r>
          </w:p>
        </w:tc>
        <w:tc>
          <w:tcPr>
            <w:tcW w:w="8768" w:type="dxa"/>
            <w:gridSpan w:val="4"/>
          </w:tcPr>
          <w:p w:rsidR="00887C98" w:rsidRPr="00887C98" w:rsidRDefault="00887C98" w:rsidP="00251FC2">
            <w:pPr>
              <w:pStyle w:val="NoSpacing"/>
              <w:rPr>
                <w:rFonts w:ascii="Arial" w:hAnsi="Arial" w:cs="Arial"/>
              </w:rPr>
            </w:pPr>
            <w:r w:rsidRPr="00887C98">
              <w:rPr>
                <w:rFonts w:ascii="Arial" w:hAnsi="Arial" w:cs="Arial"/>
              </w:rPr>
              <w:t>analizirati hospitirane i javne sate nastave pjevanja</w:t>
            </w:r>
          </w:p>
        </w:tc>
      </w:tr>
      <w:tr w:rsidR="00887C98" w:rsidRPr="00887C98" w:rsidTr="00887C98">
        <w:tblPrEx>
          <w:tblLook w:val="00A0" w:firstRow="1" w:lastRow="0" w:firstColumn="1" w:lastColumn="0" w:noHBand="0" w:noVBand="0"/>
        </w:tblPrEx>
        <w:tc>
          <w:tcPr>
            <w:tcW w:w="520" w:type="dxa"/>
          </w:tcPr>
          <w:p w:rsidR="00887C98" w:rsidRPr="00887C98" w:rsidRDefault="00887C98" w:rsidP="00251FC2">
            <w:pPr>
              <w:pStyle w:val="NoSpacing"/>
              <w:rPr>
                <w:rFonts w:ascii="Arial" w:hAnsi="Arial" w:cs="Arial"/>
              </w:rPr>
            </w:pPr>
            <w:r w:rsidRPr="00887C98">
              <w:rPr>
                <w:rFonts w:ascii="Arial" w:hAnsi="Arial" w:cs="Arial"/>
              </w:rPr>
              <w:t>2.</w:t>
            </w:r>
          </w:p>
        </w:tc>
        <w:tc>
          <w:tcPr>
            <w:tcW w:w="8768" w:type="dxa"/>
            <w:gridSpan w:val="4"/>
          </w:tcPr>
          <w:p w:rsidR="00887C98" w:rsidRPr="00887C98" w:rsidRDefault="00887C98" w:rsidP="00251FC2">
            <w:pPr>
              <w:pStyle w:val="NoSpacing"/>
              <w:rPr>
                <w:rFonts w:ascii="Arial" w:hAnsi="Arial" w:cs="Arial"/>
              </w:rPr>
            </w:pPr>
            <w:r w:rsidRPr="00887C98">
              <w:rPr>
                <w:rFonts w:ascii="Arial" w:hAnsi="Arial" w:cs="Arial"/>
              </w:rPr>
              <w:t xml:space="preserve">samostalno osmisliti nastavne jedinice </w:t>
            </w:r>
          </w:p>
        </w:tc>
      </w:tr>
      <w:tr w:rsidR="00887C98" w:rsidRPr="00887C98" w:rsidTr="00887C98">
        <w:tblPrEx>
          <w:tblLook w:val="00A0" w:firstRow="1" w:lastRow="0" w:firstColumn="1" w:lastColumn="0" w:noHBand="0" w:noVBand="0"/>
        </w:tblPrEx>
        <w:tc>
          <w:tcPr>
            <w:tcW w:w="520" w:type="dxa"/>
          </w:tcPr>
          <w:p w:rsidR="00887C98" w:rsidRPr="00887C98" w:rsidRDefault="00887C98" w:rsidP="00251FC2">
            <w:pPr>
              <w:pStyle w:val="NoSpacing"/>
              <w:rPr>
                <w:rFonts w:ascii="Arial" w:hAnsi="Arial" w:cs="Arial"/>
              </w:rPr>
            </w:pPr>
            <w:r w:rsidRPr="00887C98">
              <w:rPr>
                <w:rFonts w:ascii="Arial" w:hAnsi="Arial" w:cs="Arial"/>
              </w:rPr>
              <w:t>3.</w:t>
            </w:r>
          </w:p>
        </w:tc>
        <w:tc>
          <w:tcPr>
            <w:tcW w:w="8768" w:type="dxa"/>
            <w:gridSpan w:val="4"/>
          </w:tcPr>
          <w:p w:rsidR="00887C98" w:rsidRPr="00887C98" w:rsidRDefault="00887C98" w:rsidP="00251FC2">
            <w:pPr>
              <w:pStyle w:val="NoSpacing"/>
              <w:rPr>
                <w:rFonts w:ascii="Arial" w:hAnsi="Arial" w:cs="Arial"/>
              </w:rPr>
            </w:pPr>
            <w:r w:rsidRPr="00887C98">
              <w:rPr>
                <w:rFonts w:ascii="Arial" w:hAnsi="Arial" w:cs="Arial"/>
              </w:rPr>
              <w:t>oblikovati pisanu pripravu za nastavnu jedinicu iz glazbene kulture i glazbene umjetnosti</w:t>
            </w:r>
          </w:p>
        </w:tc>
      </w:tr>
      <w:tr w:rsidR="00887C98" w:rsidRPr="00887C98" w:rsidTr="00887C98">
        <w:tblPrEx>
          <w:tblLook w:val="00A0" w:firstRow="1" w:lastRow="0" w:firstColumn="1" w:lastColumn="0" w:noHBand="0" w:noVBand="0"/>
        </w:tblPrEx>
        <w:tc>
          <w:tcPr>
            <w:tcW w:w="520" w:type="dxa"/>
          </w:tcPr>
          <w:p w:rsidR="00887C98" w:rsidRPr="00887C98" w:rsidRDefault="00887C98" w:rsidP="00251FC2">
            <w:pPr>
              <w:pStyle w:val="NoSpacing"/>
              <w:rPr>
                <w:rFonts w:ascii="Arial" w:hAnsi="Arial" w:cs="Arial"/>
              </w:rPr>
            </w:pPr>
            <w:r w:rsidRPr="00887C98">
              <w:rPr>
                <w:rFonts w:ascii="Arial" w:hAnsi="Arial" w:cs="Arial"/>
              </w:rPr>
              <w:t>4.</w:t>
            </w:r>
          </w:p>
        </w:tc>
        <w:tc>
          <w:tcPr>
            <w:tcW w:w="8768" w:type="dxa"/>
            <w:gridSpan w:val="4"/>
          </w:tcPr>
          <w:p w:rsidR="00887C98" w:rsidRPr="00887C98" w:rsidRDefault="00887C98" w:rsidP="00251FC2">
            <w:pPr>
              <w:pStyle w:val="NoSpacing"/>
              <w:rPr>
                <w:rFonts w:ascii="Arial" w:hAnsi="Arial" w:cs="Arial"/>
              </w:rPr>
            </w:pPr>
            <w:r w:rsidRPr="00887C98">
              <w:rPr>
                <w:rFonts w:ascii="Arial" w:hAnsi="Arial" w:cs="Arial"/>
              </w:rPr>
              <w:t>organizirati sat nastave pjevanja za pripremne razrede ili za srednju školu</w:t>
            </w:r>
          </w:p>
        </w:tc>
      </w:tr>
      <w:tr w:rsidR="00887C98" w:rsidRPr="00887C98" w:rsidTr="00887C98">
        <w:tblPrEx>
          <w:tblLook w:val="00A0" w:firstRow="1" w:lastRow="0" w:firstColumn="1" w:lastColumn="0" w:noHBand="0" w:noVBand="0"/>
        </w:tblPrEx>
        <w:trPr>
          <w:trHeight w:val="70"/>
        </w:trPr>
        <w:tc>
          <w:tcPr>
            <w:tcW w:w="520" w:type="dxa"/>
          </w:tcPr>
          <w:p w:rsidR="00887C98" w:rsidRPr="00887C98" w:rsidRDefault="00887C98" w:rsidP="00251FC2">
            <w:pPr>
              <w:pStyle w:val="NoSpacing"/>
              <w:rPr>
                <w:rFonts w:ascii="Arial" w:hAnsi="Arial" w:cs="Arial"/>
              </w:rPr>
            </w:pPr>
            <w:r w:rsidRPr="00887C98">
              <w:rPr>
                <w:rFonts w:ascii="Arial" w:hAnsi="Arial" w:cs="Arial"/>
              </w:rPr>
              <w:t>5.</w:t>
            </w:r>
          </w:p>
        </w:tc>
        <w:tc>
          <w:tcPr>
            <w:tcW w:w="8768" w:type="dxa"/>
            <w:gridSpan w:val="4"/>
          </w:tcPr>
          <w:p w:rsidR="00887C98" w:rsidRPr="00887C98" w:rsidRDefault="00887C98" w:rsidP="00251FC2">
            <w:pPr>
              <w:pStyle w:val="NoSpacing"/>
              <w:rPr>
                <w:rFonts w:ascii="Arial" w:hAnsi="Arial" w:cs="Arial"/>
              </w:rPr>
            </w:pPr>
            <w:r w:rsidRPr="00887C98">
              <w:rPr>
                <w:rFonts w:ascii="Arial" w:hAnsi="Arial" w:cs="Arial"/>
              </w:rPr>
              <w:t xml:space="preserve">izvoditi nastavne sadržaje propisane nastavnim programom </w:t>
            </w:r>
          </w:p>
        </w:tc>
      </w:tr>
      <w:tr w:rsidR="00887C98" w:rsidRPr="00887C98" w:rsidTr="00887C98">
        <w:tblPrEx>
          <w:tblLook w:val="00A0" w:firstRow="1" w:lastRow="0" w:firstColumn="1" w:lastColumn="0" w:noHBand="0" w:noVBand="0"/>
        </w:tblPrEx>
        <w:tc>
          <w:tcPr>
            <w:tcW w:w="520" w:type="dxa"/>
          </w:tcPr>
          <w:p w:rsidR="00887C98" w:rsidRPr="00887C98" w:rsidRDefault="00887C98" w:rsidP="00251FC2">
            <w:pPr>
              <w:pStyle w:val="NoSpacing"/>
              <w:rPr>
                <w:rFonts w:ascii="Arial" w:hAnsi="Arial" w:cs="Arial"/>
              </w:rPr>
            </w:pPr>
            <w:r w:rsidRPr="00887C98">
              <w:rPr>
                <w:rFonts w:ascii="Arial" w:hAnsi="Arial" w:cs="Arial"/>
              </w:rPr>
              <w:t>6.</w:t>
            </w:r>
          </w:p>
        </w:tc>
        <w:tc>
          <w:tcPr>
            <w:tcW w:w="8768" w:type="dxa"/>
            <w:gridSpan w:val="4"/>
          </w:tcPr>
          <w:p w:rsidR="00887C98" w:rsidRPr="00887C98" w:rsidRDefault="00887C98" w:rsidP="00251FC2">
            <w:pPr>
              <w:pStyle w:val="NoSpacing"/>
              <w:rPr>
                <w:rFonts w:ascii="Arial" w:hAnsi="Arial" w:cs="Arial"/>
              </w:rPr>
            </w:pPr>
            <w:r w:rsidRPr="00887C98">
              <w:rPr>
                <w:rFonts w:ascii="Arial" w:hAnsi="Arial" w:cs="Arial"/>
              </w:rPr>
              <w:t>planirati i programirati nastavu pjevanja</w:t>
            </w:r>
          </w:p>
        </w:tc>
      </w:tr>
    </w:tbl>
    <w:p w:rsidR="00887C98" w:rsidRPr="00887C98" w:rsidRDefault="00887C98" w:rsidP="00887C98">
      <w:pPr>
        <w:pStyle w:val="NoSpacing"/>
        <w:rPr>
          <w:rFonts w:ascii="Arial" w:hAnsi="Arial" w:cs="Arial"/>
        </w:rPr>
      </w:pPr>
    </w:p>
    <w:p w:rsidR="00887C98" w:rsidRPr="00887C98" w:rsidRDefault="00887C98" w:rsidP="00887C98">
      <w:pPr>
        <w:pStyle w:val="NoSpacing"/>
        <w:rPr>
          <w:rFonts w:ascii="Arial" w:hAnsi="Arial" w:cs="Arial"/>
        </w:rPr>
      </w:pPr>
      <w:r w:rsidRPr="00887C98">
        <w:rPr>
          <w:rFonts w:ascii="Arial" w:hAnsi="Arial" w:cs="Arial"/>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894"/>
        <w:gridCol w:w="1069"/>
        <w:gridCol w:w="1647"/>
        <w:gridCol w:w="1696"/>
        <w:gridCol w:w="1050"/>
        <w:gridCol w:w="1269"/>
      </w:tblGrid>
      <w:tr w:rsidR="00887C98" w:rsidRPr="00887C98" w:rsidTr="00887C98">
        <w:trPr>
          <w:trHeight w:val="508"/>
        </w:trPr>
        <w:tc>
          <w:tcPr>
            <w:tcW w:w="1746" w:type="dxa"/>
            <w:vMerge w:val="restart"/>
          </w:tcPr>
          <w:p w:rsidR="00887C98" w:rsidRPr="00887C98" w:rsidRDefault="00887C98" w:rsidP="00251FC2">
            <w:pPr>
              <w:pStyle w:val="NoSpacing"/>
              <w:rPr>
                <w:rFonts w:ascii="Arial" w:hAnsi="Arial" w:cs="Arial"/>
                <w:b/>
              </w:rPr>
            </w:pPr>
            <w:r w:rsidRPr="00887C98">
              <w:rPr>
                <w:rFonts w:ascii="Arial" w:hAnsi="Arial" w:cs="Arial"/>
                <w:b/>
              </w:rPr>
              <w:t xml:space="preserve">Aktivnosti </w:t>
            </w:r>
          </w:p>
          <w:p w:rsidR="00887C98" w:rsidRPr="00887C98" w:rsidRDefault="00887C98" w:rsidP="00251FC2">
            <w:pPr>
              <w:pStyle w:val="NoSpacing"/>
              <w:rPr>
                <w:rFonts w:ascii="Arial" w:hAnsi="Arial" w:cs="Arial"/>
                <w:b/>
              </w:rPr>
            </w:pPr>
            <w:r w:rsidRPr="00887C98">
              <w:rPr>
                <w:rFonts w:ascii="Arial" w:hAnsi="Arial" w:cs="Arial"/>
                <w:b/>
              </w:rPr>
              <w:t xml:space="preserve">studenata </w:t>
            </w:r>
          </w:p>
          <w:p w:rsidR="00887C98" w:rsidRPr="00887C98" w:rsidRDefault="00887C98" w:rsidP="00251FC2">
            <w:pPr>
              <w:pStyle w:val="NoSpacing"/>
              <w:rPr>
                <w:rFonts w:ascii="Arial" w:hAnsi="Arial" w:cs="Arial"/>
                <w:b/>
              </w:rPr>
            </w:pPr>
          </w:p>
        </w:tc>
        <w:tc>
          <w:tcPr>
            <w:tcW w:w="900" w:type="dxa"/>
            <w:vMerge w:val="restart"/>
          </w:tcPr>
          <w:p w:rsidR="00887C98" w:rsidRPr="00887C98" w:rsidRDefault="00887C98" w:rsidP="00251FC2">
            <w:pPr>
              <w:pStyle w:val="NoSpacing"/>
              <w:rPr>
                <w:rFonts w:ascii="Arial" w:hAnsi="Arial" w:cs="Arial"/>
                <w:b/>
              </w:rPr>
            </w:pPr>
            <w:r w:rsidRPr="00887C98">
              <w:rPr>
                <w:rFonts w:ascii="Arial" w:hAnsi="Arial" w:cs="Arial"/>
                <w:b/>
              </w:rPr>
              <w:t>Udio ECTS</w:t>
            </w:r>
          </w:p>
        </w:tc>
        <w:tc>
          <w:tcPr>
            <w:tcW w:w="1080" w:type="dxa"/>
            <w:vMerge w:val="restart"/>
          </w:tcPr>
          <w:p w:rsidR="00887C98" w:rsidRPr="00887C98" w:rsidRDefault="00887C98" w:rsidP="00251FC2">
            <w:pPr>
              <w:pStyle w:val="NoSpacing"/>
              <w:rPr>
                <w:rFonts w:ascii="Arial" w:hAnsi="Arial" w:cs="Arial"/>
                <w:b/>
              </w:rPr>
            </w:pPr>
            <w:r w:rsidRPr="00887C98">
              <w:rPr>
                <w:rFonts w:ascii="Arial" w:hAnsi="Arial" w:cs="Arial"/>
                <w:b/>
              </w:rPr>
              <w:t xml:space="preserve">Ishod </w:t>
            </w:r>
          </w:p>
          <w:p w:rsidR="00887C98" w:rsidRPr="00887C98" w:rsidRDefault="00887C98" w:rsidP="00251FC2">
            <w:pPr>
              <w:pStyle w:val="NoSpacing"/>
              <w:rPr>
                <w:rFonts w:ascii="Arial" w:hAnsi="Arial" w:cs="Arial"/>
                <w:b/>
              </w:rPr>
            </w:pPr>
            <w:r w:rsidRPr="00887C98">
              <w:rPr>
                <w:rFonts w:ascii="Arial" w:hAnsi="Arial" w:cs="Arial"/>
                <w:b/>
              </w:rPr>
              <w:t>učenja **</w:t>
            </w:r>
          </w:p>
          <w:p w:rsidR="00887C98" w:rsidRPr="00887C98" w:rsidRDefault="00887C98" w:rsidP="00251FC2">
            <w:pPr>
              <w:pStyle w:val="NoSpacing"/>
              <w:rPr>
                <w:rFonts w:ascii="Arial" w:hAnsi="Arial" w:cs="Arial"/>
                <w:b/>
              </w:rPr>
            </w:pPr>
          </w:p>
        </w:tc>
        <w:tc>
          <w:tcPr>
            <w:tcW w:w="1620" w:type="dxa"/>
            <w:vMerge w:val="restart"/>
          </w:tcPr>
          <w:p w:rsidR="00887C98" w:rsidRPr="00887C98" w:rsidRDefault="00887C98" w:rsidP="00251FC2">
            <w:pPr>
              <w:pStyle w:val="NoSpacing"/>
              <w:rPr>
                <w:rFonts w:ascii="Arial" w:hAnsi="Arial" w:cs="Arial"/>
                <w:b/>
              </w:rPr>
            </w:pPr>
            <w:r w:rsidRPr="00887C98">
              <w:rPr>
                <w:rFonts w:ascii="Arial" w:hAnsi="Arial" w:cs="Arial"/>
                <w:b/>
              </w:rPr>
              <w:t>Nastavna aktivnost</w:t>
            </w:r>
          </w:p>
          <w:p w:rsidR="00887C98" w:rsidRPr="00887C98" w:rsidRDefault="00887C98" w:rsidP="00251FC2">
            <w:pPr>
              <w:pStyle w:val="NoSpacing"/>
              <w:rPr>
                <w:rFonts w:ascii="Arial" w:hAnsi="Arial" w:cs="Arial"/>
                <w:b/>
              </w:rPr>
            </w:pPr>
          </w:p>
        </w:tc>
        <w:tc>
          <w:tcPr>
            <w:tcW w:w="1620" w:type="dxa"/>
            <w:vMerge w:val="restart"/>
          </w:tcPr>
          <w:p w:rsidR="00887C98" w:rsidRPr="00887C98" w:rsidRDefault="00887C98" w:rsidP="00251FC2">
            <w:pPr>
              <w:pStyle w:val="NoSpacing"/>
              <w:rPr>
                <w:rFonts w:ascii="Arial" w:hAnsi="Arial" w:cs="Arial"/>
                <w:b/>
              </w:rPr>
            </w:pPr>
            <w:r w:rsidRPr="00887C98">
              <w:rPr>
                <w:rFonts w:ascii="Arial" w:hAnsi="Arial" w:cs="Arial"/>
                <w:b/>
              </w:rPr>
              <w:t xml:space="preserve">Metoda </w:t>
            </w:r>
          </w:p>
          <w:p w:rsidR="00887C98" w:rsidRPr="00887C98" w:rsidRDefault="00887C98" w:rsidP="00251FC2">
            <w:pPr>
              <w:pStyle w:val="NoSpacing"/>
              <w:rPr>
                <w:rFonts w:ascii="Arial" w:hAnsi="Arial" w:cs="Arial"/>
                <w:b/>
              </w:rPr>
            </w:pPr>
            <w:r w:rsidRPr="00887C98">
              <w:rPr>
                <w:rFonts w:ascii="Arial" w:hAnsi="Arial" w:cs="Arial"/>
                <w:b/>
              </w:rPr>
              <w:t xml:space="preserve">procjenjivanja </w:t>
            </w:r>
          </w:p>
          <w:p w:rsidR="00887C98" w:rsidRPr="00887C98" w:rsidRDefault="00887C98" w:rsidP="00251FC2">
            <w:pPr>
              <w:pStyle w:val="NoSpacing"/>
              <w:rPr>
                <w:rFonts w:ascii="Arial" w:hAnsi="Arial" w:cs="Arial"/>
                <w:b/>
              </w:rPr>
            </w:pPr>
          </w:p>
        </w:tc>
        <w:tc>
          <w:tcPr>
            <w:tcW w:w="2390" w:type="dxa"/>
            <w:gridSpan w:val="2"/>
          </w:tcPr>
          <w:p w:rsidR="00887C98" w:rsidRPr="00887C98" w:rsidRDefault="00887C98" w:rsidP="00251FC2">
            <w:pPr>
              <w:pStyle w:val="NoSpacing"/>
              <w:rPr>
                <w:rFonts w:ascii="Arial" w:hAnsi="Arial" w:cs="Arial"/>
                <w:b/>
              </w:rPr>
            </w:pPr>
            <w:r w:rsidRPr="00887C98">
              <w:rPr>
                <w:rFonts w:ascii="Arial" w:hAnsi="Arial" w:cs="Arial"/>
                <w:b/>
              </w:rPr>
              <w:t>Bodovi</w:t>
            </w:r>
          </w:p>
          <w:p w:rsidR="00887C98" w:rsidRPr="00887C98" w:rsidRDefault="00887C98" w:rsidP="00251FC2">
            <w:pPr>
              <w:pStyle w:val="NoSpacing"/>
              <w:rPr>
                <w:rFonts w:ascii="Arial" w:hAnsi="Arial" w:cs="Arial"/>
                <w:b/>
              </w:rPr>
            </w:pPr>
          </w:p>
        </w:tc>
      </w:tr>
      <w:tr w:rsidR="00887C98" w:rsidRPr="00887C98" w:rsidTr="00887C98">
        <w:trPr>
          <w:trHeight w:val="508"/>
        </w:trPr>
        <w:tc>
          <w:tcPr>
            <w:tcW w:w="1746" w:type="dxa"/>
            <w:vMerge/>
          </w:tcPr>
          <w:p w:rsidR="00887C98" w:rsidRPr="00887C98" w:rsidRDefault="00887C98" w:rsidP="00251FC2">
            <w:pPr>
              <w:pStyle w:val="NoSpacing"/>
              <w:rPr>
                <w:rFonts w:ascii="Arial" w:hAnsi="Arial" w:cs="Arial"/>
                <w:b/>
              </w:rPr>
            </w:pPr>
          </w:p>
        </w:tc>
        <w:tc>
          <w:tcPr>
            <w:tcW w:w="900" w:type="dxa"/>
            <w:vMerge/>
          </w:tcPr>
          <w:p w:rsidR="00887C98" w:rsidRPr="00887C98" w:rsidRDefault="00887C98" w:rsidP="00251FC2">
            <w:pPr>
              <w:pStyle w:val="NoSpacing"/>
              <w:rPr>
                <w:rFonts w:ascii="Arial" w:hAnsi="Arial" w:cs="Arial"/>
                <w:b/>
              </w:rPr>
            </w:pPr>
          </w:p>
        </w:tc>
        <w:tc>
          <w:tcPr>
            <w:tcW w:w="1080" w:type="dxa"/>
            <w:vMerge/>
          </w:tcPr>
          <w:p w:rsidR="00887C98" w:rsidRPr="00887C98" w:rsidRDefault="00887C98" w:rsidP="00251FC2">
            <w:pPr>
              <w:pStyle w:val="NoSpacing"/>
              <w:rPr>
                <w:rFonts w:ascii="Arial" w:hAnsi="Arial" w:cs="Arial"/>
                <w:b/>
              </w:rPr>
            </w:pPr>
          </w:p>
        </w:tc>
        <w:tc>
          <w:tcPr>
            <w:tcW w:w="1620" w:type="dxa"/>
            <w:vMerge/>
          </w:tcPr>
          <w:p w:rsidR="00887C98" w:rsidRPr="00887C98" w:rsidRDefault="00887C98" w:rsidP="00251FC2">
            <w:pPr>
              <w:pStyle w:val="NoSpacing"/>
              <w:rPr>
                <w:rFonts w:ascii="Arial" w:hAnsi="Arial" w:cs="Arial"/>
                <w:b/>
              </w:rPr>
            </w:pPr>
          </w:p>
        </w:tc>
        <w:tc>
          <w:tcPr>
            <w:tcW w:w="1620" w:type="dxa"/>
            <w:vMerge/>
          </w:tcPr>
          <w:p w:rsidR="00887C98" w:rsidRPr="00887C98" w:rsidRDefault="00887C98" w:rsidP="00251FC2">
            <w:pPr>
              <w:pStyle w:val="NoSpacing"/>
              <w:rPr>
                <w:rFonts w:ascii="Arial" w:hAnsi="Arial" w:cs="Arial"/>
                <w:b/>
              </w:rPr>
            </w:pPr>
          </w:p>
        </w:tc>
        <w:tc>
          <w:tcPr>
            <w:tcW w:w="1080" w:type="dxa"/>
          </w:tcPr>
          <w:p w:rsidR="00887C98" w:rsidRPr="00887C98" w:rsidRDefault="00887C98" w:rsidP="00251FC2">
            <w:pPr>
              <w:pStyle w:val="NoSpacing"/>
              <w:rPr>
                <w:rFonts w:ascii="Arial" w:hAnsi="Arial" w:cs="Arial"/>
                <w:b/>
              </w:rPr>
            </w:pPr>
            <w:r w:rsidRPr="00887C98">
              <w:rPr>
                <w:rFonts w:ascii="Arial" w:hAnsi="Arial" w:cs="Arial"/>
                <w:b/>
              </w:rPr>
              <w:t>min</w:t>
            </w:r>
          </w:p>
        </w:tc>
        <w:tc>
          <w:tcPr>
            <w:tcW w:w="1310" w:type="dxa"/>
          </w:tcPr>
          <w:p w:rsidR="00887C98" w:rsidRPr="00887C98" w:rsidRDefault="00887C98" w:rsidP="00251FC2">
            <w:pPr>
              <w:pStyle w:val="NoSpacing"/>
              <w:rPr>
                <w:rFonts w:ascii="Arial" w:hAnsi="Arial" w:cs="Arial"/>
                <w:b/>
              </w:rPr>
            </w:pPr>
            <w:r w:rsidRPr="00887C98">
              <w:rPr>
                <w:rFonts w:ascii="Arial" w:hAnsi="Arial" w:cs="Arial"/>
                <w:b/>
              </w:rPr>
              <w:t>max</w:t>
            </w:r>
          </w:p>
        </w:tc>
      </w:tr>
      <w:tr w:rsidR="00887C98" w:rsidRPr="00887C98" w:rsidTr="00887C98">
        <w:tc>
          <w:tcPr>
            <w:tcW w:w="1746" w:type="dxa"/>
          </w:tcPr>
          <w:p w:rsidR="00887C98" w:rsidRPr="00887C98" w:rsidRDefault="00887C98" w:rsidP="00251FC2">
            <w:pPr>
              <w:pStyle w:val="NoSpacing"/>
              <w:rPr>
                <w:rFonts w:ascii="Arial" w:hAnsi="Arial" w:cs="Arial"/>
              </w:rPr>
            </w:pPr>
            <w:r w:rsidRPr="00887C98">
              <w:rPr>
                <w:rFonts w:ascii="Arial" w:hAnsi="Arial" w:cs="Arial"/>
              </w:rPr>
              <w:t>Prisutnost uz aktivno sudjelovanje</w:t>
            </w:r>
          </w:p>
        </w:tc>
        <w:tc>
          <w:tcPr>
            <w:tcW w:w="900" w:type="dxa"/>
          </w:tcPr>
          <w:p w:rsidR="00887C98" w:rsidRPr="00887C98" w:rsidRDefault="00887C98" w:rsidP="00251FC2">
            <w:pPr>
              <w:pStyle w:val="NoSpacing"/>
              <w:rPr>
                <w:rFonts w:ascii="Arial" w:hAnsi="Arial" w:cs="Arial"/>
              </w:rPr>
            </w:pPr>
            <w:r w:rsidRPr="00887C98">
              <w:rPr>
                <w:rFonts w:ascii="Arial" w:hAnsi="Arial" w:cs="Arial"/>
              </w:rPr>
              <w:t>2</w:t>
            </w:r>
          </w:p>
        </w:tc>
        <w:tc>
          <w:tcPr>
            <w:tcW w:w="1080" w:type="dxa"/>
          </w:tcPr>
          <w:p w:rsidR="00887C98" w:rsidRPr="00887C98" w:rsidRDefault="00887C98" w:rsidP="00251FC2">
            <w:pPr>
              <w:pStyle w:val="NoSpacing"/>
              <w:rPr>
                <w:rFonts w:ascii="Arial" w:hAnsi="Arial" w:cs="Arial"/>
              </w:rPr>
            </w:pPr>
            <w:r w:rsidRPr="00887C98">
              <w:rPr>
                <w:rFonts w:ascii="Arial" w:hAnsi="Arial" w:cs="Arial"/>
              </w:rPr>
              <w:t>1-6</w:t>
            </w:r>
          </w:p>
        </w:tc>
        <w:tc>
          <w:tcPr>
            <w:tcW w:w="1620" w:type="dxa"/>
          </w:tcPr>
          <w:p w:rsidR="00887C98" w:rsidRPr="00887C98" w:rsidRDefault="00887C98" w:rsidP="00251FC2">
            <w:pPr>
              <w:pStyle w:val="NoSpacing"/>
              <w:rPr>
                <w:rFonts w:ascii="Arial" w:hAnsi="Arial" w:cs="Arial"/>
              </w:rPr>
            </w:pPr>
            <w:r w:rsidRPr="00887C98">
              <w:rPr>
                <w:rFonts w:ascii="Arial" w:hAnsi="Arial" w:cs="Arial"/>
              </w:rPr>
              <w:t>Pohađanje nastave</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Evidencija uz aktivno sudjelovanje u praktičnim aktivnostima</w:t>
            </w:r>
          </w:p>
        </w:tc>
        <w:tc>
          <w:tcPr>
            <w:tcW w:w="1080" w:type="dxa"/>
          </w:tcPr>
          <w:p w:rsidR="00887C98" w:rsidRPr="00887C98" w:rsidRDefault="00887C98" w:rsidP="00251FC2">
            <w:pPr>
              <w:pStyle w:val="NoSpacing"/>
              <w:rPr>
                <w:rFonts w:ascii="Arial" w:hAnsi="Arial" w:cs="Arial"/>
              </w:rPr>
            </w:pPr>
            <w:r w:rsidRPr="00887C98">
              <w:rPr>
                <w:rFonts w:ascii="Arial" w:hAnsi="Arial" w:cs="Arial"/>
              </w:rPr>
              <w:t>15</w:t>
            </w:r>
          </w:p>
        </w:tc>
        <w:tc>
          <w:tcPr>
            <w:tcW w:w="1310" w:type="dxa"/>
          </w:tcPr>
          <w:p w:rsidR="00887C98" w:rsidRPr="00887C98" w:rsidRDefault="00887C98" w:rsidP="00251FC2">
            <w:pPr>
              <w:pStyle w:val="NoSpacing"/>
              <w:rPr>
                <w:rFonts w:ascii="Arial" w:hAnsi="Arial" w:cs="Arial"/>
              </w:rPr>
            </w:pPr>
            <w:r w:rsidRPr="00887C98">
              <w:rPr>
                <w:rFonts w:ascii="Arial" w:hAnsi="Arial" w:cs="Arial"/>
              </w:rPr>
              <w:t>30</w:t>
            </w:r>
          </w:p>
        </w:tc>
      </w:tr>
      <w:tr w:rsidR="00887C98" w:rsidRPr="00887C98" w:rsidTr="00887C98">
        <w:tc>
          <w:tcPr>
            <w:tcW w:w="1746" w:type="dxa"/>
          </w:tcPr>
          <w:p w:rsidR="00887C98" w:rsidRPr="00887C98" w:rsidRDefault="00887C98" w:rsidP="00251FC2">
            <w:pPr>
              <w:pStyle w:val="NoSpacing"/>
              <w:rPr>
                <w:rFonts w:ascii="Arial" w:hAnsi="Arial" w:cs="Arial"/>
                <w:color w:val="FF0000"/>
              </w:rPr>
            </w:pPr>
            <w:r w:rsidRPr="00887C98">
              <w:rPr>
                <w:rFonts w:ascii="Arial" w:hAnsi="Arial" w:cs="Arial"/>
              </w:rPr>
              <w:t>Vođenje individualnog nastavnog sata</w:t>
            </w:r>
          </w:p>
          <w:p w:rsidR="00887C98" w:rsidRPr="00887C98" w:rsidRDefault="00887C98" w:rsidP="00251FC2">
            <w:pPr>
              <w:pStyle w:val="NoSpacing"/>
              <w:rPr>
                <w:rFonts w:ascii="Arial" w:hAnsi="Arial" w:cs="Arial"/>
                <w:color w:val="FF0000"/>
              </w:rPr>
            </w:pPr>
          </w:p>
        </w:tc>
        <w:tc>
          <w:tcPr>
            <w:tcW w:w="900" w:type="dxa"/>
          </w:tcPr>
          <w:p w:rsidR="00887C98" w:rsidRPr="00887C98" w:rsidRDefault="00887C98" w:rsidP="00251FC2">
            <w:pPr>
              <w:pStyle w:val="NoSpacing"/>
              <w:rPr>
                <w:rFonts w:ascii="Arial" w:hAnsi="Arial" w:cs="Arial"/>
              </w:rPr>
            </w:pPr>
            <w:r w:rsidRPr="00887C98">
              <w:rPr>
                <w:rFonts w:ascii="Arial" w:hAnsi="Arial" w:cs="Arial"/>
              </w:rPr>
              <w:t>2</w:t>
            </w:r>
          </w:p>
        </w:tc>
        <w:tc>
          <w:tcPr>
            <w:tcW w:w="1080" w:type="dxa"/>
          </w:tcPr>
          <w:p w:rsidR="00887C98" w:rsidRPr="00887C98" w:rsidRDefault="00887C98" w:rsidP="00251FC2">
            <w:pPr>
              <w:pStyle w:val="NoSpacing"/>
              <w:rPr>
                <w:rFonts w:ascii="Arial" w:hAnsi="Arial" w:cs="Arial"/>
              </w:rPr>
            </w:pPr>
            <w:r w:rsidRPr="00887C98">
              <w:rPr>
                <w:rFonts w:ascii="Arial" w:hAnsi="Arial" w:cs="Arial"/>
              </w:rPr>
              <w:t>1-6</w:t>
            </w:r>
          </w:p>
        </w:tc>
        <w:tc>
          <w:tcPr>
            <w:tcW w:w="1620" w:type="dxa"/>
          </w:tcPr>
          <w:p w:rsidR="00887C98" w:rsidRPr="00887C98" w:rsidRDefault="00887C98" w:rsidP="00251FC2">
            <w:pPr>
              <w:pStyle w:val="NoSpacing"/>
              <w:rPr>
                <w:rFonts w:ascii="Arial" w:hAnsi="Arial" w:cs="Arial"/>
              </w:rPr>
            </w:pPr>
            <w:r w:rsidRPr="00887C98">
              <w:rPr>
                <w:rFonts w:ascii="Arial" w:hAnsi="Arial" w:cs="Arial"/>
              </w:rPr>
              <w:t>Javna predavanja</w:t>
            </w:r>
          </w:p>
          <w:p w:rsidR="00887C98" w:rsidRPr="00887C98" w:rsidRDefault="00887C98" w:rsidP="00251FC2">
            <w:pPr>
              <w:pStyle w:val="NoSpacing"/>
              <w:rPr>
                <w:rFonts w:ascii="Arial" w:hAnsi="Arial" w:cs="Arial"/>
              </w:rPr>
            </w:pPr>
            <w:r w:rsidRPr="00887C98">
              <w:rPr>
                <w:rFonts w:ascii="Arial" w:hAnsi="Arial" w:cs="Arial"/>
              </w:rPr>
              <w:t>studenta</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Evaluacija nastavnog sata u vježbaonici akademije</w:t>
            </w:r>
          </w:p>
        </w:tc>
        <w:tc>
          <w:tcPr>
            <w:tcW w:w="1080" w:type="dxa"/>
          </w:tcPr>
          <w:p w:rsidR="00887C98" w:rsidRPr="00887C98" w:rsidRDefault="00887C98" w:rsidP="00251FC2">
            <w:pPr>
              <w:pStyle w:val="NoSpacing"/>
              <w:rPr>
                <w:rFonts w:ascii="Arial" w:hAnsi="Arial" w:cs="Arial"/>
              </w:rPr>
            </w:pPr>
            <w:r w:rsidRPr="00887C98">
              <w:rPr>
                <w:rFonts w:ascii="Arial" w:hAnsi="Arial" w:cs="Arial"/>
              </w:rPr>
              <w:t>25</w:t>
            </w:r>
          </w:p>
        </w:tc>
        <w:tc>
          <w:tcPr>
            <w:tcW w:w="1310" w:type="dxa"/>
          </w:tcPr>
          <w:p w:rsidR="00887C98" w:rsidRPr="00887C98" w:rsidRDefault="00887C98" w:rsidP="00251FC2">
            <w:pPr>
              <w:pStyle w:val="NoSpacing"/>
              <w:rPr>
                <w:rFonts w:ascii="Arial" w:hAnsi="Arial" w:cs="Arial"/>
              </w:rPr>
            </w:pPr>
            <w:r w:rsidRPr="00887C98">
              <w:rPr>
                <w:rFonts w:ascii="Arial" w:hAnsi="Arial" w:cs="Arial"/>
              </w:rPr>
              <w:t>50</w:t>
            </w:r>
          </w:p>
        </w:tc>
      </w:tr>
      <w:tr w:rsidR="00887C98" w:rsidRPr="00887C98" w:rsidTr="00887C98">
        <w:tc>
          <w:tcPr>
            <w:tcW w:w="1746" w:type="dxa"/>
          </w:tcPr>
          <w:p w:rsidR="00887C98" w:rsidRPr="00887C98" w:rsidRDefault="00887C98" w:rsidP="00251FC2">
            <w:pPr>
              <w:pStyle w:val="NoSpacing"/>
              <w:rPr>
                <w:rFonts w:ascii="Arial" w:hAnsi="Arial" w:cs="Arial"/>
              </w:rPr>
            </w:pPr>
            <w:r w:rsidRPr="00887C98">
              <w:rPr>
                <w:rFonts w:ascii="Arial" w:hAnsi="Arial" w:cs="Arial"/>
              </w:rPr>
              <w:t xml:space="preserve">Hospitiranje nastavi pjevanja </w:t>
            </w:r>
          </w:p>
        </w:tc>
        <w:tc>
          <w:tcPr>
            <w:tcW w:w="900" w:type="dxa"/>
          </w:tcPr>
          <w:p w:rsidR="00887C98" w:rsidRPr="00887C98" w:rsidRDefault="00887C98" w:rsidP="00251FC2">
            <w:pPr>
              <w:pStyle w:val="NoSpacing"/>
              <w:rPr>
                <w:rFonts w:ascii="Arial" w:hAnsi="Arial" w:cs="Arial"/>
              </w:rPr>
            </w:pPr>
            <w:r w:rsidRPr="00887C98">
              <w:rPr>
                <w:rFonts w:ascii="Arial" w:hAnsi="Arial" w:cs="Arial"/>
              </w:rPr>
              <w:t>2</w:t>
            </w:r>
          </w:p>
        </w:tc>
        <w:tc>
          <w:tcPr>
            <w:tcW w:w="1080" w:type="dxa"/>
          </w:tcPr>
          <w:p w:rsidR="00887C98" w:rsidRPr="00887C98" w:rsidRDefault="00887C98" w:rsidP="00251FC2">
            <w:pPr>
              <w:pStyle w:val="NoSpacing"/>
              <w:rPr>
                <w:rFonts w:ascii="Arial" w:hAnsi="Arial" w:cs="Arial"/>
              </w:rPr>
            </w:pPr>
            <w:r w:rsidRPr="00887C98">
              <w:rPr>
                <w:rFonts w:ascii="Arial" w:hAnsi="Arial" w:cs="Arial"/>
              </w:rPr>
              <w:t>1</w:t>
            </w:r>
          </w:p>
        </w:tc>
        <w:tc>
          <w:tcPr>
            <w:tcW w:w="1620" w:type="dxa"/>
          </w:tcPr>
          <w:p w:rsidR="00887C98" w:rsidRPr="00887C98" w:rsidRDefault="00887C98" w:rsidP="00251FC2">
            <w:pPr>
              <w:pStyle w:val="NoSpacing"/>
              <w:rPr>
                <w:rFonts w:ascii="Arial" w:hAnsi="Arial" w:cs="Arial"/>
              </w:rPr>
            </w:pPr>
            <w:r w:rsidRPr="00887C98">
              <w:rPr>
                <w:rFonts w:ascii="Arial" w:hAnsi="Arial" w:cs="Arial"/>
              </w:rPr>
              <w:t>Prisustvovanje javnim satima</w:t>
            </w:r>
          </w:p>
        </w:tc>
        <w:tc>
          <w:tcPr>
            <w:tcW w:w="1620" w:type="dxa"/>
          </w:tcPr>
          <w:p w:rsidR="00887C98" w:rsidRPr="00887C98" w:rsidRDefault="00887C98" w:rsidP="00251FC2">
            <w:pPr>
              <w:pStyle w:val="NoSpacing"/>
              <w:rPr>
                <w:rFonts w:ascii="Arial" w:hAnsi="Arial" w:cs="Arial"/>
              </w:rPr>
            </w:pPr>
            <w:r w:rsidRPr="00887C98">
              <w:rPr>
                <w:rFonts w:ascii="Arial" w:hAnsi="Arial" w:cs="Arial"/>
              </w:rPr>
              <w:t>Pismena evidencija</w:t>
            </w:r>
          </w:p>
        </w:tc>
        <w:tc>
          <w:tcPr>
            <w:tcW w:w="1080" w:type="dxa"/>
          </w:tcPr>
          <w:p w:rsidR="00887C98" w:rsidRPr="00887C98" w:rsidRDefault="00887C98" w:rsidP="00251FC2">
            <w:pPr>
              <w:pStyle w:val="NoSpacing"/>
              <w:rPr>
                <w:rFonts w:ascii="Arial" w:hAnsi="Arial" w:cs="Arial"/>
              </w:rPr>
            </w:pPr>
            <w:r w:rsidRPr="00887C98">
              <w:rPr>
                <w:rFonts w:ascii="Arial" w:hAnsi="Arial" w:cs="Arial"/>
              </w:rPr>
              <w:t>10</w:t>
            </w:r>
          </w:p>
        </w:tc>
        <w:tc>
          <w:tcPr>
            <w:tcW w:w="1310" w:type="dxa"/>
          </w:tcPr>
          <w:p w:rsidR="00887C98" w:rsidRPr="00887C98" w:rsidRDefault="00887C98" w:rsidP="00251FC2">
            <w:pPr>
              <w:pStyle w:val="NoSpacing"/>
              <w:rPr>
                <w:rFonts w:ascii="Arial" w:hAnsi="Arial" w:cs="Arial"/>
              </w:rPr>
            </w:pPr>
            <w:r w:rsidRPr="00887C98">
              <w:rPr>
                <w:rFonts w:ascii="Arial" w:hAnsi="Arial" w:cs="Arial"/>
              </w:rPr>
              <w:t>20</w:t>
            </w:r>
          </w:p>
        </w:tc>
      </w:tr>
      <w:tr w:rsidR="00887C98" w:rsidRPr="00887C98" w:rsidTr="00887C98">
        <w:tc>
          <w:tcPr>
            <w:tcW w:w="1746" w:type="dxa"/>
          </w:tcPr>
          <w:p w:rsidR="00887C98" w:rsidRPr="00887C98" w:rsidRDefault="00887C98" w:rsidP="00251FC2">
            <w:pPr>
              <w:pStyle w:val="NoSpacing"/>
              <w:rPr>
                <w:rFonts w:ascii="Arial" w:hAnsi="Arial" w:cs="Arial"/>
              </w:rPr>
            </w:pPr>
          </w:p>
          <w:p w:rsidR="00887C98" w:rsidRPr="00887C98" w:rsidRDefault="00887C98" w:rsidP="00251FC2">
            <w:pPr>
              <w:pStyle w:val="NoSpacing"/>
              <w:rPr>
                <w:rFonts w:ascii="Arial" w:hAnsi="Arial" w:cs="Arial"/>
              </w:rPr>
            </w:pPr>
          </w:p>
        </w:tc>
        <w:tc>
          <w:tcPr>
            <w:tcW w:w="900" w:type="dxa"/>
          </w:tcPr>
          <w:p w:rsidR="00887C98" w:rsidRPr="00887C98" w:rsidRDefault="00887C98" w:rsidP="00251FC2">
            <w:pPr>
              <w:pStyle w:val="NoSpacing"/>
              <w:rPr>
                <w:rFonts w:ascii="Arial" w:hAnsi="Arial" w:cs="Arial"/>
              </w:rPr>
            </w:pPr>
            <w:r w:rsidRPr="00887C98">
              <w:rPr>
                <w:rFonts w:ascii="Arial" w:hAnsi="Arial" w:cs="Arial"/>
              </w:rPr>
              <w:t>6 ECTS</w:t>
            </w:r>
          </w:p>
        </w:tc>
        <w:tc>
          <w:tcPr>
            <w:tcW w:w="1080" w:type="dxa"/>
          </w:tcPr>
          <w:p w:rsidR="00887C98" w:rsidRPr="00887C98" w:rsidRDefault="00887C98" w:rsidP="00251FC2">
            <w:pPr>
              <w:pStyle w:val="NoSpacing"/>
              <w:rPr>
                <w:rFonts w:ascii="Arial" w:hAnsi="Arial" w:cs="Arial"/>
              </w:rPr>
            </w:pPr>
          </w:p>
        </w:tc>
        <w:tc>
          <w:tcPr>
            <w:tcW w:w="1620" w:type="dxa"/>
          </w:tcPr>
          <w:p w:rsidR="00887C98" w:rsidRPr="00887C98" w:rsidRDefault="00887C98" w:rsidP="00251FC2">
            <w:pPr>
              <w:pStyle w:val="NoSpacing"/>
              <w:rPr>
                <w:rFonts w:ascii="Arial" w:hAnsi="Arial" w:cs="Arial"/>
              </w:rPr>
            </w:pPr>
          </w:p>
        </w:tc>
        <w:tc>
          <w:tcPr>
            <w:tcW w:w="1620" w:type="dxa"/>
          </w:tcPr>
          <w:p w:rsidR="00887C98" w:rsidRPr="00887C98" w:rsidRDefault="00887C98" w:rsidP="00251FC2">
            <w:pPr>
              <w:pStyle w:val="NoSpacing"/>
              <w:rPr>
                <w:rFonts w:ascii="Arial" w:hAnsi="Arial" w:cs="Arial"/>
              </w:rPr>
            </w:pPr>
          </w:p>
        </w:tc>
        <w:tc>
          <w:tcPr>
            <w:tcW w:w="1080" w:type="dxa"/>
          </w:tcPr>
          <w:p w:rsidR="00887C98" w:rsidRPr="00887C98" w:rsidRDefault="00887C98" w:rsidP="00251FC2">
            <w:pPr>
              <w:pStyle w:val="NoSpacing"/>
              <w:rPr>
                <w:rFonts w:ascii="Arial" w:hAnsi="Arial" w:cs="Arial"/>
              </w:rPr>
            </w:pPr>
            <w:r w:rsidRPr="00887C98">
              <w:rPr>
                <w:rFonts w:ascii="Arial" w:hAnsi="Arial" w:cs="Arial"/>
              </w:rPr>
              <w:t>50</w:t>
            </w:r>
          </w:p>
        </w:tc>
        <w:tc>
          <w:tcPr>
            <w:tcW w:w="1310" w:type="dxa"/>
          </w:tcPr>
          <w:p w:rsidR="00887C98" w:rsidRPr="00887C98" w:rsidRDefault="00887C98" w:rsidP="00251FC2">
            <w:pPr>
              <w:pStyle w:val="NoSpacing"/>
              <w:rPr>
                <w:rFonts w:ascii="Arial" w:hAnsi="Arial" w:cs="Arial"/>
              </w:rPr>
            </w:pPr>
            <w:r w:rsidRPr="00887C98">
              <w:rPr>
                <w:rFonts w:ascii="Arial" w:hAnsi="Arial" w:cs="Arial"/>
              </w:rPr>
              <w:t>100</w:t>
            </w:r>
          </w:p>
        </w:tc>
      </w:tr>
    </w:tbl>
    <w:p w:rsidR="0082392F" w:rsidRDefault="0082392F" w:rsidP="0082392F">
      <w:pPr>
        <w:spacing w:line="360" w:lineRule="auto"/>
        <w:jc w:val="both"/>
        <w:rPr>
          <w:rFonts w:ascii="Arial" w:hAnsi="Arial" w:cs="Arial"/>
          <w:b/>
          <w:bCs/>
          <w:sz w:val="20"/>
          <w:szCs w:val="20"/>
          <w:lang w:val="hr-HR"/>
        </w:rPr>
      </w:pPr>
    </w:p>
    <w:p w:rsidR="0082392F" w:rsidRDefault="0082392F" w:rsidP="0082392F">
      <w:pPr>
        <w:spacing w:line="360" w:lineRule="auto"/>
        <w:jc w:val="both"/>
        <w:rPr>
          <w:rFonts w:ascii="Arial" w:hAnsi="Arial" w:cs="Arial"/>
          <w:b/>
          <w:bCs/>
          <w:sz w:val="20"/>
          <w:szCs w:val="20"/>
          <w:lang w:val="hr-HR"/>
        </w:rPr>
      </w:pPr>
    </w:p>
    <w:p w:rsidR="0082392F" w:rsidRDefault="0082392F" w:rsidP="0082392F">
      <w:pPr>
        <w:spacing w:line="360" w:lineRule="auto"/>
        <w:jc w:val="both"/>
        <w:rPr>
          <w:rFonts w:ascii="Arial" w:hAnsi="Arial" w:cs="Arial"/>
          <w:b/>
          <w:bCs/>
          <w:sz w:val="20"/>
          <w:szCs w:val="20"/>
          <w:lang w:val="hr-HR"/>
        </w:rPr>
      </w:pPr>
    </w:p>
    <w:p w:rsidR="0082392F" w:rsidRDefault="0082392F" w:rsidP="0082392F">
      <w:pPr>
        <w:spacing w:line="360" w:lineRule="auto"/>
        <w:jc w:val="both"/>
        <w:rPr>
          <w:rFonts w:ascii="Arial" w:hAnsi="Arial" w:cs="Arial"/>
          <w:b/>
          <w:bCs/>
          <w:sz w:val="20"/>
          <w:szCs w:val="20"/>
          <w:lang w:val="hr-HR"/>
        </w:rPr>
      </w:pPr>
    </w:p>
    <w:p w:rsidR="0082392F" w:rsidRDefault="0082392F" w:rsidP="0082392F">
      <w:pPr>
        <w:spacing w:line="360" w:lineRule="auto"/>
        <w:jc w:val="both"/>
        <w:rPr>
          <w:rFonts w:ascii="Arial" w:hAnsi="Arial" w:cs="Arial"/>
          <w:b/>
          <w:bCs/>
          <w:sz w:val="20"/>
          <w:szCs w:val="20"/>
          <w:lang w:val="hr-HR"/>
        </w:rPr>
      </w:pPr>
    </w:p>
    <w:p w:rsidR="0082392F" w:rsidRDefault="0082392F" w:rsidP="0082392F">
      <w:pPr>
        <w:spacing w:line="360" w:lineRule="auto"/>
        <w:jc w:val="both"/>
        <w:rPr>
          <w:rFonts w:ascii="Arial" w:hAnsi="Arial" w:cs="Arial"/>
          <w:b/>
          <w:bCs/>
          <w:sz w:val="20"/>
          <w:szCs w:val="20"/>
          <w:lang w:val="hr-HR"/>
        </w:rPr>
      </w:pPr>
    </w:p>
    <w:p w:rsidR="0082392F" w:rsidRDefault="0082392F" w:rsidP="0082392F">
      <w:pPr>
        <w:spacing w:line="360" w:lineRule="auto"/>
        <w:jc w:val="both"/>
        <w:rPr>
          <w:rFonts w:ascii="Arial" w:hAnsi="Arial" w:cs="Arial"/>
          <w:b/>
          <w:bCs/>
          <w:sz w:val="20"/>
          <w:szCs w:val="20"/>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62"/>
        <w:gridCol w:w="252"/>
        <w:gridCol w:w="2844"/>
        <w:gridCol w:w="3096"/>
      </w:tblGrid>
      <w:tr w:rsidR="0082392F" w:rsidTr="006A42DC">
        <w:tc>
          <w:tcPr>
            <w:tcW w:w="9288" w:type="dxa"/>
            <w:gridSpan w:val="5"/>
          </w:tcPr>
          <w:p w:rsidR="0082392F" w:rsidRDefault="0082392F" w:rsidP="006A42DC">
            <w:pPr>
              <w:ind w:right="-108"/>
              <w:rPr>
                <w:rFonts w:ascii="Arial" w:hAnsi="Arial" w:cs="Arial"/>
                <w:lang w:val="hr-HR"/>
              </w:rPr>
            </w:pPr>
            <w:r>
              <w:rPr>
                <w:rFonts w:ascii="Arial" w:hAnsi="Arial" w:cs="Arial"/>
                <w:sz w:val="22"/>
                <w:szCs w:val="22"/>
                <w:lang w:val="hr-HR"/>
              </w:rPr>
              <w:t xml:space="preserve">Predmet: Pedagoška praksa nastave pjevanja           </w:t>
            </w:r>
          </w:p>
        </w:tc>
      </w:tr>
      <w:tr w:rsidR="0082392F" w:rsidTr="006A42DC">
        <w:tc>
          <w:tcPr>
            <w:tcW w:w="3096" w:type="dxa"/>
            <w:gridSpan w:val="2"/>
          </w:tcPr>
          <w:p w:rsidR="0082392F" w:rsidRDefault="0082392F" w:rsidP="005E5690">
            <w:pPr>
              <w:ind w:right="-108"/>
              <w:rPr>
                <w:rFonts w:ascii="Arial" w:hAnsi="Arial" w:cs="Arial"/>
                <w:lang w:val="hr-HR"/>
              </w:rPr>
            </w:pPr>
            <w:r>
              <w:rPr>
                <w:rFonts w:ascii="Arial" w:hAnsi="Arial" w:cs="Arial"/>
                <w:sz w:val="22"/>
                <w:szCs w:val="22"/>
                <w:lang w:val="hr-HR"/>
              </w:rPr>
              <w:t>Šifra:</w:t>
            </w:r>
            <w:r w:rsidR="005E5690">
              <w:rPr>
                <w:rFonts w:ascii="Arial" w:hAnsi="Arial" w:cs="Arial"/>
                <w:sz w:val="22"/>
                <w:szCs w:val="22"/>
                <w:lang w:val="hr-HR"/>
              </w:rPr>
              <w:t>PP211</w:t>
            </w:r>
          </w:p>
        </w:tc>
        <w:tc>
          <w:tcPr>
            <w:tcW w:w="3096" w:type="dxa"/>
            <w:gridSpan w:val="2"/>
          </w:tcPr>
          <w:p w:rsidR="0082392F" w:rsidRDefault="0082392F" w:rsidP="006A42DC">
            <w:pPr>
              <w:ind w:right="-108"/>
              <w:rPr>
                <w:rFonts w:ascii="Arial" w:hAnsi="Arial" w:cs="Arial"/>
                <w:lang w:val="hr-HR"/>
              </w:rPr>
            </w:pPr>
            <w:r>
              <w:rPr>
                <w:rFonts w:ascii="Arial" w:hAnsi="Arial" w:cs="Arial"/>
                <w:sz w:val="22"/>
                <w:szCs w:val="22"/>
                <w:lang w:val="hr-HR"/>
              </w:rPr>
              <w:t>Semestar:ljetni</w:t>
            </w:r>
          </w:p>
        </w:tc>
        <w:tc>
          <w:tcPr>
            <w:tcW w:w="3096" w:type="dxa"/>
          </w:tcPr>
          <w:p w:rsidR="0082392F" w:rsidRDefault="00F30747" w:rsidP="006A42DC">
            <w:pPr>
              <w:ind w:right="-108"/>
              <w:rPr>
                <w:rFonts w:ascii="Arial" w:hAnsi="Arial" w:cs="Arial"/>
                <w:lang w:val="hr-HR"/>
              </w:rPr>
            </w:pPr>
            <w:r>
              <w:rPr>
                <w:rFonts w:ascii="Arial" w:hAnsi="Arial" w:cs="Arial"/>
                <w:sz w:val="22"/>
                <w:szCs w:val="22"/>
                <w:lang w:val="hr-HR"/>
              </w:rPr>
              <w:t>ECTS:3</w:t>
            </w:r>
          </w:p>
        </w:tc>
      </w:tr>
      <w:tr w:rsidR="0082392F" w:rsidTr="006A42DC">
        <w:tc>
          <w:tcPr>
            <w:tcW w:w="3348" w:type="dxa"/>
            <w:gridSpan w:val="3"/>
          </w:tcPr>
          <w:p w:rsidR="0082392F" w:rsidRDefault="0082392F" w:rsidP="006A42DC">
            <w:pPr>
              <w:rPr>
                <w:rFonts w:ascii="Arial" w:hAnsi="Arial" w:cs="Arial"/>
                <w:lang w:val="hr-HR"/>
              </w:rPr>
            </w:pPr>
            <w:r>
              <w:rPr>
                <w:rFonts w:ascii="Arial" w:hAnsi="Arial" w:cs="Arial"/>
                <w:sz w:val="22"/>
                <w:szCs w:val="22"/>
                <w:lang w:val="hr-HR"/>
              </w:rPr>
              <w:t>Status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440"/>
            </w:tblGrid>
            <w:tr w:rsidR="0082392F" w:rsidTr="006A42DC">
              <w:tc>
                <w:tcPr>
                  <w:tcW w:w="1615"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b/>
                      <w:bCs/>
                      <w:lang w:val="hr-HR"/>
                    </w:rPr>
                  </w:pPr>
                  <w:r>
                    <w:rPr>
                      <w:rFonts w:ascii="Arial" w:hAnsi="Arial" w:cs="Arial"/>
                      <w:b/>
                      <w:bCs/>
                      <w:sz w:val="22"/>
                      <w:szCs w:val="22"/>
                      <w:lang w:val="hr-HR"/>
                    </w:rPr>
                    <w:t xml:space="preserve">obvezni </w:t>
                  </w:r>
                </w:p>
              </w:tc>
              <w:tc>
                <w:tcPr>
                  <w:tcW w:w="1440"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lang w:val="hr-HR"/>
                    </w:rPr>
                  </w:pPr>
                  <w:r>
                    <w:rPr>
                      <w:rFonts w:ascii="Arial" w:hAnsi="Arial" w:cs="Arial"/>
                      <w:sz w:val="22"/>
                      <w:szCs w:val="22"/>
                      <w:lang w:val="hr-HR"/>
                    </w:rPr>
                    <w:t>izborni x</w:t>
                  </w:r>
                </w:p>
              </w:tc>
            </w:tr>
          </w:tbl>
          <w:p w:rsidR="0082392F" w:rsidRDefault="0082392F" w:rsidP="006A42DC">
            <w:pPr>
              <w:rPr>
                <w:rFonts w:ascii="Arial" w:hAnsi="Arial" w:cs="Arial"/>
                <w:lang w:val="hr-HR"/>
              </w:rPr>
            </w:pPr>
          </w:p>
        </w:tc>
        <w:tc>
          <w:tcPr>
            <w:tcW w:w="5940" w:type="dxa"/>
            <w:gridSpan w:val="2"/>
          </w:tcPr>
          <w:p w:rsidR="0082392F" w:rsidRDefault="0082392F" w:rsidP="006A42DC">
            <w:pPr>
              <w:rPr>
                <w:rFonts w:ascii="Arial" w:hAnsi="Arial" w:cs="Arial"/>
                <w:lang w:val="hr-HR"/>
              </w:rPr>
            </w:pPr>
            <w:r>
              <w:rPr>
                <w:rFonts w:ascii="Arial" w:hAnsi="Arial" w:cs="Arial"/>
                <w:sz w:val="22"/>
                <w:szCs w:val="22"/>
                <w:lang w:val="hr-HR"/>
              </w:rPr>
              <w:t>Oblik provođenja nastave s tjednim brojem 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903"/>
              <w:gridCol w:w="1903"/>
            </w:tblGrid>
            <w:tr w:rsidR="0082392F" w:rsidTr="006A42DC">
              <w:tc>
                <w:tcPr>
                  <w:tcW w:w="1903"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lang w:val="hr-HR"/>
                    </w:rPr>
                  </w:pPr>
                  <w:r>
                    <w:rPr>
                      <w:rFonts w:ascii="Arial" w:hAnsi="Arial" w:cs="Arial"/>
                      <w:sz w:val="22"/>
                      <w:szCs w:val="22"/>
                      <w:lang w:val="hr-HR"/>
                    </w:rPr>
                    <w:t xml:space="preserve">predavanja </w:t>
                  </w:r>
                </w:p>
              </w:tc>
              <w:tc>
                <w:tcPr>
                  <w:tcW w:w="1903"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lang w:val="hr-HR"/>
                    </w:rPr>
                  </w:pPr>
                  <w:r>
                    <w:rPr>
                      <w:rFonts w:ascii="Arial" w:hAnsi="Arial" w:cs="Arial"/>
                      <w:sz w:val="22"/>
                      <w:szCs w:val="22"/>
                      <w:lang w:val="hr-HR"/>
                    </w:rPr>
                    <w:t>vježbe</w:t>
                  </w:r>
                </w:p>
              </w:tc>
              <w:tc>
                <w:tcPr>
                  <w:tcW w:w="1903" w:type="dxa"/>
                  <w:tcBorders>
                    <w:top w:val="single" w:sz="4" w:space="0" w:color="auto"/>
                    <w:left w:val="single" w:sz="4" w:space="0" w:color="auto"/>
                    <w:bottom w:val="single" w:sz="4" w:space="0" w:color="auto"/>
                    <w:right w:val="single" w:sz="4" w:space="0" w:color="auto"/>
                  </w:tcBorders>
                </w:tcPr>
                <w:p w:rsidR="0082392F" w:rsidRDefault="00F30747" w:rsidP="006A42DC">
                  <w:pPr>
                    <w:rPr>
                      <w:rFonts w:ascii="Arial" w:hAnsi="Arial" w:cs="Arial"/>
                      <w:b/>
                      <w:bCs/>
                      <w:lang w:val="hr-HR"/>
                    </w:rPr>
                  </w:pPr>
                  <w:r>
                    <w:rPr>
                      <w:rFonts w:ascii="Arial" w:hAnsi="Arial" w:cs="Arial"/>
                      <w:b/>
                      <w:bCs/>
                      <w:sz w:val="22"/>
                      <w:szCs w:val="22"/>
                      <w:lang w:val="hr-HR"/>
                    </w:rPr>
                    <w:t xml:space="preserve">Seminari 2 </w:t>
                  </w:r>
                </w:p>
              </w:tc>
            </w:tr>
          </w:tbl>
          <w:p w:rsidR="0082392F" w:rsidRDefault="0082392F" w:rsidP="006A42DC">
            <w:pPr>
              <w:rPr>
                <w:rFonts w:ascii="Arial" w:hAnsi="Arial" w:cs="Arial"/>
                <w:lang w:val="hr-HR"/>
              </w:rPr>
            </w:pPr>
          </w:p>
        </w:tc>
      </w:tr>
      <w:tr w:rsidR="0082392F" w:rsidTr="006A42DC">
        <w:tc>
          <w:tcPr>
            <w:tcW w:w="9288" w:type="dxa"/>
            <w:gridSpan w:val="5"/>
          </w:tcPr>
          <w:p w:rsidR="0082392F" w:rsidRDefault="0082392F" w:rsidP="00887C98">
            <w:pPr>
              <w:rPr>
                <w:rFonts w:ascii="Arial" w:hAnsi="Arial" w:cs="Arial"/>
                <w:lang w:val="hr-HR"/>
              </w:rPr>
            </w:pPr>
            <w:r>
              <w:rPr>
                <w:rFonts w:ascii="Arial" w:hAnsi="Arial" w:cs="Arial"/>
                <w:sz w:val="22"/>
                <w:szCs w:val="22"/>
                <w:lang w:val="hr-HR"/>
              </w:rPr>
              <w:t xml:space="preserve">Nositelj predmeta: </w:t>
            </w:r>
            <w:r w:rsidR="00887C98">
              <w:rPr>
                <w:rFonts w:ascii="Arial" w:hAnsi="Arial" w:cs="Arial"/>
                <w:sz w:val="22"/>
                <w:szCs w:val="22"/>
                <w:lang w:val="hr-HR"/>
              </w:rPr>
              <w:t>izv.prof.</w:t>
            </w:r>
            <w:r>
              <w:rPr>
                <w:rFonts w:ascii="Arial" w:hAnsi="Arial" w:cs="Arial"/>
                <w:sz w:val="22"/>
                <w:szCs w:val="22"/>
                <w:lang w:val="hr-HR"/>
              </w:rPr>
              <w:t>art. Berislav Jerković</w:t>
            </w:r>
          </w:p>
        </w:tc>
      </w:tr>
      <w:tr w:rsidR="0082392F" w:rsidTr="006A42DC">
        <w:tc>
          <w:tcPr>
            <w:tcW w:w="9288" w:type="dxa"/>
            <w:gridSpan w:val="5"/>
          </w:tcPr>
          <w:p w:rsidR="0082392F" w:rsidRDefault="0082392F" w:rsidP="006A42DC">
            <w:pPr>
              <w:rPr>
                <w:rFonts w:ascii="Arial" w:hAnsi="Arial" w:cs="Arial"/>
                <w:lang w:val="hr-HR"/>
              </w:rPr>
            </w:pPr>
            <w:r>
              <w:rPr>
                <w:rFonts w:ascii="Arial" w:hAnsi="Arial" w:cs="Arial"/>
                <w:sz w:val="22"/>
                <w:szCs w:val="22"/>
                <w:lang w:val="hr-HR"/>
              </w:rPr>
              <w:t xml:space="preserve">Sadržaj predmeta: </w:t>
            </w:r>
            <w:r>
              <w:rPr>
                <w:rFonts w:ascii="Arial" w:hAnsi="Arial" w:cs="Arial"/>
                <w:spacing w:val="-3"/>
                <w:sz w:val="22"/>
                <w:szCs w:val="22"/>
                <w:lang w:val="hr-HR"/>
              </w:rPr>
              <w:t>Praktički rad s učenicima srednjih glazbenih škola na elementima pjevačke tehnike i glazbenog oblikovanja vokalnih skladbi.</w:t>
            </w:r>
          </w:p>
        </w:tc>
      </w:tr>
      <w:tr w:rsidR="0082392F" w:rsidTr="006A42DC">
        <w:tc>
          <w:tcPr>
            <w:tcW w:w="9288" w:type="dxa"/>
            <w:gridSpan w:val="5"/>
          </w:tcPr>
          <w:p w:rsidR="0082392F" w:rsidRDefault="0082392F" w:rsidP="006A42DC">
            <w:pPr>
              <w:rPr>
                <w:rFonts w:ascii="Arial" w:hAnsi="Arial" w:cs="Arial"/>
                <w:lang w:val="hr-HR"/>
              </w:rPr>
            </w:pPr>
            <w:r>
              <w:rPr>
                <w:rFonts w:ascii="Arial" w:hAnsi="Arial" w:cs="Arial"/>
                <w:sz w:val="22"/>
                <w:szCs w:val="22"/>
                <w:lang w:val="hr-HR"/>
              </w:rPr>
              <w:t xml:space="preserve">Cilj predmeta: </w:t>
            </w:r>
            <w:r>
              <w:rPr>
                <w:rFonts w:ascii="Arial" w:hAnsi="Arial" w:cs="Arial"/>
                <w:spacing w:val="-3"/>
                <w:sz w:val="22"/>
                <w:szCs w:val="22"/>
                <w:lang w:val="hr-HR"/>
              </w:rPr>
              <w:t xml:space="preserve">Osposobljavanje studenta za </w:t>
            </w:r>
            <w:r w:rsidR="006A42DC">
              <w:rPr>
                <w:rFonts w:ascii="Arial" w:hAnsi="Arial" w:cs="Arial"/>
                <w:spacing w:val="-3"/>
                <w:sz w:val="22"/>
                <w:szCs w:val="22"/>
                <w:lang w:val="hr-HR"/>
              </w:rPr>
              <w:t>rad u nastavi</w:t>
            </w:r>
            <w:r>
              <w:rPr>
                <w:rFonts w:ascii="Arial" w:hAnsi="Arial" w:cs="Arial"/>
                <w:spacing w:val="-3"/>
                <w:sz w:val="22"/>
                <w:szCs w:val="22"/>
                <w:lang w:val="hr-HR"/>
              </w:rPr>
              <w:t xml:space="preserve"> pjevanja na glazbenoj školi.</w:t>
            </w:r>
          </w:p>
        </w:tc>
      </w:tr>
      <w:tr w:rsidR="0082392F" w:rsidTr="006A42DC">
        <w:tc>
          <w:tcPr>
            <w:tcW w:w="9288" w:type="dxa"/>
            <w:gridSpan w:val="5"/>
          </w:tcPr>
          <w:p w:rsidR="0082392F" w:rsidRDefault="0082392F" w:rsidP="006A42DC">
            <w:pPr>
              <w:rPr>
                <w:rFonts w:ascii="Arial" w:hAnsi="Arial" w:cs="Arial"/>
                <w:lang w:val="hr-HR"/>
              </w:rPr>
            </w:pPr>
            <w:r>
              <w:rPr>
                <w:rFonts w:ascii="Arial" w:hAnsi="Arial" w:cs="Arial"/>
                <w:sz w:val="22"/>
                <w:szCs w:val="22"/>
                <w:lang w:val="hr-HR"/>
              </w:rPr>
              <w:t>Literatura:</w:t>
            </w:r>
          </w:p>
          <w:p w:rsidR="0082392F" w:rsidRDefault="0082392F" w:rsidP="006A42DC">
            <w:pPr>
              <w:tabs>
                <w:tab w:val="left" w:pos="0"/>
              </w:tabs>
              <w:suppressAutoHyphens/>
              <w:jc w:val="both"/>
              <w:rPr>
                <w:rFonts w:ascii="Arial" w:hAnsi="Arial" w:cs="Arial"/>
                <w:spacing w:val="-3"/>
                <w:lang w:val="hr-HR"/>
              </w:rPr>
            </w:pPr>
            <w:r>
              <w:rPr>
                <w:rFonts w:ascii="Arial" w:hAnsi="Arial" w:cs="Arial"/>
                <w:spacing w:val="-3"/>
                <w:sz w:val="22"/>
                <w:szCs w:val="22"/>
                <w:lang w:val="hr-HR"/>
              </w:rPr>
              <w:t>Lhotka-Kalinski: Umjetnost pjevanja, Zagreb, 1975.</w:t>
            </w:r>
          </w:p>
          <w:p w:rsidR="0082392F" w:rsidRDefault="0082392F" w:rsidP="006A42DC">
            <w:pPr>
              <w:tabs>
                <w:tab w:val="left" w:pos="0"/>
              </w:tabs>
              <w:suppressAutoHyphens/>
              <w:jc w:val="both"/>
              <w:rPr>
                <w:rFonts w:ascii="Arial" w:hAnsi="Arial" w:cs="Arial"/>
                <w:spacing w:val="-3"/>
                <w:lang w:val="hr-HR"/>
              </w:rPr>
            </w:pPr>
            <w:r>
              <w:rPr>
                <w:rFonts w:ascii="Arial" w:hAnsi="Arial" w:cs="Arial"/>
                <w:spacing w:val="-3"/>
                <w:sz w:val="22"/>
                <w:szCs w:val="22"/>
                <w:lang w:val="hr-HR"/>
              </w:rPr>
              <w:t>A. Šercer: Otorinolaringologija, Zagreb, 1951.</w:t>
            </w:r>
          </w:p>
          <w:p w:rsidR="0082392F" w:rsidRDefault="0082392F" w:rsidP="006A42DC">
            <w:pPr>
              <w:rPr>
                <w:rFonts w:ascii="Arial" w:hAnsi="Arial" w:cs="Arial"/>
                <w:lang w:val="hr-HR"/>
              </w:rPr>
            </w:pPr>
            <w:r>
              <w:rPr>
                <w:rFonts w:ascii="Arial" w:hAnsi="Arial" w:cs="Arial"/>
                <w:spacing w:val="-3"/>
                <w:sz w:val="22"/>
                <w:szCs w:val="22"/>
                <w:lang w:val="hr-HR"/>
              </w:rPr>
              <w:t>B. Špiler: Umjetnost solo-pjevanja, Sarajevo, 1972.</w:t>
            </w:r>
          </w:p>
        </w:tc>
      </w:tr>
      <w:tr w:rsidR="0082392F" w:rsidTr="006A42DC">
        <w:tc>
          <w:tcPr>
            <w:tcW w:w="9288" w:type="dxa"/>
            <w:gridSpan w:val="5"/>
          </w:tcPr>
          <w:p w:rsidR="0082392F" w:rsidRDefault="0082392F" w:rsidP="006A42DC">
            <w:pPr>
              <w:ind w:right="-288"/>
              <w:rPr>
                <w:rFonts w:ascii="Arial" w:hAnsi="Arial" w:cs="Arial"/>
                <w:lang w:val="hr-HR"/>
              </w:rPr>
            </w:pPr>
            <w:r>
              <w:rPr>
                <w:rFonts w:ascii="Arial" w:hAnsi="Arial" w:cs="Arial"/>
                <w:sz w:val="22"/>
                <w:szCs w:val="22"/>
                <w:lang w:val="hr-HR"/>
              </w:rPr>
              <w:t>Način polaganja ispita: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265"/>
            </w:tblGrid>
            <w:tr w:rsidR="0082392F" w:rsidTr="006A42DC">
              <w:tc>
                <w:tcPr>
                  <w:tcW w:w="2264"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lang w:val="hr-HR"/>
                    </w:rPr>
                  </w:pPr>
                  <w:r>
                    <w:rPr>
                      <w:rFonts w:ascii="Arial" w:hAnsi="Arial" w:cs="Arial"/>
                      <w:sz w:val="22"/>
                      <w:szCs w:val="22"/>
                      <w:lang w:val="hr-HR"/>
                    </w:rPr>
                    <w:t>kolokvij</w:t>
                  </w:r>
                </w:p>
              </w:tc>
              <w:tc>
                <w:tcPr>
                  <w:tcW w:w="2264"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b/>
                      <w:bCs/>
                      <w:lang w:val="hr-HR"/>
                    </w:rPr>
                  </w:pPr>
                  <w:r>
                    <w:rPr>
                      <w:rFonts w:ascii="Arial" w:hAnsi="Arial" w:cs="Arial"/>
                      <w:b/>
                      <w:bCs/>
                      <w:sz w:val="22"/>
                      <w:szCs w:val="22"/>
                      <w:lang w:val="hr-HR"/>
                    </w:rPr>
                    <w:t>Pismeni x</w:t>
                  </w:r>
                </w:p>
              </w:tc>
              <w:tc>
                <w:tcPr>
                  <w:tcW w:w="2264"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b/>
                      <w:bCs/>
                      <w:lang w:val="hr-HR"/>
                    </w:rPr>
                  </w:pPr>
                  <w:r>
                    <w:rPr>
                      <w:rFonts w:ascii="Arial" w:hAnsi="Arial" w:cs="Arial"/>
                      <w:b/>
                      <w:bCs/>
                      <w:sz w:val="22"/>
                      <w:szCs w:val="22"/>
                      <w:lang w:val="hr-HR"/>
                    </w:rPr>
                    <w:t>Usmeni x</w:t>
                  </w:r>
                </w:p>
              </w:tc>
              <w:tc>
                <w:tcPr>
                  <w:tcW w:w="2265" w:type="dxa"/>
                  <w:tcBorders>
                    <w:top w:val="single" w:sz="4" w:space="0" w:color="auto"/>
                    <w:left w:val="single" w:sz="4" w:space="0" w:color="auto"/>
                    <w:bottom w:val="single" w:sz="4" w:space="0" w:color="auto"/>
                    <w:right w:val="single" w:sz="4" w:space="0" w:color="auto"/>
                  </w:tcBorders>
                </w:tcPr>
                <w:p w:rsidR="0082392F" w:rsidRDefault="0082392F" w:rsidP="006A42DC">
                  <w:pPr>
                    <w:rPr>
                      <w:rFonts w:ascii="Arial" w:hAnsi="Arial" w:cs="Arial"/>
                      <w:lang w:val="hr-HR"/>
                    </w:rPr>
                  </w:pPr>
                  <w:r>
                    <w:rPr>
                      <w:rFonts w:ascii="Arial" w:hAnsi="Arial" w:cs="Arial"/>
                      <w:sz w:val="22"/>
                      <w:szCs w:val="22"/>
                      <w:lang w:val="hr-HR"/>
                    </w:rPr>
                    <w:t>praktični</w:t>
                  </w:r>
                </w:p>
              </w:tc>
            </w:tr>
          </w:tbl>
          <w:p w:rsidR="0082392F" w:rsidRDefault="0082392F" w:rsidP="006A42DC">
            <w:pPr>
              <w:rPr>
                <w:rFonts w:ascii="Arial" w:hAnsi="Arial" w:cs="Arial"/>
                <w:lang w:val="hr-HR"/>
              </w:rPr>
            </w:pPr>
          </w:p>
        </w:tc>
      </w:tr>
      <w:tr w:rsidR="0082392F" w:rsidTr="006A42DC">
        <w:tc>
          <w:tcPr>
            <w:tcW w:w="9288" w:type="dxa"/>
            <w:gridSpan w:val="5"/>
          </w:tcPr>
          <w:p w:rsidR="0082392F" w:rsidRDefault="0082392F" w:rsidP="006A42DC">
            <w:pPr>
              <w:ind w:right="-288"/>
              <w:rPr>
                <w:rFonts w:ascii="Arial" w:hAnsi="Arial" w:cs="Arial"/>
                <w:lang w:val="hr-HR"/>
              </w:rPr>
            </w:pPr>
            <w:r>
              <w:rPr>
                <w:rFonts w:ascii="Arial" w:hAnsi="Arial" w:cs="Arial"/>
                <w:sz w:val="22"/>
                <w:szCs w:val="22"/>
                <w:lang w:val="hr-HR"/>
              </w:rPr>
              <w:t>Način praćenja nastave: Usmeni razgovori sa studentima. Provođenje ankete o kvaliteti</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r.b.</w:t>
            </w:r>
          </w:p>
        </w:tc>
        <w:tc>
          <w:tcPr>
            <w:tcW w:w="8754" w:type="dxa"/>
            <w:gridSpan w:val="4"/>
          </w:tcPr>
          <w:p w:rsidR="00887C98" w:rsidRPr="00887C98" w:rsidRDefault="00887C98" w:rsidP="00251FC2">
            <w:pPr>
              <w:pStyle w:val="NoSpacing"/>
              <w:rPr>
                <w:rFonts w:ascii="Arial" w:hAnsi="Arial" w:cs="Arial"/>
                <w:b/>
              </w:rPr>
            </w:pPr>
            <w:r w:rsidRPr="00887C98">
              <w:rPr>
                <w:rFonts w:ascii="Arial" w:hAnsi="Arial" w:cs="Arial"/>
                <w:b/>
              </w:rPr>
              <w:t>Ishod</w:t>
            </w:r>
            <w:r>
              <w:rPr>
                <w:rFonts w:ascii="Arial" w:hAnsi="Arial" w:cs="Arial"/>
                <w:b/>
              </w:rPr>
              <w:t>i</w:t>
            </w:r>
            <w:r w:rsidRPr="00887C98">
              <w:rPr>
                <w:rFonts w:ascii="Arial" w:hAnsi="Arial" w:cs="Arial"/>
                <w:b/>
              </w:rPr>
              <w:t xml:space="preserve"> učenja</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1.</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rPr>
              <w:t>analizirati hospitirane i javne sate nastave pjevanja</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2.</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rPr>
              <w:t xml:space="preserve">samostalno osmisliti nastavne jedinice </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3.</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rPr>
              <w:t>oblikovati pisanu pripravu za nastavnu jedinicu iz glazbene kulture i glazbene umjetnosti</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4.</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rPr>
              <w:t>organizirati sat nastave pjevanja za pripremne razrede ili za srednju školu</w:t>
            </w:r>
          </w:p>
        </w:tc>
      </w:tr>
      <w:tr w:rsidR="00887C98" w:rsidRPr="00887C98" w:rsidTr="00887C98">
        <w:tblPrEx>
          <w:tblLook w:val="00A0" w:firstRow="1" w:lastRow="0" w:firstColumn="1" w:lastColumn="0" w:noHBand="0" w:noVBand="0"/>
        </w:tblPrEx>
        <w:trPr>
          <w:trHeight w:val="70"/>
        </w:trPr>
        <w:tc>
          <w:tcPr>
            <w:tcW w:w="534" w:type="dxa"/>
          </w:tcPr>
          <w:p w:rsidR="00887C98" w:rsidRPr="00887C98" w:rsidRDefault="00887C98" w:rsidP="00251FC2">
            <w:pPr>
              <w:pStyle w:val="NoSpacing"/>
              <w:rPr>
                <w:rFonts w:ascii="Arial" w:hAnsi="Arial" w:cs="Arial"/>
              </w:rPr>
            </w:pPr>
            <w:r w:rsidRPr="00887C98">
              <w:rPr>
                <w:rFonts w:ascii="Arial" w:hAnsi="Arial" w:cs="Arial"/>
              </w:rPr>
              <w:t>5.</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rPr>
              <w:t xml:space="preserve">izvoditi nastavne sadržaje propisane nastavnim programom </w:t>
            </w:r>
          </w:p>
        </w:tc>
      </w:tr>
      <w:tr w:rsidR="00887C98" w:rsidRPr="00887C98" w:rsidTr="00887C98">
        <w:tblPrEx>
          <w:tblLook w:val="00A0" w:firstRow="1" w:lastRow="0" w:firstColumn="1" w:lastColumn="0" w:noHBand="0" w:noVBand="0"/>
        </w:tblPrEx>
        <w:tc>
          <w:tcPr>
            <w:tcW w:w="534" w:type="dxa"/>
          </w:tcPr>
          <w:p w:rsidR="00887C98" w:rsidRPr="00887C98" w:rsidRDefault="00887C98" w:rsidP="00251FC2">
            <w:pPr>
              <w:pStyle w:val="NoSpacing"/>
              <w:rPr>
                <w:rFonts w:ascii="Arial" w:hAnsi="Arial" w:cs="Arial"/>
              </w:rPr>
            </w:pPr>
            <w:r w:rsidRPr="00887C98">
              <w:rPr>
                <w:rFonts w:ascii="Arial" w:hAnsi="Arial" w:cs="Arial"/>
              </w:rPr>
              <w:t>6.</w:t>
            </w:r>
          </w:p>
        </w:tc>
        <w:tc>
          <w:tcPr>
            <w:tcW w:w="8754" w:type="dxa"/>
            <w:gridSpan w:val="4"/>
          </w:tcPr>
          <w:p w:rsidR="00887C98" w:rsidRPr="00887C98" w:rsidRDefault="00887C98" w:rsidP="00251FC2">
            <w:pPr>
              <w:pStyle w:val="NoSpacing"/>
              <w:rPr>
                <w:rFonts w:ascii="Arial" w:hAnsi="Arial" w:cs="Arial"/>
              </w:rPr>
            </w:pPr>
            <w:r w:rsidRPr="00887C98">
              <w:rPr>
                <w:rFonts w:ascii="Arial" w:hAnsi="Arial" w:cs="Arial"/>
              </w:rPr>
              <w:t>planirati i programirati nastavu pjevanja</w:t>
            </w:r>
          </w:p>
        </w:tc>
      </w:tr>
    </w:tbl>
    <w:p w:rsidR="00887C98" w:rsidRPr="00887C98" w:rsidRDefault="00887C98" w:rsidP="00887C98">
      <w:pPr>
        <w:pStyle w:val="NoSpacing"/>
        <w:rPr>
          <w:rFonts w:ascii="Arial" w:hAnsi="Arial" w:cs="Arial"/>
        </w:rPr>
      </w:pPr>
    </w:p>
    <w:p w:rsidR="00887C98" w:rsidRPr="00887C98" w:rsidRDefault="00887C98" w:rsidP="00887C98">
      <w:pPr>
        <w:pStyle w:val="NoSpacing"/>
        <w:rPr>
          <w:rFonts w:ascii="Arial" w:hAnsi="Arial" w:cs="Arial"/>
        </w:rPr>
      </w:pPr>
      <w:r w:rsidRPr="00887C98">
        <w:rPr>
          <w:rFonts w:ascii="Arial" w:hAnsi="Arial" w:cs="Arial"/>
        </w:rPr>
        <w:t xml:space="preserve">Povezivanje ishoda učenja, nastavnih metoda i procjena ishoda učenja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894"/>
        <w:gridCol w:w="1069"/>
        <w:gridCol w:w="1647"/>
        <w:gridCol w:w="1696"/>
        <w:gridCol w:w="1050"/>
        <w:gridCol w:w="1269"/>
      </w:tblGrid>
      <w:tr w:rsidR="00887C98" w:rsidRPr="00887C98" w:rsidTr="00251FC2">
        <w:trPr>
          <w:trHeight w:val="508"/>
        </w:trPr>
        <w:tc>
          <w:tcPr>
            <w:tcW w:w="1746" w:type="dxa"/>
            <w:vMerge w:val="restart"/>
          </w:tcPr>
          <w:p w:rsidR="00887C98" w:rsidRPr="00887C98" w:rsidRDefault="00887C98" w:rsidP="00251FC2">
            <w:pPr>
              <w:pStyle w:val="NoSpacing"/>
              <w:rPr>
                <w:rFonts w:ascii="Arial" w:hAnsi="Arial" w:cs="Arial"/>
                <w:b/>
              </w:rPr>
            </w:pPr>
            <w:r w:rsidRPr="00887C98">
              <w:rPr>
                <w:rFonts w:ascii="Arial" w:hAnsi="Arial" w:cs="Arial"/>
                <w:b/>
              </w:rPr>
              <w:t xml:space="preserve">Aktivnosti </w:t>
            </w:r>
          </w:p>
          <w:p w:rsidR="00887C98" w:rsidRPr="00887C98" w:rsidRDefault="00887C98" w:rsidP="00251FC2">
            <w:pPr>
              <w:pStyle w:val="NoSpacing"/>
              <w:rPr>
                <w:rFonts w:ascii="Arial" w:hAnsi="Arial" w:cs="Arial"/>
                <w:b/>
              </w:rPr>
            </w:pPr>
            <w:r w:rsidRPr="00887C98">
              <w:rPr>
                <w:rFonts w:ascii="Arial" w:hAnsi="Arial" w:cs="Arial"/>
                <w:b/>
              </w:rPr>
              <w:t xml:space="preserve">studenata </w:t>
            </w:r>
          </w:p>
          <w:p w:rsidR="00887C98" w:rsidRPr="00887C98" w:rsidRDefault="00887C98" w:rsidP="00251FC2">
            <w:pPr>
              <w:pStyle w:val="NoSpacing"/>
              <w:rPr>
                <w:rFonts w:ascii="Arial" w:hAnsi="Arial" w:cs="Arial"/>
                <w:b/>
              </w:rPr>
            </w:pPr>
          </w:p>
        </w:tc>
        <w:tc>
          <w:tcPr>
            <w:tcW w:w="900" w:type="dxa"/>
            <w:vMerge w:val="restart"/>
          </w:tcPr>
          <w:p w:rsidR="00887C98" w:rsidRPr="00887C98" w:rsidRDefault="00887C98" w:rsidP="00251FC2">
            <w:pPr>
              <w:pStyle w:val="NoSpacing"/>
              <w:rPr>
                <w:rFonts w:ascii="Arial" w:hAnsi="Arial" w:cs="Arial"/>
                <w:b/>
              </w:rPr>
            </w:pPr>
            <w:r w:rsidRPr="00887C98">
              <w:rPr>
                <w:rFonts w:ascii="Arial" w:hAnsi="Arial" w:cs="Arial"/>
                <w:b/>
              </w:rPr>
              <w:t>Udio ECTS</w:t>
            </w:r>
          </w:p>
        </w:tc>
        <w:tc>
          <w:tcPr>
            <w:tcW w:w="1080" w:type="dxa"/>
            <w:vMerge w:val="restart"/>
          </w:tcPr>
          <w:p w:rsidR="00887C98" w:rsidRPr="00887C98" w:rsidRDefault="00887C98" w:rsidP="00251FC2">
            <w:pPr>
              <w:pStyle w:val="NoSpacing"/>
              <w:rPr>
                <w:rFonts w:ascii="Arial" w:hAnsi="Arial" w:cs="Arial"/>
                <w:b/>
              </w:rPr>
            </w:pPr>
            <w:r w:rsidRPr="00887C98">
              <w:rPr>
                <w:rFonts w:ascii="Arial" w:hAnsi="Arial" w:cs="Arial"/>
                <w:b/>
              </w:rPr>
              <w:t xml:space="preserve">Ishod </w:t>
            </w:r>
          </w:p>
          <w:p w:rsidR="00887C98" w:rsidRPr="00887C98" w:rsidRDefault="00887C98" w:rsidP="00251FC2">
            <w:pPr>
              <w:pStyle w:val="NoSpacing"/>
              <w:rPr>
                <w:rFonts w:ascii="Arial" w:hAnsi="Arial" w:cs="Arial"/>
                <w:b/>
              </w:rPr>
            </w:pPr>
            <w:r w:rsidRPr="00887C98">
              <w:rPr>
                <w:rFonts w:ascii="Arial" w:hAnsi="Arial" w:cs="Arial"/>
                <w:b/>
              </w:rPr>
              <w:t>učenja **</w:t>
            </w:r>
          </w:p>
          <w:p w:rsidR="00887C98" w:rsidRPr="00887C98" w:rsidRDefault="00887C98" w:rsidP="00251FC2">
            <w:pPr>
              <w:pStyle w:val="NoSpacing"/>
              <w:rPr>
                <w:rFonts w:ascii="Arial" w:hAnsi="Arial" w:cs="Arial"/>
                <w:b/>
              </w:rPr>
            </w:pPr>
          </w:p>
        </w:tc>
        <w:tc>
          <w:tcPr>
            <w:tcW w:w="1620" w:type="dxa"/>
            <w:vMerge w:val="restart"/>
          </w:tcPr>
          <w:p w:rsidR="00887C98" w:rsidRPr="00887C98" w:rsidRDefault="00887C98" w:rsidP="00251FC2">
            <w:pPr>
              <w:pStyle w:val="NoSpacing"/>
              <w:rPr>
                <w:rFonts w:ascii="Arial" w:hAnsi="Arial" w:cs="Arial"/>
                <w:b/>
              </w:rPr>
            </w:pPr>
            <w:r w:rsidRPr="00887C98">
              <w:rPr>
                <w:rFonts w:ascii="Arial" w:hAnsi="Arial" w:cs="Arial"/>
                <w:b/>
              </w:rPr>
              <w:t>Nastavna aktivnost</w:t>
            </w:r>
          </w:p>
          <w:p w:rsidR="00887C98" w:rsidRPr="00887C98" w:rsidRDefault="00887C98" w:rsidP="00251FC2">
            <w:pPr>
              <w:pStyle w:val="NoSpacing"/>
              <w:rPr>
                <w:rFonts w:ascii="Arial" w:hAnsi="Arial" w:cs="Arial"/>
                <w:b/>
              </w:rPr>
            </w:pPr>
          </w:p>
        </w:tc>
        <w:tc>
          <w:tcPr>
            <w:tcW w:w="1620" w:type="dxa"/>
            <w:vMerge w:val="restart"/>
          </w:tcPr>
          <w:p w:rsidR="00887C98" w:rsidRPr="00887C98" w:rsidRDefault="00887C98" w:rsidP="00251FC2">
            <w:pPr>
              <w:pStyle w:val="NoSpacing"/>
              <w:rPr>
                <w:rFonts w:ascii="Arial" w:hAnsi="Arial" w:cs="Arial"/>
                <w:b/>
              </w:rPr>
            </w:pPr>
            <w:r w:rsidRPr="00887C98">
              <w:rPr>
                <w:rFonts w:ascii="Arial" w:hAnsi="Arial" w:cs="Arial"/>
                <w:b/>
              </w:rPr>
              <w:t xml:space="preserve">Metoda </w:t>
            </w:r>
          </w:p>
          <w:p w:rsidR="00887C98" w:rsidRPr="00887C98" w:rsidRDefault="00887C98" w:rsidP="00251FC2">
            <w:pPr>
              <w:pStyle w:val="NoSpacing"/>
              <w:rPr>
                <w:rFonts w:ascii="Arial" w:hAnsi="Arial" w:cs="Arial"/>
                <w:b/>
              </w:rPr>
            </w:pPr>
            <w:r w:rsidRPr="00887C98">
              <w:rPr>
                <w:rFonts w:ascii="Arial" w:hAnsi="Arial" w:cs="Arial"/>
                <w:b/>
              </w:rPr>
              <w:t xml:space="preserve">procjenjivanja </w:t>
            </w:r>
          </w:p>
          <w:p w:rsidR="00887C98" w:rsidRPr="00887C98" w:rsidRDefault="00887C98" w:rsidP="00251FC2">
            <w:pPr>
              <w:pStyle w:val="NoSpacing"/>
              <w:rPr>
                <w:rFonts w:ascii="Arial" w:hAnsi="Arial" w:cs="Arial"/>
                <w:b/>
              </w:rPr>
            </w:pPr>
          </w:p>
        </w:tc>
        <w:tc>
          <w:tcPr>
            <w:tcW w:w="2390" w:type="dxa"/>
            <w:gridSpan w:val="2"/>
          </w:tcPr>
          <w:p w:rsidR="00887C98" w:rsidRPr="00887C98" w:rsidRDefault="00887C98" w:rsidP="00251FC2">
            <w:pPr>
              <w:pStyle w:val="NoSpacing"/>
              <w:rPr>
                <w:rFonts w:ascii="Arial" w:hAnsi="Arial" w:cs="Arial"/>
                <w:b/>
              </w:rPr>
            </w:pPr>
            <w:r w:rsidRPr="00887C98">
              <w:rPr>
                <w:rFonts w:ascii="Arial" w:hAnsi="Arial" w:cs="Arial"/>
                <w:b/>
              </w:rPr>
              <w:t>Bodovi</w:t>
            </w:r>
          </w:p>
          <w:p w:rsidR="00887C98" w:rsidRPr="00887C98" w:rsidRDefault="00887C98" w:rsidP="00251FC2">
            <w:pPr>
              <w:pStyle w:val="NoSpacing"/>
              <w:rPr>
                <w:rFonts w:ascii="Arial" w:hAnsi="Arial" w:cs="Arial"/>
                <w:b/>
              </w:rPr>
            </w:pPr>
          </w:p>
        </w:tc>
      </w:tr>
      <w:tr w:rsidR="00887C98" w:rsidRPr="00887C98" w:rsidTr="00251FC2">
        <w:trPr>
          <w:trHeight w:val="508"/>
        </w:trPr>
        <w:tc>
          <w:tcPr>
            <w:tcW w:w="1746" w:type="dxa"/>
            <w:vMerge/>
          </w:tcPr>
          <w:p w:rsidR="00887C98" w:rsidRPr="00887C98" w:rsidRDefault="00887C98" w:rsidP="00251FC2">
            <w:pPr>
              <w:pStyle w:val="NoSpacing"/>
              <w:rPr>
                <w:rFonts w:ascii="Arial" w:hAnsi="Arial" w:cs="Arial"/>
                <w:b/>
              </w:rPr>
            </w:pPr>
          </w:p>
        </w:tc>
        <w:tc>
          <w:tcPr>
            <w:tcW w:w="900" w:type="dxa"/>
            <w:vMerge/>
          </w:tcPr>
          <w:p w:rsidR="00887C98" w:rsidRPr="00887C98" w:rsidRDefault="00887C98" w:rsidP="00251FC2">
            <w:pPr>
              <w:pStyle w:val="NoSpacing"/>
              <w:rPr>
                <w:rFonts w:ascii="Arial" w:hAnsi="Arial" w:cs="Arial"/>
                <w:b/>
              </w:rPr>
            </w:pPr>
          </w:p>
        </w:tc>
        <w:tc>
          <w:tcPr>
            <w:tcW w:w="1080" w:type="dxa"/>
            <w:vMerge/>
          </w:tcPr>
          <w:p w:rsidR="00887C98" w:rsidRPr="00887C98" w:rsidRDefault="00887C98" w:rsidP="00251FC2">
            <w:pPr>
              <w:pStyle w:val="NoSpacing"/>
              <w:rPr>
                <w:rFonts w:ascii="Arial" w:hAnsi="Arial" w:cs="Arial"/>
                <w:b/>
              </w:rPr>
            </w:pPr>
          </w:p>
        </w:tc>
        <w:tc>
          <w:tcPr>
            <w:tcW w:w="1620" w:type="dxa"/>
            <w:vMerge/>
          </w:tcPr>
          <w:p w:rsidR="00887C98" w:rsidRPr="00887C98" w:rsidRDefault="00887C98" w:rsidP="00251FC2">
            <w:pPr>
              <w:pStyle w:val="NoSpacing"/>
              <w:rPr>
                <w:rFonts w:ascii="Arial" w:hAnsi="Arial" w:cs="Arial"/>
                <w:b/>
              </w:rPr>
            </w:pPr>
          </w:p>
        </w:tc>
        <w:tc>
          <w:tcPr>
            <w:tcW w:w="1620" w:type="dxa"/>
            <w:vMerge/>
          </w:tcPr>
          <w:p w:rsidR="00887C98" w:rsidRPr="00887C98" w:rsidRDefault="00887C98" w:rsidP="00251FC2">
            <w:pPr>
              <w:pStyle w:val="NoSpacing"/>
              <w:rPr>
                <w:rFonts w:ascii="Arial" w:hAnsi="Arial" w:cs="Arial"/>
                <w:b/>
              </w:rPr>
            </w:pPr>
          </w:p>
        </w:tc>
        <w:tc>
          <w:tcPr>
            <w:tcW w:w="1080" w:type="dxa"/>
          </w:tcPr>
          <w:p w:rsidR="00887C98" w:rsidRPr="00887C98" w:rsidRDefault="00887C98" w:rsidP="00251FC2">
            <w:pPr>
              <w:pStyle w:val="NoSpacing"/>
              <w:rPr>
                <w:rFonts w:ascii="Arial" w:hAnsi="Arial" w:cs="Arial"/>
                <w:b/>
              </w:rPr>
            </w:pPr>
            <w:r w:rsidRPr="00887C98">
              <w:rPr>
                <w:rFonts w:ascii="Arial" w:hAnsi="Arial" w:cs="Arial"/>
                <w:b/>
              </w:rPr>
              <w:t>min</w:t>
            </w:r>
          </w:p>
        </w:tc>
        <w:tc>
          <w:tcPr>
            <w:tcW w:w="1310" w:type="dxa"/>
          </w:tcPr>
          <w:p w:rsidR="00887C98" w:rsidRPr="00887C98" w:rsidRDefault="00887C98" w:rsidP="00251FC2">
            <w:pPr>
              <w:pStyle w:val="NoSpacing"/>
              <w:rPr>
                <w:rFonts w:ascii="Arial" w:hAnsi="Arial" w:cs="Arial"/>
                <w:b/>
              </w:rPr>
            </w:pPr>
            <w:r w:rsidRPr="00887C98">
              <w:rPr>
                <w:rFonts w:ascii="Arial" w:hAnsi="Arial" w:cs="Arial"/>
                <w:b/>
              </w:rPr>
              <w:t>max</w:t>
            </w:r>
          </w:p>
        </w:tc>
      </w:tr>
      <w:tr w:rsidR="00887C98" w:rsidRPr="00887C98" w:rsidTr="00251FC2">
        <w:tc>
          <w:tcPr>
            <w:tcW w:w="1746" w:type="dxa"/>
          </w:tcPr>
          <w:p w:rsidR="00887C98" w:rsidRPr="00887C98" w:rsidRDefault="00887C98" w:rsidP="00251FC2">
            <w:pPr>
              <w:pStyle w:val="NoSpacing"/>
              <w:rPr>
                <w:rFonts w:ascii="Arial" w:hAnsi="Arial" w:cs="Arial"/>
              </w:rPr>
            </w:pPr>
            <w:r w:rsidRPr="00887C98">
              <w:rPr>
                <w:rFonts w:ascii="Arial" w:hAnsi="Arial" w:cs="Arial"/>
              </w:rPr>
              <w:t>Prisutnost uz aktivno sudjelovanje</w:t>
            </w:r>
          </w:p>
        </w:tc>
        <w:tc>
          <w:tcPr>
            <w:tcW w:w="900" w:type="dxa"/>
          </w:tcPr>
          <w:p w:rsidR="00887C98" w:rsidRPr="00887C98" w:rsidRDefault="00887C98" w:rsidP="00251FC2">
            <w:pPr>
              <w:pStyle w:val="NoSpacing"/>
              <w:rPr>
                <w:rFonts w:ascii="Arial" w:hAnsi="Arial" w:cs="Arial"/>
              </w:rPr>
            </w:pPr>
            <w:r w:rsidRPr="00887C98">
              <w:rPr>
                <w:rFonts w:ascii="Arial" w:hAnsi="Arial" w:cs="Arial"/>
              </w:rPr>
              <w:t>2</w:t>
            </w:r>
          </w:p>
        </w:tc>
        <w:tc>
          <w:tcPr>
            <w:tcW w:w="1080" w:type="dxa"/>
          </w:tcPr>
          <w:p w:rsidR="00887C98" w:rsidRPr="00887C98" w:rsidRDefault="00887C98" w:rsidP="00251FC2">
            <w:pPr>
              <w:pStyle w:val="NoSpacing"/>
              <w:rPr>
                <w:rFonts w:ascii="Arial" w:hAnsi="Arial" w:cs="Arial"/>
              </w:rPr>
            </w:pPr>
            <w:r w:rsidRPr="00887C98">
              <w:rPr>
                <w:rFonts w:ascii="Arial" w:hAnsi="Arial" w:cs="Arial"/>
              </w:rPr>
              <w:t>1-6</w:t>
            </w:r>
          </w:p>
        </w:tc>
        <w:tc>
          <w:tcPr>
            <w:tcW w:w="1620" w:type="dxa"/>
          </w:tcPr>
          <w:p w:rsidR="00887C98" w:rsidRPr="00887C98" w:rsidRDefault="00887C98" w:rsidP="00251FC2">
            <w:pPr>
              <w:pStyle w:val="NoSpacing"/>
              <w:rPr>
                <w:rFonts w:ascii="Arial" w:hAnsi="Arial" w:cs="Arial"/>
              </w:rPr>
            </w:pPr>
            <w:r w:rsidRPr="00887C98">
              <w:rPr>
                <w:rFonts w:ascii="Arial" w:hAnsi="Arial" w:cs="Arial"/>
              </w:rPr>
              <w:t>Pohađanje nastave</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Evidencija uz aktivno sudjelovanje u praktičnim aktivnostima</w:t>
            </w:r>
          </w:p>
        </w:tc>
        <w:tc>
          <w:tcPr>
            <w:tcW w:w="1080" w:type="dxa"/>
          </w:tcPr>
          <w:p w:rsidR="00887C98" w:rsidRPr="00887C98" w:rsidRDefault="00887C98" w:rsidP="00251FC2">
            <w:pPr>
              <w:pStyle w:val="NoSpacing"/>
              <w:rPr>
                <w:rFonts w:ascii="Arial" w:hAnsi="Arial" w:cs="Arial"/>
              </w:rPr>
            </w:pPr>
            <w:r w:rsidRPr="00887C98">
              <w:rPr>
                <w:rFonts w:ascii="Arial" w:hAnsi="Arial" w:cs="Arial"/>
              </w:rPr>
              <w:t>15</w:t>
            </w:r>
          </w:p>
        </w:tc>
        <w:tc>
          <w:tcPr>
            <w:tcW w:w="1310" w:type="dxa"/>
          </w:tcPr>
          <w:p w:rsidR="00887C98" w:rsidRPr="00887C98" w:rsidRDefault="00887C98" w:rsidP="00251FC2">
            <w:pPr>
              <w:pStyle w:val="NoSpacing"/>
              <w:rPr>
                <w:rFonts w:ascii="Arial" w:hAnsi="Arial" w:cs="Arial"/>
              </w:rPr>
            </w:pPr>
            <w:r w:rsidRPr="00887C98">
              <w:rPr>
                <w:rFonts w:ascii="Arial" w:hAnsi="Arial" w:cs="Arial"/>
              </w:rPr>
              <w:t>30</w:t>
            </w:r>
          </w:p>
        </w:tc>
      </w:tr>
      <w:tr w:rsidR="00887C98" w:rsidRPr="00887C98" w:rsidTr="00251FC2">
        <w:tc>
          <w:tcPr>
            <w:tcW w:w="1746" w:type="dxa"/>
          </w:tcPr>
          <w:p w:rsidR="00887C98" w:rsidRPr="00887C98" w:rsidRDefault="00887C98" w:rsidP="00251FC2">
            <w:pPr>
              <w:pStyle w:val="NoSpacing"/>
              <w:rPr>
                <w:rFonts w:ascii="Arial" w:hAnsi="Arial" w:cs="Arial"/>
                <w:color w:val="FF0000"/>
              </w:rPr>
            </w:pPr>
            <w:r w:rsidRPr="00887C98">
              <w:rPr>
                <w:rFonts w:ascii="Arial" w:hAnsi="Arial" w:cs="Arial"/>
              </w:rPr>
              <w:t>Vođenje individualnog nastavnog sata</w:t>
            </w:r>
          </w:p>
          <w:p w:rsidR="00887C98" w:rsidRPr="00887C98" w:rsidRDefault="00887C98" w:rsidP="00251FC2">
            <w:pPr>
              <w:pStyle w:val="NoSpacing"/>
              <w:rPr>
                <w:rFonts w:ascii="Arial" w:hAnsi="Arial" w:cs="Arial"/>
                <w:color w:val="FF0000"/>
              </w:rPr>
            </w:pPr>
          </w:p>
        </w:tc>
        <w:tc>
          <w:tcPr>
            <w:tcW w:w="900" w:type="dxa"/>
          </w:tcPr>
          <w:p w:rsidR="00887C98" w:rsidRPr="00887C98" w:rsidRDefault="00887C98" w:rsidP="00251FC2">
            <w:pPr>
              <w:pStyle w:val="NoSpacing"/>
              <w:rPr>
                <w:rFonts w:ascii="Arial" w:hAnsi="Arial" w:cs="Arial"/>
              </w:rPr>
            </w:pPr>
            <w:r w:rsidRPr="00887C98">
              <w:rPr>
                <w:rFonts w:ascii="Arial" w:hAnsi="Arial" w:cs="Arial"/>
              </w:rPr>
              <w:t>2</w:t>
            </w:r>
          </w:p>
        </w:tc>
        <w:tc>
          <w:tcPr>
            <w:tcW w:w="1080" w:type="dxa"/>
          </w:tcPr>
          <w:p w:rsidR="00887C98" w:rsidRPr="00887C98" w:rsidRDefault="00887C98" w:rsidP="00251FC2">
            <w:pPr>
              <w:pStyle w:val="NoSpacing"/>
              <w:rPr>
                <w:rFonts w:ascii="Arial" w:hAnsi="Arial" w:cs="Arial"/>
              </w:rPr>
            </w:pPr>
            <w:r w:rsidRPr="00887C98">
              <w:rPr>
                <w:rFonts w:ascii="Arial" w:hAnsi="Arial" w:cs="Arial"/>
              </w:rPr>
              <w:t>1-6</w:t>
            </w:r>
          </w:p>
        </w:tc>
        <w:tc>
          <w:tcPr>
            <w:tcW w:w="1620" w:type="dxa"/>
          </w:tcPr>
          <w:p w:rsidR="00887C98" w:rsidRPr="00887C98" w:rsidRDefault="00887C98" w:rsidP="00251FC2">
            <w:pPr>
              <w:pStyle w:val="NoSpacing"/>
              <w:rPr>
                <w:rFonts w:ascii="Arial" w:hAnsi="Arial" w:cs="Arial"/>
              </w:rPr>
            </w:pPr>
            <w:r w:rsidRPr="00887C98">
              <w:rPr>
                <w:rFonts w:ascii="Arial" w:hAnsi="Arial" w:cs="Arial"/>
              </w:rPr>
              <w:t>Javna predavanja</w:t>
            </w:r>
          </w:p>
          <w:p w:rsidR="00887C98" w:rsidRPr="00887C98" w:rsidRDefault="00887C98" w:rsidP="00251FC2">
            <w:pPr>
              <w:pStyle w:val="NoSpacing"/>
              <w:rPr>
                <w:rFonts w:ascii="Arial" w:hAnsi="Arial" w:cs="Arial"/>
              </w:rPr>
            </w:pPr>
            <w:r w:rsidRPr="00887C98">
              <w:rPr>
                <w:rFonts w:ascii="Arial" w:hAnsi="Arial" w:cs="Arial"/>
              </w:rPr>
              <w:t>studenta</w:t>
            </w:r>
          </w:p>
        </w:tc>
        <w:tc>
          <w:tcPr>
            <w:tcW w:w="1620" w:type="dxa"/>
          </w:tcPr>
          <w:p w:rsidR="00887C98" w:rsidRPr="00887C98" w:rsidRDefault="00887C98" w:rsidP="00251FC2">
            <w:pPr>
              <w:pStyle w:val="NoSpacing"/>
              <w:rPr>
                <w:rFonts w:ascii="Arial" w:hAnsi="Arial" w:cs="Arial"/>
              </w:rPr>
            </w:pPr>
            <w:r w:rsidRPr="00887C98">
              <w:rPr>
                <w:rFonts w:ascii="Arial" w:hAnsi="Arial" w:cs="Arial"/>
              </w:rPr>
              <w:t>Evaluacija nastavnog sata u vježbaonici akademije</w:t>
            </w:r>
          </w:p>
        </w:tc>
        <w:tc>
          <w:tcPr>
            <w:tcW w:w="1080" w:type="dxa"/>
          </w:tcPr>
          <w:p w:rsidR="00887C98" w:rsidRPr="00887C98" w:rsidRDefault="00887C98" w:rsidP="00251FC2">
            <w:pPr>
              <w:pStyle w:val="NoSpacing"/>
              <w:rPr>
                <w:rFonts w:ascii="Arial" w:hAnsi="Arial" w:cs="Arial"/>
              </w:rPr>
            </w:pPr>
            <w:r w:rsidRPr="00887C98">
              <w:rPr>
                <w:rFonts w:ascii="Arial" w:hAnsi="Arial" w:cs="Arial"/>
              </w:rPr>
              <w:t>25</w:t>
            </w:r>
          </w:p>
        </w:tc>
        <w:tc>
          <w:tcPr>
            <w:tcW w:w="1310" w:type="dxa"/>
          </w:tcPr>
          <w:p w:rsidR="00887C98" w:rsidRPr="00887C98" w:rsidRDefault="00887C98" w:rsidP="00251FC2">
            <w:pPr>
              <w:pStyle w:val="NoSpacing"/>
              <w:rPr>
                <w:rFonts w:ascii="Arial" w:hAnsi="Arial" w:cs="Arial"/>
              </w:rPr>
            </w:pPr>
            <w:r w:rsidRPr="00887C98">
              <w:rPr>
                <w:rFonts w:ascii="Arial" w:hAnsi="Arial" w:cs="Arial"/>
              </w:rPr>
              <w:t>50</w:t>
            </w:r>
          </w:p>
        </w:tc>
      </w:tr>
      <w:tr w:rsidR="00887C98" w:rsidRPr="00887C98" w:rsidTr="00251FC2">
        <w:tc>
          <w:tcPr>
            <w:tcW w:w="1746" w:type="dxa"/>
          </w:tcPr>
          <w:p w:rsidR="00887C98" w:rsidRPr="00887C98" w:rsidRDefault="00887C98" w:rsidP="00251FC2">
            <w:pPr>
              <w:pStyle w:val="NoSpacing"/>
              <w:rPr>
                <w:rFonts w:ascii="Arial" w:hAnsi="Arial" w:cs="Arial"/>
              </w:rPr>
            </w:pPr>
            <w:r w:rsidRPr="00887C98">
              <w:rPr>
                <w:rFonts w:ascii="Arial" w:hAnsi="Arial" w:cs="Arial"/>
              </w:rPr>
              <w:t xml:space="preserve">Hospitiranje nastavi pjevanja </w:t>
            </w:r>
          </w:p>
        </w:tc>
        <w:tc>
          <w:tcPr>
            <w:tcW w:w="900" w:type="dxa"/>
          </w:tcPr>
          <w:p w:rsidR="00887C98" w:rsidRPr="00887C98" w:rsidRDefault="00887C98" w:rsidP="00251FC2">
            <w:pPr>
              <w:pStyle w:val="NoSpacing"/>
              <w:rPr>
                <w:rFonts w:ascii="Arial" w:hAnsi="Arial" w:cs="Arial"/>
              </w:rPr>
            </w:pPr>
            <w:r w:rsidRPr="00887C98">
              <w:rPr>
                <w:rFonts w:ascii="Arial" w:hAnsi="Arial" w:cs="Arial"/>
              </w:rPr>
              <w:t>2</w:t>
            </w:r>
          </w:p>
        </w:tc>
        <w:tc>
          <w:tcPr>
            <w:tcW w:w="1080" w:type="dxa"/>
          </w:tcPr>
          <w:p w:rsidR="00887C98" w:rsidRPr="00887C98" w:rsidRDefault="00887C98" w:rsidP="00251FC2">
            <w:pPr>
              <w:pStyle w:val="NoSpacing"/>
              <w:rPr>
                <w:rFonts w:ascii="Arial" w:hAnsi="Arial" w:cs="Arial"/>
              </w:rPr>
            </w:pPr>
            <w:r w:rsidRPr="00887C98">
              <w:rPr>
                <w:rFonts w:ascii="Arial" w:hAnsi="Arial" w:cs="Arial"/>
              </w:rPr>
              <w:t>1</w:t>
            </w:r>
          </w:p>
        </w:tc>
        <w:tc>
          <w:tcPr>
            <w:tcW w:w="1620" w:type="dxa"/>
          </w:tcPr>
          <w:p w:rsidR="00887C98" w:rsidRPr="00887C98" w:rsidRDefault="00887C98" w:rsidP="00251FC2">
            <w:pPr>
              <w:pStyle w:val="NoSpacing"/>
              <w:rPr>
                <w:rFonts w:ascii="Arial" w:hAnsi="Arial" w:cs="Arial"/>
              </w:rPr>
            </w:pPr>
            <w:r w:rsidRPr="00887C98">
              <w:rPr>
                <w:rFonts w:ascii="Arial" w:hAnsi="Arial" w:cs="Arial"/>
              </w:rPr>
              <w:t>Prisustvovanje javnim satima</w:t>
            </w:r>
          </w:p>
        </w:tc>
        <w:tc>
          <w:tcPr>
            <w:tcW w:w="1620" w:type="dxa"/>
          </w:tcPr>
          <w:p w:rsidR="00887C98" w:rsidRPr="00887C98" w:rsidRDefault="00887C98" w:rsidP="00251FC2">
            <w:pPr>
              <w:pStyle w:val="NoSpacing"/>
              <w:rPr>
                <w:rFonts w:ascii="Arial" w:hAnsi="Arial" w:cs="Arial"/>
              </w:rPr>
            </w:pPr>
            <w:r w:rsidRPr="00887C98">
              <w:rPr>
                <w:rFonts w:ascii="Arial" w:hAnsi="Arial" w:cs="Arial"/>
              </w:rPr>
              <w:t>Pismena evidencija</w:t>
            </w:r>
          </w:p>
        </w:tc>
        <w:tc>
          <w:tcPr>
            <w:tcW w:w="1080" w:type="dxa"/>
          </w:tcPr>
          <w:p w:rsidR="00887C98" w:rsidRPr="00887C98" w:rsidRDefault="00887C98" w:rsidP="00251FC2">
            <w:pPr>
              <w:pStyle w:val="NoSpacing"/>
              <w:rPr>
                <w:rFonts w:ascii="Arial" w:hAnsi="Arial" w:cs="Arial"/>
              </w:rPr>
            </w:pPr>
            <w:r w:rsidRPr="00887C98">
              <w:rPr>
                <w:rFonts w:ascii="Arial" w:hAnsi="Arial" w:cs="Arial"/>
              </w:rPr>
              <w:t>10</w:t>
            </w:r>
          </w:p>
        </w:tc>
        <w:tc>
          <w:tcPr>
            <w:tcW w:w="1310" w:type="dxa"/>
          </w:tcPr>
          <w:p w:rsidR="00887C98" w:rsidRPr="00887C98" w:rsidRDefault="00887C98" w:rsidP="00251FC2">
            <w:pPr>
              <w:pStyle w:val="NoSpacing"/>
              <w:rPr>
                <w:rFonts w:ascii="Arial" w:hAnsi="Arial" w:cs="Arial"/>
              </w:rPr>
            </w:pPr>
            <w:r w:rsidRPr="00887C98">
              <w:rPr>
                <w:rFonts w:ascii="Arial" w:hAnsi="Arial" w:cs="Arial"/>
              </w:rPr>
              <w:t>20</w:t>
            </w:r>
          </w:p>
        </w:tc>
      </w:tr>
      <w:tr w:rsidR="00887C98" w:rsidRPr="00887C98" w:rsidTr="00251FC2">
        <w:tc>
          <w:tcPr>
            <w:tcW w:w="1746" w:type="dxa"/>
          </w:tcPr>
          <w:p w:rsidR="00887C98" w:rsidRPr="00887C98" w:rsidRDefault="00887C98" w:rsidP="00251FC2">
            <w:pPr>
              <w:pStyle w:val="NoSpacing"/>
              <w:rPr>
                <w:rFonts w:ascii="Arial" w:hAnsi="Arial" w:cs="Arial"/>
              </w:rPr>
            </w:pPr>
          </w:p>
          <w:p w:rsidR="00887C98" w:rsidRPr="00887C98" w:rsidRDefault="00887C98" w:rsidP="00251FC2">
            <w:pPr>
              <w:pStyle w:val="NoSpacing"/>
              <w:rPr>
                <w:rFonts w:ascii="Arial" w:hAnsi="Arial" w:cs="Arial"/>
              </w:rPr>
            </w:pPr>
          </w:p>
        </w:tc>
        <w:tc>
          <w:tcPr>
            <w:tcW w:w="900" w:type="dxa"/>
          </w:tcPr>
          <w:p w:rsidR="00887C98" w:rsidRPr="00887C98" w:rsidRDefault="00887C98" w:rsidP="00251FC2">
            <w:pPr>
              <w:pStyle w:val="NoSpacing"/>
              <w:rPr>
                <w:rFonts w:ascii="Arial" w:hAnsi="Arial" w:cs="Arial"/>
              </w:rPr>
            </w:pPr>
            <w:r w:rsidRPr="00887C98">
              <w:rPr>
                <w:rFonts w:ascii="Arial" w:hAnsi="Arial" w:cs="Arial"/>
              </w:rPr>
              <w:t>6 ECTS</w:t>
            </w:r>
          </w:p>
        </w:tc>
        <w:tc>
          <w:tcPr>
            <w:tcW w:w="1080" w:type="dxa"/>
          </w:tcPr>
          <w:p w:rsidR="00887C98" w:rsidRPr="00887C98" w:rsidRDefault="00887C98" w:rsidP="00251FC2">
            <w:pPr>
              <w:pStyle w:val="NoSpacing"/>
              <w:rPr>
                <w:rFonts w:ascii="Arial" w:hAnsi="Arial" w:cs="Arial"/>
              </w:rPr>
            </w:pPr>
          </w:p>
        </w:tc>
        <w:tc>
          <w:tcPr>
            <w:tcW w:w="1620" w:type="dxa"/>
          </w:tcPr>
          <w:p w:rsidR="00887C98" w:rsidRPr="00887C98" w:rsidRDefault="00887C98" w:rsidP="00251FC2">
            <w:pPr>
              <w:pStyle w:val="NoSpacing"/>
              <w:rPr>
                <w:rFonts w:ascii="Arial" w:hAnsi="Arial" w:cs="Arial"/>
              </w:rPr>
            </w:pPr>
          </w:p>
        </w:tc>
        <w:tc>
          <w:tcPr>
            <w:tcW w:w="1620" w:type="dxa"/>
          </w:tcPr>
          <w:p w:rsidR="00887C98" w:rsidRPr="00887C98" w:rsidRDefault="00887C98" w:rsidP="00251FC2">
            <w:pPr>
              <w:pStyle w:val="NoSpacing"/>
              <w:rPr>
                <w:rFonts w:ascii="Arial" w:hAnsi="Arial" w:cs="Arial"/>
              </w:rPr>
            </w:pPr>
          </w:p>
        </w:tc>
        <w:tc>
          <w:tcPr>
            <w:tcW w:w="1080" w:type="dxa"/>
          </w:tcPr>
          <w:p w:rsidR="00887C98" w:rsidRPr="00887C98" w:rsidRDefault="00887C98" w:rsidP="00251FC2">
            <w:pPr>
              <w:pStyle w:val="NoSpacing"/>
              <w:rPr>
                <w:rFonts w:ascii="Arial" w:hAnsi="Arial" w:cs="Arial"/>
              </w:rPr>
            </w:pPr>
            <w:r w:rsidRPr="00887C98">
              <w:rPr>
                <w:rFonts w:ascii="Arial" w:hAnsi="Arial" w:cs="Arial"/>
              </w:rPr>
              <w:t>50</w:t>
            </w:r>
          </w:p>
        </w:tc>
        <w:tc>
          <w:tcPr>
            <w:tcW w:w="1310" w:type="dxa"/>
          </w:tcPr>
          <w:p w:rsidR="00887C98" w:rsidRPr="00887C98" w:rsidRDefault="00887C98" w:rsidP="00251FC2">
            <w:pPr>
              <w:pStyle w:val="NoSpacing"/>
              <w:rPr>
                <w:rFonts w:ascii="Arial" w:hAnsi="Arial" w:cs="Arial"/>
              </w:rPr>
            </w:pPr>
            <w:r w:rsidRPr="00887C98">
              <w:rPr>
                <w:rFonts w:ascii="Arial" w:hAnsi="Arial" w:cs="Arial"/>
              </w:rPr>
              <w:t>100</w:t>
            </w:r>
          </w:p>
        </w:tc>
      </w:tr>
    </w:tbl>
    <w:p w:rsidR="0082392F" w:rsidRDefault="0082392F" w:rsidP="0082392F">
      <w:pPr>
        <w:spacing w:line="360" w:lineRule="auto"/>
        <w:jc w:val="both"/>
        <w:rPr>
          <w:rFonts w:ascii="Arial" w:hAnsi="Arial" w:cs="Arial"/>
          <w:b/>
          <w:bCs/>
          <w:sz w:val="20"/>
          <w:szCs w:val="20"/>
          <w:lang w:val="hr-HR"/>
        </w:rPr>
      </w:pPr>
    </w:p>
    <w:p w:rsidR="0082392F" w:rsidRDefault="0082392F" w:rsidP="0082392F">
      <w:pPr>
        <w:spacing w:line="360" w:lineRule="auto"/>
        <w:jc w:val="both"/>
        <w:rPr>
          <w:rFonts w:ascii="Arial" w:hAnsi="Arial" w:cs="Arial"/>
          <w:b/>
          <w:bCs/>
          <w:sz w:val="20"/>
          <w:szCs w:val="20"/>
          <w:lang w:val="hr-HR"/>
        </w:rPr>
      </w:pPr>
    </w:p>
    <w:p w:rsidR="0082392F" w:rsidRDefault="0082392F" w:rsidP="0082392F">
      <w:pPr>
        <w:spacing w:line="360" w:lineRule="auto"/>
        <w:jc w:val="both"/>
        <w:rPr>
          <w:rFonts w:ascii="Arial" w:hAnsi="Arial" w:cs="Arial"/>
          <w:b/>
          <w:bCs/>
          <w:sz w:val="20"/>
          <w:szCs w:val="20"/>
          <w:lang w:val="hr-HR"/>
        </w:rPr>
      </w:pPr>
    </w:p>
    <w:p w:rsidR="0082392F" w:rsidRDefault="0082392F" w:rsidP="0082392F">
      <w:pPr>
        <w:spacing w:line="360" w:lineRule="auto"/>
        <w:jc w:val="both"/>
        <w:rPr>
          <w:rFonts w:ascii="Arial" w:hAnsi="Arial" w:cs="Arial"/>
          <w:b/>
          <w:bCs/>
          <w:sz w:val="20"/>
          <w:szCs w:val="20"/>
          <w:lang w:val="hr-HR"/>
        </w:rPr>
      </w:pPr>
    </w:p>
    <w:p w:rsidR="0082392F" w:rsidRDefault="0082392F" w:rsidP="0082392F">
      <w:pPr>
        <w:spacing w:line="360" w:lineRule="auto"/>
        <w:jc w:val="both"/>
        <w:rPr>
          <w:rFonts w:ascii="Arial" w:hAnsi="Arial" w:cs="Arial"/>
          <w:b/>
          <w:bCs/>
          <w:sz w:val="20"/>
          <w:szCs w:val="20"/>
          <w:lang w:val="hr-HR"/>
        </w:rPr>
      </w:pPr>
    </w:p>
    <w:p w:rsidR="0082392F" w:rsidRDefault="0082392F" w:rsidP="0082392F">
      <w:pPr>
        <w:spacing w:line="360" w:lineRule="auto"/>
        <w:jc w:val="both"/>
        <w:rPr>
          <w:rFonts w:ascii="Arial" w:hAnsi="Arial" w:cs="Arial"/>
          <w:b/>
          <w:bCs/>
          <w:sz w:val="20"/>
          <w:szCs w:val="20"/>
          <w:lang w:val="hr-HR"/>
        </w:rPr>
      </w:pPr>
    </w:p>
    <w:p w:rsidR="0082392F" w:rsidRDefault="0082392F" w:rsidP="0082392F">
      <w:pPr>
        <w:spacing w:line="360" w:lineRule="auto"/>
        <w:jc w:val="both"/>
        <w:rPr>
          <w:rFonts w:ascii="Arial" w:hAnsi="Arial" w:cs="Arial"/>
          <w:b/>
          <w:bCs/>
          <w:sz w:val="20"/>
          <w:szCs w:val="20"/>
          <w:lang w:val="hr-HR"/>
        </w:rPr>
      </w:pPr>
    </w:p>
    <w:sectPr w:rsidR="0082392F" w:rsidSect="007153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7E" w:rsidRDefault="00A30B7E" w:rsidP="003110E4">
      <w:r>
        <w:separator/>
      </w:r>
    </w:p>
  </w:endnote>
  <w:endnote w:type="continuationSeparator" w:id="0">
    <w:p w:rsidR="00A30B7E" w:rsidRDefault="00A30B7E" w:rsidP="0031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yriadPro-Light">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7E" w:rsidRDefault="00A30B7E" w:rsidP="003110E4">
      <w:r>
        <w:separator/>
      </w:r>
    </w:p>
  </w:footnote>
  <w:footnote w:type="continuationSeparator" w:id="0">
    <w:p w:rsidR="00A30B7E" w:rsidRDefault="00A30B7E" w:rsidP="00311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DBA08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97368"/>
    <w:multiLevelType w:val="multilevel"/>
    <w:tmpl w:val="44D4ED9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2" w15:restartNumberingAfterBreak="0">
    <w:nsid w:val="105B377C"/>
    <w:multiLevelType w:val="hybridMultilevel"/>
    <w:tmpl w:val="B3F69070"/>
    <w:lvl w:ilvl="0" w:tplc="ACE8D3B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E53933"/>
    <w:multiLevelType w:val="singleLevel"/>
    <w:tmpl w:val="9A1EDB98"/>
    <w:lvl w:ilvl="0">
      <w:numFmt w:val="bullet"/>
      <w:lvlText w:val="-"/>
      <w:lvlJc w:val="left"/>
      <w:pPr>
        <w:tabs>
          <w:tab w:val="num" w:pos="417"/>
        </w:tabs>
        <w:ind w:left="397" w:hanging="340"/>
      </w:pPr>
      <w:rPr>
        <w:rFonts w:hint="default"/>
      </w:rPr>
    </w:lvl>
  </w:abstractNum>
  <w:abstractNum w:abstractNumId="4" w15:restartNumberingAfterBreak="0">
    <w:nsid w:val="12BF5AE2"/>
    <w:multiLevelType w:val="singleLevel"/>
    <w:tmpl w:val="9A1EDB98"/>
    <w:lvl w:ilvl="0">
      <w:numFmt w:val="bullet"/>
      <w:lvlText w:val="-"/>
      <w:lvlJc w:val="left"/>
      <w:pPr>
        <w:tabs>
          <w:tab w:val="num" w:pos="417"/>
        </w:tabs>
        <w:ind w:left="397" w:hanging="340"/>
      </w:pPr>
      <w:rPr>
        <w:rFonts w:hint="default"/>
      </w:rPr>
    </w:lvl>
  </w:abstractNum>
  <w:abstractNum w:abstractNumId="5" w15:restartNumberingAfterBreak="0">
    <w:nsid w:val="1A4624CB"/>
    <w:multiLevelType w:val="multilevel"/>
    <w:tmpl w:val="950679A0"/>
    <w:lvl w:ilvl="0">
      <w:start w:val="1"/>
      <w:numFmt w:val="decimal"/>
      <w:lvlText w:val="%1."/>
      <w:lvlJc w:val="left"/>
      <w:pPr>
        <w:ind w:left="360" w:hanging="360"/>
      </w:pPr>
      <w:rPr>
        <w:rFonts w:cs="Times New Roman" w:hint="default"/>
        <w:color w:val="000000"/>
      </w:rPr>
    </w:lvl>
    <w:lvl w:ilvl="1">
      <w:start w:val="4"/>
      <w:numFmt w:val="decimal"/>
      <w:lvlText w:val="%1.%2."/>
      <w:lvlJc w:val="left"/>
      <w:pPr>
        <w:ind w:left="1800" w:hanging="360"/>
      </w:pPr>
      <w:rPr>
        <w:rFonts w:cs="Times New Roman" w:hint="default"/>
        <w:color w:val="000000"/>
      </w:rPr>
    </w:lvl>
    <w:lvl w:ilvl="2">
      <w:start w:val="1"/>
      <w:numFmt w:val="decimal"/>
      <w:lvlText w:val="%1.%2.%3."/>
      <w:lvlJc w:val="left"/>
      <w:pPr>
        <w:ind w:left="3600" w:hanging="720"/>
      </w:pPr>
      <w:rPr>
        <w:rFonts w:cs="Times New Roman" w:hint="default"/>
        <w:color w:val="000000"/>
      </w:rPr>
    </w:lvl>
    <w:lvl w:ilvl="3">
      <w:start w:val="1"/>
      <w:numFmt w:val="decimal"/>
      <w:lvlText w:val="%1.%2.%3.%4."/>
      <w:lvlJc w:val="left"/>
      <w:pPr>
        <w:ind w:left="5040" w:hanging="720"/>
      </w:pPr>
      <w:rPr>
        <w:rFonts w:cs="Times New Roman" w:hint="default"/>
        <w:color w:val="000000"/>
      </w:rPr>
    </w:lvl>
    <w:lvl w:ilvl="4">
      <w:start w:val="1"/>
      <w:numFmt w:val="decimal"/>
      <w:lvlText w:val="%1.%2.%3.%4.%5."/>
      <w:lvlJc w:val="left"/>
      <w:pPr>
        <w:ind w:left="6480" w:hanging="720"/>
      </w:pPr>
      <w:rPr>
        <w:rFonts w:cs="Times New Roman" w:hint="default"/>
        <w:color w:val="000000"/>
      </w:rPr>
    </w:lvl>
    <w:lvl w:ilvl="5">
      <w:start w:val="1"/>
      <w:numFmt w:val="decimal"/>
      <w:lvlText w:val="%1.%2.%3.%4.%5.%6."/>
      <w:lvlJc w:val="left"/>
      <w:pPr>
        <w:ind w:left="8280" w:hanging="1080"/>
      </w:pPr>
      <w:rPr>
        <w:rFonts w:cs="Times New Roman" w:hint="default"/>
        <w:color w:val="000000"/>
      </w:rPr>
    </w:lvl>
    <w:lvl w:ilvl="6">
      <w:start w:val="1"/>
      <w:numFmt w:val="decimal"/>
      <w:lvlText w:val="%1.%2.%3.%4.%5.%6.%7."/>
      <w:lvlJc w:val="left"/>
      <w:pPr>
        <w:ind w:left="9720" w:hanging="1080"/>
      </w:pPr>
      <w:rPr>
        <w:rFonts w:cs="Times New Roman" w:hint="default"/>
        <w:color w:val="000000"/>
      </w:rPr>
    </w:lvl>
    <w:lvl w:ilvl="7">
      <w:start w:val="1"/>
      <w:numFmt w:val="decimal"/>
      <w:lvlText w:val="%1.%2.%3.%4.%5.%6.%7.%8."/>
      <w:lvlJc w:val="left"/>
      <w:pPr>
        <w:ind w:left="11520" w:hanging="1440"/>
      </w:pPr>
      <w:rPr>
        <w:rFonts w:cs="Times New Roman" w:hint="default"/>
        <w:color w:val="000000"/>
      </w:rPr>
    </w:lvl>
    <w:lvl w:ilvl="8">
      <w:start w:val="1"/>
      <w:numFmt w:val="decimal"/>
      <w:lvlText w:val="%1.%2.%3.%4.%5.%6.%7.%8.%9."/>
      <w:lvlJc w:val="left"/>
      <w:pPr>
        <w:ind w:left="12960" w:hanging="1440"/>
      </w:pPr>
      <w:rPr>
        <w:rFonts w:cs="Times New Roman" w:hint="default"/>
        <w:color w:val="000000"/>
      </w:rPr>
    </w:lvl>
  </w:abstractNum>
  <w:abstractNum w:abstractNumId="6" w15:restartNumberingAfterBreak="0">
    <w:nsid w:val="1DCC45AA"/>
    <w:multiLevelType w:val="hybridMultilevel"/>
    <w:tmpl w:val="51A24DA8"/>
    <w:lvl w:ilvl="0" w:tplc="041A0001">
      <w:start w:val="1"/>
      <w:numFmt w:val="bullet"/>
      <w:lvlText w:val=""/>
      <w:lvlJc w:val="left"/>
      <w:pPr>
        <w:tabs>
          <w:tab w:val="num" w:pos="720"/>
        </w:tabs>
        <w:ind w:left="720" w:hanging="360"/>
      </w:pPr>
      <w:rPr>
        <w:rFonts w:ascii="Symbol" w:hAnsi="Symbol" w:hint="default"/>
      </w:rPr>
    </w:lvl>
    <w:lvl w:ilvl="1" w:tplc="041A0009">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8501A"/>
    <w:multiLevelType w:val="hybridMultilevel"/>
    <w:tmpl w:val="693C8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82322"/>
    <w:multiLevelType w:val="hybridMultilevel"/>
    <w:tmpl w:val="98BABCB4"/>
    <w:lvl w:ilvl="0" w:tplc="D57A429A">
      <w:numFmt w:val="bullet"/>
      <w:lvlText w:val="-"/>
      <w:lvlJc w:val="left"/>
      <w:pPr>
        <w:ind w:left="720" w:hanging="360"/>
      </w:pPr>
      <w:rPr>
        <w:rFonts w:ascii="MyriadPro-Light" w:eastAsia="Calibri" w:hAnsi="MyriadPro-Light" w:cs="MyriadPro-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741E4F"/>
    <w:multiLevelType w:val="hybridMultilevel"/>
    <w:tmpl w:val="0BFE73BE"/>
    <w:lvl w:ilvl="0" w:tplc="1E924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014BFC"/>
    <w:multiLevelType w:val="hybridMultilevel"/>
    <w:tmpl w:val="985C6984"/>
    <w:lvl w:ilvl="0" w:tplc="427A8F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FB6F75"/>
    <w:multiLevelType w:val="hybridMultilevel"/>
    <w:tmpl w:val="EBDABFC0"/>
    <w:lvl w:ilvl="0" w:tplc="FFFFFFFF">
      <w:start w:val="1"/>
      <w:numFmt w:val="bullet"/>
      <w:lvlText w:val=""/>
      <w:lvlJc w:val="left"/>
      <w:pPr>
        <w:tabs>
          <w:tab w:val="num" w:pos="1425"/>
        </w:tabs>
        <w:ind w:left="1425" w:hanging="360"/>
      </w:pPr>
      <w:rPr>
        <w:rFonts w:ascii="Symbol" w:hAnsi="Symbol" w:hint="default"/>
      </w:rPr>
    </w:lvl>
    <w:lvl w:ilvl="1" w:tplc="FFFFFFFF">
      <w:start w:val="1"/>
      <w:numFmt w:val="bullet"/>
      <w:lvlText w:val="o"/>
      <w:lvlJc w:val="left"/>
      <w:pPr>
        <w:tabs>
          <w:tab w:val="num" w:pos="2145"/>
        </w:tabs>
        <w:ind w:left="2145" w:hanging="360"/>
      </w:pPr>
      <w:rPr>
        <w:rFonts w:ascii="Courier New" w:hAnsi="Courier New" w:hint="default"/>
      </w:rPr>
    </w:lvl>
    <w:lvl w:ilvl="2" w:tplc="FFFFFFFF">
      <w:start w:val="1"/>
      <w:numFmt w:val="bullet"/>
      <w:lvlText w:val=""/>
      <w:lvlJc w:val="left"/>
      <w:pPr>
        <w:tabs>
          <w:tab w:val="num" w:pos="2865"/>
        </w:tabs>
        <w:ind w:left="2865" w:hanging="360"/>
      </w:pPr>
      <w:rPr>
        <w:rFonts w:ascii="Wingdings" w:hAnsi="Wingdings" w:hint="default"/>
      </w:rPr>
    </w:lvl>
    <w:lvl w:ilvl="3" w:tplc="FFFFFFFF">
      <w:start w:val="1"/>
      <w:numFmt w:val="bullet"/>
      <w:lvlText w:val=""/>
      <w:lvlJc w:val="left"/>
      <w:pPr>
        <w:tabs>
          <w:tab w:val="num" w:pos="3585"/>
        </w:tabs>
        <w:ind w:left="3585" w:hanging="360"/>
      </w:pPr>
      <w:rPr>
        <w:rFonts w:ascii="Symbol" w:hAnsi="Symbol" w:hint="default"/>
      </w:rPr>
    </w:lvl>
    <w:lvl w:ilvl="4" w:tplc="FFFFFFFF">
      <w:start w:val="1"/>
      <w:numFmt w:val="bullet"/>
      <w:lvlText w:val="o"/>
      <w:lvlJc w:val="left"/>
      <w:pPr>
        <w:tabs>
          <w:tab w:val="num" w:pos="4305"/>
        </w:tabs>
        <w:ind w:left="4305" w:hanging="360"/>
      </w:pPr>
      <w:rPr>
        <w:rFonts w:ascii="Courier New" w:hAnsi="Courier New" w:hint="default"/>
      </w:rPr>
    </w:lvl>
    <w:lvl w:ilvl="5" w:tplc="FFFFFFFF">
      <w:start w:val="1"/>
      <w:numFmt w:val="bullet"/>
      <w:lvlText w:val=""/>
      <w:lvlJc w:val="left"/>
      <w:pPr>
        <w:tabs>
          <w:tab w:val="num" w:pos="5025"/>
        </w:tabs>
        <w:ind w:left="5025" w:hanging="360"/>
      </w:pPr>
      <w:rPr>
        <w:rFonts w:ascii="Wingdings" w:hAnsi="Wingdings" w:hint="default"/>
      </w:rPr>
    </w:lvl>
    <w:lvl w:ilvl="6" w:tplc="FFFFFFFF">
      <w:start w:val="1"/>
      <w:numFmt w:val="bullet"/>
      <w:lvlText w:val=""/>
      <w:lvlJc w:val="left"/>
      <w:pPr>
        <w:tabs>
          <w:tab w:val="num" w:pos="5745"/>
        </w:tabs>
        <w:ind w:left="5745" w:hanging="360"/>
      </w:pPr>
      <w:rPr>
        <w:rFonts w:ascii="Symbol" w:hAnsi="Symbol" w:hint="default"/>
      </w:rPr>
    </w:lvl>
    <w:lvl w:ilvl="7" w:tplc="FFFFFFFF">
      <w:start w:val="1"/>
      <w:numFmt w:val="bullet"/>
      <w:lvlText w:val="o"/>
      <w:lvlJc w:val="left"/>
      <w:pPr>
        <w:tabs>
          <w:tab w:val="num" w:pos="6465"/>
        </w:tabs>
        <w:ind w:left="6465" w:hanging="360"/>
      </w:pPr>
      <w:rPr>
        <w:rFonts w:ascii="Courier New" w:hAnsi="Courier New" w:hint="default"/>
      </w:rPr>
    </w:lvl>
    <w:lvl w:ilvl="8" w:tplc="FFFFFFFF">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392A49CA"/>
    <w:multiLevelType w:val="singleLevel"/>
    <w:tmpl w:val="293A18A6"/>
    <w:lvl w:ilvl="0">
      <w:start w:val="5"/>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1617232"/>
    <w:multiLevelType w:val="hybridMultilevel"/>
    <w:tmpl w:val="2ADA3A9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D251F6"/>
    <w:multiLevelType w:val="singleLevel"/>
    <w:tmpl w:val="97A07C78"/>
    <w:lvl w:ilvl="0">
      <w:numFmt w:val="bullet"/>
      <w:lvlText w:val="-"/>
      <w:lvlJc w:val="left"/>
      <w:pPr>
        <w:tabs>
          <w:tab w:val="num" w:pos="360"/>
        </w:tabs>
        <w:ind w:left="360" w:hanging="360"/>
      </w:pPr>
      <w:rPr>
        <w:rFonts w:hint="default"/>
      </w:rPr>
    </w:lvl>
  </w:abstractNum>
  <w:abstractNum w:abstractNumId="15" w15:restartNumberingAfterBreak="0">
    <w:nsid w:val="53F52D88"/>
    <w:multiLevelType w:val="hybridMultilevel"/>
    <w:tmpl w:val="F21A94A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F60010"/>
    <w:multiLevelType w:val="singleLevel"/>
    <w:tmpl w:val="9A1EDB98"/>
    <w:lvl w:ilvl="0">
      <w:numFmt w:val="bullet"/>
      <w:lvlText w:val="-"/>
      <w:lvlJc w:val="left"/>
      <w:pPr>
        <w:tabs>
          <w:tab w:val="num" w:pos="417"/>
        </w:tabs>
        <w:ind w:left="397" w:hanging="340"/>
      </w:pPr>
      <w:rPr>
        <w:rFonts w:hint="default"/>
      </w:rPr>
    </w:lvl>
  </w:abstractNum>
  <w:abstractNum w:abstractNumId="18" w15:restartNumberingAfterBreak="0">
    <w:nsid w:val="5C223CDC"/>
    <w:multiLevelType w:val="hybridMultilevel"/>
    <w:tmpl w:val="C9101716"/>
    <w:lvl w:ilvl="0" w:tplc="FFFFFFFF">
      <w:start w:val="1"/>
      <w:numFmt w:val="bullet"/>
      <w:lvlText w:val=""/>
      <w:lvlJc w:val="left"/>
      <w:pPr>
        <w:tabs>
          <w:tab w:val="num" w:pos="1425"/>
        </w:tabs>
        <w:ind w:left="1425" w:hanging="360"/>
      </w:pPr>
      <w:rPr>
        <w:rFonts w:ascii="Symbol" w:hAnsi="Symbol" w:hint="default"/>
      </w:rPr>
    </w:lvl>
    <w:lvl w:ilvl="1" w:tplc="FFFFFFFF">
      <w:start w:val="1"/>
      <w:numFmt w:val="bullet"/>
      <w:lvlText w:val="o"/>
      <w:lvlJc w:val="left"/>
      <w:pPr>
        <w:tabs>
          <w:tab w:val="num" w:pos="2145"/>
        </w:tabs>
        <w:ind w:left="2145" w:hanging="360"/>
      </w:pPr>
      <w:rPr>
        <w:rFonts w:ascii="Courier New" w:hAnsi="Courier New" w:hint="default"/>
      </w:rPr>
    </w:lvl>
    <w:lvl w:ilvl="2" w:tplc="FFFFFFFF">
      <w:start w:val="1"/>
      <w:numFmt w:val="bullet"/>
      <w:lvlText w:val=""/>
      <w:lvlJc w:val="left"/>
      <w:pPr>
        <w:tabs>
          <w:tab w:val="num" w:pos="2865"/>
        </w:tabs>
        <w:ind w:left="2865" w:hanging="360"/>
      </w:pPr>
      <w:rPr>
        <w:rFonts w:ascii="Wingdings" w:hAnsi="Wingdings" w:hint="default"/>
      </w:rPr>
    </w:lvl>
    <w:lvl w:ilvl="3" w:tplc="FFFFFFFF">
      <w:start w:val="1"/>
      <w:numFmt w:val="bullet"/>
      <w:lvlText w:val=""/>
      <w:lvlJc w:val="left"/>
      <w:pPr>
        <w:tabs>
          <w:tab w:val="num" w:pos="3585"/>
        </w:tabs>
        <w:ind w:left="3585" w:hanging="360"/>
      </w:pPr>
      <w:rPr>
        <w:rFonts w:ascii="Symbol" w:hAnsi="Symbol" w:hint="default"/>
      </w:rPr>
    </w:lvl>
    <w:lvl w:ilvl="4" w:tplc="FFFFFFFF">
      <w:start w:val="1"/>
      <w:numFmt w:val="bullet"/>
      <w:lvlText w:val="o"/>
      <w:lvlJc w:val="left"/>
      <w:pPr>
        <w:tabs>
          <w:tab w:val="num" w:pos="4305"/>
        </w:tabs>
        <w:ind w:left="4305" w:hanging="360"/>
      </w:pPr>
      <w:rPr>
        <w:rFonts w:ascii="Courier New" w:hAnsi="Courier New" w:hint="default"/>
      </w:rPr>
    </w:lvl>
    <w:lvl w:ilvl="5" w:tplc="FFFFFFFF">
      <w:start w:val="1"/>
      <w:numFmt w:val="bullet"/>
      <w:lvlText w:val=""/>
      <w:lvlJc w:val="left"/>
      <w:pPr>
        <w:tabs>
          <w:tab w:val="num" w:pos="5025"/>
        </w:tabs>
        <w:ind w:left="5025" w:hanging="360"/>
      </w:pPr>
      <w:rPr>
        <w:rFonts w:ascii="Wingdings" w:hAnsi="Wingdings" w:hint="default"/>
      </w:rPr>
    </w:lvl>
    <w:lvl w:ilvl="6" w:tplc="FFFFFFFF">
      <w:start w:val="1"/>
      <w:numFmt w:val="bullet"/>
      <w:lvlText w:val=""/>
      <w:lvlJc w:val="left"/>
      <w:pPr>
        <w:tabs>
          <w:tab w:val="num" w:pos="5745"/>
        </w:tabs>
        <w:ind w:left="5745" w:hanging="360"/>
      </w:pPr>
      <w:rPr>
        <w:rFonts w:ascii="Symbol" w:hAnsi="Symbol" w:hint="default"/>
      </w:rPr>
    </w:lvl>
    <w:lvl w:ilvl="7" w:tplc="FFFFFFFF">
      <w:start w:val="1"/>
      <w:numFmt w:val="bullet"/>
      <w:lvlText w:val="o"/>
      <w:lvlJc w:val="left"/>
      <w:pPr>
        <w:tabs>
          <w:tab w:val="num" w:pos="6465"/>
        </w:tabs>
        <w:ind w:left="6465" w:hanging="360"/>
      </w:pPr>
      <w:rPr>
        <w:rFonts w:ascii="Courier New" w:hAnsi="Courier New" w:hint="default"/>
      </w:rPr>
    </w:lvl>
    <w:lvl w:ilvl="8" w:tplc="FFFFFFFF">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5CC40B37"/>
    <w:multiLevelType w:val="hybridMultilevel"/>
    <w:tmpl w:val="D55CAF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62565813"/>
    <w:multiLevelType w:val="hybridMultilevel"/>
    <w:tmpl w:val="4288B97E"/>
    <w:lvl w:ilvl="0" w:tplc="8FD435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350D1C"/>
    <w:multiLevelType w:val="multilevel"/>
    <w:tmpl w:val="20582E86"/>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23" w15:restartNumberingAfterBreak="0">
    <w:nsid w:val="708B4EA9"/>
    <w:multiLevelType w:val="multilevel"/>
    <w:tmpl w:val="F9340474"/>
    <w:lvl w:ilvl="0">
      <w:start w:val="1"/>
      <w:numFmt w:val="decimal"/>
      <w:lvlText w:val="%1"/>
      <w:lvlJc w:val="left"/>
      <w:pPr>
        <w:ind w:left="360" w:hanging="360"/>
      </w:pPr>
      <w:rPr>
        <w:rFonts w:cs="Times New Roman" w:hint="default"/>
        <w:color w:val="000000"/>
      </w:rPr>
    </w:lvl>
    <w:lvl w:ilvl="1">
      <w:start w:val="1"/>
      <w:numFmt w:val="decimal"/>
      <w:lvlText w:val="%1.%2"/>
      <w:lvlJc w:val="left"/>
      <w:pPr>
        <w:ind w:left="720" w:hanging="36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1800" w:hanging="720"/>
      </w:pPr>
      <w:rPr>
        <w:rFonts w:cs="Times New Roman" w:hint="default"/>
        <w:color w:val="000000"/>
      </w:rPr>
    </w:lvl>
    <w:lvl w:ilvl="4">
      <w:start w:val="1"/>
      <w:numFmt w:val="decimal"/>
      <w:lvlText w:val="%1.%2.%3.%4.%5"/>
      <w:lvlJc w:val="left"/>
      <w:pPr>
        <w:ind w:left="2160" w:hanging="720"/>
      </w:pPr>
      <w:rPr>
        <w:rFonts w:cs="Times New Roman" w:hint="default"/>
        <w:color w:val="000000"/>
      </w:rPr>
    </w:lvl>
    <w:lvl w:ilvl="5">
      <w:start w:val="1"/>
      <w:numFmt w:val="decimal"/>
      <w:lvlText w:val="%1.%2.%3.%4.%5.%6"/>
      <w:lvlJc w:val="left"/>
      <w:pPr>
        <w:ind w:left="2880" w:hanging="1080"/>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600" w:hanging="1080"/>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24" w15:restartNumberingAfterBreak="0">
    <w:nsid w:val="76031E51"/>
    <w:multiLevelType w:val="hybridMultilevel"/>
    <w:tmpl w:val="9DE840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num>
  <w:num w:numId="4">
    <w:abstractNumId w:val="4"/>
  </w:num>
  <w:num w:numId="5">
    <w:abstractNumId w:val="17"/>
  </w:num>
  <w:num w:numId="6">
    <w:abstractNumId w:val="12"/>
  </w:num>
  <w:num w:numId="7">
    <w:abstractNumId w:val="3"/>
  </w:num>
  <w:num w:numId="8">
    <w:abstractNumId w:val="11"/>
  </w:num>
  <w:num w:numId="9">
    <w:abstractNumId w:val="6"/>
  </w:num>
  <w:num w:numId="10">
    <w:abstractNumId w:val="9"/>
  </w:num>
  <w:num w:numId="11">
    <w:abstractNumId w:val="10"/>
  </w:num>
  <w:num w:numId="12">
    <w:abstractNumId w:val="7"/>
  </w:num>
  <w:num w:numId="13">
    <w:abstractNumId w:val="15"/>
  </w:num>
  <w:num w:numId="14">
    <w:abstractNumId w:val="8"/>
  </w:num>
  <w:num w:numId="15">
    <w:abstractNumId w:val="24"/>
  </w:num>
  <w:num w:numId="16">
    <w:abstractNumId w:val="21"/>
  </w:num>
  <w:num w:numId="17">
    <w:abstractNumId w:val="19"/>
  </w:num>
  <w:num w:numId="18">
    <w:abstractNumId w:val="16"/>
  </w:num>
  <w:num w:numId="19">
    <w:abstractNumId w:val="20"/>
  </w:num>
  <w:num w:numId="20">
    <w:abstractNumId w:val="2"/>
  </w:num>
  <w:num w:numId="21">
    <w:abstractNumId w:val="13"/>
  </w:num>
  <w:num w:numId="22">
    <w:abstractNumId w:val="23"/>
  </w:num>
  <w:num w:numId="23">
    <w:abstractNumId w:val="5"/>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B3"/>
    <w:rsid w:val="00011518"/>
    <w:rsid w:val="000274B3"/>
    <w:rsid w:val="000808A6"/>
    <w:rsid w:val="00090BA7"/>
    <w:rsid w:val="000B06F2"/>
    <w:rsid w:val="000C28D7"/>
    <w:rsid w:val="000F0DF7"/>
    <w:rsid w:val="000F7709"/>
    <w:rsid w:val="001048CE"/>
    <w:rsid w:val="00104D67"/>
    <w:rsid w:val="0011453C"/>
    <w:rsid w:val="001178C0"/>
    <w:rsid w:val="00117F06"/>
    <w:rsid w:val="00117F89"/>
    <w:rsid w:val="00160ECA"/>
    <w:rsid w:val="001726D7"/>
    <w:rsid w:val="001A268B"/>
    <w:rsid w:val="001B73F8"/>
    <w:rsid w:val="00204BF3"/>
    <w:rsid w:val="002076AB"/>
    <w:rsid w:val="0023415D"/>
    <w:rsid w:val="002459CD"/>
    <w:rsid w:val="002463CD"/>
    <w:rsid w:val="00251FC2"/>
    <w:rsid w:val="00253B3E"/>
    <w:rsid w:val="002612D3"/>
    <w:rsid w:val="00263EA6"/>
    <w:rsid w:val="002E234F"/>
    <w:rsid w:val="002F00B0"/>
    <w:rsid w:val="003110E4"/>
    <w:rsid w:val="00331CE4"/>
    <w:rsid w:val="00336B65"/>
    <w:rsid w:val="0035458E"/>
    <w:rsid w:val="003608E1"/>
    <w:rsid w:val="00377F44"/>
    <w:rsid w:val="00380D77"/>
    <w:rsid w:val="0038604C"/>
    <w:rsid w:val="00391B12"/>
    <w:rsid w:val="00395926"/>
    <w:rsid w:val="003C7473"/>
    <w:rsid w:val="003E06BA"/>
    <w:rsid w:val="003E1620"/>
    <w:rsid w:val="00426AED"/>
    <w:rsid w:val="0045631D"/>
    <w:rsid w:val="0047744C"/>
    <w:rsid w:val="00482853"/>
    <w:rsid w:val="004C179E"/>
    <w:rsid w:val="004D1040"/>
    <w:rsid w:val="004D459D"/>
    <w:rsid w:val="00526CEC"/>
    <w:rsid w:val="00530B1A"/>
    <w:rsid w:val="00542EE9"/>
    <w:rsid w:val="00556825"/>
    <w:rsid w:val="00565BCA"/>
    <w:rsid w:val="00581DB0"/>
    <w:rsid w:val="005A7880"/>
    <w:rsid w:val="005D2474"/>
    <w:rsid w:val="005D44D9"/>
    <w:rsid w:val="005E205D"/>
    <w:rsid w:val="005E2FC1"/>
    <w:rsid w:val="005E5565"/>
    <w:rsid w:val="005E5690"/>
    <w:rsid w:val="005F6750"/>
    <w:rsid w:val="00600B66"/>
    <w:rsid w:val="006318F7"/>
    <w:rsid w:val="00674678"/>
    <w:rsid w:val="00681DC0"/>
    <w:rsid w:val="00692DF4"/>
    <w:rsid w:val="00695E98"/>
    <w:rsid w:val="00696764"/>
    <w:rsid w:val="006A42DC"/>
    <w:rsid w:val="006B25DB"/>
    <w:rsid w:val="006C0385"/>
    <w:rsid w:val="006C6B7C"/>
    <w:rsid w:val="006D5434"/>
    <w:rsid w:val="00715378"/>
    <w:rsid w:val="00716274"/>
    <w:rsid w:val="0072271A"/>
    <w:rsid w:val="00760EA6"/>
    <w:rsid w:val="0077311C"/>
    <w:rsid w:val="0078558E"/>
    <w:rsid w:val="007B61F8"/>
    <w:rsid w:val="007B7530"/>
    <w:rsid w:val="007C32B4"/>
    <w:rsid w:val="007C57E7"/>
    <w:rsid w:val="007E31FC"/>
    <w:rsid w:val="007E6717"/>
    <w:rsid w:val="007E7F0C"/>
    <w:rsid w:val="0082392F"/>
    <w:rsid w:val="00847515"/>
    <w:rsid w:val="00881DB3"/>
    <w:rsid w:val="00887C98"/>
    <w:rsid w:val="008B1C3C"/>
    <w:rsid w:val="008C0E28"/>
    <w:rsid w:val="008C3D17"/>
    <w:rsid w:val="008D5359"/>
    <w:rsid w:val="008E3FB8"/>
    <w:rsid w:val="008E704C"/>
    <w:rsid w:val="008F5F76"/>
    <w:rsid w:val="00943A14"/>
    <w:rsid w:val="00996147"/>
    <w:rsid w:val="009B08AA"/>
    <w:rsid w:val="009B5CF6"/>
    <w:rsid w:val="009C67A1"/>
    <w:rsid w:val="009D5EC5"/>
    <w:rsid w:val="009E28A0"/>
    <w:rsid w:val="00A30B7E"/>
    <w:rsid w:val="00A34EE3"/>
    <w:rsid w:val="00A716F5"/>
    <w:rsid w:val="00A80329"/>
    <w:rsid w:val="00AA27B8"/>
    <w:rsid w:val="00AC5F1F"/>
    <w:rsid w:val="00AE6646"/>
    <w:rsid w:val="00AF0A22"/>
    <w:rsid w:val="00B10D50"/>
    <w:rsid w:val="00B17E83"/>
    <w:rsid w:val="00B42208"/>
    <w:rsid w:val="00B649DF"/>
    <w:rsid w:val="00B70442"/>
    <w:rsid w:val="00B803D3"/>
    <w:rsid w:val="00B81DDF"/>
    <w:rsid w:val="00B8760B"/>
    <w:rsid w:val="00BC148A"/>
    <w:rsid w:val="00BC57A1"/>
    <w:rsid w:val="00BC685F"/>
    <w:rsid w:val="00C04895"/>
    <w:rsid w:val="00C33C42"/>
    <w:rsid w:val="00C66F7D"/>
    <w:rsid w:val="00C813CF"/>
    <w:rsid w:val="00CA3B2B"/>
    <w:rsid w:val="00D22535"/>
    <w:rsid w:val="00D2660F"/>
    <w:rsid w:val="00D27F31"/>
    <w:rsid w:val="00D50CB6"/>
    <w:rsid w:val="00D81D7B"/>
    <w:rsid w:val="00D91F5F"/>
    <w:rsid w:val="00D939E7"/>
    <w:rsid w:val="00D94793"/>
    <w:rsid w:val="00DB7A26"/>
    <w:rsid w:val="00DC2596"/>
    <w:rsid w:val="00DD31A1"/>
    <w:rsid w:val="00E34992"/>
    <w:rsid w:val="00E43AB4"/>
    <w:rsid w:val="00E4600E"/>
    <w:rsid w:val="00E619BA"/>
    <w:rsid w:val="00E651C3"/>
    <w:rsid w:val="00E75E0D"/>
    <w:rsid w:val="00E774C5"/>
    <w:rsid w:val="00ED3D56"/>
    <w:rsid w:val="00EF5881"/>
    <w:rsid w:val="00F00BF0"/>
    <w:rsid w:val="00F120DB"/>
    <w:rsid w:val="00F14E23"/>
    <w:rsid w:val="00F30747"/>
    <w:rsid w:val="00F447F4"/>
    <w:rsid w:val="00F50821"/>
    <w:rsid w:val="00F8067D"/>
    <w:rsid w:val="00F87FBF"/>
    <w:rsid w:val="00FD290C"/>
    <w:rsid w:val="00FD2A60"/>
    <w:rsid w:val="00FE39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C264C-B435-4806-BD48-A7A015CB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DB3"/>
    <w:pPr>
      <w:spacing w:after="0" w:line="240" w:lineRule="auto"/>
    </w:pPr>
    <w:rPr>
      <w:rFonts w:ascii="Times New Roman" w:eastAsia="Times New Roman" w:hAnsi="Times New Roman" w:cs="Times New Roman"/>
      <w:sz w:val="24"/>
      <w:szCs w:val="24"/>
      <w:lang w:val="en-AU" w:eastAsia="hr-HR"/>
    </w:rPr>
  </w:style>
  <w:style w:type="paragraph" w:styleId="Heading1">
    <w:name w:val="heading 1"/>
    <w:basedOn w:val="Normal"/>
    <w:next w:val="Normal"/>
    <w:link w:val="Heading1Char"/>
    <w:uiPriority w:val="99"/>
    <w:qFormat/>
    <w:rsid w:val="00881DB3"/>
    <w:pPr>
      <w:keepNext/>
      <w:autoSpaceDE w:val="0"/>
      <w:autoSpaceDN w:val="0"/>
      <w:outlineLvl w:val="0"/>
    </w:pPr>
    <w:rPr>
      <w:b/>
      <w:bCs/>
      <w:sz w:val="22"/>
      <w:szCs w:val="22"/>
      <w:lang w:val="en-US" w:eastAsia="en-US"/>
    </w:rPr>
  </w:style>
  <w:style w:type="paragraph" w:styleId="Heading2">
    <w:name w:val="heading 2"/>
    <w:basedOn w:val="Normal"/>
    <w:next w:val="Normal"/>
    <w:link w:val="Heading2Char"/>
    <w:uiPriority w:val="99"/>
    <w:qFormat/>
    <w:rsid w:val="00881D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81DB3"/>
    <w:pPr>
      <w:keepNext/>
      <w:jc w:val="center"/>
      <w:outlineLvl w:val="2"/>
    </w:pPr>
    <w:rPr>
      <w:rFonts w:ascii="Arial" w:hAnsi="Arial" w:cs="Arial"/>
      <w:b/>
      <w:bCs/>
      <w:sz w:val="22"/>
      <w:szCs w:val="22"/>
      <w:lang w:val="hr-HR" w:eastAsia="en-US"/>
    </w:rPr>
  </w:style>
  <w:style w:type="paragraph" w:styleId="Heading4">
    <w:name w:val="heading 4"/>
    <w:basedOn w:val="Normal"/>
    <w:next w:val="Normal"/>
    <w:link w:val="Heading4Char"/>
    <w:uiPriority w:val="99"/>
    <w:qFormat/>
    <w:rsid w:val="00881DB3"/>
    <w:pPr>
      <w:keepNext/>
      <w:ind w:right="-108"/>
      <w:outlineLvl w:val="3"/>
    </w:pPr>
    <w:rPr>
      <w:rFonts w:ascii="Arial" w:hAnsi="Arial" w:cs="Arial"/>
      <w:b/>
      <w:bCs/>
      <w:color w:val="000000"/>
      <w:sz w:val="22"/>
      <w:szCs w:val="22"/>
      <w:lang w:val="en-US" w:eastAsia="en-US"/>
    </w:rPr>
  </w:style>
  <w:style w:type="paragraph" w:styleId="Heading5">
    <w:name w:val="heading 5"/>
    <w:basedOn w:val="Normal"/>
    <w:next w:val="Normal"/>
    <w:link w:val="Heading5Char"/>
    <w:uiPriority w:val="99"/>
    <w:qFormat/>
    <w:rsid w:val="00881DB3"/>
    <w:pPr>
      <w:keepNext/>
      <w:tabs>
        <w:tab w:val="left" w:pos="-720"/>
      </w:tabs>
      <w:suppressAutoHyphens/>
      <w:jc w:val="both"/>
      <w:outlineLvl w:val="4"/>
    </w:pPr>
    <w:rPr>
      <w:rFonts w:ascii="Arial" w:hAnsi="Arial" w:cs="Arial"/>
      <w:b/>
      <w:bCs/>
      <w:color w:val="000000"/>
      <w:spacing w:val="-3"/>
      <w:sz w:val="22"/>
      <w:szCs w:val="22"/>
      <w:lang w:val="en-US" w:eastAsia="en-US"/>
    </w:rPr>
  </w:style>
  <w:style w:type="paragraph" w:styleId="Heading6">
    <w:name w:val="heading 6"/>
    <w:basedOn w:val="Normal"/>
    <w:next w:val="Normal"/>
    <w:link w:val="Heading6Char"/>
    <w:uiPriority w:val="99"/>
    <w:qFormat/>
    <w:rsid w:val="00881DB3"/>
    <w:pPr>
      <w:keepNext/>
      <w:ind w:right="-288"/>
      <w:outlineLvl w:val="5"/>
    </w:pPr>
    <w:rPr>
      <w:rFonts w:ascii="Arial" w:hAnsi="Arial" w:cs="Arial"/>
      <w:b/>
      <w:bCs/>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1DB3"/>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99"/>
    <w:rsid w:val="00881DB3"/>
    <w:rPr>
      <w:rFonts w:ascii="Arial" w:eastAsia="Times New Roman" w:hAnsi="Arial" w:cs="Arial"/>
      <w:b/>
      <w:bCs/>
      <w:i/>
      <w:iCs/>
      <w:sz w:val="28"/>
      <w:szCs w:val="28"/>
      <w:lang w:val="en-AU" w:eastAsia="hr-HR"/>
    </w:rPr>
  </w:style>
  <w:style w:type="character" w:customStyle="1" w:styleId="Heading3Char">
    <w:name w:val="Heading 3 Char"/>
    <w:basedOn w:val="DefaultParagraphFont"/>
    <w:link w:val="Heading3"/>
    <w:uiPriority w:val="99"/>
    <w:rsid w:val="00881DB3"/>
    <w:rPr>
      <w:rFonts w:ascii="Arial" w:eastAsia="Times New Roman" w:hAnsi="Arial" w:cs="Arial"/>
      <w:b/>
      <w:bCs/>
    </w:rPr>
  </w:style>
  <w:style w:type="character" w:customStyle="1" w:styleId="Heading4Char">
    <w:name w:val="Heading 4 Char"/>
    <w:basedOn w:val="DefaultParagraphFont"/>
    <w:link w:val="Heading4"/>
    <w:uiPriority w:val="99"/>
    <w:rsid w:val="00881DB3"/>
    <w:rPr>
      <w:rFonts w:ascii="Arial" w:eastAsia="Times New Roman" w:hAnsi="Arial" w:cs="Arial"/>
      <w:b/>
      <w:bCs/>
      <w:color w:val="000000"/>
      <w:lang w:val="en-US"/>
    </w:rPr>
  </w:style>
  <w:style w:type="character" w:customStyle="1" w:styleId="Heading5Char">
    <w:name w:val="Heading 5 Char"/>
    <w:basedOn w:val="DefaultParagraphFont"/>
    <w:link w:val="Heading5"/>
    <w:uiPriority w:val="99"/>
    <w:rsid w:val="00881DB3"/>
    <w:rPr>
      <w:rFonts w:ascii="Arial" w:eastAsia="Times New Roman" w:hAnsi="Arial" w:cs="Arial"/>
      <w:b/>
      <w:bCs/>
      <w:color w:val="000000"/>
      <w:spacing w:val="-3"/>
      <w:lang w:val="en-US"/>
    </w:rPr>
  </w:style>
  <w:style w:type="character" w:customStyle="1" w:styleId="Heading6Char">
    <w:name w:val="Heading 6 Char"/>
    <w:basedOn w:val="DefaultParagraphFont"/>
    <w:link w:val="Heading6"/>
    <w:uiPriority w:val="99"/>
    <w:rsid w:val="00881DB3"/>
    <w:rPr>
      <w:rFonts w:ascii="Arial" w:eastAsia="Times New Roman" w:hAnsi="Arial" w:cs="Arial"/>
      <w:b/>
      <w:bCs/>
      <w:color w:val="000000"/>
      <w:lang w:val="en-US"/>
    </w:rPr>
  </w:style>
  <w:style w:type="paragraph" w:styleId="BodyText2">
    <w:name w:val="Body Text 2"/>
    <w:basedOn w:val="Normal"/>
    <w:link w:val="BodyText2Char"/>
    <w:uiPriority w:val="99"/>
    <w:rsid w:val="00881DB3"/>
    <w:pPr>
      <w:spacing w:after="120"/>
      <w:ind w:left="283"/>
    </w:pPr>
  </w:style>
  <w:style w:type="character" w:customStyle="1" w:styleId="BodyText2Char">
    <w:name w:val="Body Text 2 Char"/>
    <w:basedOn w:val="DefaultParagraphFont"/>
    <w:link w:val="BodyText2"/>
    <w:uiPriority w:val="99"/>
    <w:rsid w:val="00881DB3"/>
    <w:rPr>
      <w:rFonts w:ascii="Times New Roman" w:eastAsia="Times New Roman" w:hAnsi="Times New Roman" w:cs="Times New Roman"/>
      <w:sz w:val="24"/>
      <w:szCs w:val="24"/>
      <w:lang w:val="en-AU" w:eastAsia="hr-HR"/>
    </w:rPr>
  </w:style>
  <w:style w:type="character" w:styleId="Strong">
    <w:name w:val="Strong"/>
    <w:basedOn w:val="DefaultParagraphFont"/>
    <w:uiPriority w:val="99"/>
    <w:qFormat/>
    <w:rsid w:val="00881DB3"/>
    <w:rPr>
      <w:rFonts w:cs="Times New Roman"/>
      <w:b/>
      <w:bCs/>
    </w:rPr>
  </w:style>
  <w:style w:type="paragraph" w:styleId="NormalWeb">
    <w:name w:val="Normal (Web)"/>
    <w:basedOn w:val="Normal"/>
    <w:rsid w:val="00881DB3"/>
    <w:pPr>
      <w:spacing w:before="100" w:beforeAutospacing="1" w:after="100" w:afterAutospacing="1"/>
    </w:pPr>
    <w:rPr>
      <w:lang w:val="hr-HR"/>
    </w:rPr>
  </w:style>
  <w:style w:type="paragraph" w:styleId="BodyText">
    <w:name w:val="Body Text"/>
    <w:aliases w:val="uvlaka 2"/>
    <w:basedOn w:val="Normal"/>
    <w:link w:val="BodyTextChar"/>
    <w:uiPriority w:val="99"/>
    <w:rsid w:val="00881DB3"/>
    <w:pPr>
      <w:ind w:left="360"/>
      <w:jc w:val="both"/>
    </w:pPr>
    <w:rPr>
      <w:rFonts w:ascii="Arial" w:hAnsi="Arial" w:cs="Arial"/>
      <w:color w:val="000000"/>
      <w:sz w:val="22"/>
      <w:szCs w:val="22"/>
      <w:lang w:val="hr-HR" w:eastAsia="en-US"/>
    </w:rPr>
  </w:style>
  <w:style w:type="character" w:customStyle="1" w:styleId="BodyTextChar">
    <w:name w:val="Body Text Char"/>
    <w:aliases w:val="uvlaka 2 Char"/>
    <w:basedOn w:val="DefaultParagraphFont"/>
    <w:link w:val="BodyText"/>
    <w:uiPriority w:val="99"/>
    <w:rsid w:val="00881DB3"/>
    <w:rPr>
      <w:rFonts w:ascii="Arial" w:eastAsia="Times New Roman" w:hAnsi="Arial" w:cs="Arial"/>
      <w:color w:val="000000"/>
    </w:rPr>
  </w:style>
  <w:style w:type="paragraph" w:styleId="Header">
    <w:name w:val="header"/>
    <w:basedOn w:val="Normal"/>
    <w:link w:val="HeaderChar"/>
    <w:uiPriority w:val="99"/>
    <w:rsid w:val="00881DB3"/>
    <w:pPr>
      <w:tabs>
        <w:tab w:val="center" w:pos="4153"/>
        <w:tab w:val="right" w:pos="8306"/>
      </w:tabs>
    </w:pPr>
  </w:style>
  <w:style w:type="character" w:customStyle="1" w:styleId="HeaderChar">
    <w:name w:val="Header Char"/>
    <w:basedOn w:val="DefaultParagraphFont"/>
    <w:link w:val="Header"/>
    <w:uiPriority w:val="99"/>
    <w:rsid w:val="00881DB3"/>
    <w:rPr>
      <w:rFonts w:ascii="Times New Roman" w:eastAsia="Times New Roman" w:hAnsi="Times New Roman" w:cs="Times New Roman"/>
      <w:sz w:val="24"/>
      <w:szCs w:val="24"/>
      <w:lang w:val="en-AU" w:eastAsia="hr-HR"/>
    </w:rPr>
  </w:style>
  <w:style w:type="paragraph" w:styleId="ListBullet">
    <w:name w:val="List Bullet"/>
    <w:basedOn w:val="Normal"/>
    <w:autoRedefine/>
    <w:uiPriority w:val="99"/>
    <w:rsid w:val="00881DB3"/>
    <w:pPr>
      <w:tabs>
        <w:tab w:val="num" w:pos="720"/>
      </w:tabs>
      <w:ind w:left="720" w:hanging="360"/>
    </w:pPr>
    <w:rPr>
      <w:rFonts w:ascii="MS Sans Serif" w:hAnsi="MS Sans Serif" w:cs="MS Sans Serif"/>
      <w:sz w:val="20"/>
      <w:szCs w:val="20"/>
      <w:lang w:val="en-US" w:eastAsia="en-US"/>
    </w:rPr>
  </w:style>
  <w:style w:type="paragraph" w:styleId="HTMLPreformatted">
    <w:name w:val="HTML Preformatted"/>
    <w:basedOn w:val="Normal"/>
    <w:link w:val="HTMLPreformattedChar"/>
    <w:uiPriority w:val="99"/>
    <w:rsid w:val="0088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hr-HR"/>
    </w:rPr>
  </w:style>
  <w:style w:type="character" w:customStyle="1" w:styleId="HTMLPreformattedChar">
    <w:name w:val="HTML Preformatted Char"/>
    <w:basedOn w:val="DefaultParagraphFont"/>
    <w:link w:val="HTMLPreformatted"/>
    <w:uiPriority w:val="99"/>
    <w:rsid w:val="00881DB3"/>
    <w:rPr>
      <w:rFonts w:ascii="Courier New" w:eastAsia="Times New Roman" w:hAnsi="Courier New" w:cs="Courier New"/>
      <w:color w:val="000000"/>
      <w:sz w:val="20"/>
      <w:szCs w:val="20"/>
      <w:lang w:eastAsia="hr-HR"/>
    </w:rPr>
  </w:style>
  <w:style w:type="paragraph" w:styleId="Footer">
    <w:name w:val="footer"/>
    <w:basedOn w:val="Normal"/>
    <w:link w:val="FooterChar"/>
    <w:uiPriority w:val="99"/>
    <w:rsid w:val="00881DB3"/>
    <w:pPr>
      <w:tabs>
        <w:tab w:val="center" w:pos="4320"/>
        <w:tab w:val="right" w:pos="8640"/>
      </w:tabs>
    </w:pPr>
  </w:style>
  <w:style w:type="character" w:customStyle="1" w:styleId="FooterChar">
    <w:name w:val="Footer Char"/>
    <w:basedOn w:val="DefaultParagraphFont"/>
    <w:link w:val="Footer"/>
    <w:uiPriority w:val="99"/>
    <w:rsid w:val="00881DB3"/>
    <w:rPr>
      <w:rFonts w:ascii="Times New Roman" w:eastAsia="Times New Roman" w:hAnsi="Times New Roman" w:cs="Times New Roman"/>
      <w:sz w:val="24"/>
      <w:szCs w:val="24"/>
      <w:lang w:val="en-AU" w:eastAsia="hr-HR"/>
    </w:rPr>
  </w:style>
  <w:style w:type="character" w:styleId="PageNumber">
    <w:name w:val="page number"/>
    <w:basedOn w:val="DefaultParagraphFont"/>
    <w:uiPriority w:val="99"/>
    <w:rsid w:val="00881DB3"/>
    <w:rPr>
      <w:rFonts w:cs="Times New Roman"/>
    </w:rPr>
  </w:style>
  <w:style w:type="paragraph" w:styleId="DocumentMap">
    <w:name w:val="Document Map"/>
    <w:basedOn w:val="Normal"/>
    <w:link w:val="DocumentMapChar"/>
    <w:uiPriority w:val="99"/>
    <w:semiHidden/>
    <w:rsid w:val="00881DB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81DB3"/>
    <w:rPr>
      <w:rFonts w:ascii="Tahoma" w:eastAsia="Times New Roman" w:hAnsi="Tahoma" w:cs="Tahoma"/>
      <w:sz w:val="24"/>
      <w:szCs w:val="24"/>
      <w:shd w:val="clear" w:color="auto" w:fill="000080"/>
      <w:lang w:val="en-AU" w:eastAsia="hr-HR"/>
    </w:rPr>
  </w:style>
  <w:style w:type="paragraph" w:styleId="PlainText">
    <w:name w:val="Plain Text"/>
    <w:basedOn w:val="Normal"/>
    <w:link w:val="PlainTextChar"/>
    <w:uiPriority w:val="99"/>
    <w:rsid w:val="00881DB3"/>
    <w:rPr>
      <w:rFonts w:ascii="Courier New" w:hAnsi="Courier New" w:cs="Courier New"/>
      <w:i/>
      <w:iCs/>
      <w:sz w:val="20"/>
      <w:szCs w:val="20"/>
    </w:rPr>
  </w:style>
  <w:style w:type="character" w:customStyle="1" w:styleId="PlainTextChar">
    <w:name w:val="Plain Text Char"/>
    <w:basedOn w:val="DefaultParagraphFont"/>
    <w:link w:val="PlainText"/>
    <w:uiPriority w:val="99"/>
    <w:rsid w:val="00881DB3"/>
    <w:rPr>
      <w:rFonts w:ascii="Courier New" w:eastAsia="Times New Roman" w:hAnsi="Courier New" w:cs="Courier New"/>
      <w:i/>
      <w:iCs/>
      <w:sz w:val="20"/>
      <w:szCs w:val="20"/>
      <w:lang w:val="en-AU" w:eastAsia="hr-HR"/>
    </w:rPr>
  </w:style>
  <w:style w:type="paragraph" w:styleId="CommentText">
    <w:name w:val="annotation text"/>
    <w:basedOn w:val="Normal"/>
    <w:link w:val="CommentTextChar"/>
    <w:uiPriority w:val="99"/>
    <w:semiHidden/>
    <w:rsid w:val="00881DB3"/>
    <w:rPr>
      <w:sz w:val="20"/>
      <w:szCs w:val="20"/>
      <w:lang w:val="hr-HR" w:eastAsia="en-US"/>
    </w:rPr>
  </w:style>
  <w:style w:type="character" w:customStyle="1" w:styleId="CommentTextChar">
    <w:name w:val="Comment Text Char"/>
    <w:basedOn w:val="DefaultParagraphFont"/>
    <w:link w:val="CommentText"/>
    <w:uiPriority w:val="99"/>
    <w:semiHidden/>
    <w:rsid w:val="00881D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81DB3"/>
    <w:rPr>
      <w:b/>
      <w:bCs/>
      <w:lang w:val="en-US"/>
    </w:rPr>
  </w:style>
  <w:style w:type="character" w:customStyle="1" w:styleId="CommentSubjectChar">
    <w:name w:val="Comment Subject Char"/>
    <w:basedOn w:val="CommentTextChar"/>
    <w:link w:val="CommentSubject"/>
    <w:uiPriority w:val="99"/>
    <w:semiHidden/>
    <w:rsid w:val="00881DB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rsid w:val="00881DB3"/>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881DB3"/>
    <w:rPr>
      <w:rFonts w:ascii="Tahoma" w:eastAsia="Times New Roman" w:hAnsi="Tahoma" w:cs="Tahoma"/>
      <w:sz w:val="16"/>
      <w:szCs w:val="16"/>
      <w:lang w:val="en-US"/>
    </w:rPr>
  </w:style>
  <w:style w:type="paragraph" w:styleId="BodyText3">
    <w:name w:val="Body Text 3"/>
    <w:basedOn w:val="Normal"/>
    <w:link w:val="BodyText3Char"/>
    <w:uiPriority w:val="99"/>
    <w:rsid w:val="00881DB3"/>
    <w:pPr>
      <w:spacing w:after="120"/>
    </w:pPr>
    <w:rPr>
      <w:sz w:val="16"/>
      <w:szCs w:val="16"/>
    </w:rPr>
  </w:style>
  <w:style w:type="character" w:customStyle="1" w:styleId="BodyText3Char">
    <w:name w:val="Body Text 3 Char"/>
    <w:basedOn w:val="DefaultParagraphFont"/>
    <w:link w:val="BodyText3"/>
    <w:uiPriority w:val="99"/>
    <w:rsid w:val="00881DB3"/>
    <w:rPr>
      <w:rFonts w:ascii="Times New Roman" w:eastAsia="Times New Roman" w:hAnsi="Times New Roman" w:cs="Times New Roman"/>
      <w:sz w:val="16"/>
      <w:szCs w:val="16"/>
      <w:lang w:val="en-AU" w:eastAsia="hr-HR"/>
    </w:rPr>
  </w:style>
  <w:style w:type="table" w:styleId="TableGrid">
    <w:name w:val="Table Grid"/>
    <w:basedOn w:val="TableNormal"/>
    <w:rsid w:val="00A34EE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5F1F"/>
    <w:pPr>
      <w:spacing w:after="0" w:line="240" w:lineRule="auto"/>
    </w:pPr>
    <w:rPr>
      <w:rFonts w:ascii="Calibri" w:eastAsia="Times New Roman" w:hAnsi="Calibri" w:cs="Times New Roman"/>
      <w:lang w:eastAsia="hr-HR"/>
    </w:rPr>
  </w:style>
  <w:style w:type="paragraph" w:styleId="FootnoteText">
    <w:name w:val="footnote text"/>
    <w:basedOn w:val="Normal"/>
    <w:link w:val="FootnoteTextChar"/>
    <w:rsid w:val="0045631D"/>
    <w:rPr>
      <w:sz w:val="20"/>
      <w:szCs w:val="20"/>
      <w:lang w:val="hr-HR"/>
    </w:rPr>
  </w:style>
  <w:style w:type="character" w:customStyle="1" w:styleId="FootnoteTextChar">
    <w:name w:val="Footnote Text Char"/>
    <w:basedOn w:val="DefaultParagraphFont"/>
    <w:link w:val="FootnoteText"/>
    <w:rsid w:val="0045631D"/>
    <w:rPr>
      <w:rFonts w:ascii="Times New Roman" w:eastAsia="Times New Roman" w:hAnsi="Times New Roman" w:cs="Times New Roman"/>
      <w:sz w:val="20"/>
      <w:szCs w:val="20"/>
      <w:lang w:eastAsia="hr-HR"/>
    </w:rPr>
  </w:style>
  <w:style w:type="character" w:customStyle="1" w:styleId="bea-portal-theme-alibrisinvisible">
    <w:name w:val="bea-portal-theme-alibrisinvisible"/>
    <w:basedOn w:val="DefaultParagraphFont"/>
    <w:rsid w:val="0045631D"/>
  </w:style>
  <w:style w:type="paragraph" w:customStyle="1" w:styleId="ListParagraph1">
    <w:name w:val="List Paragraph1"/>
    <w:basedOn w:val="Normal"/>
    <w:qFormat/>
    <w:rsid w:val="0038604C"/>
    <w:pPr>
      <w:ind w:left="720"/>
      <w:contextualSpacing/>
    </w:pPr>
    <w:rPr>
      <w:rFonts w:ascii="Calibri" w:eastAsia="Calibri" w:hAnsi="Calibri"/>
      <w:lang w:val="hr-HR"/>
    </w:rPr>
  </w:style>
  <w:style w:type="paragraph" w:styleId="ListParagraph">
    <w:name w:val="List Paragraph"/>
    <w:basedOn w:val="Normal"/>
    <w:qFormat/>
    <w:rsid w:val="005E5690"/>
    <w:pPr>
      <w:ind w:left="720"/>
      <w:contextualSpacing/>
    </w:pPr>
    <w:rPr>
      <w:lang w:val="hr-HR"/>
    </w:rPr>
  </w:style>
  <w:style w:type="character" w:styleId="Hyperlink">
    <w:name w:val="Hyperlink"/>
    <w:rsid w:val="005E5690"/>
    <w:rPr>
      <w:color w:val="0000FF"/>
      <w:u w:val="single"/>
    </w:rPr>
  </w:style>
  <w:style w:type="paragraph" w:customStyle="1" w:styleId="NoSpacing1">
    <w:name w:val="No Spacing1"/>
    <w:rsid w:val="005E5690"/>
    <w:pPr>
      <w:spacing w:after="0" w:line="240" w:lineRule="auto"/>
    </w:pPr>
    <w:rPr>
      <w:rFonts w:ascii="Calibri" w:eastAsia="Times New Roman" w:hAnsi="Calibri" w:cs="Times New Roman"/>
    </w:rPr>
  </w:style>
  <w:style w:type="paragraph" w:styleId="BodyTextIndent">
    <w:name w:val="Body Text Indent"/>
    <w:basedOn w:val="Normal"/>
    <w:link w:val="BodyTextIndentChar"/>
    <w:rsid w:val="002076AB"/>
    <w:pPr>
      <w:spacing w:after="120"/>
      <w:ind w:left="283"/>
    </w:pPr>
  </w:style>
  <w:style w:type="character" w:customStyle="1" w:styleId="BodyTextIndentChar">
    <w:name w:val="Body Text Indent Char"/>
    <w:basedOn w:val="DefaultParagraphFont"/>
    <w:link w:val="BodyTextIndent"/>
    <w:rsid w:val="002076AB"/>
    <w:rPr>
      <w:rFonts w:ascii="Times New Roman" w:eastAsia="Times New Roman" w:hAnsi="Times New Roman" w:cs="Times New Roman"/>
      <w:sz w:val="24"/>
      <w:szCs w:val="24"/>
      <w:lang w:val="en-AU" w:eastAsia="hr-HR"/>
    </w:rPr>
  </w:style>
  <w:style w:type="paragraph" w:customStyle="1" w:styleId="Bezproreda1">
    <w:name w:val="Bez proreda1"/>
    <w:uiPriority w:val="1"/>
    <w:qFormat/>
    <w:rsid w:val="007C57E7"/>
    <w:pPr>
      <w:spacing w:after="0" w:line="240" w:lineRule="auto"/>
    </w:pPr>
    <w:rPr>
      <w:rFonts w:ascii="Calibri" w:eastAsia="Times New Roman" w:hAnsi="Calibri" w:cs="Times New Roman"/>
      <w:lang w:eastAsia="hr-HR"/>
    </w:rPr>
  </w:style>
  <w:style w:type="paragraph" w:customStyle="1" w:styleId="FieldText">
    <w:name w:val="Field Text"/>
    <w:basedOn w:val="Normal"/>
    <w:rsid w:val="005D2474"/>
    <w:rPr>
      <w:b/>
      <w:sz w:val="19"/>
      <w:szCs w:val="19"/>
      <w:lang w:val="en-US"/>
    </w:rPr>
  </w:style>
  <w:style w:type="paragraph" w:customStyle="1" w:styleId="FreeForm">
    <w:name w:val="Free Form"/>
    <w:uiPriority w:val="99"/>
    <w:rsid w:val="005D2474"/>
    <w:pPr>
      <w:spacing w:after="0" w:line="240" w:lineRule="auto"/>
    </w:pPr>
    <w:rPr>
      <w:rFonts w:ascii="Helvetica" w:eastAsia="ヒラギノ角ゴ Pro W3"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28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irb.hr/prikazi-rad?&amp;rad=3987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F2045-9CBC-455D-82D4-1844E7E1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43629</Words>
  <Characters>248690</Characters>
  <Application>Microsoft Office Word</Application>
  <DocSecurity>0</DocSecurity>
  <Lines>2072</Lines>
  <Paragraphs>583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UAOS</Company>
  <LinksUpToDate>false</LinksUpToDate>
  <CharactersWithSpaces>291736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A&amp;B</dc:creator>
  <cp:lastModifiedBy>Snjeza</cp:lastModifiedBy>
  <cp:revision>3</cp:revision>
  <cp:lastPrinted>2018-10-09T08:14:00Z</cp:lastPrinted>
  <dcterms:created xsi:type="dcterms:W3CDTF">2019-10-10T13:02:00Z</dcterms:created>
  <dcterms:modified xsi:type="dcterms:W3CDTF">2019-10-10T13:02:00Z</dcterms:modified>
</cp:coreProperties>
</file>