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E2B2" w14:textId="77777777" w:rsidR="004E36DF" w:rsidRDefault="004E36DF" w:rsidP="000A5D6A">
      <w:pPr>
        <w:spacing w:line="276" w:lineRule="auto"/>
        <w:jc w:val="both"/>
        <w:rPr>
          <w:rFonts w:ascii="Helvetica Neue" w:eastAsia="Times New Roman" w:hAnsi="Helvetica Neue" w:cs="Times New Roman"/>
          <w:color w:val="333333"/>
          <w:sz w:val="21"/>
          <w:szCs w:val="21"/>
        </w:rPr>
      </w:pPr>
    </w:p>
    <w:tbl>
      <w:tblPr>
        <w:tblStyle w:val="TableGrid"/>
        <w:tblW w:w="0" w:type="auto"/>
        <w:tblInd w:w="-161" w:type="dxa"/>
        <w:tblLook w:val="04A0" w:firstRow="1" w:lastRow="0" w:firstColumn="1" w:lastColumn="0" w:noHBand="0" w:noVBand="1"/>
      </w:tblPr>
      <w:tblGrid>
        <w:gridCol w:w="3020"/>
        <w:gridCol w:w="6197"/>
      </w:tblGrid>
      <w:tr w:rsidR="00EB3B21" w:rsidRPr="00D01690" w14:paraId="65692639" w14:textId="6C1E5FD8" w:rsidTr="00EB3B21">
        <w:tc>
          <w:tcPr>
            <w:tcW w:w="3020" w:type="dxa"/>
            <w:shd w:val="clear" w:color="auto" w:fill="FF0000"/>
          </w:tcPr>
          <w:p w14:paraId="72A95685" w14:textId="46A4B9B8" w:rsidR="00EB3B21" w:rsidRPr="00D01690" w:rsidRDefault="00EB3B21" w:rsidP="00EB3B21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197" w:type="dxa"/>
            <w:shd w:val="clear" w:color="auto" w:fill="FF0000"/>
          </w:tcPr>
          <w:p w14:paraId="644FCC17" w14:textId="2C6F8F64" w:rsidR="00EB3B21" w:rsidRPr="00D01690" w:rsidRDefault="00EB3B21" w:rsidP="00EB3B21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bCs/>
                <w:sz w:val="18"/>
                <w:szCs w:val="18"/>
              </w:rPr>
            </w:pPr>
            <w:r w:rsidRPr="008943AA">
              <w:rPr>
                <w:rFonts w:ascii="Raleway" w:eastAsia="Times New Roman" w:hAnsi="Raleway" w:cs="Calibri"/>
                <w:b/>
                <w:bCs/>
                <w:color w:val="FFFFFF" w:themeColor="background1"/>
                <w:sz w:val="22"/>
                <w:szCs w:val="22"/>
              </w:rPr>
              <w:t>Jasna Šulentić Begić</w:t>
            </w:r>
          </w:p>
        </w:tc>
      </w:tr>
      <w:tr w:rsidR="00D01690" w:rsidRPr="00D01690" w14:paraId="3C69D35B" w14:textId="64557A7A" w:rsidTr="00EB3B21">
        <w:tc>
          <w:tcPr>
            <w:tcW w:w="3020" w:type="dxa"/>
          </w:tcPr>
          <w:p w14:paraId="0DEC46EE" w14:textId="0A8AF5F3" w:rsidR="0045316A" w:rsidRPr="00D01690" w:rsidRDefault="0045316A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Times New Roman" w:hAnsi="Raleway" w:cstheme="minorHAnsi"/>
                <w:sz w:val="18"/>
                <w:szCs w:val="18"/>
              </w:rPr>
              <w:t>akademski stupanj</w:t>
            </w:r>
          </w:p>
        </w:tc>
        <w:tc>
          <w:tcPr>
            <w:tcW w:w="6197" w:type="dxa"/>
          </w:tcPr>
          <w:p w14:paraId="3E487848" w14:textId="7AA111B5" w:rsidR="0045316A" w:rsidRPr="00D01690" w:rsidRDefault="0045316A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Calibri" w:hAnsi="Raleway" w:cstheme="minorHAnsi"/>
                <w:sz w:val="18"/>
                <w:szCs w:val="18"/>
              </w:rPr>
              <w:t>dr. sc.</w:t>
            </w:r>
          </w:p>
        </w:tc>
      </w:tr>
      <w:tr w:rsidR="00D01690" w:rsidRPr="00D01690" w14:paraId="5DC0CF7C" w14:textId="7D3B3373" w:rsidTr="00EB3B21">
        <w:tc>
          <w:tcPr>
            <w:tcW w:w="3020" w:type="dxa"/>
          </w:tcPr>
          <w:p w14:paraId="42DE1B0E" w14:textId="70C612B6" w:rsidR="0045316A" w:rsidRPr="00D01690" w:rsidRDefault="0045316A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Times New Roman" w:hAnsi="Raleway" w:cstheme="minorHAnsi"/>
                <w:sz w:val="18"/>
                <w:szCs w:val="18"/>
              </w:rPr>
              <w:t>zvanje</w:t>
            </w:r>
          </w:p>
        </w:tc>
        <w:tc>
          <w:tcPr>
            <w:tcW w:w="6197" w:type="dxa"/>
          </w:tcPr>
          <w:p w14:paraId="6331C60D" w14:textId="54DD65E5" w:rsidR="0045316A" w:rsidRPr="00D01690" w:rsidRDefault="0045316A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Calibri" w:hAnsi="Raleway" w:cstheme="minorHAnsi"/>
                <w:sz w:val="18"/>
                <w:szCs w:val="18"/>
              </w:rPr>
              <w:t>izvanredna profesorica</w:t>
            </w:r>
            <w:r w:rsidR="00D01690">
              <w:rPr>
                <w:rFonts w:ascii="Raleway" w:eastAsia="Calibri" w:hAnsi="Raleway" w:cstheme="minorHAnsi"/>
                <w:sz w:val="18"/>
                <w:szCs w:val="18"/>
              </w:rPr>
              <w:t xml:space="preserve"> (izbor u zvanje: 03.04.2020.)</w:t>
            </w:r>
          </w:p>
        </w:tc>
      </w:tr>
      <w:tr w:rsidR="00D01690" w:rsidRPr="00D01690" w14:paraId="09F4A72B" w14:textId="0787C38F" w:rsidTr="00EB3B21">
        <w:tc>
          <w:tcPr>
            <w:tcW w:w="3020" w:type="dxa"/>
          </w:tcPr>
          <w:p w14:paraId="48E4BB5C" w14:textId="26D2F836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Times New Roman" w:hAnsi="Raleway" w:cstheme="minorHAnsi"/>
                <w:sz w:val="18"/>
                <w:szCs w:val="18"/>
              </w:rPr>
              <w:t>područje, polje, grana izbora u zvanje</w:t>
            </w:r>
          </w:p>
        </w:tc>
        <w:tc>
          <w:tcPr>
            <w:tcW w:w="6197" w:type="dxa"/>
          </w:tcPr>
          <w:p w14:paraId="7E65E876" w14:textId="5A177701" w:rsidR="004B52F0" w:rsidRPr="00D01690" w:rsidRDefault="009E3B58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Times New Roman" w:hAnsi="Raleway" w:cstheme="minorHAnsi"/>
                <w:sz w:val="18"/>
                <w:szCs w:val="18"/>
              </w:rPr>
              <w:t>Interdisciplinarno područje znanosti (8.), polje obrazovne znanosti (8.05.) (pedagogija, glazbena umjetnost)</w:t>
            </w:r>
          </w:p>
        </w:tc>
      </w:tr>
      <w:tr w:rsidR="00D01690" w:rsidRPr="00D01690" w14:paraId="549141F9" w14:textId="2693FAD1" w:rsidTr="00EB3B21">
        <w:tc>
          <w:tcPr>
            <w:tcW w:w="3020" w:type="dxa"/>
          </w:tcPr>
          <w:p w14:paraId="09BDE1EF" w14:textId="51C493A9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odsjek</w:t>
            </w:r>
          </w:p>
        </w:tc>
        <w:tc>
          <w:tcPr>
            <w:tcW w:w="6197" w:type="dxa"/>
          </w:tcPr>
          <w:p w14:paraId="1609F8D3" w14:textId="31C7B16D" w:rsidR="004B52F0" w:rsidRPr="00D01690" w:rsidRDefault="009E3B58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Odsjek za glazbenu umjetnost</w:t>
            </w:r>
            <w:r w:rsidR="00D01690" w:rsidRPr="00D01690">
              <w:rPr>
                <w:rFonts w:ascii="Raleway" w:eastAsia="Times New Roman" w:hAnsi="Raleway" w:cs="Calibri"/>
                <w:sz w:val="18"/>
                <w:szCs w:val="18"/>
              </w:rPr>
              <w:t>, Akademija za umjetnost i kulturu u Osijeku</w:t>
            </w:r>
          </w:p>
        </w:tc>
      </w:tr>
      <w:tr w:rsidR="00D01690" w:rsidRPr="00D01690" w14:paraId="1303645A" w14:textId="179B626A" w:rsidTr="00EB3B21">
        <w:tc>
          <w:tcPr>
            <w:tcW w:w="3020" w:type="dxa"/>
          </w:tcPr>
          <w:p w14:paraId="639CD77B" w14:textId="222D62BB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konzultacije</w:t>
            </w:r>
          </w:p>
        </w:tc>
        <w:tc>
          <w:tcPr>
            <w:tcW w:w="6197" w:type="dxa"/>
          </w:tcPr>
          <w:p w14:paraId="3F1B32FB" w14:textId="109D97FC" w:rsidR="004B52F0" w:rsidRPr="00D01690" w:rsidRDefault="009E3B58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srijeda, 8</w:t>
            </w:r>
            <w:r w:rsidR="004B16FF" w:rsidRPr="00D01690">
              <w:rPr>
                <w:rFonts w:ascii="Raleway" w:eastAsia="Times New Roman" w:hAnsi="Raleway" w:cs="Calibri"/>
                <w:sz w:val="18"/>
                <w:szCs w:val="18"/>
              </w:rPr>
              <w:t>: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30 </w:t>
            </w:r>
            <w:r w:rsidR="00932C8B" w:rsidRPr="00D01690">
              <w:rPr>
                <w:rFonts w:ascii="Raleway" w:eastAsia="Times New Roman" w:hAnsi="Raleway" w:cs="Calibri"/>
                <w:sz w:val="18"/>
                <w:szCs w:val="18"/>
              </w:rPr>
              <w:t>sati</w:t>
            </w:r>
          </w:p>
        </w:tc>
      </w:tr>
      <w:tr w:rsidR="00D01690" w:rsidRPr="00D01690" w14:paraId="5FF82BE1" w14:textId="117FA30D" w:rsidTr="00EB3B21">
        <w:tc>
          <w:tcPr>
            <w:tcW w:w="3020" w:type="dxa"/>
          </w:tcPr>
          <w:p w14:paraId="042D7BEF" w14:textId="7D2B08D8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kabinet</w:t>
            </w:r>
          </w:p>
        </w:tc>
        <w:tc>
          <w:tcPr>
            <w:tcW w:w="6197" w:type="dxa"/>
          </w:tcPr>
          <w:p w14:paraId="4B5A8D63" w14:textId="26014511" w:rsidR="004B52F0" w:rsidRPr="00D01690" w:rsidRDefault="00932C8B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broj kabineta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</w:rPr>
              <w:t>: 34</w:t>
            </w:r>
          </w:p>
          <w:p w14:paraId="689ED15C" w14:textId="1DD28BC7" w:rsidR="00932C8B" w:rsidRPr="00D01690" w:rsidRDefault="00932C8B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adresa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</w:rPr>
              <w:t>: Kralja P. Svačića 1F</w:t>
            </w:r>
          </w:p>
        </w:tc>
      </w:tr>
      <w:tr w:rsidR="00D01690" w:rsidRPr="00D01690" w14:paraId="0FCCBA29" w14:textId="2FD293A2" w:rsidTr="00EB3B21">
        <w:tc>
          <w:tcPr>
            <w:tcW w:w="3020" w:type="dxa"/>
            <w:tcBorders>
              <w:bottom w:val="single" w:sz="4" w:space="0" w:color="auto"/>
            </w:tcBorders>
          </w:tcPr>
          <w:p w14:paraId="4EB84F72" w14:textId="373369AB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kontakt</w:t>
            </w:r>
          </w:p>
        </w:tc>
        <w:tc>
          <w:tcPr>
            <w:tcW w:w="6197" w:type="dxa"/>
            <w:tcBorders>
              <w:bottom w:val="single" w:sz="4" w:space="0" w:color="auto"/>
            </w:tcBorders>
          </w:tcPr>
          <w:p w14:paraId="4B6026EA" w14:textId="747AD6F3" w:rsidR="004B52F0" w:rsidRPr="00D01690" w:rsidRDefault="00932C8B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e-mail: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 jsulentic-begic@aukos.hr</w:t>
            </w:r>
          </w:p>
          <w:p w14:paraId="3C768631" w14:textId="6C7429E0" w:rsidR="00932C8B" w:rsidRPr="00D01690" w:rsidRDefault="00932C8B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telefon: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 098 270 329</w:t>
            </w:r>
          </w:p>
        </w:tc>
      </w:tr>
      <w:tr w:rsidR="00D01690" w:rsidRPr="00D01690" w14:paraId="35AD3B9B" w14:textId="2A06E590" w:rsidTr="00EB3B21">
        <w:tc>
          <w:tcPr>
            <w:tcW w:w="9217" w:type="dxa"/>
            <w:gridSpan w:val="2"/>
            <w:shd w:val="clear" w:color="auto" w:fill="808080" w:themeFill="background1" w:themeFillShade="80"/>
          </w:tcPr>
          <w:p w14:paraId="65A17E08" w14:textId="77777777" w:rsidR="00B41FF1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</w:p>
        </w:tc>
      </w:tr>
      <w:tr w:rsidR="00D01690" w:rsidRPr="00D01690" w14:paraId="0E86E209" w14:textId="7F6CE600" w:rsidTr="00EB3B21">
        <w:tc>
          <w:tcPr>
            <w:tcW w:w="3020" w:type="dxa"/>
          </w:tcPr>
          <w:p w14:paraId="7559A367" w14:textId="77777777" w:rsidR="00751F1B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nastavna djelatnost</w:t>
            </w:r>
          </w:p>
          <w:p w14:paraId="3C0E6008" w14:textId="1F760E9B" w:rsidR="00751F1B" w:rsidRPr="00D01690" w:rsidRDefault="00751F1B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kolegiji tijekom 20</w:t>
            </w:r>
            <w:r w:rsidR="0045316A" w:rsidRPr="00D01690">
              <w:rPr>
                <w:rFonts w:ascii="Raleway" w:eastAsia="Times New Roman" w:hAnsi="Raleway" w:cs="Calibri"/>
                <w:sz w:val="18"/>
                <w:szCs w:val="18"/>
              </w:rPr>
              <w:t>22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./202</w:t>
            </w:r>
            <w:r w:rsidR="0045316A" w:rsidRPr="00D01690">
              <w:rPr>
                <w:rFonts w:ascii="Raleway" w:eastAsia="Times New Roman" w:hAnsi="Raleway" w:cs="Calibri"/>
                <w:sz w:val="18"/>
                <w:szCs w:val="18"/>
              </w:rPr>
              <w:t>3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.</w:t>
            </w:r>
          </w:p>
        </w:tc>
        <w:tc>
          <w:tcPr>
            <w:tcW w:w="6197" w:type="dxa"/>
          </w:tcPr>
          <w:p w14:paraId="650EF09F" w14:textId="77777777" w:rsidR="009E3B58" w:rsidRPr="00F87147" w:rsidRDefault="009E3B58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>Metodika nastave teorijskih glazbenih predmeta</w:t>
            </w:r>
          </w:p>
          <w:p w14:paraId="09B2FF8F" w14:textId="33BA558A" w:rsidR="009E3B58" w:rsidRPr="00F87147" w:rsidRDefault="009E3B58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 xml:space="preserve">Pedagoška praksa </w:t>
            </w:r>
          </w:p>
          <w:p w14:paraId="32AB0E96" w14:textId="77777777" w:rsidR="004B52F0" w:rsidRPr="00F87147" w:rsidRDefault="009E3B58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>Glazbena pedagogija</w:t>
            </w:r>
          </w:p>
          <w:p w14:paraId="0FC079D3" w14:textId="03DF6283" w:rsidR="0045316A" w:rsidRPr="00F87147" w:rsidRDefault="0045316A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>Metodika nastave glazbene kulture</w:t>
            </w:r>
          </w:p>
        </w:tc>
      </w:tr>
      <w:tr w:rsidR="00D01690" w:rsidRPr="00D01690" w14:paraId="1EB94B7A" w14:textId="660E55D0" w:rsidTr="00EB3B21">
        <w:tc>
          <w:tcPr>
            <w:tcW w:w="3020" w:type="dxa"/>
          </w:tcPr>
          <w:p w14:paraId="679A1F8D" w14:textId="3263FBA6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obrazovanje</w:t>
            </w:r>
          </w:p>
        </w:tc>
        <w:tc>
          <w:tcPr>
            <w:tcW w:w="6197" w:type="dxa"/>
          </w:tcPr>
          <w:p w14:paraId="15640347" w14:textId="0D536067" w:rsidR="009E3B58" w:rsidRPr="00D01690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- 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2013. -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doktorirala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studiju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Rani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odgoj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obvezno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obrazovanje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Učiteljskom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fakultetu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Zagrebu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stekla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akademski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stupanj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doktorice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znanosti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iz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područja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društvenih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znanosti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polja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odgojnih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znanosti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naslov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doktorske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radnje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Razvoj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kompetencija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studenata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poučavanje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učiteljskom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studiju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mentori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: prof.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dr.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sc. Pavel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Rojko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prof.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dr.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sc. Milan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Matijević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)</w:t>
            </w:r>
          </w:p>
          <w:p w14:paraId="38DE7E9B" w14:textId="47A70765" w:rsidR="009E3B58" w:rsidRPr="00D01690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- 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2009. -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magistrirala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Interfakultetskom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poslijediplomskom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studiju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pedagogije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Muzička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akademija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Zagrebu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Odsjek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pedagogiju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Filozofskog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fakulteta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Zagrebu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)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stekla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akademski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stupanj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magistrice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znanosti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iz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područja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društvenih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znanosti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polja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pedagogije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grane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posebnih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pedagogija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naslov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magistarske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radnje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: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Primjena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otvorenog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modela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nastave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osnovnoj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mentor: prof.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dr.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sc. Pavel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Rojko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)</w:t>
            </w:r>
          </w:p>
          <w:p w14:paraId="4AABC28B" w14:textId="67E933BB" w:rsidR="009E3B58" w:rsidRPr="00D01690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- </w:t>
            </w:r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1991. -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diplomirala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Pedagoškom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fakultetu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Osijeku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studiju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kulture</w:t>
            </w:r>
            <w:proofErr w:type="spellEnd"/>
          </w:p>
          <w:p w14:paraId="4EFEF550" w14:textId="6061E397" w:rsidR="004B52F0" w:rsidRPr="00D01690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-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Centar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glazbeno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plesno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obrazovanje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Franjo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Kuhač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Osijeku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Školski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centar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Ruđer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Bošković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Osijeku</w:t>
            </w:r>
            <w:proofErr w:type="spellEnd"/>
            <w:r w:rsidR="009E3B58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</w:p>
        </w:tc>
      </w:tr>
      <w:tr w:rsidR="00D01690" w:rsidRPr="00D01690" w14:paraId="714421DD" w14:textId="2615D55B" w:rsidTr="00EB3B21">
        <w:trPr>
          <w:trHeight w:val="1550"/>
        </w:trPr>
        <w:tc>
          <w:tcPr>
            <w:tcW w:w="3020" w:type="dxa"/>
          </w:tcPr>
          <w:p w14:paraId="45914656" w14:textId="47CA4CC2" w:rsidR="004B52F0" w:rsidRPr="00D01690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>u</w:t>
            </w:r>
            <w:r w:rsidR="00B41FF1" w:rsidRPr="00D01690">
              <w:rPr>
                <w:rFonts w:ascii="Raleway" w:eastAsia="Times New Roman" w:hAnsi="Raleway" w:cs="Calibri"/>
                <w:sz w:val="18"/>
                <w:szCs w:val="18"/>
              </w:rPr>
              <w:t>savršavanje</w:t>
            </w: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 u posljednjih </w:t>
            </w:r>
            <w:r>
              <w:rPr>
                <w:rFonts w:ascii="Raleway" w:eastAsia="Times New Roman" w:hAnsi="Raleway" w:cs="Calibri"/>
                <w:b/>
                <w:bCs/>
                <w:sz w:val="18"/>
                <w:szCs w:val="18"/>
              </w:rPr>
              <w:t xml:space="preserve">deset </w:t>
            </w:r>
            <w:r>
              <w:rPr>
                <w:rFonts w:ascii="Raleway" w:eastAsia="Times New Roman" w:hAnsi="Raleway" w:cs="Calibri"/>
                <w:sz w:val="18"/>
                <w:szCs w:val="18"/>
              </w:rPr>
              <w:t>godina</w:t>
            </w:r>
          </w:p>
        </w:tc>
        <w:tc>
          <w:tcPr>
            <w:tcW w:w="6197" w:type="dxa"/>
          </w:tcPr>
          <w:p w14:paraId="36E986AB" w14:textId="1472209E" w:rsidR="00531E8F" w:rsidRPr="00F87147" w:rsidRDefault="00531E8F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F87147">
              <w:rPr>
                <w:rFonts w:ascii="Raleway" w:eastAsia="Times New Roman" w:hAnsi="Raleway" w:cs="Calibri"/>
                <w:b/>
                <w:bCs/>
                <w:sz w:val="18"/>
                <w:szCs w:val="18"/>
              </w:rPr>
              <w:t>usavršavanje putem sudjelovanja u radu stručnih i znanstvenih skupova koje provode stručne i znanstvene ustanove i udruge</w:t>
            </w:r>
          </w:p>
          <w:p w14:paraId="0E3874FA" w14:textId="596B45EA" w:rsidR="00F87147" w:rsidRDefault="00F87147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="000423F9" w:rsidRPr="00F87147">
              <w:rPr>
                <w:rFonts w:ascii="Raleway" w:eastAsia="Times New Roman" w:hAnsi="Raleway" w:cs="Calibri"/>
                <w:sz w:val="18"/>
                <w:szCs w:val="18"/>
              </w:rPr>
              <w:t>05.07.2021. – online radionica: Standard zanimanja i standard kvalifikacije za</w:t>
            </w:r>
            <w:r w:rsidR="00B759AB">
              <w:rPr>
                <w:rFonts w:ascii="Raleway" w:eastAsia="Times New Roman" w:hAnsi="Raleway" w:cs="Calibri"/>
                <w:sz w:val="18"/>
                <w:szCs w:val="18"/>
              </w:rPr>
              <w:t xml:space="preserve"> </w:t>
            </w:r>
            <w:r w:rsidR="000423F9" w:rsidRPr="00F87147">
              <w:rPr>
                <w:rFonts w:ascii="Raleway" w:eastAsia="Times New Roman" w:hAnsi="Raleway" w:cs="Calibri"/>
                <w:sz w:val="18"/>
                <w:szCs w:val="18"/>
              </w:rPr>
              <w:t>nastavnika u visokom obrazovanju te programi unaprjeđenja kompetencija u okviru Erasmus projekta</w:t>
            </w: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 xml:space="preserve"> </w:t>
            </w:r>
            <w:r w:rsidR="000423F9" w:rsidRPr="00F87147">
              <w:rPr>
                <w:rFonts w:ascii="Raleway" w:eastAsia="Times New Roman" w:hAnsi="Raleway" w:cs="Calibri"/>
                <w:sz w:val="18"/>
                <w:szCs w:val="18"/>
              </w:rPr>
              <w:t>BAQUAL - Better Academic Qualifications through Quality Assurance / Bolje akademske kvalifikacije kroz osiguravanje</w:t>
            </w:r>
            <w:r w:rsidR="00B759AB">
              <w:rPr>
                <w:rFonts w:ascii="Raleway" w:eastAsia="Times New Roman" w:hAnsi="Raleway" w:cs="Calibri"/>
                <w:sz w:val="18"/>
                <w:szCs w:val="18"/>
              </w:rPr>
              <w:t xml:space="preserve"> </w:t>
            </w:r>
            <w:r w:rsidR="000423F9" w:rsidRPr="00F87147">
              <w:rPr>
                <w:rFonts w:ascii="Raleway" w:eastAsia="Times New Roman" w:hAnsi="Raleway" w:cs="Calibri"/>
                <w:sz w:val="18"/>
                <w:szCs w:val="18"/>
              </w:rPr>
              <w:t>kvalitete, nositelj Ministarstvo znanosti i obrazovanja Republike Hrvatske</w:t>
            </w:r>
          </w:p>
          <w:p w14:paraId="42F6C646" w14:textId="0366037E" w:rsidR="00F87147" w:rsidRDefault="00F87147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="008943AA" w:rsidRPr="00F87147">
              <w:rPr>
                <w:rFonts w:ascii="Raleway" w:eastAsia="Times New Roman" w:hAnsi="Raleway" w:cs="Calibri"/>
                <w:sz w:val="18"/>
                <w:szCs w:val="18"/>
              </w:rPr>
              <w:t>12.02.2020. -</w:t>
            </w:r>
            <w:r w:rsidR="00A217FA" w:rsidRPr="00F87147">
              <w:rPr>
                <w:rFonts w:ascii="Raleway" w:eastAsia="Times New Roman" w:hAnsi="Raleway" w:cs="Calibri"/>
                <w:sz w:val="18"/>
                <w:szCs w:val="18"/>
              </w:rPr>
              <w:t xml:space="preserve"> radionica: revizija ishoda učenja održana na Rektoratu Sveučilišta J. J. Strossmayera u Osijeku u organizaciji Centra za unaprjeđenje i osiguranje kvalitete visokog obrazovanja</w:t>
            </w:r>
          </w:p>
          <w:p w14:paraId="2CB36607" w14:textId="2FFA4739" w:rsidR="00F87147" w:rsidRDefault="00F87147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>29.05./03.07.2019. –</w:t>
            </w: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 </w:t>
            </w: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>okrugl</w:t>
            </w:r>
            <w:r>
              <w:rPr>
                <w:rFonts w:ascii="Raleway" w:eastAsia="Times New Roman" w:hAnsi="Raleway" w:cs="Calibri"/>
                <w:sz w:val="18"/>
                <w:szCs w:val="18"/>
              </w:rPr>
              <w:t>i</w:t>
            </w:r>
            <w:r w:rsidRPr="00F87147">
              <w:rPr>
                <w:rFonts w:ascii="Raleway" w:eastAsia="Times New Roman" w:hAnsi="Raleway" w:cs="Calibri"/>
                <w:sz w:val="18"/>
                <w:szCs w:val="18"/>
              </w:rPr>
              <w:t xml:space="preserve"> stol Učitelji budućnosti u Ministarstvu znanosti i obrazovanja</w:t>
            </w:r>
          </w:p>
          <w:p w14:paraId="73CFA8DE" w14:textId="77777777" w:rsidR="00F87147" w:rsidRDefault="00F87147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 xml:space="preserve">- </w:t>
            </w:r>
            <w:r w:rsidR="008943AA" w:rsidRPr="00D01690">
              <w:rPr>
                <w:rFonts w:ascii="Raleway" w:eastAsia="Times New Roman" w:hAnsi="Raleway" w:cs="Calibri"/>
                <w:sz w:val="18"/>
                <w:szCs w:val="18"/>
              </w:rPr>
              <w:t>27.03.2015. -</w:t>
            </w:r>
            <w:r w:rsidR="00531E8F"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 Priprema li škola dijete za život? Dan waldorfske pedagogije u Hrvatskoj na Fakultetu odgojnih i obrazovnih znanosti u Osijeku</w:t>
            </w:r>
          </w:p>
          <w:p w14:paraId="66E31B73" w14:textId="77777777" w:rsidR="00F87147" w:rsidRDefault="00F87147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="008943AA" w:rsidRPr="00D01690">
              <w:rPr>
                <w:rFonts w:ascii="Raleway" w:eastAsia="Times New Roman" w:hAnsi="Raleway" w:cs="Calibri"/>
                <w:sz w:val="18"/>
                <w:szCs w:val="18"/>
              </w:rPr>
              <w:t>22.11.2013. -</w:t>
            </w:r>
            <w:r w:rsidR="00531E8F"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 Znanstveno-stručni skup Domaća zadaća – mit ili potreba na Učiteljskom fakultetu u Osijeku</w:t>
            </w:r>
          </w:p>
          <w:p w14:paraId="2EA6CEFD" w14:textId="562ABBB6" w:rsidR="004B52F0" w:rsidRPr="00D01690" w:rsidRDefault="00F87147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</w:rPr>
              <w:t xml:space="preserve">- </w:t>
            </w:r>
            <w:r w:rsidR="008943AA" w:rsidRPr="00D01690">
              <w:rPr>
                <w:rFonts w:ascii="Raleway" w:eastAsia="Times New Roman" w:hAnsi="Raleway" w:cs="Calibri"/>
                <w:sz w:val="18"/>
                <w:szCs w:val="18"/>
              </w:rPr>
              <w:t>23.12.2012. -</w:t>
            </w:r>
            <w:r w:rsidR="00531E8F"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 Studenti s invaliditetom na Učiteljskom fakultetu u Osijeku</w:t>
            </w:r>
          </w:p>
        </w:tc>
      </w:tr>
      <w:tr w:rsidR="00D01690" w:rsidRPr="00D01690" w14:paraId="29FF00E3" w14:textId="505F8BF6" w:rsidTr="00EB3B21">
        <w:tc>
          <w:tcPr>
            <w:tcW w:w="3020" w:type="dxa"/>
            <w:tcBorders>
              <w:bottom w:val="single" w:sz="4" w:space="0" w:color="auto"/>
            </w:tcBorders>
          </w:tcPr>
          <w:p w14:paraId="5DD40635" w14:textId="41B5AAC3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područje umjetničko/znanstveno/stručno-istraživačkog interesa</w:t>
            </w:r>
          </w:p>
        </w:tc>
        <w:tc>
          <w:tcPr>
            <w:tcW w:w="6197" w:type="dxa"/>
            <w:tcBorders>
              <w:bottom w:val="single" w:sz="4" w:space="0" w:color="auto"/>
            </w:tcBorders>
          </w:tcPr>
          <w:p w14:paraId="7C894437" w14:textId="62F0264D" w:rsidR="004B52F0" w:rsidRPr="0080579A" w:rsidRDefault="00BC5F2C" w:rsidP="0080579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glazbena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pedagogija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metodika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nastave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kompetencije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učitelja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nastavnika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poučavanje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permanentno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usavršavanje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učitelja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nastavnika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interkulturalna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nastava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glazbene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izvannastavne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izvanškolske</w:t>
            </w:r>
            <w:proofErr w:type="spellEnd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0579A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aktivnosti</w:t>
            </w:r>
            <w:proofErr w:type="spellEnd"/>
          </w:p>
        </w:tc>
      </w:tr>
      <w:tr w:rsidR="00D01690" w:rsidRPr="00D01690" w14:paraId="2A6FDD59" w14:textId="390AE8BE" w:rsidTr="00EB3B21">
        <w:tc>
          <w:tcPr>
            <w:tcW w:w="9217" w:type="dxa"/>
            <w:gridSpan w:val="2"/>
            <w:shd w:val="clear" w:color="auto" w:fill="808080" w:themeFill="background1" w:themeFillShade="80"/>
          </w:tcPr>
          <w:p w14:paraId="728F971D" w14:textId="77777777" w:rsidR="004B52F0" w:rsidRPr="00D01690" w:rsidRDefault="004B52F0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</w:p>
        </w:tc>
      </w:tr>
      <w:tr w:rsidR="00D01690" w:rsidRPr="00D01690" w14:paraId="2CD84C48" w14:textId="09A5286D" w:rsidTr="00EB3B21">
        <w:tc>
          <w:tcPr>
            <w:tcW w:w="3020" w:type="dxa"/>
          </w:tcPr>
          <w:p w14:paraId="0AF324D2" w14:textId="41D304D1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popis umjetničkih radova</w:t>
            </w:r>
          </w:p>
        </w:tc>
        <w:tc>
          <w:tcPr>
            <w:tcW w:w="6197" w:type="dxa"/>
          </w:tcPr>
          <w:p w14:paraId="200C9EDD" w14:textId="34C89F72" w:rsidR="004B52F0" w:rsidRPr="00D01690" w:rsidRDefault="00244FB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/</w:t>
            </w:r>
          </w:p>
        </w:tc>
      </w:tr>
      <w:tr w:rsidR="00D01690" w:rsidRPr="00D01690" w14:paraId="09DD6582" w14:textId="1F373FC8" w:rsidTr="00EB3B21">
        <w:tc>
          <w:tcPr>
            <w:tcW w:w="3020" w:type="dxa"/>
          </w:tcPr>
          <w:p w14:paraId="00F31E48" w14:textId="7BA0B84F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popis znanstvenih radova</w:t>
            </w:r>
            <w:r w:rsidR="00D01690">
              <w:rPr>
                <w:rFonts w:ascii="Raleway" w:eastAsia="Times New Roman" w:hAnsi="Raleway" w:cs="Calibri"/>
                <w:sz w:val="18"/>
                <w:szCs w:val="18"/>
              </w:rPr>
              <w:t xml:space="preserve"> </w:t>
            </w:r>
            <w:r w:rsidR="000423F9">
              <w:rPr>
                <w:rFonts w:ascii="Raleway" w:eastAsia="Times New Roman" w:hAnsi="Raleway" w:cs="Calibri"/>
                <w:sz w:val="18"/>
                <w:szCs w:val="18"/>
              </w:rPr>
              <w:t xml:space="preserve">objavljenih </w:t>
            </w:r>
            <w:r w:rsidR="00D01690">
              <w:rPr>
                <w:rFonts w:ascii="Raleway" w:eastAsia="Times New Roman" w:hAnsi="Raleway" w:cs="Calibri"/>
                <w:sz w:val="18"/>
                <w:szCs w:val="18"/>
              </w:rPr>
              <w:t xml:space="preserve">u posljednjih </w:t>
            </w:r>
            <w:r w:rsidR="00D01690" w:rsidRPr="00682E49">
              <w:rPr>
                <w:rFonts w:ascii="Raleway" w:eastAsia="Times New Roman" w:hAnsi="Raleway" w:cs="Calibri"/>
                <w:b/>
                <w:bCs/>
                <w:sz w:val="18"/>
                <w:szCs w:val="18"/>
              </w:rPr>
              <w:t>pet</w:t>
            </w:r>
            <w:r w:rsidR="00D01690">
              <w:rPr>
                <w:rFonts w:ascii="Raleway" w:eastAsia="Times New Roman" w:hAnsi="Raleway" w:cs="Calibri"/>
                <w:sz w:val="18"/>
                <w:szCs w:val="18"/>
              </w:rPr>
              <w:t xml:space="preserve"> godina</w:t>
            </w:r>
          </w:p>
        </w:tc>
        <w:tc>
          <w:tcPr>
            <w:tcW w:w="6197" w:type="dxa"/>
          </w:tcPr>
          <w:p w14:paraId="4FD640D7" w14:textId="57FBDBE5" w:rsidR="00E35A64" w:rsidRPr="00D01690" w:rsidRDefault="00E35A64" w:rsidP="000A5D6A">
            <w:pPr>
              <w:spacing w:before="60" w:line="276" w:lineRule="auto"/>
              <w:jc w:val="both"/>
              <w:rPr>
                <w:rFonts w:ascii="Raleway" w:hAnsi="Raleway" w:cstheme="minorHAnsi"/>
                <w:b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b/>
                <w:sz w:val="18"/>
                <w:szCs w:val="18"/>
              </w:rPr>
              <w:t>Znanstveni  radovi  (a1)</w:t>
            </w:r>
          </w:p>
          <w:p w14:paraId="5DAFE3F8" w14:textId="61E9034B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>Barić, Z. i Šulentić Begić, J. (2022)</w:t>
            </w:r>
            <w:r w:rsidR="00682E49">
              <w:rPr>
                <w:rFonts w:ascii="Raleway" w:hAnsi="Raleway" w:cstheme="minorHAnsi"/>
                <w:sz w:val="18"/>
                <w:szCs w:val="18"/>
              </w:rPr>
              <w:t>.</w:t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 The Pedagogical Competences of Teachers of Theoretical Music Subjects in Croatia. Sodobna pedagogika - Journal of Contemporary Education Studies, 73(139) (4), 146-167. </w:t>
            </w:r>
          </w:p>
          <w:p w14:paraId="3FC99B27" w14:textId="6E9DD003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Šulentić Begić, J. i Begić A. (2022). Music Listening Culture and Musical Preferences of Students in Final Grades of Primary General Education and Music School. Croatian Journal of Education - Hrvatski časopis za odgoj i obrazovanje, 24 (3), 807-830 </w:t>
            </w:r>
          </w:p>
          <w:p w14:paraId="3451FCE3" w14:textId="77777777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>Šulentić Begić, J., Begić, A. i Pečić, J. (2022). Attitudes of Music Teachers towards organizing Distance Learning in the Context of Lifelong Education. U: Đurđević Babić, I. i Galzina, V. (ur.), 1st International Online Scientific Conference ICT in Life Conference proceedings. Contemporary society meeting ICT challenges and issues (str. 341-355). Osijek: Faculty of Education, University of Osijek, Croatia and Croatian Academy of Science and Arts, Center for Scientific Work in Vinkovci, Croatia.</w:t>
            </w:r>
          </w:p>
          <w:p w14:paraId="485F6283" w14:textId="37420265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Begić, A. i Šulentić Begić, J. (2022). Glazbene preferencije mlađih adolescenata. Metodički ogledi, 29 (1), 143-165. </w:t>
            </w:r>
          </w:p>
          <w:p w14:paraId="0E531176" w14:textId="7A62A78B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Kurtić, D. i Šulentić Begić, J. (2022). Kompetencije učitelja i nastavnika glazbe za revalorizaciju lika i djela Paje Kolarića. U: Šulentić Begić, J., Gigić Karl, B. i Šebo, D. (ur.), Zbornik radova s Međunarodnog interdisciplinarnog umjetničko-znanstvenog skupa „Pajo Kolarić i njegovo doba“. (str. 265-281). Osijek: Akademija za umjetnost i kulturu Sveučilišta J. J. Strossmayera u Osijeku. </w:t>
            </w:r>
          </w:p>
          <w:p w14:paraId="23D1957D" w14:textId="35C26AF2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Šulentić Begić, J. i Begić, A. (2022). Nastava glazbe i regionalna kulturna baština 19. stoljeća Osijeka i okolice. U: Šulentić Begić, J., Gigić Karl, B. i Šebo, D. (ur.), Zbornik radova s Međunarodnog interdisciplinarnog umjetničko-znanstvenog skupa „Pajo Kolarić i njegovo doba“ (str. 471-487. Osijek: Akademija za umjetnost i kulturu Sveučilišta J. J. Strossmayera u Osijeku. </w:t>
            </w:r>
          </w:p>
          <w:p w14:paraId="3A60AA09" w14:textId="7E8D8BAB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Šulentić Begić, J. (2022). Projektna metoda u sveučilišnoj nastavi glazbeno- pedagoških predmeta u skladu s paradigmom nastave usmjerene na studenta. U: Radočaj-Jerković, A. i Milinović, M. (ur.), Zbornik radova 3. Međunarodnog znanstvenog i umjetničkog simpozija o pedagogiji u umjetnosti - Inovativne metode poučavanja u umjetničkom području (str. 366-385). Osijek: Akademija za umjetnost i kulturu Sveučilišta J. J. Strossmayera u Osijeku. </w:t>
            </w:r>
          </w:p>
          <w:p w14:paraId="2967FC01" w14:textId="17342373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Begić, A. Šulentić Begić, J. i Sabljar, M. (2021). Cjeloživotno učenje nastavnika glazbe i učenici s teškoćama u razvoju. U: Ileš, T. i Sabljar, M. (ur.). Osobe s invaliditetom u umjetnosti, znanosti, odgoju i obrazovanju - 1. Međunarodna umjetnička i znanstvena konferencija, Zbornik radova (str. 94-115. Osijek: Akademija za umjetnost i kulturu </w:t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lastRenderedPageBreak/>
              <w:t xml:space="preserve">u Osijeku, Hrvatska akademija znanosti i umjetnosti, Centar za znanstveni rad u Vinkovcima. </w:t>
            </w:r>
          </w:p>
          <w:p w14:paraId="153B78F3" w14:textId="46409DDC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Šulentić Begić, J., Begić, A., Kir, I. (2021). Slobodno vrijeme i glazba: izvannastavne i izvanškolske glazbene aktivnosti učenika u gradu i predgrađu. Revija za sociologiju, 51 (2), 203-230. </w:t>
            </w:r>
          </w:p>
          <w:p w14:paraId="259BB9CD" w14:textId="37F4EBC5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Šulentić Begić, J., Begić, A., Bilić, M. (2021). Povezanost sociodemografskih varijabla i glazbenih preferencija učenika osnovne glazbene škole. Nova prisutnost: časopis za intelektualna i duhovna pitanja, 19(2), 437–448. </w:t>
            </w:r>
          </w:p>
          <w:p w14:paraId="6233B7CD" w14:textId="4A05BF28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Šulentić Begić, J., Begić, A. (2021). Društveni mediji u kontekstu nastave glazbe i cjeloživotnog učenja nastavnika. U: Đukić, M. (ur.), Kretanja - Europski realiteti - Teorijska razmatranja (str. 64-82). Osijek: Akademija za umjetnost i kulturu u Osijeku, </w:t>
            </w:r>
          </w:p>
          <w:p w14:paraId="751F1480" w14:textId="59832C29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Sabljar, M., Opić, S., Šulentić Begić, J. (2020). Piano teachers’ job satisfaction in music schools in the Republic of Croatia. Revija za elementarno izobraževanje = Journal of elementary education, 13 (4), 497-518. </w:t>
            </w:r>
          </w:p>
          <w:p w14:paraId="44627B52" w14:textId="1841F771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Šulentić Begić, J., Begić, A. (2020). Zašto volim svirati? Individualni tečaj sviranja kao izvanškolska aktivnost. U: Peko, A., Ivanuš Grmek, M. i Delcheva Dizdarevikj, J. (ur.), Didaktički izazovi III: Didaktička retrospektiva i perspektiva Kamo i kako dalje?, Didactic Challenges III: Didactic Retrospective and Perspective Where/How do We go from Here? (str. </w:t>
            </w:r>
            <w:r w:rsidRPr="00682E49">
              <w:rPr>
                <w:rFonts w:ascii="Raleway" w:hAnsi="Raleway" w:cstheme="minorHAnsi"/>
                <w:sz w:val="18"/>
                <w:szCs w:val="18"/>
              </w:rPr>
              <w:t>350-365).</w:t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 Osijek: Sveučilište Josipa Jurja Strossmayera u Osijeku, Fakultet za odgojne i obrazovne znanosti, Osijek; Hrvatska akademija znanosti i umjetnosti, Centar za znanstveni rad u Vinkovcima. </w:t>
            </w:r>
          </w:p>
          <w:p w14:paraId="1121C658" w14:textId="35BE55A9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Šulentić Begić, J., Begić, A., Pušić, I. (2020). Preferencije učenika prema aktivnostima i sadržajima u nastavi Glazbene kulture. Nova prisutnost: časopis za intelektualna i duhovna pitanja, 18 (1), 185-203. </w:t>
            </w:r>
          </w:p>
          <w:p w14:paraId="57C2D15E" w14:textId="77777777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>Begić, A., Šulentić Begić, J., Šmitpeter, V. (2019). Stavovi učenika i učitelja o vrednovanju i ocjenjivanju u nastavi Glazbene kulture. Metodički ogledi, 26 (2), 77-101.</w:t>
            </w:r>
          </w:p>
          <w:p w14:paraId="67E6F437" w14:textId="4330385A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>Begić, A., Šulentić Begić, J. (2018)</w:t>
            </w:r>
            <w:r w:rsidR="00682E49">
              <w:rPr>
                <w:rFonts w:ascii="Raleway" w:hAnsi="Raleway" w:cstheme="minorHAnsi"/>
                <w:sz w:val="18"/>
                <w:szCs w:val="18"/>
              </w:rPr>
              <w:t>.</w:t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 Bogatstvo različitosti: glazba svijeta i interkulturni odgoj. Revija za sociologiju, 48(2), 149-175.</w:t>
            </w:r>
          </w:p>
          <w:p w14:paraId="2233BF7E" w14:textId="2BEEA1F3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>Begić, A., Šulentić Begić, J. (2018)</w:t>
            </w:r>
            <w:r w:rsidR="00682E49">
              <w:rPr>
                <w:rFonts w:ascii="Raleway" w:hAnsi="Raleway" w:cstheme="minorHAnsi"/>
                <w:sz w:val="18"/>
                <w:szCs w:val="18"/>
              </w:rPr>
              <w:t>.</w:t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 Povezanost sociodemografskih varijabla sa stavovima nastavnika glazbe prema interkulturalnom odgoju. Nova prisutnost: časopis za intelektualna i duhovna pitanja, 16(2), 247-260.</w:t>
            </w:r>
          </w:p>
          <w:p w14:paraId="364612A0" w14:textId="7CC7A52A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>Begić, A., Šulentić Begić, J. (2018)</w:t>
            </w:r>
            <w:r w:rsidR="00682E49">
              <w:rPr>
                <w:rFonts w:ascii="Raleway" w:hAnsi="Raleway" w:cstheme="minorHAnsi"/>
                <w:sz w:val="18"/>
                <w:szCs w:val="18"/>
              </w:rPr>
              <w:t>.</w:t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 Društvena stvarnost i/ili potreba: interkulturalna kompetencija budućih nastavnika glazbe. Sociologija i prostor, 56(2), 161-178.</w:t>
            </w:r>
          </w:p>
          <w:p w14:paraId="39455366" w14:textId="12183DD0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>Šulentić Begić, J., Begić, A. (2018)</w:t>
            </w:r>
            <w:r w:rsidR="00682E49">
              <w:rPr>
                <w:rFonts w:ascii="Raleway" w:hAnsi="Raleway" w:cstheme="minorHAnsi"/>
                <w:sz w:val="18"/>
                <w:szCs w:val="18"/>
              </w:rPr>
              <w:t>.</w:t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 Stjecanje metodičke kompetencije studenata Glazbene pedagogije. U: 2. međunarodni znanstveni i umjetnički simpozij o pedagogiji u umjetnosti - Komunikacija i interakcija umjetnosti i pedagogije, Radočaj-Jerković, A. (ur.). Osijek: Sveučilište J. J. Strossmayera u Osijeku, Umjetnička akademija u Osijeku, 483-502.</w:t>
            </w:r>
          </w:p>
          <w:p w14:paraId="0996E03E" w14:textId="47080A49" w:rsidR="00D01690" w:rsidRPr="00D01690" w:rsidRDefault="00D01690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>Begić, A., Šulentić Begić, J. (2018)</w:t>
            </w:r>
            <w:r w:rsidR="00682E49">
              <w:rPr>
                <w:rFonts w:ascii="Raleway" w:hAnsi="Raleway" w:cstheme="minorHAnsi"/>
                <w:sz w:val="18"/>
                <w:szCs w:val="18"/>
              </w:rPr>
              <w:t>.</w:t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 Interkulturalizam u sadržajima kolegija na studijima Glazbene pedagogije. U: 2. međunarodni znanstveni i umjetnički simpozij o pedagogiji u umjetnosti - Komunikacija i interakcija umjetnosti i pedagogije, Radočaj-Jerković, A. (ur.). Osijek: Sveučilište J. J. Strossmayera u Osijeku, Umjetnička akademija u Osijeku, 28-43.</w:t>
            </w:r>
          </w:p>
          <w:p w14:paraId="487D17DA" w14:textId="5FE974DC" w:rsidR="00E35A64" w:rsidRPr="00D01690" w:rsidRDefault="00E35A64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Begić, A., Šulentić Begić, J. (2018). </w:t>
            </w:r>
            <w:r w:rsidRPr="00D01690">
              <w:rPr>
                <w:rStyle w:val="Strong"/>
                <w:rFonts w:ascii="Raleway" w:hAnsi="Raleway" w:cstheme="minorHAnsi"/>
                <w:b w:val="0"/>
                <w:sz w:val="18"/>
                <w:szCs w:val="18"/>
                <w:shd w:val="clear" w:color="auto" w:fill="FFFFFF"/>
              </w:rPr>
              <w:t xml:space="preserve">Bogatstvo različitosti: glazba svijeta i interkulturni odgoj. </w:t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Revija za sociologiju, 48(2), 149-175. </w:t>
            </w:r>
          </w:p>
          <w:p w14:paraId="29F1E628" w14:textId="1A351216" w:rsidR="00E35A64" w:rsidRPr="00D01690" w:rsidRDefault="00E35A64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Begić, A., Šulentić Begić, J. (2018). Povezanost sociodemografskih varijabla sa stavovima nastavnika glazbe prema interkulturalnom </w:t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lastRenderedPageBreak/>
              <w:t xml:space="preserve">odgoju. Nova prisutnost: časopis za intelektualna i duhovna pitanja, 16(2), 247-260. </w:t>
            </w:r>
          </w:p>
          <w:p w14:paraId="5CD35248" w14:textId="01039AA1" w:rsidR="00E35A64" w:rsidRPr="00D01690" w:rsidRDefault="00E35A64" w:rsidP="000A5D6A">
            <w:pPr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Begić, A., Šulentić Begić, J. (2018). Društvena stvarnost i/ili potreba: interkulturalna kompetencija budućih nastavnika glazbe. Sociologija i prostor, 56(2), 161-178. </w:t>
            </w:r>
          </w:p>
          <w:p w14:paraId="24D1182C" w14:textId="77777777" w:rsidR="00E35A64" w:rsidRPr="00D01690" w:rsidRDefault="00E35A64" w:rsidP="000A5D6A">
            <w:p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</w:p>
          <w:p w14:paraId="7D4BF5DB" w14:textId="73F03324" w:rsidR="00E35A64" w:rsidRPr="00D01690" w:rsidRDefault="00E35A64" w:rsidP="000A5D6A">
            <w:pPr>
              <w:pStyle w:val="Heading3"/>
              <w:numPr>
                <w:ilvl w:val="0"/>
                <w:numId w:val="0"/>
              </w:numPr>
              <w:spacing w:before="0" w:line="276" w:lineRule="auto"/>
              <w:ind w:left="720" w:hanging="720"/>
              <w:jc w:val="both"/>
              <w:rPr>
                <w:rFonts w:ascii="Raleway" w:hAnsi="Raleway" w:cstheme="minorHAnsi"/>
                <w:b/>
                <w:color w:val="auto"/>
                <w:sz w:val="18"/>
                <w:szCs w:val="18"/>
                <w:lang w:val="pl-PL"/>
              </w:rPr>
            </w:pPr>
            <w:r w:rsidRPr="00D01690">
              <w:rPr>
                <w:rFonts w:ascii="Raleway" w:hAnsi="Raleway" w:cstheme="minorHAnsi"/>
                <w:b/>
                <w:color w:val="auto"/>
                <w:sz w:val="18"/>
                <w:szCs w:val="18"/>
                <w:lang w:val="pl-PL"/>
              </w:rPr>
              <w:t xml:space="preserve">Znanstveni radovi (a2) </w:t>
            </w:r>
          </w:p>
          <w:p w14:paraId="4249EF14" w14:textId="77777777" w:rsidR="00682E49" w:rsidRPr="00682E49" w:rsidRDefault="00682E49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682E49">
              <w:rPr>
                <w:rFonts w:ascii="Raleway" w:hAnsi="Raleway" w:cstheme="minorHAnsi"/>
                <w:sz w:val="18"/>
                <w:szCs w:val="18"/>
              </w:rPr>
              <w:t>Šulentić Begić, J. i Begić, A. (2022). Glazbeni život Osijeka i okolice u 19. stoljeću: kulturna baština u nastavi Glazbene kulture i Glazbene umjetnosti. U: Gortan-Carlin, I., Riman, K. i Bačlija Sušić, B. (ur.), Mùzika: zvuk, logos, odgoj i obrazovanje, terapija - Zbornik radova s 9. međunarodnog znanstveno- stručnog skupa „Iz istarske glazbene riznice“ (str. 197-222). Pula: Sveučilište Jurja Dobrile u Puli Fakultet za odgojne i obrazovne znanosti; Katedra Čakavskog sabora za glazbu Novigrad-Cittanova.</w:t>
            </w:r>
          </w:p>
          <w:p w14:paraId="2965B6AC" w14:textId="77777777" w:rsidR="00682E49" w:rsidRPr="00682E49" w:rsidRDefault="00682E49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682E49">
              <w:rPr>
                <w:rFonts w:ascii="Raleway" w:hAnsi="Raleway" w:cstheme="minorHAnsi"/>
                <w:sz w:val="18"/>
                <w:szCs w:val="18"/>
              </w:rPr>
              <w:t>Bilić, M., Šulentić Begić, J. i Begić, A. (2021). Uloga osnovnih glazbenih škola u oblikovanju glazbenih preferencija učenika. U: Zbornik radova skupa - Savremeno i tradicionalno u muzičkom (str. 191-206). Istočno Sarajevo: Muzička akademija u Istočnom Sarajevu.</w:t>
            </w:r>
          </w:p>
          <w:p w14:paraId="3E1DA73F" w14:textId="77777777" w:rsidR="00682E49" w:rsidRPr="00682E49" w:rsidRDefault="00682E49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682E49">
              <w:rPr>
                <w:rFonts w:ascii="Raleway" w:hAnsi="Raleway" w:cstheme="minorHAnsi"/>
                <w:sz w:val="18"/>
                <w:szCs w:val="18"/>
              </w:rPr>
              <w:t>Šulentić Begić, J., Novaković, J. (2021). Utjecaj tonaliteta, tempa i vrste pjesme na učeničku preferenciju pjesama namijenjenih pjevanju. Odgojno-obrazovne teme, 4(1), 65–89.</w:t>
            </w:r>
          </w:p>
          <w:p w14:paraId="12A5EFA9" w14:textId="77777777" w:rsidR="00682E49" w:rsidRPr="00682E49" w:rsidRDefault="00682E49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682E49">
              <w:rPr>
                <w:rFonts w:ascii="Raleway" w:hAnsi="Raleway" w:cstheme="minorHAnsi"/>
                <w:sz w:val="18"/>
                <w:szCs w:val="18"/>
              </w:rPr>
              <w:t>Šulentić Begić, J., Pušić, J., Pušić, J. (2020). Primjena glazbenih igara u nastavi solfeggia. Suvremena pitanja, 30 (15), 54-64.</w:t>
            </w:r>
          </w:p>
          <w:p w14:paraId="02E7DCB9" w14:textId="77777777" w:rsidR="00682E49" w:rsidRPr="00682E49" w:rsidRDefault="00682E49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682E49">
              <w:rPr>
                <w:rFonts w:ascii="Raleway" w:hAnsi="Raleway" w:cstheme="minorHAnsi"/>
                <w:sz w:val="18"/>
                <w:szCs w:val="18"/>
              </w:rPr>
              <w:t xml:space="preserve">Begić, A., Šulentić Begić, J. (2020). Didactic aspects of an intercultural approach to teaching music. U: Bosnić, A., Hukić, N., Hodžić Mulabegović, N. (ur.), Zbornik 11. Međunarodnog simpozija Muzika u društvu (str. 57-75). Sarajevo: Muzikološko društvo FBiH; Muzička akademija Univerziteta u Sarajevu. </w:t>
            </w:r>
          </w:p>
          <w:p w14:paraId="140B4CC6" w14:textId="77777777" w:rsidR="00682E49" w:rsidRPr="00682E49" w:rsidRDefault="00682E49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682E49">
              <w:rPr>
                <w:rFonts w:ascii="Raleway" w:hAnsi="Raleway" w:cstheme="minorHAnsi"/>
                <w:sz w:val="18"/>
                <w:szCs w:val="18"/>
              </w:rPr>
              <w:t>Šulentić Begić, J., Begić, A. (2020). Učenici s odgojno-obrazovnim teškoćama i glazba. U: Nuhanović, S., Blekić, G. (ur.), Zbornik radova s Umjetničko-znanstvenog skupa 8. međunarodnoga festivala harmonike Bela pl. Panthy - Glazba kao poticaj (str. 111-124). Slavonski Brod: Brodski harmonikaški orkestar Bela pl. Panthy.</w:t>
            </w:r>
          </w:p>
          <w:p w14:paraId="108CF7D0" w14:textId="77777777" w:rsidR="00682E49" w:rsidRPr="00682E49" w:rsidRDefault="00682E49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682E49">
              <w:rPr>
                <w:rFonts w:ascii="Raleway" w:hAnsi="Raleway" w:cstheme="minorHAnsi"/>
                <w:sz w:val="18"/>
                <w:szCs w:val="18"/>
              </w:rPr>
              <w:t>Begić, A. i Šulentić Begić, J. (2019). Glazbe svijeta u sadržajima cd-a za nastavu glazbe i interkulturalni odgoj učenika. Školski vjesnik: časopis za pedagoška i školska pitanja, 68 (1), 141-167.</w:t>
            </w:r>
          </w:p>
          <w:p w14:paraId="0B0BB3AB" w14:textId="645970D2" w:rsidR="00682E49" w:rsidRPr="00682E49" w:rsidRDefault="00682E49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682E49">
              <w:rPr>
                <w:rFonts w:ascii="Raleway" w:hAnsi="Raleway" w:cstheme="minorHAnsi"/>
                <w:sz w:val="18"/>
                <w:szCs w:val="18"/>
              </w:rPr>
              <w:t>Šulentić Begić, J. (2018) Integrirana nastava Glazbene kulture / umjetnosti i Geografije: Tradicijskom glazbom putujemo Hrvatskom. U: Šulentić Begić, J. (ur.)</w:t>
            </w:r>
            <w:r>
              <w:rPr>
                <w:rFonts w:ascii="Raleway" w:hAnsi="Raleway" w:cstheme="minorHAnsi"/>
                <w:sz w:val="18"/>
                <w:szCs w:val="18"/>
              </w:rPr>
              <w:t>,</w:t>
            </w:r>
            <w:r w:rsidRPr="00682E49">
              <w:rPr>
                <w:rFonts w:ascii="Raleway" w:hAnsi="Raleway" w:cstheme="minorHAnsi"/>
                <w:sz w:val="18"/>
                <w:szCs w:val="18"/>
              </w:rPr>
              <w:t xml:space="preserve"> Suvremeni pristupi nastavi glazbe i izvannastavnim glazbenim aktivnostima u općeobrazovnoj školi</w:t>
            </w:r>
            <w:r>
              <w:rPr>
                <w:rFonts w:ascii="Raleway" w:hAnsi="Raleway" w:cstheme="minorHAnsi"/>
                <w:sz w:val="18"/>
                <w:szCs w:val="18"/>
              </w:rPr>
              <w:t xml:space="preserve"> (str. </w:t>
            </w:r>
            <w:r w:rsidRPr="00682E49">
              <w:rPr>
                <w:rFonts w:ascii="Raleway" w:hAnsi="Raleway" w:cstheme="minorHAnsi"/>
                <w:sz w:val="18"/>
                <w:szCs w:val="18"/>
              </w:rPr>
              <w:t>77-92</w:t>
            </w:r>
            <w:r>
              <w:rPr>
                <w:rFonts w:ascii="Raleway" w:hAnsi="Raleway" w:cstheme="minorHAnsi"/>
                <w:sz w:val="18"/>
                <w:szCs w:val="18"/>
              </w:rPr>
              <w:t xml:space="preserve">. </w:t>
            </w:r>
            <w:r w:rsidRPr="00682E49">
              <w:rPr>
                <w:rFonts w:ascii="Raleway" w:hAnsi="Raleway" w:cstheme="minorHAnsi"/>
                <w:sz w:val="18"/>
                <w:szCs w:val="18"/>
              </w:rPr>
              <w:t>Osijek: Akademija za umjetnost i kulturu u Osijeku</w:t>
            </w:r>
            <w:r>
              <w:rPr>
                <w:rFonts w:ascii="Raleway" w:hAnsi="Raleway" w:cstheme="minorHAnsi"/>
                <w:sz w:val="18"/>
                <w:szCs w:val="18"/>
              </w:rPr>
              <w:t>.</w:t>
            </w:r>
          </w:p>
          <w:p w14:paraId="5AF85713" w14:textId="27D66F88" w:rsidR="00682E49" w:rsidRPr="00682E49" w:rsidRDefault="00682E49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682E49">
              <w:rPr>
                <w:rFonts w:ascii="Raleway" w:hAnsi="Raleway" w:cstheme="minorHAnsi"/>
                <w:sz w:val="18"/>
                <w:szCs w:val="18"/>
              </w:rPr>
              <w:t>Šulentić Begić, J. (2018) Utjecaj naslijeđa, okoline i pravodobnog otkrivanja na razvoj glazbenih sposobnosti djece. U: Šulentić Begić, J. (ur.)</w:t>
            </w:r>
            <w:r>
              <w:rPr>
                <w:rFonts w:ascii="Raleway" w:hAnsi="Raleway" w:cstheme="minorHAnsi"/>
                <w:sz w:val="18"/>
                <w:szCs w:val="18"/>
              </w:rPr>
              <w:t>,</w:t>
            </w:r>
            <w:r w:rsidRPr="00682E49">
              <w:rPr>
                <w:rFonts w:ascii="Raleway" w:hAnsi="Raleway" w:cstheme="minorHAnsi"/>
                <w:sz w:val="18"/>
                <w:szCs w:val="18"/>
              </w:rPr>
              <w:t xml:space="preserve"> Suvremeni pristupi nastavi glazbe i izvannastavnim glazbenim aktivnostima u općeobrazovnoj školi</w:t>
            </w:r>
            <w:r>
              <w:rPr>
                <w:rFonts w:ascii="Raleway" w:hAnsi="Raleway" w:cstheme="minorHAnsi"/>
                <w:sz w:val="18"/>
                <w:szCs w:val="18"/>
              </w:rPr>
              <w:t xml:space="preserve"> (str. </w:t>
            </w:r>
            <w:r w:rsidRPr="00682E49">
              <w:rPr>
                <w:rFonts w:ascii="Raleway" w:hAnsi="Raleway" w:cstheme="minorHAnsi"/>
                <w:sz w:val="18"/>
                <w:szCs w:val="18"/>
              </w:rPr>
              <w:t>33-47</w:t>
            </w:r>
            <w:r>
              <w:rPr>
                <w:rFonts w:ascii="Raleway" w:hAnsi="Raleway" w:cstheme="minorHAnsi"/>
                <w:sz w:val="18"/>
                <w:szCs w:val="18"/>
              </w:rPr>
              <w:t xml:space="preserve">). </w:t>
            </w:r>
            <w:r w:rsidRPr="00682E49">
              <w:rPr>
                <w:rFonts w:ascii="Raleway" w:hAnsi="Raleway" w:cstheme="minorHAnsi"/>
                <w:sz w:val="18"/>
                <w:szCs w:val="18"/>
              </w:rPr>
              <w:t>Osijek: Akademija za umjetnost i kulturu u Osijeku</w:t>
            </w:r>
            <w:r>
              <w:rPr>
                <w:rFonts w:ascii="Raleway" w:hAnsi="Raleway" w:cstheme="minorHAnsi"/>
                <w:sz w:val="18"/>
                <w:szCs w:val="18"/>
              </w:rPr>
              <w:t>.</w:t>
            </w:r>
          </w:p>
          <w:p w14:paraId="04315756" w14:textId="744B7896" w:rsidR="00682E49" w:rsidRPr="00682E49" w:rsidRDefault="00682E49" w:rsidP="000A5D6A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682E49">
              <w:rPr>
                <w:rFonts w:ascii="Raleway" w:hAnsi="Raleway" w:cstheme="minorHAnsi"/>
                <w:sz w:val="18"/>
                <w:szCs w:val="18"/>
              </w:rPr>
              <w:t>Šulentić Begić, J., Begić, A. (2018). Self-evaluation of competence for teaching Music by the students of Class Teacher Studies. U: Sablić, M.; Škugor, A.; Đurđević Babić, I. (ur.)</w:t>
            </w:r>
            <w:r>
              <w:rPr>
                <w:rFonts w:ascii="Raleway" w:hAnsi="Raleway" w:cstheme="minorHAnsi"/>
                <w:sz w:val="18"/>
                <w:szCs w:val="18"/>
              </w:rPr>
              <w:t xml:space="preserve">, </w:t>
            </w:r>
            <w:r w:rsidRPr="00682E49">
              <w:rPr>
                <w:rFonts w:ascii="Raleway" w:hAnsi="Raleway" w:cstheme="minorHAnsi"/>
                <w:sz w:val="18"/>
                <w:szCs w:val="18"/>
              </w:rPr>
              <w:t>ATEE 42nd Annual Conference 2017 - Changing perspectives and approaches in contemporary teaching</w:t>
            </w:r>
            <w:r>
              <w:rPr>
                <w:rFonts w:ascii="Raleway" w:hAnsi="Raleway" w:cstheme="minorHAnsi"/>
                <w:sz w:val="18"/>
                <w:szCs w:val="18"/>
              </w:rPr>
              <w:t xml:space="preserve"> (str. </w:t>
            </w:r>
            <w:r w:rsidRPr="00682E49">
              <w:rPr>
                <w:rFonts w:ascii="Raleway" w:hAnsi="Raleway" w:cstheme="minorHAnsi"/>
                <w:sz w:val="18"/>
                <w:szCs w:val="18"/>
              </w:rPr>
              <w:t>318-336</w:t>
            </w:r>
            <w:r>
              <w:rPr>
                <w:rFonts w:ascii="Raleway" w:hAnsi="Raleway" w:cstheme="minorHAnsi"/>
                <w:sz w:val="18"/>
                <w:szCs w:val="18"/>
              </w:rPr>
              <w:t xml:space="preserve">). </w:t>
            </w:r>
            <w:r w:rsidRPr="00682E49">
              <w:rPr>
                <w:rFonts w:ascii="Raleway" w:hAnsi="Raleway" w:cstheme="minorHAnsi"/>
                <w:sz w:val="18"/>
                <w:szCs w:val="18"/>
              </w:rPr>
              <w:t>Brussels, Belgium: Association for Teacher Education in Europe (ATEE)</w:t>
            </w:r>
            <w:r>
              <w:rPr>
                <w:rFonts w:ascii="Raleway" w:hAnsi="Raleway" w:cstheme="minorHAnsi"/>
                <w:sz w:val="18"/>
                <w:szCs w:val="18"/>
              </w:rPr>
              <w:t>.</w:t>
            </w:r>
          </w:p>
          <w:p w14:paraId="097EA5D1" w14:textId="77777777" w:rsidR="00682E49" w:rsidRPr="00682E49" w:rsidRDefault="00682E49" w:rsidP="000A5D6A">
            <w:pPr>
              <w:spacing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</w:p>
          <w:p w14:paraId="3D12292D" w14:textId="267E7E0D" w:rsidR="00E35A64" w:rsidRPr="00D01690" w:rsidRDefault="00E35A64" w:rsidP="000A5D6A">
            <w:p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</w:pPr>
            <w:proofErr w:type="spellStart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>Objavljena</w:t>
            </w:r>
            <w:proofErr w:type="spellEnd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>znanstvena</w:t>
            </w:r>
            <w:proofErr w:type="spellEnd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>knjiga</w:t>
            </w:r>
            <w:proofErr w:type="spellEnd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>sveučilišni</w:t>
            </w:r>
            <w:proofErr w:type="spellEnd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>udžbenik</w:t>
            </w:r>
            <w:proofErr w:type="spellEnd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>ili</w:t>
            </w:r>
            <w:proofErr w:type="spellEnd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>sveučilišni</w:t>
            </w:r>
            <w:proofErr w:type="spellEnd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>priručnik</w:t>
            </w:r>
            <w:proofErr w:type="spellEnd"/>
            <w:r w:rsidRPr="00D01690">
              <w:rPr>
                <w:rFonts w:ascii="Raleway" w:eastAsia="Times New Roman" w:hAnsi="Raleway" w:cstheme="minorHAnsi"/>
                <w:b/>
                <w:sz w:val="18"/>
                <w:szCs w:val="18"/>
                <w:lang w:val="en-GB"/>
              </w:rPr>
              <w:t xml:space="preserve"> </w:t>
            </w:r>
          </w:p>
          <w:p w14:paraId="7CC281C1" w14:textId="77777777" w:rsidR="00E35A64" w:rsidRPr="00D01690" w:rsidRDefault="00E35A64" w:rsidP="000A5D6A">
            <w:pPr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Times New Roman" w:hAnsi="Raleway" w:cstheme="minorHAnsi"/>
                <w:sz w:val="18"/>
                <w:szCs w:val="18"/>
              </w:rPr>
              <w:lastRenderedPageBreak/>
              <w:t>Škojo, T., Kristek, M., Šulentić Begić, J., Begić, A., Radočaj-Jerković, A., Milinović, M., Papa, A. (2018). Suvremeni pristupi nastavi glazbe i izvannastavnim glazbenim aktivnostima u općeobrazovnoj školi. Osijek: Akademija za umjetnost i kulturu, 108 str. ISBN 978-953-8181-01-6</w:t>
            </w:r>
          </w:p>
          <w:p w14:paraId="4CF8C438" w14:textId="77777777" w:rsidR="00E35A64" w:rsidRPr="00D01690" w:rsidRDefault="00E35A64" w:rsidP="000A5D6A">
            <w:pPr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</w:rPr>
            </w:pPr>
            <w:r w:rsidRPr="00D01690">
              <w:rPr>
                <w:rFonts w:ascii="Raleway" w:eastAsia="Times New Roman" w:hAnsi="Raleway" w:cstheme="minorHAnsi"/>
                <w:sz w:val="18"/>
                <w:szCs w:val="18"/>
              </w:rPr>
              <w:t>Šulentić Begić, J. (2016). Primjena otvorenog modela nastave glazbe u prva četiri razreda osnovne škole. Metodički priručnik za učitelje i studente primarnog obrazovanja, glazbene kulture i glazbene pedagogije. Osijek: Sveučilište Josipa Jurja Strossmayera u Osijeku, Fakultet za odgojne i obrazovne znanosti, 142 str.</w:t>
            </w:r>
            <w:r w:rsidRPr="00D01690">
              <w:rPr>
                <w:rFonts w:ascii="Raleway" w:eastAsia="Times New Roman" w:hAnsi="Raleway" w:cstheme="minorHAnsi"/>
                <w:b/>
                <w:bCs/>
                <w:sz w:val="18"/>
                <w:szCs w:val="18"/>
              </w:rPr>
              <w:t xml:space="preserve"> </w:t>
            </w:r>
            <w:r w:rsidRPr="00D01690">
              <w:rPr>
                <w:rFonts w:ascii="Raleway" w:eastAsia="Times New Roman" w:hAnsi="Raleway" w:cstheme="minorHAnsi"/>
                <w:sz w:val="18"/>
                <w:szCs w:val="18"/>
              </w:rPr>
              <w:t>ISBN 978-953-6965-43-4</w:t>
            </w:r>
          </w:p>
          <w:p w14:paraId="259697AD" w14:textId="7159C5E8" w:rsidR="004B52F0" w:rsidRPr="00D01690" w:rsidRDefault="00E35A64" w:rsidP="000A5D6A">
            <w:pPr>
              <w:numPr>
                <w:ilvl w:val="0"/>
                <w:numId w:val="9"/>
              </w:numPr>
              <w:spacing w:before="60" w:after="60" w:line="276" w:lineRule="auto"/>
              <w:jc w:val="both"/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theme="minorHAnsi"/>
                <w:bCs/>
                <w:sz w:val="18"/>
                <w:szCs w:val="18"/>
                <w:lang w:val="pl-PL"/>
              </w:rPr>
              <w:t>Šulentić Begić, J. (</w:t>
            </w:r>
            <w:r w:rsidRPr="00D01690">
              <w:rPr>
                <w:rFonts w:ascii="Raleway" w:eastAsia="Times New Roman" w:hAnsi="Raleway" w:cstheme="minorHAnsi"/>
                <w:sz w:val="18"/>
                <w:szCs w:val="18"/>
                <w:lang w:val="pl-PL"/>
              </w:rPr>
              <w:t xml:space="preserve">2012). Otvoreni model glazbene nastave u praksi osnovne škole (Slušanje glazbe i pjevanje). Metodički priručnik za učitelje i studente glazbene kulture, glazbene pedagogije i primarnog obrazovanja. Sveučilište Osijek: Josipa Jurja Strossmayera u Osijeku, Učiteljski fakultet, 160 str. </w:t>
            </w:r>
            <w:r w:rsidRPr="00D01690">
              <w:rPr>
                <w:rFonts w:ascii="Raleway" w:eastAsia="Times New Roman" w:hAnsi="Raleway" w:cstheme="minorHAnsi"/>
                <w:sz w:val="18"/>
                <w:szCs w:val="18"/>
                <w:lang w:val="en-GB"/>
              </w:rPr>
              <w:t>ISBN 978-953-6965</w:t>
            </w:r>
          </w:p>
        </w:tc>
      </w:tr>
      <w:tr w:rsidR="00D01690" w:rsidRPr="00D01690" w14:paraId="47764655" w14:textId="1D458E48" w:rsidTr="00EB3B21">
        <w:tc>
          <w:tcPr>
            <w:tcW w:w="3020" w:type="dxa"/>
          </w:tcPr>
          <w:p w14:paraId="1EFC131F" w14:textId="33B9E31D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popis stručnih radova</w:t>
            </w:r>
            <w:r w:rsidR="00682E49">
              <w:rPr>
                <w:rFonts w:ascii="Raleway" w:eastAsia="Times New Roman" w:hAnsi="Raleway" w:cs="Calibri"/>
                <w:sz w:val="18"/>
                <w:szCs w:val="18"/>
              </w:rPr>
              <w:t xml:space="preserve"> objavljenih u posljednjih </w:t>
            </w:r>
            <w:r w:rsidR="00682E49" w:rsidRPr="000423F9">
              <w:rPr>
                <w:rFonts w:ascii="Raleway" w:eastAsia="Times New Roman" w:hAnsi="Raleway" w:cs="Calibri"/>
                <w:b/>
                <w:bCs/>
                <w:sz w:val="18"/>
                <w:szCs w:val="18"/>
              </w:rPr>
              <w:t>pet</w:t>
            </w:r>
            <w:r w:rsidR="00682E49">
              <w:rPr>
                <w:rFonts w:ascii="Raleway" w:eastAsia="Times New Roman" w:hAnsi="Raleway" w:cs="Calibri"/>
                <w:sz w:val="18"/>
                <w:szCs w:val="18"/>
              </w:rPr>
              <w:t xml:space="preserve"> godina</w:t>
            </w:r>
          </w:p>
        </w:tc>
        <w:tc>
          <w:tcPr>
            <w:tcW w:w="6197" w:type="dxa"/>
          </w:tcPr>
          <w:p w14:paraId="1CC63126" w14:textId="77777777" w:rsidR="000423F9" w:rsidRPr="000423F9" w:rsidRDefault="000423F9" w:rsidP="000A5D6A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423F9">
              <w:rPr>
                <w:rFonts w:ascii="Raleway" w:hAnsi="Raleway" w:cstheme="minorHAnsi"/>
                <w:sz w:val="18"/>
                <w:szCs w:val="18"/>
              </w:rPr>
              <w:t xml:space="preserve">Pušić, I. i Šulentić Begić, J. (2020). Glazbeni oblici (videolekcija). Zagreb: Ministarstvo znanosti i obrazovanja; Agencija za odgoj i obrazovanje. </w:t>
            </w:r>
          </w:p>
          <w:p w14:paraId="5324A051" w14:textId="44C7E3BD" w:rsidR="000423F9" w:rsidRPr="000423F9" w:rsidRDefault="000423F9" w:rsidP="000A5D6A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0423F9">
              <w:rPr>
                <w:rFonts w:ascii="Raleway" w:hAnsi="Raleway" w:cstheme="minorHAnsi"/>
                <w:sz w:val="18"/>
                <w:szCs w:val="18"/>
              </w:rPr>
              <w:t>Pušić, I. i Šulentić Begić, J. (2020). Glazbeni puls, tempo i mjera kroz igru, ples, pjesmu i slušanje (videolekcija). Zagreb: Ministarstvo znanosti i obrazovanja; Agencija za odgoj i obrazovanje.</w:t>
            </w:r>
          </w:p>
          <w:p w14:paraId="1070301C" w14:textId="28E92B00" w:rsidR="004B52F0" w:rsidRPr="000423F9" w:rsidRDefault="00E35A64" w:rsidP="000A5D6A">
            <w:pPr>
              <w:pStyle w:val="ListParagraph"/>
              <w:numPr>
                <w:ilvl w:val="0"/>
                <w:numId w:val="6"/>
              </w:numPr>
              <w:spacing w:before="60" w:after="60" w:line="276" w:lineRule="auto"/>
              <w:ind w:left="357" w:hanging="357"/>
              <w:contextualSpacing w:val="0"/>
              <w:jc w:val="both"/>
              <w:rPr>
                <w:rFonts w:ascii="Raleway" w:hAnsi="Raleway" w:cstheme="minorHAnsi"/>
                <w:sz w:val="18"/>
                <w:szCs w:val="18"/>
              </w:rPr>
            </w:pP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Šulentić Begić, J. (2018). </w:t>
            </w:r>
            <w:r w:rsidRPr="00D01690">
              <w:fldChar w:fldCharType="begin"/>
            </w:r>
            <w:r w:rsidRPr="00D01690">
              <w:rPr>
                <w:rFonts w:ascii="Raleway" w:hAnsi="Raleway"/>
                <w:sz w:val="18"/>
                <w:szCs w:val="18"/>
              </w:rPr>
              <w:instrText>HYPERLINK "http://bib.irb.hr/prikazi-rad?&amp;rad=976062" \t "_blank"</w:instrText>
            </w:r>
            <w:r w:rsidRPr="00D01690">
              <w:fldChar w:fldCharType="separate"/>
            </w:r>
            <w:r w:rsidRPr="00D01690">
              <w:rPr>
                <w:rStyle w:val="Hyperlink"/>
                <w:rFonts w:ascii="Raleway" w:hAnsi="Raleway" w:cstheme="minorHAnsi"/>
                <w:color w:val="auto"/>
                <w:sz w:val="18"/>
                <w:szCs w:val="18"/>
                <w:u w:val="none"/>
              </w:rPr>
              <w:t>Suvremeni pristupi nastavi glazbe i izvannastavnim glazbenim aktivnostima u općeobrazovnoj školi</w:t>
            </w:r>
            <w:r w:rsidRPr="00D01690">
              <w:rPr>
                <w:rStyle w:val="Hyperlink"/>
                <w:rFonts w:ascii="Raleway" w:hAnsi="Raleway" w:cstheme="minorHAnsi"/>
                <w:color w:val="auto"/>
                <w:sz w:val="18"/>
                <w:szCs w:val="18"/>
                <w:u w:val="none"/>
              </w:rPr>
              <w:fldChar w:fldCharType="end"/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t xml:space="preserve">. Artos </w:t>
            </w:r>
            <w:r w:rsidRPr="00D01690">
              <w:rPr>
                <w:rStyle w:val="Strong"/>
                <w:rFonts w:ascii="Raleway" w:hAnsi="Raleway" w:cstheme="minorHAnsi"/>
                <w:b w:val="0"/>
                <w:sz w:val="18"/>
                <w:szCs w:val="18"/>
                <w:shd w:val="clear" w:color="auto" w:fill="FFFFFF"/>
              </w:rPr>
              <w:t>– časopis za znanost, umjetnost i kulturu</w:t>
            </w:r>
            <w:r w:rsidRPr="00D01690">
              <w:rPr>
                <w:rFonts w:ascii="Raleway" w:hAnsi="Raleway" w:cstheme="minorHAnsi"/>
                <w:sz w:val="18"/>
                <w:szCs w:val="18"/>
              </w:rPr>
              <w:t>, 8(2). (prikaz knjige)</w:t>
            </w:r>
          </w:p>
        </w:tc>
      </w:tr>
      <w:tr w:rsidR="00D01690" w:rsidRPr="00D01690" w14:paraId="4BF4C3D6" w14:textId="3AF24E61" w:rsidTr="00EB3B21">
        <w:tc>
          <w:tcPr>
            <w:tcW w:w="3020" w:type="dxa"/>
          </w:tcPr>
          <w:p w14:paraId="0D8BEC4B" w14:textId="29E7282A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nagrade i priznanja u struci</w:t>
            </w:r>
          </w:p>
        </w:tc>
        <w:tc>
          <w:tcPr>
            <w:tcW w:w="6197" w:type="dxa"/>
          </w:tcPr>
          <w:p w14:paraId="2DD75930" w14:textId="2CA89445" w:rsidR="000423F9" w:rsidRPr="00F87147" w:rsidRDefault="000423F9" w:rsidP="000A5D6A">
            <w:pPr>
              <w:spacing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2023. – 1. </w:t>
            </w:r>
            <w:proofErr w:type="spellStart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nagrada</w:t>
            </w:r>
            <w:proofErr w:type="spellEnd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Akademije</w:t>
            </w:r>
            <w:proofErr w:type="spellEnd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umjetnost</w:t>
            </w:r>
            <w:proofErr w:type="spellEnd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kulturu</w:t>
            </w:r>
            <w:proofErr w:type="spellEnd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Osijeku</w:t>
            </w:r>
            <w:proofErr w:type="spellEnd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izvrsnost</w:t>
            </w:r>
            <w:proofErr w:type="spellEnd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znanstveno-istraživačkim</w:t>
            </w:r>
            <w:proofErr w:type="spellEnd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radu</w:t>
            </w:r>
            <w:proofErr w:type="spellEnd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akademskoj</w:t>
            </w:r>
            <w:proofErr w:type="spellEnd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godini</w:t>
            </w:r>
            <w:proofErr w:type="spellEnd"/>
            <w:r w:rsidRPr="00F87147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2021.-2022.</w:t>
            </w:r>
          </w:p>
          <w:p w14:paraId="470B0503" w14:textId="14236B48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2019.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priznanje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5C75E2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Akademije</w:t>
            </w:r>
            <w:proofErr w:type="spellEnd"/>
            <w:r w:rsidR="005C75E2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umjetnost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kulturu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Osijeku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izuzetno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zalaganje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znanstveno-istraživačkim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projektima</w:t>
            </w:r>
            <w:proofErr w:type="spellEnd"/>
          </w:p>
          <w:p w14:paraId="0CCC0C8D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2007.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Ministarstva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znanosti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obrazovanja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športa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Agencije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odgoj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obrazovanje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vrstan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rad s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učenicima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i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sudjelovanje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50.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svečanostima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mladeži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zlatna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plaketa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OŠ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Franje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Krežme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)</w:t>
            </w:r>
          </w:p>
          <w:p w14:paraId="0B0A2324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2007.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Osječko-baranjske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Županijskog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povjerenstva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sudjelovanje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naprednim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darovitim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učenicima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3.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smotri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pjevačkih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zborova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osnovnih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srednjih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Osječko-baranjske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</w:p>
          <w:p w14:paraId="1EF2CC1C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2006.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Ministarstva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znanosti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obrazovanja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športa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Zavoda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školstvo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Republike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Ministarstva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kulture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Grada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Varaždina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Varaždinske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sudjelovanje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49.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svečanostima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mladeži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srebrna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plaketa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OŠ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Franje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Krežme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)</w:t>
            </w:r>
          </w:p>
          <w:p w14:paraId="638D1234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2006.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Osječko-baranjske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Županijskog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povjerenstva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sudjelovanje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naprednim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darovitim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učenicima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2.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smotri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pjevačkih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zborova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osnovnih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srednjih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Osječko-baranjske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</w:p>
          <w:p w14:paraId="36005265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2005.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Ministarstva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znanosti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obrazovanja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športa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Zavoda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školstvo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Republike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Ministarstva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kulture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Grada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Varaždina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Varaždinske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vrstan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rad s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pjevačkim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zborom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48.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svečanostima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mladeži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OŠ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Franje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Krežme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)</w:t>
            </w:r>
          </w:p>
          <w:p w14:paraId="4565D00C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2005.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Osječko-baranjske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Županijskog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povjerenstva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sudjelovanje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s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naprednim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darovitim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učenicima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Županijskoj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smotri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učeničkih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pjevačkih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zborova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</w:p>
          <w:p w14:paraId="6DEB30A7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2005.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Osnovne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Franje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Krežme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Osijek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predani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rad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postignute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rezultate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promicanju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imena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ugleda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škole</w:t>
            </w:r>
            <w:proofErr w:type="spellEnd"/>
          </w:p>
          <w:p w14:paraId="193986CF" w14:textId="77777777" w:rsidR="001D4E18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lastRenderedPageBreak/>
              <w:t xml:space="preserve">2001.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Osnovne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Franje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Krežme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Osijek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predani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rad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postignute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rezultate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promicanju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imena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ugleda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škole</w:t>
            </w:r>
            <w:proofErr w:type="spellEnd"/>
          </w:p>
          <w:p w14:paraId="7CB5BF85" w14:textId="1490FCA8" w:rsidR="004B52F0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1999. -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zahvalnica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Osnovne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Franje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Krežme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, Osijek za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predani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rad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postignute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rezultate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promicanju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imena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ugleda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škole</w:t>
            </w:r>
            <w:proofErr w:type="spellEnd"/>
          </w:p>
        </w:tc>
      </w:tr>
      <w:tr w:rsidR="00D01690" w:rsidRPr="00D01690" w14:paraId="3D4C5648" w14:textId="63813AD0" w:rsidTr="00EB3B21">
        <w:tc>
          <w:tcPr>
            <w:tcW w:w="3020" w:type="dxa"/>
          </w:tcPr>
          <w:p w14:paraId="37DD3BCF" w14:textId="2E615713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projekti</w:t>
            </w:r>
          </w:p>
        </w:tc>
        <w:tc>
          <w:tcPr>
            <w:tcW w:w="6197" w:type="dxa"/>
          </w:tcPr>
          <w:p w14:paraId="5B848FCD" w14:textId="35650CA1" w:rsidR="00C90E16" w:rsidRPr="00D01690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- </w:t>
            </w:r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od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akademske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godine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gram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2019.</w:t>
            </w:r>
            <w:r w:rsidR="00244FB1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/</w:t>
            </w:r>
            <w:proofErr w:type="gramEnd"/>
            <w:r w:rsidR="00244FB1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20</w:t>
            </w:r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20. </w:t>
            </w:r>
            <w:proofErr w:type="spellStart"/>
            <w:r w:rsidR="0045316A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voditeljica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D646AD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internog</w:t>
            </w:r>
            <w:proofErr w:type="spellEnd"/>
            <w:r w:rsidR="00D646AD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projekt</w:t>
            </w:r>
            <w:r w:rsidR="0045316A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Akademije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Cjeloživotno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učenje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učitelja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nastavnika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</w:t>
            </w:r>
            <w:proofErr w:type="spellEnd"/>
          </w:p>
          <w:p w14:paraId="078DA276" w14:textId="6BAEEA87" w:rsidR="00C90E16" w:rsidRPr="00D01690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- </w:t>
            </w:r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2015. - 2016. -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voditeljica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znanstvenoistraživačkog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projekta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(IZIP-2014)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Razvoj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kompetencija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studenata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za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poučavanje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učiteljskom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studiju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koji je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financiran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od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strane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Sveučilišta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Josipa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Jurja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Strossmayera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Osijeku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</w:p>
          <w:p w14:paraId="6FBA342C" w14:textId="25428DCE" w:rsidR="004B52F0" w:rsidRPr="00D01690" w:rsidRDefault="00F87147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- </w:t>
            </w:r>
            <w:proofErr w:type="gram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2005./</w:t>
            </w:r>
            <w:proofErr w:type="gram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06. -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provodila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pokusnu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primjenu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Hrvatskog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nacionalnog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obrazovnog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standarda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r w:rsidR="007C7BFB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(HNOS) </w:t>
            </w:r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u OŠ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Franje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Krežme</w:t>
            </w:r>
            <w:proofErr w:type="spellEnd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u </w:t>
            </w:r>
            <w:proofErr w:type="spellStart"/>
            <w:r w:rsidR="00C90E16"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Osijeku</w:t>
            </w:r>
            <w:proofErr w:type="spellEnd"/>
          </w:p>
        </w:tc>
      </w:tr>
      <w:tr w:rsidR="00D01690" w:rsidRPr="00D01690" w14:paraId="7B565A6E" w14:textId="55706A6D" w:rsidTr="00EB3B21">
        <w:tc>
          <w:tcPr>
            <w:tcW w:w="3020" w:type="dxa"/>
          </w:tcPr>
          <w:p w14:paraId="0809CEFC" w14:textId="753EE033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članstva u strukovnim udrugama</w:t>
            </w:r>
          </w:p>
        </w:tc>
        <w:tc>
          <w:tcPr>
            <w:tcW w:w="6197" w:type="dxa"/>
          </w:tcPr>
          <w:p w14:paraId="44D7D3DC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društvo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glazbenih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i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plesnih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pedagoga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(HDGPP)</w:t>
            </w:r>
          </w:p>
          <w:p w14:paraId="26E7704C" w14:textId="77777777" w:rsidR="00C90E16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European Association for Music in Schools (EAS)</w:t>
            </w:r>
          </w:p>
          <w:p w14:paraId="54AFCDE9" w14:textId="6AE8739C" w:rsidR="004B52F0" w:rsidRPr="00D01690" w:rsidRDefault="00C90E16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  <w:lang w:val="en-GB"/>
              </w:rPr>
            </w:pP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Hrvatsko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pedagogijsko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>društvo</w:t>
            </w:r>
            <w:proofErr w:type="spellEnd"/>
            <w:r w:rsidRPr="00D01690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(HPD)</w:t>
            </w:r>
          </w:p>
        </w:tc>
      </w:tr>
      <w:tr w:rsidR="00D01690" w:rsidRPr="00D01690" w14:paraId="142A7F17" w14:textId="777B3636" w:rsidTr="00EB3B21">
        <w:tc>
          <w:tcPr>
            <w:tcW w:w="3020" w:type="dxa"/>
          </w:tcPr>
          <w:p w14:paraId="3AD839B4" w14:textId="795891ED" w:rsidR="004B52F0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popis popularizacijskih radova</w:t>
            </w:r>
            <w:r w:rsidR="000423F9">
              <w:rPr>
                <w:rFonts w:ascii="Raleway" w:eastAsia="Times New Roman" w:hAnsi="Raleway" w:cs="Calibri"/>
                <w:sz w:val="18"/>
                <w:szCs w:val="18"/>
              </w:rPr>
              <w:t xml:space="preserve"> u posljednjih </w:t>
            </w:r>
            <w:r w:rsidR="000423F9" w:rsidRPr="000423F9">
              <w:rPr>
                <w:rFonts w:ascii="Raleway" w:eastAsia="Times New Roman" w:hAnsi="Raleway" w:cs="Calibri"/>
                <w:b/>
                <w:bCs/>
                <w:sz w:val="18"/>
                <w:szCs w:val="18"/>
              </w:rPr>
              <w:t>pet</w:t>
            </w:r>
            <w:r w:rsidR="000423F9">
              <w:rPr>
                <w:rFonts w:ascii="Raleway" w:eastAsia="Times New Roman" w:hAnsi="Raleway" w:cs="Calibri"/>
                <w:sz w:val="18"/>
                <w:szCs w:val="18"/>
              </w:rPr>
              <w:t xml:space="preserve"> godina</w:t>
            </w:r>
          </w:p>
        </w:tc>
        <w:tc>
          <w:tcPr>
            <w:tcW w:w="6197" w:type="dxa"/>
          </w:tcPr>
          <w:p w14:paraId="2CFC9077" w14:textId="77777777" w:rsidR="000423F9" w:rsidRPr="000423F9" w:rsidRDefault="000423F9" w:rsidP="000A5D6A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 w:rsidRPr="000423F9">
              <w:rPr>
                <w:rFonts w:ascii="Raleway" w:hAnsi="Raleway"/>
                <w:sz w:val="18"/>
                <w:szCs w:val="18"/>
              </w:rPr>
              <w:t>2022. - Glazbos - organiziranje radionice: Sviranje kao igra - studenti 3. godine preddiplomskog studija Glazbene pedagogije za učenike OŠ Frana Krste Frankopana</w:t>
            </w:r>
          </w:p>
          <w:p w14:paraId="703EF554" w14:textId="77777777" w:rsidR="000423F9" w:rsidRPr="000423F9" w:rsidRDefault="000423F9" w:rsidP="000A5D6A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 w:rsidRPr="000423F9">
              <w:rPr>
                <w:rFonts w:ascii="Raleway" w:hAnsi="Raleway"/>
                <w:sz w:val="18"/>
                <w:szCs w:val="18"/>
              </w:rPr>
              <w:t>2022. - Festival znanosti - radionica:  Glazbeni život Osijeka u 19. stoljeću – za učenike Glazbena škole Franje Kuhača Osijek (2.5.2022.); ISUSOVAČKA klasična gimnazija s pravom javnosti u Osijeku (6.5.2022.); suradnici: Ivana Pušić, Jasminka Pušić i Amir Begić</w:t>
            </w:r>
          </w:p>
          <w:p w14:paraId="3A567806" w14:textId="77777777" w:rsidR="000423F9" w:rsidRPr="000423F9" w:rsidRDefault="000423F9" w:rsidP="000A5D6A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 w:rsidRPr="000423F9">
              <w:rPr>
                <w:rFonts w:ascii="Raleway" w:hAnsi="Raleway"/>
                <w:sz w:val="18"/>
                <w:szCs w:val="18"/>
              </w:rPr>
              <w:t xml:space="preserve">2021. - Glazbos - organiziranje radionice: Božić u nastavi glazbe (suradnica dr. sc. Majda Milinović) - studenti 4. godine preddiplomskog studija Glazbene pedagogije </w:t>
            </w:r>
          </w:p>
          <w:p w14:paraId="22475639" w14:textId="77777777" w:rsidR="000423F9" w:rsidRPr="000423F9" w:rsidRDefault="000423F9" w:rsidP="000A5D6A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 w:rsidRPr="000423F9">
              <w:rPr>
                <w:rFonts w:ascii="Raleway" w:hAnsi="Raleway"/>
                <w:sz w:val="18"/>
                <w:szCs w:val="18"/>
              </w:rPr>
              <w:t>2021. – Dani Paje Kolarića – organiziranje radionice (suradnik doc. dr. sc. Amir Begić): Stvaralaštvo i djelovanje Paje Kolarića kao doprinos hrvatskoj kulturnoj baštini - Dominik Domitrović, student 4. godine preddiplomskog studija Glazbene pedagogije za učenike OŠ Frana Krste Frankopana, III. Gimnazije Osijek i GŠ Franje Kuhača Osijek</w:t>
            </w:r>
          </w:p>
          <w:p w14:paraId="54C6C0AD" w14:textId="73FBBAA9" w:rsidR="000423F9" w:rsidRPr="000423F9" w:rsidRDefault="000423F9" w:rsidP="000A5D6A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 w:rsidRPr="000423F9">
              <w:rPr>
                <w:rFonts w:ascii="Raleway" w:hAnsi="Raleway"/>
                <w:sz w:val="18"/>
                <w:szCs w:val="18"/>
              </w:rPr>
              <w:t>2021. - Festival znanosti - radionica:  Kultura znanosti u kontekstu cjeloživotnog učenja učitelja i nastavnika glazbe – za studente 1. godine diplomskog studija Glazbene pedagogije; suradnik: Amir Begić</w:t>
            </w:r>
          </w:p>
          <w:p w14:paraId="22682EF2" w14:textId="5A4CF102" w:rsidR="007C7BFB" w:rsidRPr="00D01690" w:rsidRDefault="007C7BFB" w:rsidP="000A5D6A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 w:rsidRPr="00D01690">
              <w:rPr>
                <w:rFonts w:ascii="Raleway" w:hAnsi="Raleway"/>
                <w:sz w:val="18"/>
                <w:szCs w:val="18"/>
              </w:rPr>
              <w:t xml:space="preserve">2019. - Glazbos - organiziranje radionice: Glazba i igra - studenti 3. i 4. godine </w:t>
            </w:r>
            <w:r w:rsidR="00CA58E6" w:rsidRPr="00D01690">
              <w:rPr>
                <w:rFonts w:ascii="Raleway" w:hAnsi="Raleway"/>
                <w:sz w:val="18"/>
                <w:szCs w:val="18"/>
              </w:rPr>
              <w:t>pred</w:t>
            </w:r>
            <w:r w:rsidRPr="00D01690">
              <w:rPr>
                <w:rFonts w:ascii="Raleway" w:hAnsi="Raleway"/>
                <w:sz w:val="18"/>
                <w:szCs w:val="18"/>
              </w:rPr>
              <w:t>diplomskog studija Glazbene pedagogije</w:t>
            </w:r>
          </w:p>
          <w:p w14:paraId="11DDCAC4" w14:textId="77777777" w:rsidR="007C7BFB" w:rsidRPr="00D01690" w:rsidRDefault="007C7BFB" w:rsidP="000A5D6A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 w:rsidRPr="00D01690">
              <w:rPr>
                <w:rFonts w:ascii="Raleway" w:hAnsi="Raleway"/>
                <w:sz w:val="18"/>
                <w:szCs w:val="18"/>
              </w:rPr>
              <w:t xml:space="preserve">2018. - Glazbos - organiziranje radionice: Filmska glazba - studenti 1. godine diplomskog studija Glazbene pedagogije za učenike OŠ Frana Krste Frankopana </w:t>
            </w:r>
          </w:p>
          <w:p w14:paraId="04B8744F" w14:textId="77777777" w:rsidR="007C7BFB" w:rsidRPr="00D01690" w:rsidRDefault="007C7BFB" w:rsidP="000A5D6A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 w:rsidRPr="00D01690">
              <w:rPr>
                <w:rFonts w:ascii="Raleway" w:hAnsi="Raleway"/>
                <w:sz w:val="18"/>
                <w:szCs w:val="18"/>
              </w:rPr>
              <w:t>2018. - Dan otvorenih vrata Akademije za umjetnost i kulturu u Osijeku - Dan i noć na akademiji – predavanje: Kako slušati glazbu?</w:t>
            </w:r>
          </w:p>
          <w:p w14:paraId="4CDBBC43" w14:textId="6277967C" w:rsidR="004B52F0" w:rsidRPr="000423F9" w:rsidRDefault="007C7BFB" w:rsidP="000A5D6A">
            <w:pPr>
              <w:spacing w:before="60" w:after="60" w:line="276" w:lineRule="auto"/>
              <w:jc w:val="both"/>
              <w:rPr>
                <w:rFonts w:ascii="Raleway" w:hAnsi="Raleway"/>
                <w:sz w:val="18"/>
                <w:szCs w:val="18"/>
              </w:rPr>
            </w:pPr>
            <w:r w:rsidRPr="00D01690">
              <w:rPr>
                <w:rFonts w:ascii="Raleway" w:hAnsi="Raleway"/>
                <w:sz w:val="18"/>
                <w:szCs w:val="18"/>
              </w:rPr>
              <w:t>2018. - Festival znanosti - organiziranje radionice: Stvaralaštvo Franje Krežme kao doprinos „Europskoj godini kulturne baštine 2018.” - Valentina Šmitpeter i Jelena Pušić, studentice 4. godine preddiplomskog studija Glazbene pedagogije za učenike OŠ  Frana Krste Frankopana</w:t>
            </w:r>
          </w:p>
        </w:tc>
      </w:tr>
      <w:tr w:rsidR="00D01690" w:rsidRPr="00D01690" w14:paraId="4F439B89" w14:textId="24D23FEA" w:rsidTr="00EB3B21">
        <w:tc>
          <w:tcPr>
            <w:tcW w:w="3020" w:type="dxa"/>
          </w:tcPr>
          <w:p w14:paraId="5CA131C2" w14:textId="1D43AB4A" w:rsidR="00496AC3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životopis u slobodnoj formi</w:t>
            </w:r>
          </w:p>
          <w:p w14:paraId="3D5A60E2" w14:textId="4A4F0722" w:rsidR="004B52F0" w:rsidRPr="00D01690" w:rsidRDefault="004B52F0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</w:p>
        </w:tc>
        <w:tc>
          <w:tcPr>
            <w:tcW w:w="6197" w:type="dxa"/>
          </w:tcPr>
          <w:p w14:paraId="30EACB3A" w14:textId="33ECBAD6" w:rsidR="004B52F0" w:rsidRPr="00D01690" w:rsidRDefault="00DA126A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Jasna Šulentić Begić rođena je 9. listopada 1967. u Osijeku. Studij Glazbene kulture upisala je 1987. na Pedagoškom fakultetu u Osijeku i diplomirala u srpnju 1991. U lipnju 2009. magistrirala je na poslijediplomskom znanstvenom studiju – magisteriju glazbene pedagogije na Muzičkoj akademiji u Zagrebu, a u ožujku 2013. doktorirala je na poslijediplomskom znanstvenom studiju Rani odgoj i obvezno obrazovanje na Učiteljskom fakultetu u Zagrebu. Od 1992. do 2008. bila je zaposlena u Osnovnoj školi Franje Krežme u Osijeku, a od 1997. do 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 xml:space="preserve">2008. i u I. gimnaziji u Osijeku. Na Učiteljskom fakultetu/Fakultetu za odgojne i obrazovne znanosti u Osijeku bila je zaposlena od 2008. do 2016. te je izvodila nastavu kolegija Metodika glazbene kulture. Od 2016. zaposlena je na Umjetničkoj akademiji/Akademiji za umjetnost i kulturu u Osijeku. Mentorica je preko 50 studenata u izradi završnih i diplomskih radova te doktorskih radova. Godine 2006. sudjelovala je u radu Povjerenstva za izradu nastavnog plana i programa glazbene kulture za osnovnu školu. Od 2015. do 2018. bila je članica Stručne radne skupine za izradu kurikuluma predmeta Glazbena kultura i Glazbena umjetnost te je imenovana od strane Ministarstva znanosti i obrazovanja </w:t>
            </w:r>
            <w:r w:rsidR="00B37B20"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i 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članicom Radne skupine za izradu Prijedloga kurikuluma nastavnog predmeta Glazbena kultura i Glazbena umjetnost. Od 2015. ispitivačica je metodike Glazbene kulture na stručnim ispitima za učitelje razredne nastave. Od 2017. u istoj funkciji sudjeluje na stručnim ispitima za učitelje/nastavnike Glazbene kulture/Glazbene umjetnosti. Recenzentica je knjiga te radova iz područja glazbene pedagogije za časopise i zbornike konferencija. Objavila je tri autorske knjige i više od </w:t>
            </w:r>
            <w:r w:rsidR="00631BD2">
              <w:rPr>
                <w:rFonts w:ascii="Raleway" w:eastAsia="Times New Roman" w:hAnsi="Raleway" w:cs="Calibri"/>
                <w:sz w:val="18"/>
                <w:szCs w:val="18"/>
              </w:rPr>
              <w:t>7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0 radova. Sudjelovala je kao izlagačica na više od </w:t>
            </w:r>
            <w:r w:rsidR="00631BD2">
              <w:rPr>
                <w:rFonts w:ascii="Raleway" w:eastAsia="Times New Roman" w:hAnsi="Raleway" w:cs="Calibri"/>
                <w:sz w:val="18"/>
                <w:szCs w:val="18"/>
              </w:rPr>
              <w:t>3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 xml:space="preserve">0 znanstvenih skupova te je održala preko </w:t>
            </w:r>
            <w:r w:rsidR="00631BD2">
              <w:rPr>
                <w:rFonts w:ascii="Raleway" w:eastAsia="Times New Roman" w:hAnsi="Raleway" w:cs="Calibri"/>
                <w:sz w:val="18"/>
                <w:szCs w:val="18"/>
              </w:rPr>
              <w:t>5</w:t>
            </w: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t>0 stručnih radionica i predavanja.</w:t>
            </w:r>
          </w:p>
        </w:tc>
      </w:tr>
      <w:tr w:rsidR="00D01690" w:rsidRPr="00D01690" w14:paraId="018F7D3C" w14:textId="77777777" w:rsidTr="00EB3B21">
        <w:tc>
          <w:tcPr>
            <w:tcW w:w="3020" w:type="dxa"/>
          </w:tcPr>
          <w:p w14:paraId="602CB1B6" w14:textId="7CBA73F1" w:rsidR="00932C8B" w:rsidRPr="00D01690" w:rsidRDefault="00B41FF1" w:rsidP="000A5D6A">
            <w:pPr>
              <w:spacing w:before="60" w:after="60" w:line="276" w:lineRule="auto"/>
              <w:jc w:val="both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D01690">
              <w:rPr>
                <w:rFonts w:ascii="Raleway" w:eastAsia="Times New Roman" w:hAnsi="Raleway" w:cs="Calibri"/>
                <w:sz w:val="18"/>
                <w:szCs w:val="18"/>
              </w:rPr>
              <w:lastRenderedPageBreak/>
              <w:t>poveznice</w:t>
            </w:r>
          </w:p>
        </w:tc>
        <w:tc>
          <w:tcPr>
            <w:tcW w:w="6197" w:type="dxa"/>
          </w:tcPr>
          <w:p w14:paraId="3ABDCF70" w14:textId="26A0A289" w:rsidR="00DA126A" w:rsidRPr="00682D16" w:rsidRDefault="00DA126A" w:rsidP="00B759AB">
            <w:pPr>
              <w:spacing w:before="60" w:after="60" w:line="276" w:lineRule="auto"/>
              <w:rPr>
                <w:rFonts w:ascii="Raleway" w:hAnsi="Raleway"/>
                <w:sz w:val="18"/>
                <w:szCs w:val="18"/>
              </w:rPr>
            </w:pPr>
            <w:r w:rsidRPr="00682D16">
              <w:rPr>
                <w:rFonts w:ascii="Raleway" w:eastAsia="Times New Roman" w:hAnsi="Raleway" w:cs="Calibri"/>
                <w:b/>
                <w:sz w:val="18"/>
                <w:szCs w:val="18"/>
                <w:lang w:val="en-GB"/>
              </w:rPr>
              <w:t>Google Scholar:</w:t>
            </w:r>
            <w:r w:rsidRPr="00682D16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hyperlink r:id="rId8" w:history="1">
              <w:r w:rsidR="00682D16" w:rsidRPr="00682D16">
                <w:rPr>
                  <w:rStyle w:val="Hyperlink"/>
                  <w:rFonts w:ascii="Raleway" w:hAnsi="Raleway"/>
                  <w:color w:val="auto"/>
                  <w:sz w:val="18"/>
                  <w:szCs w:val="18"/>
                  <w:u w:val="none"/>
                </w:rPr>
                <w:t>https://scholar.google.hr/citations?user=e85Nl4AAAAAJ&amp;hl=hr</w:t>
              </w:r>
            </w:hyperlink>
          </w:p>
          <w:p w14:paraId="1ECBD587" w14:textId="30DFCF18" w:rsidR="00DA126A" w:rsidRPr="00682D16" w:rsidRDefault="00DA126A" w:rsidP="00B759AB">
            <w:pPr>
              <w:spacing w:before="60" w:after="60" w:line="276" w:lineRule="auto"/>
              <w:rPr>
                <w:rFonts w:ascii="Raleway" w:hAnsi="Raleway"/>
                <w:sz w:val="18"/>
                <w:szCs w:val="18"/>
              </w:rPr>
            </w:pPr>
            <w:proofErr w:type="spellStart"/>
            <w:r w:rsidRPr="00682D16">
              <w:rPr>
                <w:rFonts w:ascii="Raleway" w:eastAsia="Times New Roman" w:hAnsi="Raleway" w:cs="Calibri"/>
                <w:b/>
                <w:sz w:val="18"/>
                <w:szCs w:val="18"/>
                <w:lang w:val="en-GB"/>
              </w:rPr>
              <w:t>Crosbi</w:t>
            </w:r>
            <w:proofErr w:type="spellEnd"/>
            <w:r w:rsidRPr="00682D16">
              <w:rPr>
                <w:rFonts w:ascii="Raleway" w:eastAsia="Times New Roman" w:hAnsi="Raleway" w:cs="Calibri"/>
                <w:b/>
                <w:sz w:val="18"/>
                <w:szCs w:val="18"/>
                <w:lang w:val="en-GB"/>
              </w:rPr>
              <w:t>:</w:t>
            </w:r>
            <w:r w:rsidRPr="00682D16">
              <w:rPr>
                <w:rFonts w:ascii="Raleway" w:eastAsia="Times New Roman" w:hAnsi="Raleway" w:cs="Calibri"/>
                <w:sz w:val="18"/>
                <w:szCs w:val="18"/>
                <w:lang w:val="en-GB"/>
              </w:rPr>
              <w:t xml:space="preserve"> </w:t>
            </w:r>
            <w:hyperlink r:id="rId9" w:history="1">
              <w:r w:rsidR="00682D16" w:rsidRPr="00682D16">
                <w:rPr>
                  <w:rStyle w:val="Hyperlink"/>
                  <w:rFonts w:ascii="Raleway" w:hAnsi="Raleway"/>
                  <w:color w:val="auto"/>
                  <w:sz w:val="18"/>
                  <w:szCs w:val="18"/>
                  <w:u w:val="none"/>
                </w:rPr>
                <w:t>https://www.bib.irb.hr/profile/24832</w:t>
              </w:r>
            </w:hyperlink>
          </w:p>
          <w:p w14:paraId="781BA612" w14:textId="39A0D638" w:rsidR="00932C8B" w:rsidRPr="00682D16" w:rsidRDefault="0056219B" w:rsidP="00B759AB">
            <w:pPr>
              <w:spacing w:before="60" w:after="60" w:line="276" w:lineRule="auto"/>
              <w:rPr>
                <w:rFonts w:ascii="Raleway" w:hAnsi="Raleway"/>
                <w:sz w:val="18"/>
                <w:szCs w:val="18"/>
              </w:rPr>
            </w:pPr>
            <w:r w:rsidRPr="00682D16">
              <w:rPr>
                <w:rFonts w:ascii="Raleway" w:eastAsia="Times New Roman" w:hAnsi="Raleway" w:cs="Calibri"/>
                <w:b/>
                <w:sz w:val="18"/>
                <w:szCs w:val="18"/>
              </w:rPr>
              <w:t xml:space="preserve">Researchgate: </w:t>
            </w:r>
            <w:hyperlink r:id="rId10" w:history="1">
              <w:r w:rsidR="00682D16" w:rsidRPr="00682D16">
                <w:rPr>
                  <w:rStyle w:val="Hyperlink"/>
                  <w:rFonts w:ascii="Raleway" w:hAnsi="Raleway"/>
                  <w:color w:val="auto"/>
                  <w:sz w:val="18"/>
                  <w:szCs w:val="18"/>
                  <w:u w:val="none"/>
                </w:rPr>
                <w:t>https://www.researchgate.net/profile/Jasna-Sulentic-Begic</w:t>
              </w:r>
            </w:hyperlink>
          </w:p>
          <w:p w14:paraId="2DAA83D0" w14:textId="50198AFB" w:rsidR="00682D16" w:rsidRPr="00682D16" w:rsidRDefault="0056219B" w:rsidP="00B759AB">
            <w:pPr>
              <w:spacing w:before="60" w:after="60" w:line="276" w:lineRule="auto"/>
              <w:rPr>
                <w:rFonts w:ascii="Raleway" w:eastAsia="Times New Roman" w:hAnsi="Raleway" w:cs="Calibri"/>
                <w:sz w:val="18"/>
                <w:szCs w:val="18"/>
              </w:rPr>
            </w:pPr>
            <w:r w:rsidRPr="00682D16">
              <w:rPr>
                <w:rFonts w:ascii="Raleway" w:eastAsia="Times New Roman" w:hAnsi="Raleway" w:cs="Calibri"/>
                <w:b/>
                <w:sz w:val="18"/>
                <w:szCs w:val="18"/>
              </w:rPr>
              <w:t xml:space="preserve">ORCID: </w:t>
            </w:r>
            <w:hyperlink r:id="rId11" w:history="1">
              <w:r w:rsidRPr="00682D16">
                <w:rPr>
                  <w:rStyle w:val="Hyperlink"/>
                  <w:rFonts w:ascii="Raleway" w:eastAsia="Times New Roman" w:hAnsi="Raleway" w:cs="Calibri"/>
                  <w:color w:val="auto"/>
                  <w:sz w:val="18"/>
                  <w:szCs w:val="18"/>
                  <w:u w:val="none"/>
                </w:rPr>
                <w:t>https://orcid.org/0000-0003-4838-0324</w:t>
              </w:r>
            </w:hyperlink>
          </w:p>
        </w:tc>
      </w:tr>
    </w:tbl>
    <w:p w14:paraId="4163D2B1" w14:textId="77777777" w:rsidR="00E718E1" w:rsidRDefault="00000000" w:rsidP="000A5D6A">
      <w:pPr>
        <w:spacing w:line="276" w:lineRule="auto"/>
        <w:jc w:val="both"/>
      </w:pPr>
    </w:p>
    <w:sectPr w:rsidR="00E718E1" w:rsidSect="007A39B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3B35" w14:textId="77777777" w:rsidR="0046549C" w:rsidRDefault="0046549C" w:rsidP="004B52F0">
      <w:r>
        <w:separator/>
      </w:r>
    </w:p>
  </w:endnote>
  <w:endnote w:type="continuationSeparator" w:id="0">
    <w:p w14:paraId="6AE290F8" w14:textId="77777777" w:rsidR="0046549C" w:rsidRDefault="0046549C" w:rsidP="004B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Raleway">
    <w:altName w:val="Arial"/>
    <w:charset w:val="00"/>
    <w:family w:val="swiss"/>
    <w:pitch w:val="variable"/>
    <w:sig w:usb0="00000001" w:usb1="50000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4F8C" w14:textId="77777777" w:rsidR="0046549C" w:rsidRDefault="0046549C" w:rsidP="004B52F0">
      <w:r>
        <w:separator/>
      </w:r>
    </w:p>
  </w:footnote>
  <w:footnote w:type="continuationSeparator" w:id="0">
    <w:p w14:paraId="4B1E04B5" w14:textId="77777777" w:rsidR="0046549C" w:rsidRDefault="0046549C" w:rsidP="004B5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7279"/>
    <w:multiLevelType w:val="hybridMultilevel"/>
    <w:tmpl w:val="BA1A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A79"/>
    <w:multiLevelType w:val="hybridMultilevel"/>
    <w:tmpl w:val="B5EA86A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82048"/>
    <w:multiLevelType w:val="hybridMultilevel"/>
    <w:tmpl w:val="DEE6DED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4275EB"/>
    <w:multiLevelType w:val="hybridMultilevel"/>
    <w:tmpl w:val="3632A38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96B40"/>
    <w:multiLevelType w:val="hybridMultilevel"/>
    <w:tmpl w:val="7966E2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35A06"/>
    <w:multiLevelType w:val="hybridMultilevel"/>
    <w:tmpl w:val="BB1A79F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01185"/>
    <w:multiLevelType w:val="hybridMultilevel"/>
    <w:tmpl w:val="1332EB78"/>
    <w:lvl w:ilvl="0" w:tplc="AF5038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1A62"/>
    <w:multiLevelType w:val="hybridMultilevel"/>
    <w:tmpl w:val="1B7A5B3E"/>
    <w:lvl w:ilvl="0" w:tplc="C06A1B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93A760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2" w:tplc="9DBE0D6A"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F0C8D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A3251CC"/>
    <w:multiLevelType w:val="hybridMultilevel"/>
    <w:tmpl w:val="B98EF828"/>
    <w:lvl w:ilvl="0" w:tplc="B3BCAB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371F0C"/>
    <w:multiLevelType w:val="hybridMultilevel"/>
    <w:tmpl w:val="1ECE43FA"/>
    <w:lvl w:ilvl="0" w:tplc="4AD05B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614C89"/>
    <w:multiLevelType w:val="hybridMultilevel"/>
    <w:tmpl w:val="AF8C15A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C738A5"/>
    <w:multiLevelType w:val="hybridMultilevel"/>
    <w:tmpl w:val="A860DB56"/>
    <w:lvl w:ilvl="0" w:tplc="7C148D9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27E86"/>
    <w:multiLevelType w:val="hybridMultilevel"/>
    <w:tmpl w:val="D124FF6C"/>
    <w:lvl w:ilvl="0" w:tplc="9C1674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83CF1"/>
    <w:multiLevelType w:val="hybridMultilevel"/>
    <w:tmpl w:val="4206477C"/>
    <w:lvl w:ilvl="0" w:tplc="E6A4AC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69648">
    <w:abstractNumId w:val="7"/>
  </w:num>
  <w:num w:numId="2" w16cid:durableId="82071533">
    <w:abstractNumId w:val="3"/>
  </w:num>
  <w:num w:numId="3" w16cid:durableId="1203011174">
    <w:abstractNumId w:val="8"/>
  </w:num>
  <w:num w:numId="4" w16cid:durableId="841314143">
    <w:abstractNumId w:val="9"/>
  </w:num>
  <w:num w:numId="5" w16cid:durableId="741755098">
    <w:abstractNumId w:val="10"/>
  </w:num>
  <w:num w:numId="6" w16cid:durableId="273246641">
    <w:abstractNumId w:val="14"/>
  </w:num>
  <w:num w:numId="7" w16cid:durableId="236520099">
    <w:abstractNumId w:val="6"/>
  </w:num>
  <w:num w:numId="8" w16cid:durableId="1785341181">
    <w:abstractNumId w:val="11"/>
  </w:num>
  <w:num w:numId="9" w16cid:durableId="1691950198">
    <w:abstractNumId w:val="13"/>
  </w:num>
  <w:num w:numId="10" w16cid:durableId="751857736">
    <w:abstractNumId w:val="1"/>
  </w:num>
  <w:num w:numId="11" w16cid:durableId="2021000754">
    <w:abstractNumId w:val="2"/>
  </w:num>
  <w:num w:numId="12" w16cid:durableId="498349905">
    <w:abstractNumId w:val="12"/>
  </w:num>
  <w:num w:numId="13" w16cid:durableId="681706054">
    <w:abstractNumId w:val="5"/>
  </w:num>
  <w:num w:numId="14" w16cid:durableId="1890913468">
    <w:abstractNumId w:val="2"/>
  </w:num>
  <w:num w:numId="15" w16cid:durableId="1043865690">
    <w:abstractNumId w:val="7"/>
  </w:num>
  <w:num w:numId="16" w16cid:durableId="1344673252">
    <w:abstractNumId w:val="4"/>
  </w:num>
  <w:num w:numId="17" w16cid:durableId="53951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DF"/>
    <w:rsid w:val="000423F9"/>
    <w:rsid w:val="000A5D6A"/>
    <w:rsid w:val="001D4E18"/>
    <w:rsid w:val="00205B57"/>
    <w:rsid w:val="00212CB3"/>
    <w:rsid w:val="002250BA"/>
    <w:rsid w:val="00236DCB"/>
    <w:rsid w:val="0024085A"/>
    <w:rsid w:val="00244FB1"/>
    <w:rsid w:val="00276408"/>
    <w:rsid w:val="00286BA4"/>
    <w:rsid w:val="002E5AE1"/>
    <w:rsid w:val="00335D97"/>
    <w:rsid w:val="003F4EC8"/>
    <w:rsid w:val="0045316A"/>
    <w:rsid w:val="0046549C"/>
    <w:rsid w:val="00496AC3"/>
    <w:rsid w:val="004B16FF"/>
    <w:rsid w:val="004B31F2"/>
    <w:rsid w:val="004B52F0"/>
    <w:rsid w:val="004B6582"/>
    <w:rsid w:val="004B6B18"/>
    <w:rsid w:val="004E24E3"/>
    <w:rsid w:val="004E36DF"/>
    <w:rsid w:val="004F0280"/>
    <w:rsid w:val="00531E8F"/>
    <w:rsid w:val="0056219B"/>
    <w:rsid w:val="005A38C7"/>
    <w:rsid w:val="005C75E2"/>
    <w:rsid w:val="005C7E1F"/>
    <w:rsid w:val="006242E1"/>
    <w:rsid w:val="00631BD2"/>
    <w:rsid w:val="00647956"/>
    <w:rsid w:val="00682D16"/>
    <w:rsid w:val="00682E49"/>
    <w:rsid w:val="0068775C"/>
    <w:rsid w:val="006E6698"/>
    <w:rsid w:val="00751F1B"/>
    <w:rsid w:val="00763F9A"/>
    <w:rsid w:val="007A39B9"/>
    <w:rsid w:val="007B618B"/>
    <w:rsid w:val="007C7BFB"/>
    <w:rsid w:val="0080579A"/>
    <w:rsid w:val="00880CFB"/>
    <w:rsid w:val="008943AA"/>
    <w:rsid w:val="008F7114"/>
    <w:rsid w:val="00917406"/>
    <w:rsid w:val="00932C8B"/>
    <w:rsid w:val="00950167"/>
    <w:rsid w:val="0098281C"/>
    <w:rsid w:val="0099578E"/>
    <w:rsid w:val="009E3B58"/>
    <w:rsid w:val="00A217FA"/>
    <w:rsid w:val="00A90118"/>
    <w:rsid w:val="00AD14AB"/>
    <w:rsid w:val="00B07A1E"/>
    <w:rsid w:val="00B37B20"/>
    <w:rsid w:val="00B41FF1"/>
    <w:rsid w:val="00B759AB"/>
    <w:rsid w:val="00BA56C5"/>
    <w:rsid w:val="00BB68B1"/>
    <w:rsid w:val="00BC5F2C"/>
    <w:rsid w:val="00BE00F1"/>
    <w:rsid w:val="00C90E16"/>
    <w:rsid w:val="00CA58E6"/>
    <w:rsid w:val="00CD61F9"/>
    <w:rsid w:val="00D01690"/>
    <w:rsid w:val="00D63D98"/>
    <w:rsid w:val="00D646AD"/>
    <w:rsid w:val="00D70D8F"/>
    <w:rsid w:val="00DA126A"/>
    <w:rsid w:val="00DA4CE9"/>
    <w:rsid w:val="00E30206"/>
    <w:rsid w:val="00E35A64"/>
    <w:rsid w:val="00E73E4B"/>
    <w:rsid w:val="00EB3B21"/>
    <w:rsid w:val="00EC3535"/>
    <w:rsid w:val="00EE0C1A"/>
    <w:rsid w:val="00EF6B6E"/>
    <w:rsid w:val="00F179F7"/>
    <w:rsid w:val="00F57C2C"/>
    <w:rsid w:val="00F76AF1"/>
    <w:rsid w:val="00F87147"/>
    <w:rsid w:val="00FB1E4E"/>
    <w:rsid w:val="00FD2A65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2129"/>
  <w15:docId w15:val="{9F99F8E3-11A6-CD4F-A8CE-A2D727D6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A64"/>
    <w:pPr>
      <w:keepNext/>
      <w:keepLines/>
      <w:numPr>
        <w:numId w:val="3"/>
      </w:numPr>
      <w:spacing w:before="24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A64"/>
    <w:pPr>
      <w:keepNext/>
      <w:keepLines/>
      <w:numPr>
        <w:ilvl w:val="1"/>
        <w:numId w:val="3"/>
      </w:numPr>
      <w:spacing w:before="4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A64"/>
    <w:pPr>
      <w:keepNext/>
      <w:keepLines/>
      <w:numPr>
        <w:ilvl w:val="2"/>
        <w:numId w:val="3"/>
      </w:numPr>
      <w:spacing w:before="40" w:line="259" w:lineRule="auto"/>
      <w:outlineLvl w:val="2"/>
    </w:pPr>
    <w:rPr>
      <w:rFonts w:ascii="Calibri Light" w:eastAsia="Times New Roman" w:hAnsi="Calibri Light" w:cs="Times New Roman"/>
      <w:color w:val="1F4D7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A64"/>
    <w:pPr>
      <w:keepNext/>
      <w:keepLines/>
      <w:numPr>
        <w:ilvl w:val="3"/>
        <w:numId w:val="3"/>
      </w:numPr>
      <w:spacing w:before="4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A64"/>
    <w:pPr>
      <w:keepNext/>
      <w:keepLines/>
      <w:numPr>
        <w:ilvl w:val="4"/>
        <w:numId w:val="3"/>
      </w:numPr>
      <w:spacing w:before="40" w:line="259" w:lineRule="auto"/>
      <w:outlineLvl w:val="4"/>
    </w:pPr>
    <w:rPr>
      <w:rFonts w:ascii="Calibri Light" w:eastAsia="Times New Roman" w:hAnsi="Calibri Light" w:cs="Times New Roman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A64"/>
    <w:pPr>
      <w:keepNext/>
      <w:keepLines/>
      <w:numPr>
        <w:ilvl w:val="5"/>
        <w:numId w:val="3"/>
      </w:numPr>
      <w:spacing w:before="40" w:line="259" w:lineRule="auto"/>
      <w:outlineLvl w:val="5"/>
    </w:pPr>
    <w:rPr>
      <w:rFonts w:ascii="Calibri Light" w:eastAsia="Times New Roman" w:hAnsi="Calibri Light" w:cs="Times New Roman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A64"/>
    <w:pPr>
      <w:keepNext/>
      <w:keepLines/>
      <w:numPr>
        <w:ilvl w:val="6"/>
        <w:numId w:val="3"/>
      </w:numPr>
      <w:spacing w:before="40" w:line="259" w:lineRule="auto"/>
      <w:outlineLvl w:val="6"/>
    </w:pPr>
    <w:rPr>
      <w:rFonts w:ascii="Calibri Light" w:eastAsia="Times New Roman" w:hAnsi="Calibri Light" w:cs="Times New Roman"/>
      <w:i/>
      <w:iCs/>
      <w:color w:val="1F4D78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A64"/>
    <w:pPr>
      <w:keepNext/>
      <w:keepLines/>
      <w:numPr>
        <w:ilvl w:val="7"/>
        <w:numId w:val="3"/>
      </w:numPr>
      <w:spacing w:before="40" w:line="259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A64"/>
    <w:pPr>
      <w:keepNext/>
      <w:keepLines/>
      <w:numPr>
        <w:ilvl w:val="8"/>
        <w:numId w:val="3"/>
      </w:numPr>
      <w:spacing w:before="40" w:line="259" w:lineRule="auto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E36D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36DF"/>
  </w:style>
  <w:style w:type="table" w:styleId="TableGrid">
    <w:name w:val="Table Grid"/>
    <w:basedOn w:val="TableNormal"/>
    <w:uiPriority w:val="39"/>
    <w:rsid w:val="004E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2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52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2F0"/>
    <w:rPr>
      <w:vertAlign w:val="superscript"/>
    </w:rPr>
  </w:style>
  <w:style w:type="paragraph" w:styleId="ListParagraph">
    <w:name w:val="List Paragraph"/>
    <w:basedOn w:val="Normal"/>
    <w:uiPriority w:val="34"/>
    <w:qFormat/>
    <w:rsid w:val="009E3B5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35A64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5A6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5A64"/>
    <w:rPr>
      <w:rFonts w:ascii="Calibri Light" w:eastAsia="Times New Roman" w:hAnsi="Calibri Light" w:cs="Times New Roman"/>
      <w:color w:val="1F4D7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A64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A64"/>
    <w:rPr>
      <w:rFonts w:ascii="Calibri Light" w:eastAsia="Times New Roman" w:hAnsi="Calibri Light" w:cs="Times New Roman"/>
      <w:color w:val="2E74B5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A64"/>
    <w:rPr>
      <w:rFonts w:ascii="Calibri Light" w:eastAsia="Times New Roman" w:hAnsi="Calibri Light" w:cs="Times New Roman"/>
      <w:color w:val="1F4D78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A64"/>
    <w:rPr>
      <w:rFonts w:ascii="Calibri Light" w:eastAsia="Times New Roman" w:hAnsi="Calibri Light" w:cs="Times New Roman"/>
      <w:i/>
      <w:iCs/>
      <w:color w:val="1F4D78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A64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A64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Strong">
    <w:name w:val="Strong"/>
    <w:uiPriority w:val="22"/>
    <w:qFormat/>
    <w:rsid w:val="00E35A64"/>
    <w:rPr>
      <w:b/>
      <w:bCs/>
    </w:rPr>
  </w:style>
  <w:style w:type="paragraph" w:styleId="NormalWeb">
    <w:name w:val="Normal (Web)"/>
    <w:basedOn w:val="Normal"/>
    <w:uiPriority w:val="99"/>
    <w:unhideWhenUsed/>
    <w:rsid w:val="00E35A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paragraph" w:customStyle="1" w:styleId="item-label">
    <w:name w:val="item-label"/>
    <w:basedOn w:val="Normal"/>
    <w:rsid w:val="00E35A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5621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2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hr/citations?user=e85Nl4AAAAAJ&amp;hl=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3-4838-03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esearchgate.net/profile/Jasna-Sulentic-Begi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.irb.hr/profile/248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B05CE-056A-4A9F-9E30-799BDC7B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3148</Words>
  <Characters>17947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Radocaj-Jerkovic</dc:creator>
  <cp:lastModifiedBy>Jasna Sulentic Begic</cp:lastModifiedBy>
  <cp:revision>2</cp:revision>
  <cp:lastPrinted>2020-02-20T12:09:00Z</cp:lastPrinted>
  <dcterms:created xsi:type="dcterms:W3CDTF">2023-02-02T11:14:00Z</dcterms:created>
  <dcterms:modified xsi:type="dcterms:W3CDTF">2023-02-02T11:14:00Z</dcterms:modified>
</cp:coreProperties>
</file>