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E2B2" w14:textId="77777777" w:rsidR="004E36DF" w:rsidRDefault="004E36DF" w:rsidP="00E73E4B">
      <w:pPr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tbl>
      <w:tblPr>
        <w:tblStyle w:val="Reetkatablice"/>
        <w:tblW w:w="0" w:type="auto"/>
        <w:tblInd w:w="-161" w:type="dxa"/>
        <w:tblLook w:val="04A0" w:firstRow="1" w:lastRow="0" w:firstColumn="1" w:lastColumn="0" w:noHBand="0" w:noVBand="1"/>
      </w:tblPr>
      <w:tblGrid>
        <w:gridCol w:w="3417"/>
        <w:gridCol w:w="4919"/>
      </w:tblGrid>
      <w:tr w:rsidR="004B52F0" w:rsidRPr="00034376" w14:paraId="65692639" w14:textId="6C1E5FD8" w:rsidTr="00034376">
        <w:tc>
          <w:tcPr>
            <w:tcW w:w="3417" w:type="dxa"/>
            <w:shd w:val="clear" w:color="auto" w:fill="FF0000"/>
          </w:tcPr>
          <w:p w14:paraId="72A95685" w14:textId="3CE8646C" w:rsidR="004B52F0" w:rsidRPr="00034376" w:rsidRDefault="004B52F0" w:rsidP="00034376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919" w:type="dxa"/>
            <w:shd w:val="clear" w:color="auto" w:fill="FF0000"/>
          </w:tcPr>
          <w:p w14:paraId="644FCC17" w14:textId="0951F7D0" w:rsidR="004B52F0" w:rsidRPr="00034376" w:rsidRDefault="003D4DE6" w:rsidP="00034376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034376"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>Margareta Lekić</w:t>
            </w:r>
          </w:p>
        </w:tc>
      </w:tr>
      <w:tr w:rsidR="004B52F0" w:rsidRPr="00034376" w14:paraId="3C69D35B" w14:textId="64557A7A" w:rsidTr="00034376">
        <w:tc>
          <w:tcPr>
            <w:tcW w:w="3417" w:type="dxa"/>
          </w:tcPr>
          <w:p w14:paraId="0DEC46EE" w14:textId="0A8AF5F3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akademski stupanj</w:t>
            </w:r>
          </w:p>
        </w:tc>
        <w:tc>
          <w:tcPr>
            <w:tcW w:w="4919" w:type="dxa"/>
          </w:tcPr>
          <w:p w14:paraId="3E487848" w14:textId="7644E6E1" w:rsidR="004B52F0" w:rsidRPr="00034376" w:rsidRDefault="00DC2835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dr.art.</w:t>
            </w:r>
          </w:p>
        </w:tc>
      </w:tr>
      <w:tr w:rsidR="004B52F0" w:rsidRPr="00034376" w14:paraId="5DC0CF7C" w14:textId="7D3B3373" w:rsidTr="00034376">
        <w:tc>
          <w:tcPr>
            <w:tcW w:w="3417" w:type="dxa"/>
          </w:tcPr>
          <w:p w14:paraId="42DE1B0E" w14:textId="70C612B6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zvanje</w:t>
            </w:r>
          </w:p>
        </w:tc>
        <w:tc>
          <w:tcPr>
            <w:tcW w:w="4919" w:type="dxa"/>
          </w:tcPr>
          <w:p w14:paraId="6331C60D" w14:textId="0EACBEC3" w:rsidR="004B52F0" w:rsidRPr="00034376" w:rsidRDefault="00E153D5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Umjetnički suradnik</w:t>
            </w:r>
          </w:p>
        </w:tc>
      </w:tr>
      <w:tr w:rsidR="004B52F0" w:rsidRPr="00034376" w14:paraId="09F4A72B" w14:textId="0787C38F" w:rsidTr="00034376">
        <w:tc>
          <w:tcPr>
            <w:tcW w:w="3417" w:type="dxa"/>
          </w:tcPr>
          <w:p w14:paraId="48E4BB5C" w14:textId="26D2F836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područje, polje, grana izbora u zvanje</w:t>
            </w:r>
          </w:p>
        </w:tc>
        <w:tc>
          <w:tcPr>
            <w:tcW w:w="4919" w:type="dxa"/>
          </w:tcPr>
          <w:p w14:paraId="7E65E876" w14:textId="540E515C" w:rsidR="004B52F0" w:rsidRPr="00034376" w:rsidRDefault="00E153D5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Umjetničko, likovna umjetnost, kiparstvo</w:t>
            </w:r>
          </w:p>
        </w:tc>
      </w:tr>
      <w:tr w:rsidR="004B52F0" w:rsidRPr="00034376" w14:paraId="549141F9" w14:textId="2693FAD1" w:rsidTr="00034376">
        <w:tc>
          <w:tcPr>
            <w:tcW w:w="3417" w:type="dxa"/>
          </w:tcPr>
          <w:p w14:paraId="09BDE1EF" w14:textId="51C493A9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odsjek</w:t>
            </w:r>
          </w:p>
        </w:tc>
        <w:tc>
          <w:tcPr>
            <w:tcW w:w="4919" w:type="dxa"/>
          </w:tcPr>
          <w:p w14:paraId="1609F8D3" w14:textId="08AA3B87" w:rsidR="004B52F0" w:rsidRPr="00034376" w:rsidRDefault="00E153D5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Odsjek za vizualne i medijske umjetnosti</w:t>
            </w:r>
          </w:p>
        </w:tc>
      </w:tr>
      <w:tr w:rsidR="004B52F0" w:rsidRPr="00034376" w14:paraId="1303645A" w14:textId="179B626A" w:rsidTr="00034376">
        <w:tc>
          <w:tcPr>
            <w:tcW w:w="3417" w:type="dxa"/>
          </w:tcPr>
          <w:p w14:paraId="639CD77B" w14:textId="222D62BB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konzultacije</w:t>
            </w:r>
          </w:p>
        </w:tc>
        <w:tc>
          <w:tcPr>
            <w:tcW w:w="4919" w:type="dxa"/>
          </w:tcPr>
          <w:p w14:paraId="3F1B32FB" w14:textId="13A3B2A1" w:rsidR="004B52F0" w:rsidRPr="00034376" w:rsidRDefault="00E153D5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Srijeda / 12</w:t>
            </w:r>
            <w:r w:rsidR="00932C8B"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r w:rsidR="00B41FF1"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—</w:t>
            </w: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14</w:t>
            </w:r>
            <w:r w:rsidR="00932C8B"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sati</w:t>
            </w:r>
          </w:p>
        </w:tc>
      </w:tr>
      <w:tr w:rsidR="004B52F0" w:rsidRPr="00034376" w14:paraId="5FF82BE1" w14:textId="117FA30D" w:rsidTr="00034376">
        <w:tc>
          <w:tcPr>
            <w:tcW w:w="3417" w:type="dxa"/>
          </w:tcPr>
          <w:p w14:paraId="042D7BEF" w14:textId="7D2B08D8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kabinet</w:t>
            </w:r>
          </w:p>
        </w:tc>
        <w:tc>
          <w:tcPr>
            <w:tcW w:w="4919" w:type="dxa"/>
          </w:tcPr>
          <w:p w14:paraId="4B5A8D63" w14:textId="68880AE5" w:rsidR="004B52F0" w:rsidRPr="00034376" w:rsidRDefault="0094391A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Kabinet #</w:t>
            </w:r>
            <w:r w:rsidR="00E153D5"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1</w:t>
            </w:r>
          </w:p>
          <w:p w14:paraId="689ED15C" w14:textId="42278BC1" w:rsidR="00932C8B" w:rsidRPr="00034376" w:rsidRDefault="0094391A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Zgrada kiparstva / </w:t>
            </w:r>
            <w:r w:rsidR="00E153D5"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Cara Hadrijana 10/a</w:t>
            </w:r>
          </w:p>
        </w:tc>
      </w:tr>
      <w:tr w:rsidR="004B52F0" w:rsidRPr="00034376" w14:paraId="0FCCBA29" w14:textId="2FD293A2" w:rsidTr="00034376">
        <w:tc>
          <w:tcPr>
            <w:tcW w:w="3417" w:type="dxa"/>
            <w:tcBorders>
              <w:bottom w:val="single" w:sz="4" w:space="0" w:color="auto"/>
            </w:tcBorders>
          </w:tcPr>
          <w:p w14:paraId="4EB84F72" w14:textId="373369AB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kontakt</w:t>
            </w:r>
          </w:p>
        </w:tc>
        <w:tc>
          <w:tcPr>
            <w:tcW w:w="4919" w:type="dxa"/>
            <w:tcBorders>
              <w:bottom w:val="single" w:sz="4" w:space="0" w:color="auto"/>
            </w:tcBorders>
          </w:tcPr>
          <w:p w14:paraId="4B6026EA" w14:textId="7008F10E" w:rsidR="004B52F0" w:rsidRPr="00034376" w:rsidRDefault="00932C8B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e-mail:</w:t>
            </w:r>
            <w:r w:rsidR="00E153D5"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hyperlink r:id="rId8" w:history="1">
              <w:r w:rsidR="00034376" w:rsidRPr="005020E9">
                <w:rPr>
                  <w:rStyle w:val="Hiperveza"/>
                  <w:rFonts w:ascii="Raleway" w:eastAsia="Times New Roman" w:hAnsi="Raleway" w:cs="Calibri"/>
                  <w:sz w:val="18"/>
                  <w:szCs w:val="18"/>
                </w:rPr>
                <w:t>mlekic@uaos.hr</w:t>
              </w:r>
            </w:hyperlink>
            <w:r w:rsid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/ </w:t>
            </w:r>
            <w:r w:rsidR="00034376"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margaretalekic@gmail.com</w:t>
            </w:r>
          </w:p>
          <w:p w14:paraId="3C768631" w14:textId="763C537D" w:rsidR="00932C8B" w:rsidRPr="00034376" w:rsidRDefault="00932C8B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telefon:</w:t>
            </w:r>
            <w:r w:rsidR="00E153D5"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0915062380</w:t>
            </w:r>
          </w:p>
        </w:tc>
      </w:tr>
      <w:tr w:rsidR="00B41FF1" w:rsidRPr="00034376" w14:paraId="35AD3B9B" w14:textId="2A06E590" w:rsidTr="00034376">
        <w:tc>
          <w:tcPr>
            <w:tcW w:w="8336" w:type="dxa"/>
            <w:gridSpan w:val="2"/>
            <w:shd w:val="clear" w:color="auto" w:fill="7F7F7F" w:themeFill="text1" w:themeFillTint="80"/>
          </w:tcPr>
          <w:p w14:paraId="65A17E08" w14:textId="77777777" w:rsidR="00B41FF1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4B52F0" w:rsidRPr="00034376" w14:paraId="0E86E209" w14:textId="7F6CE600" w:rsidTr="00034376">
        <w:tc>
          <w:tcPr>
            <w:tcW w:w="3417" w:type="dxa"/>
          </w:tcPr>
          <w:p w14:paraId="7559A367" w14:textId="77777777" w:rsidR="00751F1B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nastavna djelatnost</w:t>
            </w:r>
          </w:p>
          <w:p w14:paraId="3C0E6008" w14:textId="47B1F207" w:rsidR="00751F1B" w:rsidRPr="00034376" w:rsidRDefault="00751F1B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kolegiji tijekom 2019./2020.</w:t>
            </w:r>
          </w:p>
        </w:tc>
        <w:tc>
          <w:tcPr>
            <w:tcW w:w="4919" w:type="dxa"/>
          </w:tcPr>
          <w:p w14:paraId="415BFCC8" w14:textId="77777777" w:rsidR="00143612" w:rsidRDefault="00143612" w:rsidP="00143612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Kiparstvo III</w:t>
            </w:r>
          </w:p>
          <w:p w14:paraId="00FD5B21" w14:textId="77777777" w:rsidR="00143612" w:rsidRDefault="00143612" w:rsidP="00143612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Kiparstvo IV</w:t>
            </w:r>
          </w:p>
          <w:p w14:paraId="129DA5A2" w14:textId="77777777" w:rsidR="00143612" w:rsidRDefault="00143612" w:rsidP="00143612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Kiparstvo V</w:t>
            </w:r>
          </w:p>
          <w:p w14:paraId="44E7E483" w14:textId="77777777" w:rsidR="00143612" w:rsidRDefault="00143612" w:rsidP="00143612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Kiparstvo VI</w:t>
            </w:r>
          </w:p>
          <w:p w14:paraId="0F363E76" w14:textId="77777777" w:rsidR="00143612" w:rsidRDefault="00143612" w:rsidP="00143612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Kiparske tehnologije I</w:t>
            </w:r>
          </w:p>
          <w:p w14:paraId="2F06EDF7" w14:textId="77777777" w:rsidR="00143612" w:rsidRDefault="00143612" w:rsidP="00143612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Kiparske tehnologije II</w:t>
            </w:r>
          </w:p>
          <w:p w14:paraId="37E3DFF1" w14:textId="77777777" w:rsidR="00143612" w:rsidRDefault="00143612" w:rsidP="00143612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Kiparske tehnologije III</w:t>
            </w:r>
          </w:p>
          <w:p w14:paraId="3C12F7C5" w14:textId="77777777" w:rsidR="00143612" w:rsidRDefault="00143612" w:rsidP="00143612">
            <w:pPr>
              <w:spacing w:before="60" w:after="60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Obrada gipsa I</w:t>
            </w:r>
          </w:p>
          <w:p w14:paraId="0FC079D3" w14:textId="3EB80487" w:rsidR="00E153D5" w:rsidRPr="00034376" w:rsidRDefault="00143612" w:rsidP="00143612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Obrada gipsa II</w:t>
            </w:r>
            <w:bookmarkStart w:id="0" w:name="_GoBack"/>
            <w:bookmarkEnd w:id="0"/>
          </w:p>
        </w:tc>
      </w:tr>
      <w:tr w:rsidR="004B52F0" w:rsidRPr="00034376" w14:paraId="1EB94B7A" w14:textId="660E55D0" w:rsidTr="00034376">
        <w:tc>
          <w:tcPr>
            <w:tcW w:w="3417" w:type="dxa"/>
          </w:tcPr>
          <w:p w14:paraId="679A1F8D" w14:textId="3263FBA6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obrazovanje</w:t>
            </w:r>
          </w:p>
        </w:tc>
        <w:tc>
          <w:tcPr>
            <w:tcW w:w="4919" w:type="dxa"/>
          </w:tcPr>
          <w:p w14:paraId="4EFEF550" w14:textId="4B8E8188" w:rsidR="004B52F0" w:rsidRPr="00034376" w:rsidRDefault="00E153D5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Akademija likovnih umjetnosti u Zagrebu</w:t>
            </w:r>
          </w:p>
        </w:tc>
      </w:tr>
      <w:tr w:rsidR="004B52F0" w:rsidRPr="00034376" w14:paraId="714421DD" w14:textId="2615D55B" w:rsidTr="00034376">
        <w:tc>
          <w:tcPr>
            <w:tcW w:w="3417" w:type="dxa"/>
          </w:tcPr>
          <w:p w14:paraId="45914656" w14:textId="3349AF1F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usavršavanje</w:t>
            </w:r>
          </w:p>
        </w:tc>
        <w:tc>
          <w:tcPr>
            <w:tcW w:w="4919" w:type="dxa"/>
          </w:tcPr>
          <w:p w14:paraId="503FF9E5" w14:textId="77777777" w:rsidR="00E3547F" w:rsidRPr="00034376" w:rsidRDefault="00E3547F" w:rsidP="00034376">
            <w:pPr>
              <w:pStyle w:val="Odlomakpopisa"/>
              <w:numPr>
                <w:ilvl w:val="0"/>
                <w:numId w:val="1"/>
              </w:numPr>
              <w:spacing w:before="60" w:after="60" w:line="264" w:lineRule="auto"/>
              <w:ind w:left="172" w:hanging="142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2018. psihološko-pedagoška i didaktičko-metodička izobrazba, Fakultet za odgoj i obrazovanje, Osijek</w:t>
            </w:r>
          </w:p>
          <w:p w14:paraId="4162A13B" w14:textId="77777777" w:rsidR="00E3547F" w:rsidRPr="00034376" w:rsidRDefault="00E3547F" w:rsidP="00034376">
            <w:pPr>
              <w:pStyle w:val="Odlomakpopisa"/>
              <w:numPr>
                <w:ilvl w:val="0"/>
                <w:numId w:val="1"/>
              </w:numPr>
              <w:spacing w:before="60" w:after="60" w:line="264" w:lineRule="auto"/>
              <w:ind w:left="172" w:hanging="142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2018. Erasmus+ mobilnost nastavnog osoblja, Universidad Rey Juan Carlos, Madrid, Španjolska </w:t>
            </w:r>
          </w:p>
          <w:p w14:paraId="7FD02281" w14:textId="77777777" w:rsidR="00E3547F" w:rsidRPr="00034376" w:rsidRDefault="00E3547F" w:rsidP="00034376">
            <w:pPr>
              <w:pStyle w:val="Odlomakpopisa"/>
              <w:numPr>
                <w:ilvl w:val="0"/>
                <w:numId w:val="1"/>
              </w:numPr>
              <w:spacing w:before="60" w:after="60" w:line="264" w:lineRule="auto"/>
              <w:ind w:left="172" w:hanging="142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2016. edukacija za pomoćnika za rad s djecom s teškoćama u razvoju, Fakultet za odgoj i obrazovanje, Osijek </w:t>
            </w:r>
          </w:p>
          <w:p w14:paraId="6EC8B967" w14:textId="77777777" w:rsidR="00E3547F" w:rsidRPr="00034376" w:rsidRDefault="00E3547F" w:rsidP="00034376">
            <w:pPr>
              <w:pStyle w:val="Odlomakpopisa"/>
              <w:numPr>
                <w:ilvl w:val="0"/>
                <w:numId w:val="1"/>
              </w:numPr>
              <w:spacing w:before="60" w:after="60" w:line="264" w:lineRule="auto"/>
              <w:ind w:left="172" w:hanging="142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2013. Cité internationale des arts, Paris, France </w:t>
            </w:r>
          </w:p>
          <w:p w14:paraId="257D9F14" w14:textId="77777777" w:rsidR="00E3547F" w:rsidRPr="00034376" w:rsidRDefault="00E3547F" w:rsidP="00034376">
            <w:pPr>
              <w:pStyle w:val="Odlomakpopisa"/>
              <w:numPr>
                <w:ilvl w:val="0"/>
                <w:numId w:val="1"/>
              </w:numPr>
              <w:spacing w:before="60" w:after="60" w:line="264" w:lineRule="auto"/>
              <w:ind w:left="172" w:hanging="142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2010. CEC ArtsLink Residency, Massachusetts College of Art and Design, Boston, MA, SAD</w:t>
            </w:r>
          </w:p>
          <w:p w14:paraId="5F4C8314" w14:textId="77777777" w:rsidR="00E3547F" w:rsidRPr="00034376" w:rsidRDefault="00E3547F" w:rsidP="00034376">
            <w:pPr>
              <w:pStyle w:val="Odlomakpopisa"/>
              <w:numPr>
                <w:ilvl w:val="0"/>
                <w:numId w:val="1"/>
              </w:numPr>
              <w:spacing w:before="60" w:after="60" w:line="264" w:lineRule="auto"/>
              <w:ind w:left="172" w:hanging="142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2009. stipendija Kulturkontakt Austria, International Summer Academy of Fine Arts, Salzburg, Austrija</w:t>
            </w:r>
          </w:p>
          <w:p w14:paraId="154D74AE" w14:textId="2E8B4E1F" w:rsidR="00E3547F" w:rsidRPr="00034376" w:rsidRDefault="00E3547F" w:rsidP="00034376">
            <w:pPr>
              <w:pStyle w:val="Odlomakpopisa"/>
              <w:numPr>
                <w:ilvl w:val="0"/>
                <w:numId w:val="1"/>
              </w:numPr>
              <w:spacing w:before="60" w:after="60" w:line="264" w:lineRule="auto"/>
              <w:ind w:left="172" w:hanging="142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2008.</w:t>
            </w:r>
            <w:r w:rsidR="00DC2835">
              <w:rPr>
                <w:rFonts w:ascii="Raleway" w:hAnsi="Raleway" w:cstheme="minorHAnsi"/>
                <w:sz w:val="18"/>
                <w:szCs w:val="18"/>
              </w:rPr>
              <w:t>—2020.</w:t>
            </w: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 poslijediplomski umjetnički doktorski studij, Akademija likovnih umjetnosti, odsjek kiparstvo </w:t>
            </w:r>
          </w:p>
          <w:p w14:paraId="5781E597" w14:textId="77777777" w:rsidR="00E3547F" w:rsidRPr="00034376" w:rsidRDefault="00E3547F" w:rsidP="00034376">
            <w:pPr>
              <w:pStyle w:val="Odlomakpopisa"/>
              <w:numPr>
                <w:ilvl w:val="0"/>
                <w:numId w:val="1"/>
              </w:numPr>
              <w:spacing w:before="60" w:after="60" w:line="264" w:lineRule="auto"/>
              <w:ind w:left="172" w:hanging="142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2005. Indiana University of Pennsylvania, Indiana, PA, SAD              </w:t>
            </w:r>
          </w:p>
          <w:p w14:paraId="2EA6CEFD" w14:textId="59DB0340" w:rsidR="004B52F0" w:rsidRPr="00034376" w:rsidRDefault="00E3547F" w:rsidP="00034376">
            <w:pPr>
              <w:pStyle w:val="Odlomakpopisa"/>
              <w:numPr>
                <w:ilvl w:val="0"/>
                <w:numId w:val="1"/>
              </w:numPr>
              <w:spacing w:before="60" w:after="60" w:line="264" w:lineRule="auto"/>
              <w:ind w:left="172" w:hanging="142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2004. Ceepus stipendija, Summer Comic workshop, Balaton, Mađarska </w:t>
            </w:r>
          </w:p>
        </w:tc>
      </w:tr>
      <w:tr w:rsidR="004B52F0" w:rsidRPr="00034376" w14:paraId="29FF00E3" w14:textId="505F8BF6" w:rsidTr="00034376">
        <w:tc>
          <w:tcPr>
            <w:tcW w:w="3417" w:type="dxa"/>
            <w:tcBorders>
              <w:bottom w:val="single" w:sz="4" w:space="0" w:color="auto"/>
            </w:tcBorders>
          </w:tcPr>
          <w:p w14:paraId="5DD40635" w14:textId="41B5AAC3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područje umjetničko/znanstveno/stručno-istraživačkog interesa</w:t>
            </w:r>
          </w:p>
        </w:tc>
        <w:tc>
          <w:tcPr>
            <w:tcW w:w="4919" w:type="dxa"/>
            <w:tcBorders>
              <w:bottom w:val="single" w:sz="4" w:space="0" w:color="auto"/>
            </w:tcBorders>
          </w:tcPr>
          <w:p w14:paraId="7C894437" w14:textId="4C2FC142" w:rsidR="004B52F0" w:rsidRPr="00034376" w:rsidRDefault="00E153D5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Kiparstvo</w:t>
            </w:r>
          </w:p>
        </w:tc>
      </w:tr>
      <w:tr w:rsidR="004B52F0" w:rsidRPr="00034376" w14:paraId="2A6FDD59" w14:textId="390AE8BE" w:rsidTr="00034376">
        <w:tc>
          <w:tcPr>
            <w:tcW w:w="8336" w:type="dxa"/>
            <w:gridSpan w:val="2"/>
            <w:shd w:val="clear" w:color="auto" w:fill="7F7F7F" w:themeFill="text1" w:themeFillTint="80"/>
          </w:tcPr>
          <w:p w14:paraId="728F971D" w14:textId="77777777" w:rsidR="004B52F0" w:rsidRPr="00034376" w:rsidRDefault="004B52F0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4B52F0" w:rsidRPr="00034376" w14:paraId="2CD84C48" w14:textId="09A5286D" w:rsidTr="00034376">
        <w:tc>
          <w:tcPr>
            <w:tcW w:w="3417" w:type="dxa"/>
          </w:tcPr>
          <w:p w14:paraId="0AF324D2" w14:textId="41D304D1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popis umjetničkih radova</w:t>
            </w:r>
          </w:p>
        </w:tc>
        <w:tc>
          <w:tcPr>
            <w:tcW w:w="4919" w:type="dxa"/>
          </w:tcPr>
          <w:p w14:paraId="347C7C61" w14:textId="77777777" w:rsidR="0075637B" w:rsidRPr="00034376" w:rsidRDefault="0075637B" w:rsidP="00034376">
            <w:pPr>
              <w:spacing w:before="60" w:afterLines="60" w:after="144"/>
              <w:ind w:firstLine="179"/>
              <w:jc w:val="both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b/>
                <w:bCs/>
                <w:sz w:val="18"/>
                <w:szCs w:val="18"/>
              </w:rPr>
              <w:t xml:space="preserve">SAMOSTALNE IZLOŽBE (Hrvatska): </w:t>
            </w:r>
          </w:p>
          <w:p w14:paraId="26BC566E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2020. Gumeni beton, galerija Karas, Zagreb</w:t>
            </w:r>
          </w:p>
          <w:p w14:paraId="224C6E7D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2020. Pritisak (sa J. Stojanović), galerija CEKAO, Zagreb</w:t>
            </w:r>
          </w:p>
          <w:p w14:paraId="6937718C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2019. Umjetna priroda, POU MAR, Nova Gradiška</w:t>
            </w:r>
          </w:p>
          <w:p w14:paraId="0F0BF449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lastRenderedPageBreak/>
              <w:t xml:space="preserve">2017. Umjetna priroda, Galerija Ajngel, Varaždin   </w:t>
            </w:r>
          </w:p>
          <w:p w14:paraId="58A741A0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2016. Šuma, Galerija Prsten, Zagreb </w:t>
            </w:r>
          </w:p>
          <w:p w14:paraId="238D7E4E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2016. Životinje, Galerija VN, Zagreb </w:t>
            </w:r>
          </w:p>
          <w:p w14:paraId="06332E63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2016. Umjetna priroda, Muzej likovnih umjetnosti, Osijek  </w:t>
            </w:r>
          </w:p>
          <w:p w14:paraId="74873A58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2015. Neslomljivi, Zavičajni muzej Našice, Našice </w:t>
            </w:r>
          </w:p>
          <w:p w14:paraId="02D62C85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2012. Neslomljivi, izložbeni prostor Popup. Osijek </w:t>
            </w:r>
          </w:p>
          <w:p w14:paraId="6D76A92E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2012. Neslomljivi, galerija Greta, Zagreb </w:t>
            </w:r>
          </w:p>
          <w:p w14:paraId="7C4532C2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2011. 434 (sa Z. Vukosavljević), galerija Prozori, Zagreb  </w:t>
            </w:r>
          </w:p>
          <w:p w14:paraId="05B946B9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2011. Spot, galerija Antuna Augustinčića, Klanjec </w:t>
            </w:r>
          </w:p>
          <w:p w14:paraId="2FDADFA1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Autoportret (sa Z. Ivandija), Zavičajni muzej Buzet, Buzet </w:t>
            </w:r>
          </w:p>
          <w:p w14:paraId="7AC1F4B5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2009. Iz ladica, galerija Fontikus, Grožnjan </w:t>
            </w:r>
          </w:p>
          <w:p w14:paraId="7DD5C00E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2009. 2D-3D (sa J. Kos), Narodni muzej Labin, Labin  </w:t>
            </w:r>
          </w:p>
          <w:p w14:paraId="0C35E67B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2009. Bijelo crnobijelo crno, Nano galerija, Zagreb  </w:t>
            </w:r>
          </w:p>
          <w:p w14:paraId="0AD7A6DF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Od pravokutnika do kvadra (sa Z. Ivandija), Podrumi Dioklecijanove palače, Split </w:t>
            </w:r>
          </w:p>
          <w:p w14:paraId="0E29769B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2007. Papirnate kocke, galerija VN, Zagreb </w:t>
            </w:r>
          </w:p>
          <w:p w14:paraId="67B7D79F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2007. Kartonske kutije, galerija Waldinger, Osijek </w:t>
            </w:r>
          </w:p>
          <w:p w14:paraId="7E034D69" w14:textId="676BC70B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2007. 12x12x12, galerija Matice hrvatske, Zagreb </w:t>
            </w:r>
          </w:p>
          <w:p w14:paraId="5FBDBE90" w14:textId="77777777" w:rsidR="0075637B" w:rsidRPr="00034376" w:rsidRDefault="0075637B" w:rsidP="00034376">
            <w:pPr>
              <w:spacing w:beforeLines="60" w:before="144" w:afterLines="60" w:after="144"/>
              <w:ind w:left="179"/>
              <w:jc w:val="both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b/>
                <w:bCs/>
                <w:sz w:val="18"/>
                <w:szCs w:val="18"/>
              </w:rPr>
              <w:t xml:space="preserve">SAMOSTALNE IZLOŽBE (inozemstvo): </w:t>
            </w:r>
          </w:p>
          <w:p w14:paraId="0D447940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2011. Dialog (sa Z. Vukosavljević), galerija Candyland, Stockholm, Švedska  </w:t>
            </w:r>
          </w:p>
          <w:p w14:paraId="16EC450C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Who breaks the codes? (sa A. Ant), galerija Factory-Art, Berlin, Njemačka </w:t>
            </w:r>
          </w:p>
          <w:p w14:paraId="0121AB10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2006. Glass cube, Frankfurt Luminale 2006, Mainz, Njemačka </w:t>
            </w:r>
          </w:p>
          <w:p w14:paraId="030C08A2" w14:textId="309397AA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2005. Problem deconstructed, Miller Gallery, Indiana, SAD </w:t>
            </w:r>
          </w:p>
          <w:p w14:paraId="7FB3F23E" w14:textId="77777777" w:rsidR="0075637B" w:rsidRPr="00034376" w:rsidRDefault="0075637B" w:rsidP="00034376">
            <w:pPr>
              <w:spacing w:beforeLines="60" w:before="144" w:afterLines="60" w:after="144"/>
              <w:ind w:firstLine="179"/>
              <w:jc w:val="both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b/>
                <w:bCs/>
                <w:sz w:val="18"/>
                <w:szCs w:val="18"/>
              </w:rPr>
              <w:t xml:space="preserve">GRUPNE IZLOŽBE (Hrvatska): </w:t>
            </w:r>
          </w:p>
          <w:p w14:paraId="356128B8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2018. XII. Trijenale hrvatskog kiparstva, Gliptoteka, Zagreb </w:t>
            </w:r>
          </w:p>
          <w:p w14:paraId="6B63DB0E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2017. Trijenale autoportreta, Galerija Prica, Samobor </w:t>
            </w:r>
          </w:p>
          <w:p w14:paraId="70D79B79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2016. Rub slike ili granična područja, Dioklecijanovi podrumi, Split </w:t>
            </w:r>
          </w:p>
          <w:p w14:paraId="1A7466AC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2016. Akvizicije, Muzej likovnih umjetnosti, Osijek </w:t>
            </w:r>
          </w:p>
          <w:p w14:paraId="7E9395BE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2015. Paradiso, Galerija Paradiso, Rab </w:t>
            </w:r>
          </w:p>
          <w:p w14:paraId="7EE4A23D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2014. (Ne)postojanost prostora, Galerija Prsten, Zagreb </w:t>
            </w:r>
          </w:p>
          <w:p w14:paraId="2431070E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2014. 16. Međunarodna izložba minijatura, Novi Dvori, Zaprešić </w:t>
            </w:r>
          </w:p>
          <w:p w14:paraId="07E87889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2013. Drava Art Biennale, galerija Koprivnica, Koprivnica </w:t>
            </w:r>
          </w:p>
          <w:p w14:paraId="7C64C814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2013. Essl Award, Muzej suvremene umjetnosti, Zagreb </w:t>
            </w:r>
          </w:p>
          <w:p w14:paraId="415C9CD4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2012. Medijamorfoze, galerija Kazamat, Osijek </w:t>
            </w:r>
          </w:p>
          <w:p w14:paraId="18F94AB5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2012. Odbiennale, izložbeni prostor Popup, Osijek </w:t>
            </w:r>
          </w:p>
          <w:p w14:paraId="2EB3C57E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lastRenderedPageBreak/>
              <w:t xml:space="preserve">2012. XI. Trijenale hrvatskog kiparstva, Gliptoteka, Zagreb </w:t>
            </w:r>
          </w:p>
          <w:p w14:paraId="41AC2E0B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2011. XI. Susreti likovnih umjetnika, Srednja škola Dugo selo, Dugo selo </w:t>
            </w:r>
          </w:p>
          <w:p w14:paraId="056F297A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2011. Izložba članova HDLU, galerija Kazamat, Osijek </w:t>
            </w:r>
          </w:p>
          <w:p w14:paraId="1496D9C1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Gosti na žitnjaku, Dani otvorenih ateliera, Atelieri Žitnjak, Zagreb </w:t>
            </w:r>
          </w:p>
          <w:p w14:paraId="7A2C8FEF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Mala bronca iz Ljevaonice Ujević, Galerija Antuna Augustinčića, Klanjec </w:t>
            </w:r>
          </w:p>
          <w:p w14:paraId="1A9AC753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2010. 10. hrvatski triennale male plastike "Memorijal Ive Kerdića", Galerija likovnih umjetnosti, Osijek</w:t>
            </w:r>
          </w:p>
          <w:p w14:paraId="3EDD8C9A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"Mala bronca iz ljevaonice Ujević", gALUrija, Zagreb </w:t>
            </w:r>
          </w:p>
          <w:p w14:paraId="5467B46E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BUK, galerija Miroslav Kraljević, Zagreb </w:t>
            </w:r>
          </w:p>
          <w:p w14:paraId="2981BA8D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BUK, galerija Waldinger, Osijek </w:t>
            </w:r>
          </w:p>
          <w:p w14:paraId="70DE7DD9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2009. Splitski salon, MMC, Split </w:t>
            </w:r>
          </w:p>
          <w:p w14:paraId="228EEABD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2009. Device_art 3.009, Dvorana Jedinstvo, Zagreb </w:t>
            </w:r>
          </w:p>
          <w:p w14:paraId="5FD026B4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2009. Essl Award, Gliptoteka, Zagreb  </w:t>
            </w:r>
          </w:p>
          <w:p w14:paraId="4F69C39F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2009. Luka Ritz, Filozofski fakutet, Zagreb </w:t>
            </w:r>
          </w:p>
          <w:p w14:paraId="27828ABF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Sveučilišna vrtna zabava, Botanički vrt, Zagreb </w:t>
            </w:r>
          </w:p>
          <w:p w14:paraId="56118F03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Crteži, galerija Kazamat, Osijek </w:t>
            </w:r>
          </w:p>
          <w:p w14:paraId="7AA846D2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Izvan formata, Ekonomski fakultet, Zagreb </w:t>
            </w:r>
          </w:p>
          <w:p w14:paraId="24B1D33D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Platforma², galerija Karas, Zagreb </w:t>
            </w:r>
          </w:p>
          <w:p w14:paraId="550182D5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Nemam karticu za bodove, galerija Nova, Zagreb </w:t>
            </w:r>
          </w:p>
          <w:p w14:paraId="3604FDA5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Bijeli grad, Gradski muzej Bjelovar, Bjelovar </w:t>
            </w:r>
          </w:p>
          <w:p w14:paraId="78837BBA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10 na kvadrat, ULUPUH, Zagreb </w:t>
            </w:r>
          </w:p>
          <w:p w14:paraId="672E9823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2007. 42. zagrebački salon, Dom HDLU, Zagreb  </w:t>
            </w:r>
          </w:p>
          <w:p w14:paraId="018F6371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2006. Pasionska baština, galerija Kristofor Stanković, Zagreb </w:t>
            </w:r>
          </w:p>
          <w:p w14:paraId="74E688AA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2006. Inter(Aktiv), galerija SC, Zagreb  </w:t>
            </w:r>
          </w:p>
          <w:p w14:paraId="4B15DED0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2006. 20. slavonski biennale, Galerija likovnih umjetnosti, Osijek  </w:t>
            </w:r>
          </w:p>
          <w:p w14:paraId="2111BD16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2005. Nova osječka likovna scena, galerija MMC Luka, Pula </w:t>
            </w:r>
          </w:p>
          <w:p w14:paraId="408FC192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2005. Nova osječka likovna scena, galerija Kazamat, Osijek </w:t>
            </w:r>
          </w:p>
          <w:p w14:paraId="6601C9F0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2005. Essl Award, galerija gALUrija, Zagreb  </w:t>
            </w:r>
          </w:p>
          <w:p w14:paraId="6DACFC76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2005. Pasionska baština, galerija Kristofor Stanković, Zagreb </w:t>
            </w:r>
          </w:p>
          <w:p w14:paraId="59DEF55B" w14:textId="70FD5761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2004. Pasionska baština, galerija Kristofor Stanković, Zagreb </w:t>
            </w:r>
          </w:p>
          <w:p w14:paraId="336908D8" w14:textId="77777777" w:rsidR="00034376" w:rsidRDefault="00034376" w:rsidP="00034376">
            <w:pPr>
              <w:spacing w:beforeLines="60" w:before="144" w:afterLines="60" w:after="144"/>
              <w:ind w:firstLine="179"/>
              <w:jc w:val="both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</w:p>
          <w:p w14:paraId="597779A0" w14:textId="1E5EBC43" w:rsidR="0075637B" w:rsidRPr="00034376" w:rsidRDefault="0075637B" w:rsidP="00034376">
            <w:pPr>
              <w:spacing w:beforeLines="60" w:before="144" w:afterLines="60" w:after="144"/>
              <w:ind w:firstLine="179"/>
              <w:jc w:val="both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b/>
                <w:bCs/>
                <w:sz w:val="18"/>
                <w:szCs w:val="18"/>
              </w:rPr>
              <w:t xml:space="preserve">GRUPNE IZLOŽBE (inozemstvo): </w:t>
            </w:r>
          </w:p>
          <w:p w14:paraId="5781D999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2018. Hotel Drawings, 20-21 Visual Arts Centre,North Lincolnshire, UK    </w:t>
            </w:r>
          </w:p>
          <w:p w14:paraId="2B85A0B2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2018. World Fair Exhibition, Canton Museum of Art, Ohio, SAD      </w:t>
            </w:r>
          </w:p>
          <w:p w14:paraId="40728589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lastRenderedPageBreak/>
              <w:t xml:space="preserve">2018. Lady Madonna, Hieronymus Bosch art center, Hertogenbosch, Nizozemska    </w:t>
            </w:r>
          </w:p>
          <w:p w14:paraId="0479AD71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2016 (In)constancy of Space- Struggle for Identity, Arti et Amicitiae Gallery, Amsterdam, Nizozemska</w:t>
            </w:r>
          </w:p>
          <w:p w14:paraId="4AFF8544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2016. Device Art, Eastern bloc Gallery, Montreal, Canada  </w:t>
            </w:r>
          </w:p>
          <w:p w14:paraId="47A86AE7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2014. 17. Međunarodna izložba minijatura, Kuća Đure Jakšića, Beograd, Srbija  </w:t>
            </w:r>
          </w:p>
          <w:p w14:paraId="2319FAA9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2014. Internacionalno trijenale novomedijske umjetnosti, NAMOC, Peking, Kina </w:t>
            </w:r>
          </w:p>
          <w:p w14:paraId="36B1D799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2012. Arad Biennale- Meeting Point 3, galerija Pecs, Pečuh, Mađarska </w:t>
            </w:r>
          </w:p>
          <w:p w14:paraId="5FA8D6E1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Device_art 3.010, Miraikan, National Museum of Emerging Science and Innovation, Tokyo, Japan </w:t>
            </w:r>
          </w:p>
          <w:p w14:paraId="6B486ED2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De Kroaten komen!, Gruitpoort Galerie, Doetinchem, Nizozemska </w:t>
            </w:r>
          </w:p>
          <w:p w14:paraId="54D05C82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De Kroaten komen!, Galerie bij de Boeken, Ulft, Nizozemska </w:t>
            </w:r>
          </w:p>
          <w:p w14:paraId="5879C88F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2009. Nightmares, Morton J. May Foundation Gallery, St. Louis, MO, SAD </w:t>
            </w:r>
          </w:p>
          <w:p w14:paraId="530FEDEA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New Far West, galerija Factory-Art Contemporanea, Trst, Italija </w:t>
            </w:r>
          </w:p>
          <w:p w14:paraId="25270D4A" w14:textId="77777777" w:rsidR="0075637B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Draw In, 00130Gallery, Helsinki, Finska </w:t>
            </w:r>
          </w:p>
          <w:p w14:paraId="200C9EDD" w14:textId="431B54EA" w:rsidR="004B52F0" w:rsidRPr="00034376" w:rsidRDefault="0075637B" w:rsidP="00034376">
            <w:pPr>
              <w:pStyle w:val="Odlomakpopisa"/>
              <w:numPr>
                <w:ilvl w:val="0"/>
                <w:numId w:val="4"/>
              </w:numPr>
              <w:spacing w:beforeLines="60" w:before="144" w:afterLines="60" w:after="144"/>
              <w:ind w:left="179" w:hanging="179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2007. (im)mortal love, international biennial, LETO Gallery, Varšava, Poljska</w:t>
            </w:r>
          </w:p>
        </w:tc>
      </w:tr>
      <w:tr w:rsidR="004B52F0" w:rsidRPr="00034376" w14:paraId="09DD6582" w14:textId="1F373FC8" w:rsidTr="00034376">
        <w:tc>
          <w:tcPr>
            <w:tcW w:w="3417" w:type="dxa"/>
          </w:tcPr>
          <w:p w14:paraId="00F31E48" w14:textId="7E5966F0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popis znanstvenih radova</w:t>
            </w:r>
          </w:p>
        </w:tc>
        <w:tc>
          <w:tcPr>
            <w:tcW w:w="4919" w:type="dxa"/>
          </w:tcPr>
          <w:p w14:paraId="259697AD" w14:textId="56D20E86" w:rsidR="004B52F0" w:rsidRPr="00034376" w:rsidRDefault="00034376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4B52F0" w:rsidRPr="00034376" w14:paraId="47764655" w14:textId="1D458E48" w:rsidTr="00034376">
        <w:tc>
          <w:tcPr>
            <w:tcW w:w="3417" w:type="dxa"/>
          </w:tcPr>
          <w:p w14:paraId="1EFC131F" w14:textId="23B059FF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popis stručnih radova</w:t>
            </w:r>
          </w:p>
        </w:tc>
        <w:tc>
          <w:tcPr>
            <w:tcW w:w="4919" w:type="dxa"/>
          </w:tcPr>
          <w:p w14:paraId="1070301C" w14:textId="0A88D5AC" w:rsidR="004B52F0" w:rsidRPr="00034376" w:rsidRDefault="00034376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4B52F0" w:rsidRPr="00034376" w14:paraId="4BF4C3D6" w14:textId="3AF24E61" w:rsidTr="00034376">
        <w:tc>
          <w:tcPr>
            <w:tcW w:w="3417" w:type="dxa"/>
          </w:tcPr>
          <w:p w14:paraId="0D8BEC4B" w14:textId="29E7282A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nagrade i priznanja u struci</w:t>
            </w:r>
          </w:p>
        </w:tc>
        <w:tc>
          <w:tcPr>
            <w:tcW w:w="4919" w:type="dxa"/>
          </w:tcPr>
          <w:p w14:paraId="1D115C51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2018. priznanje za izuzetan doprinos kreativnom oblikovanju likovnih umjetničkih projekata i kiparske kolonije Jarčevac, Akademija za umjetnost i kulturu, Osijek </w:t>
            </w:r>
          </w:p>
          <w:p w14:paraId="3E0F3F4E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2015. nominacija, Najbolja hrvatska igračka, Festival igračaka, Ivanić Grad </w:t>
            </w:r>
          </w:p>
          <w:p w14:paraId="69FC6FCC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2014. zlatna medalja, 39. Inova, međunarodna izložba inovacija, Osijek </w:t>
            </w:r>
          </w:p>
          <w:p w14:paraId="1459C47F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2014. nominacija Eco – Excellence Award, NCW, Pacific Palisades, CA, SAD </w:t>
            </w:r>
          </w:p>
          <w:p w14:paraId="52D3F861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2013. nominacija Essl Award, Beč, Austrija </w:t>
            </w:r>
          </w:p>
          <w:p w14:paraId="28EC7C94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2009. nominacija Essl Award, Beč, Austrija </w:t>
            </w:r>
          </w:p>
          <w:p w14:paraId="1373FD5B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2008. otkup rada, 3D mutacija logotipa, Croatia osiguranje, Zagreb </w:t>
            </w:r>
          </w:p>
          <w:p w14:paraId="63CB3963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2007. Rektorova nagrada, Sveučilište u Zagrebu, Zagreb </w:t>
            </w:r>
          </w:p>
          <w:p w14:paraId="0665870D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2006. 2. nagrada "Pasionska baština", Zagreb  </w:t>
            </w:r>
          </w:p>
          <w:p w14:paraId="7FFAA967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2006. posebna Rektorova nagrada za "Jelsa- Punta 2005", Sveučilište u Zagrebu, Zagreb </w:t>
            </w:r>
          </w:p>
          <w:p w14:paraId="4E41D0A6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2006. pobjednik natječaja za dizajn grand prixa "One Take Film Festival", Zagreb </w:t>
            </w:r>
          </w:p>
          <w:p w14:paraId="4DEE5070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2006. pohvala Vijeća Akademije likovnih umjetnosti, Zagreb </w:t>
            </w:r>
          </w:p>
          <w:p w14:paraId="4A90B440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2005. pohvala Vijeća Akademije likovnih umjetnosti, Zagreb  </w:t>
            </w:r>
          </w:p>
          <w:p w14:paraId="2C5FD3BE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lastRenderedPageBreak/>
              <w:t xml:space="preserve">2005. nominacija Essl Award, Beč, Austrija  </w:t>
            </w:r>
          </w:p>
          <w:p w14:paraId="734AE75A" w14:textId="77777777" w:rsidR="00FF159B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2004. pohvala Vijeća Akademije likovnih umjetnosti, Zagreb  </w:t>
            </w:r>
          </w:p>
          <w:p w14:paraId="7CB5BF85" w14:textId="486142B4" w:rsidR="004B52F0" w:rsidRPr="00034376" w:rsidRDefault="00FF159B" w:rsidP="00034376">
            <w:pPr>
              <w:pStyle w:val="Odlomakpopisa"/>
              <w:numPr>
                <w:ilvl w:val="0"/>
                <w:numId w:val="2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2003. pohvala Vijeća Akademije likovnih umjetnosti, Zagreb</w:t>
            </w:r>
          </w:p>
        </w:tc>
      </w:tr>
      <w:tr w:rsidR="004B52F0" w:rsidRPr="00034376" w14:paraId="3D4C5648" w14:textId="63813AD0" w:rsidTr="00034376">
        <w:tc>
          <w:tcPr>
            <w:tcW w:w="3417" w:type="dxa"/>
          </w:tcPr>
          <w:p w14:paraId="37DD3BCF" w14:textId="2E615713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projekti</w:t>
            </w:r>
          </w:p>
        </w:tc>
        <w:tc>
          <w:tcPr>
            <w:tcW w:w="4919" w:type="dxa"/>
          </w:tcPr>
          <w:p w14:paraId="722C7D6B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2020. voditeljica </w:t>
            </w:r>
            <w:r w:rsidRPr="00034376">
              <w:rPr>
                <w:rStyle w:val="il"/>
                <w:rFonts w:ascii="Raleway" w:hAnsi="Raleway" w:cstheme="minorHAnsi"/>
                <w:color w:val="000000"/>
                <w:sz w:val="18"/>
                <w:szCs w:val="18"/>
                <w:shd w:val="clear" w:color="auto" w:fill="FFFFFF"/>
              </w:rPr>
              <w:t>projekta</w:t>
            </w:r>
            <w:r w:rsidRPr="00034376">
              <w:rPr>
                <w:rFonts w:ascii="Raleway" w:hAnsi="Raleway" w:cstheme="minorHAnsi"/>
                <w:color w:val="000000"/>
                <w:sz w:val="18"/>
                <w:szCs w:val="18"/>
                <w:shd w:val="clear" w:color="auto" w:fill="FFFFFF"/>
              </w:rPr>
              <w:t> „Igračke i </w:t>
            </w:r>
            <w:r w:rsidRPr="00034376">
              <w:rPr>
                <w:rStyle w:val="il"/>
                <w:rFonts w:ascii="Raleway" w:hAnsi="Raleway" w:cstheme="minorHAnsi"/>
                <w:color w:val="000000"/>
                <w:sz w:val="18"/>
                <w:szCs w:val="18"/>
                <w:shd w:val="clear" w:color="auto" w:fill="FFFFFF"/>
              </w:rPr>
              <w:t>autizam</w:t>
            </w:r>
            <w:r w:rsidRPr="00034376">
              <w:rPr>
                <w:rFonts w:ascii="Raleway" w:hAnsi="Raleway" w:cstheme="minorHAnsi"/>
                <w:color w:val="000000"/>
                <w:sz w:val="18"/>
                <w:szCs w:val="18"/>
                <w:shd w:val="clear" w:color="auto" w:fill="FFFFFF"/>
              </w:rPr>
              <w:t>“ u suradnji s fondacijom Palms for life (NYC, SAD) i projektom Siya Kanyekanye (Eswatini, Afrika)</w:t>
            </w:r>
          </w:p>
          <w:p w14:paraId="2FD478F8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2019. voditeljica radionice, Međunarodna radionica umjetničke keramike Osijek, Osijek </w:t>
            </w:r>
          </w:p>
          <w:p w14:paraId="053188C1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2018. voditeljica radionice, Međunarodna studentska kiparska radionica u drvu Jarčevac, Petrijevci </w:t>
            </w:r>
          </w:p>
          <w:p w14:paraId="5858129A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2017. voditeljica radionice, Međunarodna studentska kiparska radionica u drvu Jarčevac, Petrijevci </w:t>
            </w:r>
          </w:p>
          <w:p w14:paraId="45CE8A84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2016. asistentica voditelja, Međunarodna studentska kiparska radionica u drvu Jarčevac, Petrijevci</w:t>
            </w:r>
          </w:p>
          <w:p w14:paraId="1FA4CB5D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2012. asistentica voditelja, kiparska radionica Svijetle pruge, Bjelovar </w:t>
            </w:r>
          </w:p>
          <w:p w14:paraId="101A675C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2011. asistentica voditelja, kiparska radionica Veliko Trojstvo, Veliko Trojstvo </w:t>
            </w:r>
          </w:p>
          <w:p w14:paraId="5FFBED37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2011. asistentica voditelja, radionica lijevanja bronce Mala bronca iz ljevaonice Ujević, Zagreb </w:t>
            </w:r>
          </w:p>
          <w:p w14:paraId="5EC84B0B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2011. asistentica voditelja i sudionica, mozaik radionica “Carkvica Sv. Luke”, Jelsa, Hvar </w:t>
            </w:r>
          </w:p>
          <w:p w14:paraId="44F3CCB2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asistentica voditelja i sudionica, kiparska radionica Veliko Trojstvo- Neobični svjetovi (još uvijek sam dijete), Veliko Trojstvo </w:t>
            </w:r>
          </w:p>
          <w:p w14:paraId="5800B17D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asistentica voditelja i sudionica, radionica lijevanja bronce Mala bronca iz ljevaonice Ujević, Zagreb </w:t>
            </w:r>
          </w:p>
          <w:p w14:paraId="2DA5E6AC" w14:textId="77777777" w:rsidR="00F821E9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 xml:space="preserve">2010. asistentica voditelja i sudionica, mozaik radionica “Carkvica Sv. Luke”, Jelsa, Hvar </w:t>
            </w:r>
          </w:p>
          <w:p w14:paraId="6FBA342C" w14:textId="108322D1" w:rsidR="004B52F0" w:rsidRPr="00034376" w:rsidRDefault="00F821E9" w:rsidP="00034376">
            <w:pPr>
              <w:pStyle w:val="Odlomakpopisa"/>
              <w:numPr>
                <w:ilvl w:val="0"/>
                <w:numId w:val="3"/>
              </w:numPr>
              <w:spacing w:before="60" w:after="160" w:line="264" w:lineRule="auto"/>
              <w:ind w:left="182" w:hanging="142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2009. asistentica voditelja i sudionica, mozaik radionica “Carkvica Sv. Luke”, Jelsa, Hvar</w:t>
            </w:r>
          </w:p>
        </w:tc>
      </w:tr>
      <w:tr w:rsidR="004B52F0" w:rsidRPr="00034376" w14:paraId="7B565A6E" w14:textId="55706A6D" w:rsidTr="00034376">
        <w:tc>
          <w:tcPr>
            <w:tcW w:w="3417" w:type="dxa"/>
          </w:tcPr>
          <w:p w14:paraId="0809CEFC" w14:textId="753EE033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članstva u strukovnim udrugama</w:t>
            </w:r>
          </w:p>
        </w:tc>
        <w:tc>
          <w:tcPr>
            <w:tcW w:w="4919" w:type="dxa"/>
          </w:tcPr>
          <w:p w14:paraId="54AFCDE9" w14:textId="5717C36F" w:rsidR="004B52F0" w:rsidRPr="00034376" w:rsidRDefault="00034376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HDLU</w:t>
            </w:r>
            <w:r w:rsidR="00E153D5"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HDLU</w:t>
            </w:r>
            <w:r w:rsidR="00E153D5"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-Osijek</w:t>
            </w:r>
          </w:p>
        </w:tc>
      </w:tr>
      <w:tr w:rsidR="004B52F0" w:rsidRPr="00034376" w14:paraId="142A7F17" w14:textId="777B3636" w:rsidTr="00034376">
        <w:tc>
          <w:tcPr>
            <w:tcW w:w="3417" w:type="dxa"/>
          </w:tcPr>
          <w:p w14:paraId="3AD839B4" w14:textId="1C3FA5CA" w:rsidR="004B52F0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popis popularizacijskih radova</w:t>
            </w:r>
          </w:p>
        </w:tc>
        <w:tc>
          <w:tcPr>
            <w:tcW w:w="4919" w:type="dxa"/>
          </w:tcPr>
          <w:p w14:paraId="4CDBBC43" w14:textId="3E7FC78D" w:rsidR="004B52F0" w:rsidRPr="00034376" w:rsidRDefault="00034376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/</w:t>
            </w:r>
          </w:p>
        </w:tc>
      </w:tr>
      <w:tr w:rsidR="004B52F0" w:rsidRPr="00034376" w14:paraId="4F439B89" w14:textId="24D23FEA" w:rsidTr="00034376">
        <w:tc>
          <w:tcPr>
            <w:tcW w:w="3417" w:type="dxa"/>
          </w:tcPr>
          <w:p w14:paraId="5CA131C2" w14:textId="1D43AB4A" w:rsidR="00496AC3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životopis u slobodnoj formi</w:t>
            </w:r>
          </w:p>
          <w:p w14:paraId="3D5A60E2" w14:textId="2214A551" w:rsidR="004B52F0" w:rsidRPr="00034376" w:rsidRDefault="004B52F0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  <w:tc>
          <w:tcPr>
            <w:tcW w:w="4919" w:type="dxa"/>
          </w:tcPr>
          <w:p w14:paraId="0D49B28E" w14:textId="2E335FDD" w:rsidR="00034376" w:rsidRDefault="00006080" w:rsidP="00034376">
            <w:pPr>
              <w:spacing w:before="60" w:after="120" w:line="264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Margareta Lekić rođena je 1982. 2002. do 2007. studira na Akademiji likovnih umjetnosti u Zagrebu, smjer Kiparstvo.</w:t>
            </w:r>
            <w:r w:rsidR="00034376">
              <w:rPr>
                <w:rFonts w:ascii="Raleway" w:hAnsi="Raleway" w:cstheme="minorHAnsi"/>
                <w:sz w:val="18"/>
                <w:szCs w:val="18"/>
              </w:rPr>
              <w:t xml:space="preserve"> </w:t>
            </w:r>
            <w:r w:rsidRPr="00034376">
              <w:rPr>
                <w:rFonts w:ascii="Raleway" w:hAnsi="Raleway" w:cstheme="minorHAnsi"/>
                <w:sz w:val="18"/>
                <w:szCs w:val="18"/>
              </w:rPr>
              <w:t>Od 2003. do 2007. korisnik je stipendije Grada Osijeka. Kao dobitnica Ceepus stipendije 2004. godine sudjeluje na strip radionici u Balatonu u Mađarskoj, a 2005. pohađa semestar na Sveučilištu Indiana u Pennsylvaniji (Indiana, SAD).</w:t>
            </w:r>
          </w:p>
          <w:p w14:paraId="419D1B69" w14:textId="77777777" w:rsidR="00034376" w:rsidRDefault="00006080" w:rsidP="00034376">
            <w:pPr>
              <w:spacing w:before="60" w:after="120" w:line="264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2009. dobiva KulturKontakt Austrija stipendiju i pohađa Ljetnu Akademiju likovnih umjetnosti u Salzburgu u Austriji.</w:t>
            </w:r>
          </w:p>
          <w:p w14:paraId="7D1169C8" w14:textId="77777777" w:rsidR="00034376" w:rsidRDefault="00006080" w:rsidP="00034376">
            <w:pPr>
              <w:spacing w:before="60" w:after="120" w:line="264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Od 2008. do 2012. zaposlena je kao vanjski umjetnički suradnik na kiparskom odsjeku na Akademiji likovnih umjetnosti u Zagrebu. 2016. zaposlena je u zvanju asistenta, a od 2017. je u zvanju umjetničkog suradnika na Akademiji za umjetnost i kulturu u Osijeku. Od 2018. zaposlena je u zvanju umjetničkog suradnika na Građevinskom i arhitektonskom fakultetu u Osijeku.</w:t>
            </w:r>
          </w:p>
          <w:p w14:paraId="261548E0" w14:textId="7C935991" w:rsidR="00034376" w:rsidRDefault="00DC2835" w:rsidP="00034376">
            <w:pPr>
              <w:spacing w:before="60" w:after="120" w:line="264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>
              <w:rPr>
                <w:rFonts w:ascii="Raleway" w:hAnsi="Raleway" w:cstheme="minorHAnsi"/>
                <w:sz w:val="18"/>
                <w:szCs w:val="18"/>
              </w:rPr>
              <w:lastRenderedPageBreak/>
              <w:t xml:space="preserve">2020. obranila je doktorsku disertaciju pod nazivom Redefinicija skulpture upotrebom suvremenih materijala </w:t>
            </w:r>
            <w:r w:rsidR="00006080" w:rsidRPr="00034376">
              <w:rPr>
                <w:rFonts w:ascii="Raleway" w:hAnsi="Raleway" w:cstheme="minorHAnsi"/>
                <w:sz w:val="18"/>
                <w:szCs w:val="18"/>
              </w:rPr>
              <w:t>na Akademiji likovnih umjetnosti u Zagrebu.</w:t>
            </w:r>
          </w:p>
          <w:p w14:paraId="75DCF853" w14:textId="77777777" w:rsidR="00034376" w:rsidRDefault="00006080" w:rsidP="00034376">
            <w:pPr>
              <w:spacing w:before="60" w:after="120" w:line="264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Tijekom 2010. i 2011. godine korisnik je stipendije za poslijediplomske studije Grada Zagreba. 2010. godine je sudionik umjetničke rezidencije CEC ArtsLink Residency na  Massachusetts College of Art and Design u Bostonu, MA, SAD. 2013. godine odlazi na umjetničku rezidenciju u Cite international des arts u Pariz u Francusku.</w:t>
            </w:r>
          </w:p>
          <w:p w14:paraId="633DE968" w14:textId="77777777" w:rsidR="00034376" w:rsidRDefault="00006080" w:rsidP="00034376">
            <w:pPr>
              <w:spacing w:before="60" w:after="120" w:line="264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2018. u sklopu Erasmus+ mobilnost nastavnog osoblja odlazi na Universidad Rey Juan Carlos u Madrid u Španjolsku.</w:t>
            </w:r>
          </w:p>
          <w:p w14:paraId="0DC2174C" w14:textId="77777777" w:rsidR="00034376" w:rsidRDefault="0075637B" w:rsidP="00034376">
            <w:pPr>
              <w:spacing w:before="60" w:after="120" w:line="264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Izlagala je na dvadeset i četiri</w:t>
            </w:r>
            <w:r w:rsidR="00006080" w:rsidRPr="00034376">
              <w:rPr>
                <w:rFonts w:ascii="Raleway" w:hAnsi="Raleway" w:cstheme="minorHAnsi"/>
                <w:sz w:val="18"/>
                <w:szCs w:val="18"/>
              </w:rPr>
              <w:t xml:space="preserve"> samostalne i pedeset i šest skupnih izložbi u zemlji i inozemstvu.</w:t>
            </w:r>
          </w:p>
          <w:p w14:paraId="30EACB3A" w14:textId="29A72EFB" w:rsidR="004B52F0" w:rsidRPr="00034376" w:rsidRDefault="00006080" w:rsidP="00034376">
            <w:pPr>
              <w:spacing w:before="60" w:after="120" w:line="264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34376">
              <w:rPr>
                <w:rFonts w:ascii="Raleway" w:hAnsi="Raleway" w:cstheme="minorHAnsi"/>
                <w:sz w:val="18"/>
                <w:szCs w:val="18"/>
              </w:rPr>
              <w:t>Održala je javna predavanja 2012. na međunarodnom likovnom simpoziju “XVI. Medulin” u Medulinu, na Massachusetts College of Art and Design u Bostonu, (MA, SAD) i u CEC ArtsLink-u u New Yorku (NY, SAD).</w:t>
            </w:r>
          </w:p>
        </w:tc>
      </w:tr>
      <w:tr w:rsidR="00932C8B" w:rsidRPr="00034376" w14:paraId="018F7D3C" w14:textId="77777777" w:rsidTr="00034376">
        <w:tc>
          <w:tcPr>
            <w:tcW w:w="3417" w:type="dxa"/>
          </w:tcPr>
          <w:p w14:paraId="602CB1B6" w14:textId="7CBA73F1" w:rsidR="00932C8B" w:rsidRPr="00034376" w:rsidRDefault="00B41FF1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034376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lastRenderedPageBreak/>
              <w:t>poveznice</w:t>
            </w:r>
          </w:p>
        </w:tc>
        <w:tc>
          <w:tcPr>
            <w:tcW w:w="4919" w:type="dxa"/>
          </w:tcPr>
          <w:p w14:paraId="2DAA83D0" w14:textId="75A3F1EA" w:rsidR="00932C8B" w:rsidRPr="00034376" w:rsidRDefault="00932C8B" w:rsidP="00034376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</w:tbl>
    <w:p w14:paraId="4163D2B1" w14:textId="77777777" w:rsidR="00E718E1" w:rsidRDefault="003B159E" w:rsidP="00B41FF1"/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1BBE" w14:textId="77777777" w:rsidR="003B159E" w:rsidRDefault="003B159E" w:rsidP="004B52F0">
      <w:r>
        <w:separator/>
      </w:r>
    </w:p>
  </w:endnote>
  <w:endnote w:type="continuationSeparator" w:id="0">
    <w:p w14:paraId="31601972" w14:textId="77777777" w:rsidR="003B159E" w:rsidRDefault="003B159E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yriad Pro"/>
    <w:charset w:val="00"/>
    <w:family w:val="auto"/>
    <w:pitch w:val="variable"/>
    <w:sig w:usb0="E50002FF" w:usb1="500079DB" w:usb2="00000010" w:usb3="00000000" w:csb0="00000001" w:csb1="00000000"/>
  </w:font>
  <w:font w:name="Raleway">
    <w:altName w:val="Myriad Pro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F3265" w14:textId="77777777" w:rsidR="003B159E" w:rsidRDefault="003B159E" w:rsidP="004B52F0">
      <w:r>
        <w:separator/>
      </w:r>
    </w:p>
  </w:footnote>
  <w:footnote w:type="continuationSeparator" w:id="0">
    <w:p w14:paraId="4F73BEA3" w14:textId="77777777" w:rsidR="003B159E" w:rsidRDefault="003B159E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0DD"/>
    <w:multiLevelType w:val="hybridMultilevel"/>
    <w:tmpl w:val="90CC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4A14"/>
    <w:multiLevelType w:val="hybridMultilevel"/>
    <w:tmpl w:val="5750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152A8"/>
    <w:multiLevelType w:val="hybridMultilevel"/>
    <w:tmpl w:val="9E8E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00D0D"/>
    <w:multiLevelType w:val="hybridMultilevel"/>
    <w:tmpl w:val="AF90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DF"/>
    <w:rsid w:val="00006080"/>
    <w:rsid w:val="00034376"/>
    <w:rsid w:val="00143612"/>
    <w:rsid w:val="002250BA"/>
    <w:rsid w:val="00236DCB"/>
    <w:rsid w:val="002A695B"/>
    <w:rsid w:val="003B159E"/>
    <w:rsid w:val="003D4DE6"/>
    <w:rsid w:val="00466254"/>
    <w:rsid w:val="00496AC3"/>
    <w:rsid w:val="004B52F0"/>
    <w:rsid w:val="004E24E3"/>
    <w:rsid w:val="004E36DF"/>
    <w:rsid w:val="005C7E1F"/>
    <w:rsid w:val="0063132F"/>
    <w:rsid w:val="00647956"/>
    <w:rsid w:val="006E6698"/>
    <w:rsid w:val="00751F1B"/>
    <w:rsid w:val="0075637B"/>
    <w:rsid w:val="00763F9A"/>
    <w:rsid w:val="007A39B9"/>
    <w:rsid w:val="007F2705"/>
    <w:rsid w:val="00917406"/>
    <w:rsid w:val="00932C8B"/>
    <w:rsid w:val="0094391A"/>
    <w:rsid w:val="00AF6FCD"/>
    <w:rsid w:val="00B41FF1"/>
    <w:rsid w:val="00B75978"/>
    <w:rsid w:val="00BB68B1"/>
    <w:rsid w:val="00BE00F1"/>
    <w:rsid w:val="00CD61F9"/>
    <w:rsid w:val="00D70D8F"/>
    <w:rsid w:val="00DA4CE9"/>
    <w:rsid w:val="00DC2835"/>
    <w:rsid w:val="00E153D5"/>
    <w:rsid w:val="00E3547F"/>
    <w:rsid w:val="00E73E4B"/>
    <w:rsid w:val="00EE0C1A"/>
    <w:rsid w:val="00F37423"/>
    <w:rsid w:val="00F57C2C"/>
    <w:rsid w:val="00F821E9"/>
    <w:rsid w:val="00FB1E4E"/>
    <w:rsid w:val="00FE1A5B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52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52F0"/>
    <w:rPr>
      <w:vertAlign w:val="superscript"/>
    </w:rPr>
  </w:style>
  <w:style w:type="character" w:customStyle="1" w:styleId="il">
    <w:name w:val="il"/>
    <w:basedOn w:val="Zadanifontodlomka"/>
    <w:rsid w:val="00F821E9"/>
  </w:style>
  <w:style w:type="paragraph" w:styleId="Odlomakpopisa">
    <w:name w:val="List Paragraph"/>
    <w:basedOn w:val="Normal"/>
    <w:uiPriority w:val="34"/>
    <w:qFormat/>
    <w:rsid w:val="00034376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034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kic@ua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0C8FC5-C54A-4C58-8CBD-7F528079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Megi</cp:lastModifiedBy>
  <cp:revision>3</cp:revision>
  <dcterms:created xsi:type="dcterms:W3CDTF">2020-12-08T17:23:00Z</dcterms:created>
  <dcterms:modified xsi:type="dcterms:W3CDTF">2020-12-08T17:26:00Z</dcterms:modified>
</cp:coreProperties>
</file>