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6E2" w:rsidRPr="003D5F9D" w:rsidRDefault="00A736E2" w:rsidP="00275572">
      <w:pPr>
        <w:jc w:val="center"/>
        <w:rPr>
          <w:rFonts w:ascii="Times New Roman" w:hAnsi="Times New Roman"/>
          <w:b/>
          <w:color w:val="000080"/>
          <w:sz w:val="28"/>
          <w:szCs w:val="28"/>
        </w:rPr>
      </w:pPr>
      <w:bookmarkStart w:id="0" w:name="_GoBack"/>
      <w:bookmarkEnd w:id="0"/>
      <w:r w:rsidRPr="003D5F9D">
        <w:rPr>
          <w:rFonts w:ascii="Times New Roman" w:hAnsi="Times New Roman"/>
          <w:b/>
          <w:color w:val="000080"/>
          <w:sz w:val="28"/>
          <w:szCs w:val="28"/>
        </w:rPr>
        <w:t>SVEUČILIŠTE JOSIPA JURJA STROSSMAYERA U OSIJEKU</w:t>
      </w:r>
    </w:p>
    <w:p w:rsidR="004A08FB" w:rsidRPr="003D5F9D" w:rsidRDefault="004A08FB" w:rsidP="00275572">
      <w:pPr>
        <w:jc w:val="center"/>
        <w:rPr>
          <w:rFonts w:ascii="Times New Roman" w:hAnsi="Times New Roman"/>
          <w:b/>
          <w:color w:val="000080"/>
          <w:sz w:val="28"/>
          <w:szCs w:val="28"/>
        </w:rPr>
      </w:pPr>
      <w:r w:rsidRPr="003D5F9D">
        <w:rPr>
          <w:rFonts w:ascii="Times New Roman" w:hAnsi="Times New Roman"/>
          <w:b/>
          <w:color w:val="000080"/>
          <w:sz w:val="28"/>
          <w:szCs w:val="28"/>
        </w:rPr>
        <w:t>AKADEMIJA ZA UMJETNOST I KULTURU U OSIJEKU</w:t>
      </w:r>
    </w:p>
    <w:p w:rsidR="00A736E2" w:rsidRPr="003D5F9D" w:rsidRDefault="00A736E2" w:rsidP="00275572">
      <w:pPr>
        <w:rPr>
          <w:rFonts w:ascii="Times New Roman" w:hAnsi="Times New Roman"/>
          <w:b/>
          <w:sz w:val="28"/>
          <w:szCs w:val="28"/>
        </w:rPr>
      </w:pPr>
    </w:p>
    <w:p w:rsidR="00A736E2" w:rsidRPr="003D5F9D" w:rsidRDefault="00A736E2" w:rsidP="00275572">
      <w:pPr>
        <w:jc w:val="center"/>
        <w:rPr>
          <w:rFonts w:ascii="Times New Roman" w:hAnsi="Times New Roman"/>
          <w:sz w:val="28"/>
          <w:szCs w:val="28"/>
        </w:rPr>
      </w:pPr>
      <w:r w:rsidRPr="003D5F9D">
        <w:rPr>
          <w:rFonts w:ascii="Times New Roman" w:hAnsi="Times New Roman"/>
          <w:color w:val="0000FF"/>
          <w:sz w:val="28"/>
          <w:szCs w:val="28"/>
        </w:rPr>
        <w:t xml:space="preserve">                                                                             </w:t>
      </w: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jc w:val="center"/>
        <w:rPr>
          <w:rFonts w:ascii="Times New Roman" w:hAnsi="Times New Roman"/>
          <w:b/>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jc w:val="center"/>
        <w:rPr>
          <w:rFonts w:ascii="Times New Roman" w:hAnsi="Times New Roman"/>
          <w:b/>
          <w:color w:val="002060"/>
          <w:sz w:val="28"/>
          <w:szCs w:val="28"/>
        </w:rPr>
      </w:pPr>
      <w:r w:rsidRPr="003D5F9D">
        <w:rPr>
          <w:rFonts w:ascii="Times New Roman" w:hAnsi="Times New Roman"/>
          <w:b/>
          <w:color w:val="002060"/>
          <w:sz w:val="28"/>
          <w:szCs w:val="28"/>
        </w:rPr>
        <w:t>PRAVILNIK</w:t>
      </w:r>
    </w:p>
    <w:p w:rsidR="00F92DE8" w:rsidRPr="003D5F9D" w:rsidRDefault="00A736E2" w:rsidP="00275572">
      <w:pPr>
        <w:jc w:val="center"/>
        <w:rPr>
          <w:rFonts w:ascii="Times New Roman" w:hAnsi="Times New Roman"/>
          <w:b/>
          <w:color w:val="002060"/>
          <w:sz w:val="28"/>
          <w:szCs w:val="28"/>
        </w:rPr>
      </w:pPr>
      <w:r w:rsidRPr="003D5F9D">
        <w:rPr>
          <w:rFonts w:ascii="Times New Roman" w:hAnsi="Times New Roman"/>
          <w:b/>
          <w:color w:val="002060"/>
          <w:sz w:val="28"/>
          <w:szCs w:val="28"/>
        </w:rPr>
        <w:t xml:space="preserve">O POSTUPKU UNUTARNJEG PRIJAVLJIVANJA NEPRAVILNOSTI NA </w:t>
      </w:r>
      <w:r w:rsidR="004A08FB" w:rsidRPr="003D5F9D">
        <w:rPr>
          <w:rFonts w:ascii="Times New Roman" w:hAnsi="Times New Roman"/>
          <w:b/>
          <w:color w:val="002060"/>
          <w:sz w:val="28"/>
          <w:szCs w:val="28"/>
        </w:rPr>
        <w:t>AKADEMIJI ZA UMJETNOST I KULTURU</w:t>
      </w:r>
      <w:r w:rsidR="00F92DE8" w:rsidRPr="003D5F9D">
        <w:rPr>
          <w:rFonts w:ascii="Times New Roman" w:hAnsi="Times New Roman"/>
          <w:b/>
          <w:color w:val="002060"/>
          <w:sz w:val="28"/>
          <w:szCs w:val="28"/>
        </w:rPr>
        <w:t xml:space="preserve"> </w:t>
      </w:r>
      <w:r w:rsidRPr="003D5F9D">
        <w:rPr>
          <w:rFonts w:ascii="Times New Roman" w:hAnsi="Times New Roman"/>
          <w:b/>
          <w:color w:val="002060"/>
          <w:sz w:val="28"/>
          <w:szCs w:val="28"/>
        </w:rPr>
        <w:t>SVEUČILIŠT</w:t>
      </w:r>
      <w:r w:rsidR="00F92DE8" w:rsidRPr="003D5F9D">
        <w:rPr>
          <w:rFonts w:ascii="Times New Roman" w:hAnsi="Times New Roman"/>
          <w:b/>
          <w:color w:val="002060"/>
          <w:sz w:val="28"/>
          <w:szCs w:val="28"/>
        </w:rPr>
        <w:t>A</w:t>
      </w:r>
      <w:r w:rsidRPr="003D5F9D">
        <w:rPr>
          <w:rFonts w:ascii="Times New Roman" w:hAnsi="Times New Roman"/>
          <w:b/>
          <w:color w:val="002060"/>
          <w:sz w:val="28"/>
          <w:szCs w:val="28"/>
        </w:rPr>
        <w:t xml:space="preserve"> JOSIPA JURJA STROSSMAYERA</w:t>
      </w:r>
    </w:p>
    <w:p w:rsidR="00A736E2" w:rsidRPr="003D5F9D" w:rsidRDefault="00A736E2" w:rsidP="00275572">
      <w:pPr>
        <w:jc w:val="center"/>
        <w:rPr>
          <w:rFonts w:ascii="Times New Roman" w:hAnsi="Times New Roman"/>
          <w:color w:val="002060"/>
          <w:sz w:val="28"/>
          <w:szCs w:val="28"/>
        </w:rPr>
      </w:pPr>
      <w:r w:rsidRPr="003D5F9D">
        <w:rPr>
          <w:rFonts w:ascii="Times New Roman" w:hAnsi="Times New Roman"/>
          <w:b/>
          <w:color w:val="002060"/>
          <w:sz w:val="28"/>
          <w:szCs w:val="28"/>
        </w:rPr>
        <w:t>U OSIJEKU</w:t>
      </w: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jc w:val="center"/>
        <w:rPr>
          <w:rFonts w:ascii="Times New Roman" w:hAnsi="Times New Roman"/>
          <w:sz w:val="28"/>
          <w:szCs w:val="28"/>
        </w:rPr>
      </w:pPr>
    </w:p>
    <w:p w:rsidR="00A736E2" w:rsidRPr="003D5F9D" w:rsidRDefault="00A736E2" w:rsidP="00275572">
      <w:pPr>
        <w:jc w:val="center"/>
        <w:rPr>
          <w:rFonts w:ascii="Times New Roman" w:hAnsi="Times New Roman"/>
          <w:sz w:val="28"/>
          <w:szCs w:val="28"/>
        </w:rPr>
      </w:pPr>
    </w:p>
    <w:p w:rsidR="007528F9" w:rsidRPr="003D5F9D" w:rsidRDefault="007528F9" w:rsidP="00275572">
      <w:pPr>
        <w:jc w:val="center"/>
        <w:rPr>
          <w:rFonts w:ascii="Times New Roman" w:hAnsi="Times New Roman"/>
          <w:sz w:val="28"/>
          <w:szCs w:val="28"/>
        </w:rPr>
      </w:pPr>
    </w:p>
    <w:p w:rsidR="00A736E2" w:rsidRPr="003D5F9D" w:rsidRDefault="00A736E2" w:rsidP="00275572">
      <w:pPr>
        <w:jc w:val="center"/>
        <w:rPr>
          <w:rFonts w:ascii="Times New Roman" w:hAnsi="Times New Roman"/>
          <w:sz w:val="28"/>
          <w:szCs w:val="28"/>
        </w:rPr>
      </w:pPr>
    </w:p>
    <w:p w:rsidR="00A736E2" w:rsidRPr="003D5F9D" w:rsidRDefault="00A736E2" w:rsidP="00275572">
      <w:pPr>
        <w:jc w:val="cente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rPr>
          <w:rFonts w:ascii="Times New Roman" w:hAnsi="Times New Roman"/>
          <w:sz w:val="28"/>
          <w:szCs w:val="28"/>
        </w:rPr>
      </w:pPr>
    </w:p>
    <w:p w:rsidR="00A736E2" w:rsidRPr="003D5F9D" w:rsidRDefault="00A736E2" w:rsidP="00275572">
      <w:pPr>
        <w:jc w:val="center"/>
        <w:rPr>
          <w:rFonts w:ascii="Times New Roman" w:hAnsi="Times New Roman"/>
          <w:color w:val="002060"/>
          <w:sz w:val="28"/>
          <w:szCs w:val="28"/>
        </w:rPr>
      </w:pPr>
      <w:r w:rsidRPr="003D5F9D">
        <w:rPr>
          <w:rFonts w:ascii="Times New Roman" w:hAnsi="Times New Roman"/>
          <w:b/>
          <w:color w:val="002060"/>
          <w:sz w:val="28"/>
          <w:szCs w:val="28"/>
        </w:rPr>
        <w:t>Osijek, prosinac 2019. godine</w:t>
      </w:r>
    </w:p>
    <w:p w:rsidR="00A736E2" w:rsidRPr="00275572" w:rsidRDefault="00A736E2" w:rsidP="00275572">
      <w:pPr>
        <w:rPr>
          <w:rFonts w:ascii="Times New Roman" w:hAnsi="Times New Roman"/>
        </w:rPr>
        <w:sectPr w:rsidR="00A736E2" w:rsidRPr="00275572" w:rsidSect="008B5FB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fmt="upperRoman" w:start="1"/>
          <w:cols w:space="708"/>
          <w:titlePg/>
          <w:docGrid w:linePitch="360"/>
        </w:sectPr>
      </w:pPr>
    </w:p>
    <w:p w:rsidR="00A736E2" w:rsidRDefault="00A736E2" w:rsidP="00275572">
      <w:pPr>
        <w:overflowPunct/>
        <w:jc w:val="both"/>
        <w:rPr>
          <w:rFonts w:ascii="Times New Roman" w:eastAsia="TimesNewRoman" w:hAnsi="Times New Roman"/>
          <w:szCs w:val="24"/>
          <w:lang w:eastAsia="en-US"/>
        </w:rPr>
      </w:pPr>
      <w:r w:rsidRPr="00275572">
        <w:rPr>
          <w:rFonts w:ascii="Times New Roman" w:hAnsi="Times New Roman"/>
        </w:rPr>
        <w:lastRenderedPageBreak/>
        <w:t xml:space="preserve">Na temelju članka 18. stavka 1. Zakona o zaštiti prijavitelja nepravilnosti („Narodne novine“ br. 17/19.) i sukladno </w:t>
      </w:r>
      <w:r w:rsidR="00275572" w:rsidRPr="00275572">
        <w:rPr>
          <w:rFonts w:ascii="Times New Roman" w:eastAsia="TimesNewRoman" w:hAnsi="Times New Roman"/>
          <w:szCs w:val="24"/>
          <w:lang w:eastAsia="en-US"/>
        </w:rPr>
        <w:t>članku 113. stavku 4.</w:t>
      </w:r>
      <w:r w:rsidRPr="00275572">
        <w:rPr>
          <w:rFonts w:ascii="Times New Roman" w:eastAsia="TimesNewRoman" w:hAnsi="Times New Roman"/>
          <w:szCs w:val="24"/>
          <w:lang w:eastAsia="en-US"/>
        </w:rPr>
        <w:t xml:space="preserve"> Statuta </w:t>
      </w:r>
      <w:r w:rsidR="004A08FB" w:rsidRPr="00275572">
        <w:rPr>
          <w:rFonts w:ascii="Times New Roman" w:eastAsia="TimesNewRoman" w:hAnsi="Times New Roman"/>
          <w:szCs w:val="24"/>
          <w:lang w:eastAsia="en-US"/>
        </w:rPr>
        <w:t>Akademije za</w:t>
      </w:r>
      <w:r w:rsidR="003D5F9D">
        <w:rPr>
          <w:rFonts w:ascii="Times New Roman" w:eastAsia="TimesNewRoman" w:hAnsi="Times New Roman"/>
          <w:szCs w:val="24"/>
          <w:lang w:eastAsia="en-US"/>
        </w:rPr>
        <w:t xml:space="preserve"> umjetnost i kulturu u Osijeku</w:t>
      </w:r>
      <w:r w:rsidR="007528F9" w:rsidRPr="00275572">
        <w:rPr>
          <w:rFonts w:ascii="Times New Roman" w:eastAsia="TimesNewRoman" w:hAnsi="Times New Roman"/>
          <w:szCs w:val="24"/>
          <w:lang w:eastAsia="en-US"/>
        </w:rPr>
        <w:t>,</w:t>
      </w:r>
      <w:r w:rsidR="00F92DE8" w:rsidRPr="00275572">
        <w:rPr>
          <w:rFonts w:ascii="Times New Roman" w:eastAsia="TimesNewRoman" w:hAnsi="Times New Roman"/>
          <w:szCs w:val="24"/>
          <w:lang w:eastAsia="en-US"/>
        </w:rPr>
        <w:t xml:space="preserve"> </w:t>
      </w:r>
      <w:r w:rsidR="004A08FB" w:rsidRPr="00275572">
        <w:rPr>
          <w:rFonts w:ascii="Times New Roman" w:eastAsia="TimesNewRoman" w:hAnsi="Times New Roman"/>
          <w:szCs w:val="24"/>
          <w:lang w:eastAsia="en-US"/>
        </w:rPr>
        <w:t xml:space="preserve">Dekanica Akademije za umjetnost i kulturu </w:t>
      </w:r>
      <w:r w:rsidRPr="00275572">
        <w:rPr>
          <w:rFonts w:ascii="Times New Roman" w:eastAsia="TimesNewRoman" w:hAnsi="Times New Roman"/>
          <w:szCs w:val="24"/>
          <w:lang w:eastAsia="en-US"/>
        </w:rPr>
        <w:t>u Osijeku</w:t>
      </w:r>
      <w:r w:rsidR="003D5F9D">
        <w:rPr>
          <w:rFonts w:ascii="Times New Roman" w:eastAsia="TimesNewRoman" w:hAnsi="Times New Roman"/>
          <w:szCs w:val="24"/>
          <w:lang w:eastAsia="en-US"/>
        </w:rPr>
        <w:t xml:space="preserve"> dana</w:t>
      </w:r>
      <w:r w:rsidRPr="00275572">
        <w:rPr>
          <w:rFonts w:ascii="Times New Roman" w:eastAsia="TimesNewRoman" w:hAnsi="Times New Roman"/>
          <w:szCs w:val="24"/>
          <w:lang w:eastAsia="en-US"/>
        </w:rPr>
        <w:t xml:space="preserve"> </w:t>
      </w:r>
      <w:r w:rsidR="007528F9" w:rsidRPr="00275572">
        <w:rPr>
          <w:rFonts w:ascii="Times New Roman" w:eastAsia="TimesNewRoman" w:hAnsi="Times New Roman"/>
          <w:szCs w:val="24"/>
          <w:lang w:eastAsia="en-US"/>
        </w:rPr>
        <w:t>1</w:t>
      </w:r>
      <w:r w:rsidR="00603FFF" w:rsidRPr="00275572">
        <w:rPr>
          <w:rFonts w:ascii="Times New Roman" w:eastAsia="TimesNewRoman" w:hAnsi="Times New Roman"/>
          <w:szCs w:val="24"/>
          <w:lang w:eastAsia="en-US"/>
        </w:rPr>
        <w:t>8</w:t>
      </w:r>
      <w:r w:rsidRPr="00275572">
        <w:rPr>
          <w:rFonts w:ascii="Times New Roman" w:eastAsia="TimesNewRoman" w:hAnsi="Times New Roman"/>
          <w:szCs w:val="24"/>
          <w:lang w:eastAsia="en-US"/>
        </w:rPr>
        <w:t>. prosinca 2019. godine donosi</w:t>
      </w:r>
    </w:p>
    <w:p w:rsidR="003D5F9D" w:rsidRPr="00275572" w:rsidRDefault="003D5F9D" w:rsidP="00275572">
      <w:pPr>
        <w:overflowPunct/>
        <w:jc w:val="both"/>
        <w:rPr>
          <w:rFonts w:ascii="Times New Roman" w:eastAsia="TimesNewRoman" w:hAnsi="Times New Roman"/>
          <w:szCs w:val="24"/>
          <w:lang w:eastAsia="en-US"/>
        </w:rPr>
      </w:pPr>
    </w:p>
    <w:p w:rsidR="00A736E2" w:rsidRPr="00275572" w:rsidRDefault="00A736E2" w:rsidP="00275572">
      <w:pPr>
        <w:jc w:val="center"/>
        <w:rPr>
          <w:rFonts w:ascii="Times New Roman" w:hAnsi="Times New Roman"/>
          <w:b/>
        </w:rPr>
      </w:pPr>
      <w:r w:rsidRPr="00275572">
        <w:rPr>
          <w:rFonts w:ascii="Times New Roman" w:hAnsi="Times New Roman"/>
          <w:b/>
        </w:rPr>
        <w:t>PRAVILNIK</w:t>
      </w:r>
    </w:p>
    <w:p w:rsidR="00A736E2" w:rsidRPr="00275572" w:rsidRDefault="00A736E2" w:rsidP="00275572">
      <w:pPr>
        <w:jc w:val="center"/>
        <w:rPr>
          <w:rFonts w:ascii="Times New Roman" w:hAnsi="Times New Roman"/>
          <w:b/>
        </w:rPr>
      </w:pPr>
      <w:r w:rsidRPr="00275572">
        <w:rPr>
          <w:rFonts w:ascii="Times New Roman" w:hAnsi="Times New Roman"/>
          <w:b/>
        </w:rPr>
        <w:t>o postupku unutarnjeg prijavljivanja nepravilnosti</w:t>
      </w:r>
    </w:p>
    <w:p w:rsidR="003D5F9D" w:rsidRDefault="00A736E2" w:rsidP="00275572">
      <w:pPr>
        <w:jc w:val="center"/>
        <w:rPr>
          <w:rFonts w:ascii="Times New Roman" w:hAnsi="Times New Roman"/>
          <w:b/>
        </w:rPr>
      </w:pPr>
      <w:r w:rsidRPr="00275572">
        <w:rPr>
          <w:rFonts w:ascii="Times New Roman" w:hAnsi="Times New Roman"/>
          <w:b/>
        </w:rPr>
        <w:t>na</w:t>
      </w:r>
      <w:r w:rsidR="004A08FB" w:rsidRPr="00275572">
        <w:rPr>
          <w:rFonts w:ascii="Times New Roman" w:hAnsi="Times New Roman"/>
          <w:b/>
        </w:rPr>
        <w:t xml:space="preserve"> Akademiji za umjetnost i kulturu</w:t>
      </w:r>
      <w:r w:rsidRPr="00275572">
        <w:rPr>
          <w:rFonts w:ascii="Times New Roman" w:hAnsi="Times New Roman"/>
          <w:b/>
        </w:rPr>
        <w:t xml:space="preserve"> </w:t>
      </w:r>
    </w:p>
    <w:p w:rsidR="00A736E2" w:rsidRPr="00275572" w:rsidRDefault="004A08FB" w:rsidP="00275572">
      <w:pPr>
        <w:jc w:val="center"/>
        <w:rPr>
          <w:rFonts w:ascii="Times New Roman" w:hAnsi="Times New Roman"/>
          <w:b/>
        </w:rPr>
      </w:pPr>
      <w:r w:rsidRPr="00275572">
        <w:rPr>
          <w:rFonts w:ascii="Times New Roman" w:hAnsi="Times New Roman"/>
          <w:b/>
        </w:rPr>
        <w:t>Sveučilišta</w:t>
      </w:r>
      <w:r w:rsidR="00A736E2" w:rsidRPr="00275572">
        <w:rPr>
          <w:rFonts w:ascii="Times New Roman" w:hAnsi="Times New Roman"/>
          <w:b/>
        </w:rPr>
        <w:t xml:space="preserve"> Josipa Jurja Strossmayera u Osijeku</w:t>
      </w:r>
    </w:p>
    <w:p w:rsidR="00603FFF" w:rsidRDefault="00603FFF" w:rsidP="00275572">
      <w:pPr>
        <w:rPr>
          <w:rFonts w:ascii="Times New Roman" w:hAnsi="Times New Roman"/>
          <w:b/>
        </w:rPr>
      </w:pPr>
    </w:p>
    <w:p w:rsidR="003D5F9D" w:rsidRPr="00275572" w:rsidRDefault="003D5F9D" w:rsidP="00275572">
      <w:pPr>
        <w:rPr>
          <w:rFonts w:ascii="Times New Roman" w:hAnsi="Times New Roman"/>
          <w:b/>
        </w:rPr>
      </w:pPr>
    </w:p>
    <w:p w:rsidR="00A736E2" w:rsidRPr="00275572" w:rsidRDefault="00A736E2" w:rsidP="00275572">
      <w:pPr>
        <w:pStyle w:val="ListParagraph"/>
        <w:numPr>
          <w:ilvl w:val="0"/>
          <w:numId w:val="1"/>
        </w:numPr>
        <w:ind w:left="357" w:hanging="357"/>
        <w:jc w:val="both"/>
        <w:rPr>
          <w:b/>
          <w:lang w:val="hr-HR"/>
        </w:rPr>
      </w:pPr>
      <w:r w:rsidRPr="00275572">
        <w:rPr>
          <w:b/>
          <w:lang w:val="hr-HR"/>
        </w:rPr>
        <w:t>OPĆE ODREDBE</w:t>
      </w:r>
    </w:p>
    <w:p w:rsidR="00A736E2" w:rsidRPr="00275572" w:rsidRDefault="00A736E2" w:rsidP="00275572">
      <w:pPr>
        <w:jc w:val="both"/>
        <w:rPr>
          <w:rFonts w:ascii="Times New Roman" w:hAnsi="Times New Roman"/>
        </w:rPr>
      </w:pPr>
    </w:p>
    <w:p w:rsidR="00A736E2" w:rsidRPr="00275572" w:rsidRDefault="00A736E2" w:rsidP="00275572">
      <w:pPr>
        <w:jc w:val="center"/>
        <w:rPr>
          <w:rFonts w:ascii="Times New Roman" w:hAnsi="Times New Roman"/>
          <w:b/>
        </w:rPr>
      </w:pPr>
      <w:r w:rsidRPr="00275572">
        <w:rPr>
          <w:rFonts w:ascii="Times New Roman" w:hAnsi="Times New Roman"/>
          <w:b/>
        </w:rPr>
        <w:t>Članak 1.</w:t>
      </w:r>
    </w:p>
    <w:p w:rsidR="00A736E2" w:rsidRPr="00275572" w:rsidRDefault="00A736E2" w:rsidP="00275572">
      <w:pPr>
        <w:jc w:val="center"/>
        <w:rPr>
          <w:rFonts w:ascii="Times New Roman" w:hAnsi="Times New Roman"/>
          <w:b/>
          <w:sz w:val="14"/>
        </w:rPr>
      </w:pPr>
    </w:p>
    <w:p w:rsidR="00A736E2" w:rsidRPr="00275572" w:rsidRDefault="00A736E2" w:rsidP="00275572">
      <w:pPr>
        <w:pStyle w:val="ListParagraph"/>
        <w:numPr>
          <w:ilvl w:val="0"/>
          <w:numId w:val="21"/>
        </w:numPr>
        <w:ind w:left="357" w:hanging="357"/>
        <w:jc w:val="both"/>
        <w:rPr>
          <w:strike/>
          <w:lang w:val="hr-HR"/>
        </w:rPr>
      </w:pPr>
      <w:r w:rsidRPr="00275572">
        <w:rPr>
          <w:lang w:val="hr-HR"/>
        </w:rPr>
        <w:t>Ovim Pravilnikom</w:t>
      </w:r>
      <w:r w:rsidRPr="00275572">
        <w:rPr>
          <w:i/>
          <w:lang w:val="hr-HR"/>
        </w:rPr>
        <w:t xml:space="preserve"> </w:t>
      </w:r>
      <w:r w:rsidRPr="00275572">
        <w:rPr>
          <w:lang w:val="hr-HR"/>
        </w:rPr>
        <w:t>o postupku unutarnjeg prijavljivanja nepravilnosti na</w:t>
      </w:r>
      <w:r w:rsidR="004A08FB" w:rsidRPr="00275572">
        <w:rPr>
          <w:lang w:val="hr-HR"/>
        </w:rPr>
        <w:t xml:space="preserve"> Akademiji za umjetnost i kulturu Sveučilišta</w:t>
      </w:r>
      <w:r w:rsidRPr="00275572">
        <w:rPr>
          <w:lang w:val="hr-HR"/>
        </w:rPr>
        <w:t xml:space="preserve"> Josipa Jurja Strossmayera u Osijeku (u daljnjem tekstu: Pravilnik) pobliže se uređuje postupak unutarnjeg prijavljivanja nepravilnosti na</w:t>
      </w:r>
      <w:r w:rsidR="004A08FB" w:rsidRPr="00275572">
        <w:rPr>
          <w:lang w:val="hr-HR"/>
        </w:rPr>
        <w:t xml:space="preserve"> Akademiji za umjetnost i kulturu</w:t>
      </w:r>
      <w:r w:rsidRPr="00275572">
        <w:rPr>
          <w:lang w:val="hr-HR"/>
        </w:rPr>
        <w:t xml:space="preserve"> </w:t>
      </w:r>
      <w:r w:rsidR="004A08FB" w:rsidRPr="00275572">
        <w:rPr>
          <w:rFonts w:eastAsia="TimesNewRoman"/>
          <w:lang w:val="hr-HR"/>
        </w:rPr>
        <w:t>Sveučilišta</w:t>
      </w:r>
      <w:r w:rsidRPr="00275572">
        <w:rPr>
          <w:rFonts w:eastAsia="TimesNewRoman"/>
          <w:lang w:val="hr-HR"/>
        </w:rPr>
        <w:t xml:space="preserve"> Josipa Jurja Strossmayera u Osijeku</w:t>
      </w:r>
      <w:r w:rsidR="004A08FB" w:rsidRPr="00275572">
        <w:rPr>
          <w:lang w:val="hr-HR"/>
        </w:rPr>
        <w:t xml:space="preserve"> (u daljnjem tekstu: Akademija</w:t>
      </w:r>
      <w:r w:rsidRPr="00275572">
        <w:rPr>
          <w:lang w:val="hr-HR"/>
        </w:rPr>
        <w:t>), imenovanje povjerljive osobe za unutarnje prijavljivanje nepravilnosti (u daljnjem tekstu: povjerljiva osoba) i zamjenika povjerljive osobe, zaštita prijavitelja nepravilnosti i čuvanje podataka zaprimljenih u prijavi nepravilnosti od neovlaštenog otkrivanja.</w:t>
      </w:r>
    </w:p>
    <w:p w:rsidR="00A736E2" w:rsidRPr="00275572" w:rsidRDefault="00A736E2" w:rsidP="00275572">
      <w:pPr>
        <w:pStyle w:val="ListParagraph"/>
        <w:numPr>
          <w:ilvl w:val="0"/>
          <w:numId w:val="21"/>
        </w:numPr>
        <w:ind w:left="357" w:hanging="357"/>
        <w:jc w:val="both"/>
        <w:rPr>
          <w:strike/>
          <w:color w:val="0070C0"/>
          <w:lang w:val="hr-HR"/>
        </w:rPr>
      </w:pPr>
      <w:r w:rsidRPr="00275572">
        <w:rPr>
          <w:lang w:val="hr-HR"/>
        </w:rPr>
        <w:t>Izrazi u ovom Pravilniku koji imaju rodno značenje, bez obzira na to koriste li se u muškom ili ženskom rodu, odnose se jednako na muški i ženski rod.</w:t>
      </w:r>
    </w:p>
    <w:p w:rsidR="00A736E2" w:rsidRPr="00275572" w:rsidRDefault="00A736E2" w:rsidP="00275572">
      <w:pPr>
        <w:jc w:val="both"/>
        <w:rPr>
          <w:rFonts w:ascii="Times New Roman" w:hAnsi="Times New Roman"/>
        </w:rPr>
      </w:pPr>
    </w:p>
    <w:p w:rsidR="00A736E2" w:rsidRPr="00275572" w:rsidRDefault="00A736E2" w:rsidP="00275572">
      <w:pPr>
        <w:jc w:val="center"/>
        <w:rPr>
          <w:rFonts w:ascii="Times New Roman" w:hAnsi="Times New Roman"/>
          <w:b/>
        </w:rPr>
      </w:pPr>
      <w:r w:rsidRPr="00275572">
        <w:rPr>
          <w:rFonts w:ascii="Times New Roman" w:hAnsi="Times New Roman"/>
          <w:b/>
        </w:rPr>
        <w:t>Članak 2.</w:t>
      </w:r>
    </w:p>
    <w:p w:rsidR="00A736E2" w:rsidRPr="00275572" w:rsidRDefault="00A736E2" w:rsidP="00275572">
      <w:pPr>
        <w:jc w:val="both"/>
        <w:rPr>
          <w:rFonts w:ascii="Times New Roman" w:hAnsi="Times New Roman"/>
          <w:sz w:val="14"/>
        </w:rPr>
      </w:pPr>
    </w:p>
    <w:p w:rsidR="00A736E2" w:rsidRPr="00275572" w:rsidRDefault="00A736E2" w:rsidP="00275572">
      <w:pPr>
        <w:jc w:val="both"/>
        <w:rPr>
          <w:rFonts w:ascii="Times New Roman" w:hAnsi="Times New Roman"/>
        </w:rPr>
      </w:pPr>
      <w:r w:rsidRPr="00275572">
        <w:rPr>
          <w:rFonts w:ascii="Times New Roman" w:hAnsi="Times New Roman"/>
        </w:rPr>
        <w:t>U ovom Pravilniku upotrebljavaju se pojmovi sa sljedećim značenjem:</w:t>
      </w:r>
    </w:p>
    <w:p w:rsidR="00A736E2" w:rsidRPr="00275572" w:rsidRDefault="00A736E2" w:rsidP="00275572">
      <w:pPr>
        <w:jc w:val="both"/>
        <w:rPr>
          <w:rFonts w:ascii="Times New Roman" w:hAnsi="Times New Roman"/>
        </w:rPr>
      </w:pPr>
    </w:p>
    <w:p w:rsidR="00A736E2" w:rsidRPr="00275572" w:rsidRDefault="00A736E2" w:rsidP="00275572">
      <w:pPr>
        <w:pStyle w:val="ListParagraph"/>
        <w:numPr>
          <w:ilvl w:val="0"/>
          <w:numId w:val="22"/>
        </w:numPr>
        <w:ind w:left="357" w:hanging="357"/>
        <w:jc w:val="both"/>
        <w:rPr>
          <w:lang w:val="hr-HR"/>
        </w:rPr>
      </w:pPr>
      <w:r w:rsidRPr="00275572">
        <w:rPr>
          <w:lang w:val="hr-HR"/>
        </w:rPr>
        <w:t>Nepravilnosti - kršenja zakona i drugih propisa te nesavjesno upravljanje javnim dobrima, javnim sredstvima i sredstvima Europske unije koje predstavlja ugrožavanje javnog interesa, a koja su povezana s ob</w:t>
      </w:r>
      <w:r w:rsidR="004A08FB" w:rsidRPr="00275572">
        <w:rPr>
          <w:lang w:val="hr-HR"/>
        </w:rPr>
        <w:t>avljanjem poslova na Akademiji</w:t>
      </w:r>
      <w:r w:rsidRPr="00275572">
        <w:rPr>
          <w:lang w:val="hr-HR"/>
        </w:rPr>
        <w:t>.</w:t>
      </w:r>
    </w:p>
    <w:p w:rsidR="00A736E2" w:rsidRPr="00275572" w:rsidRDefault="00A736E2" w:rsidP="00275572">
      <w:pPr>
        <w:jc w:val="both"/>
        <w:rPr>
          <w:rFonts w:ascii="Times New Roman" w:hAnsi="Times New Roman"/>
        </w:rPr>
      </w:pPr>
    </w:p>
    <w:p w:rsidR="00A736E2" w:rsidRPr="00275572" w:rsidRDefault="00A736E2" w:rsidP="00275572">
      <w:pPr>
        <w:pStyle w:val="ListParagraph"/>
        <w:numPr>
          <w:ilvl w:val="0"/>
          <w:numId w:val="22"/>
        </w:numPr>
        <w:ind w:left="357" w:hanging="357"/>
        <w:jc w:val="both"/>
        <w:rPr>
          <w:lang w:val="hr-HR"/>
        </w:rPr>
      </w:pPr>
      <w:r w:rsidRPr="00275572">
        <w:rPr>
          <w:lang w:val="hr-HR"/>
        </w:rPr>
        <w:t>Unutarnje prijavljivanje nepravilnosti - otkrivanje nepravilnosti poslodavcu.</w:t>
      </w:r>
    </w:p>
    <w:p w:rsidR="00A736E2" w:rsidRPr="00275572" w:rsidRDefault="00A736E2" w:rsidP="00275572">
      <w:pPr>
        <w:jc w:val="both"/>
        <w:rPr>
          <w:rFonts w:ascii="Times New Roman" w:hAnsi="Times New Roman"/>
        </w:rPr>
      </w:pPr>
    </w:p>
    <w:p w:rsidR="00A736E2" w:rsidRPr="00275572" w:rsidRDefault="00A736E2" w:rsidP="00275572">
      <w:pPr>
        <w:pStyle w:val="ListParagraph"/>
        <w:numPr>
          <w:ilvl w:val="0"/>
          <w:numId w:val="22"/>
        </w:numPr>
        <w:ind w:left="357" w:hanging="357"/>
        <w:jc w:val="both"/>
        <w:rPr>
          <w:lang w:val="hr-HR"/>
        </w:rPr>
      </w:pPr>
      <w:r w:rsidRPr="00275572">
        <w:rPr>
          <w:lang w:val="hr-HR"/>
        </w:rPr>
        <w:t>Prijavitelj nepravilnosti - fizička osoba koja prijavljuje nepravilnosti koje su povezane s ob</w:t>
      </w:r>
      <w:r w:rsidR="004A08FB" w:rsidRPr="00275572">
        <w:rPr>
          <w:lang w:val="hr-HR"/>
        </w:rPr>
        <w:t>avljanjem poslova na Akademiji</w:t>
      </w:r>
      <w:r w:rsidRPr="00275572">
        <w:rPr>
          <w:lang w:val="hr-HR"/>
        </w:rPr>
        <w:t>, a obavljanje poslova uključuje radni odnos, rad izvan radnog odnosa, volontiranje, vršenje dužnosti, ugovore o djelu, studentske poslove, sudjelovanje u postupcima zapošljavanja u svojstvu kandidata, kao i svako drugo sudjelov</w:t>
      </w:r>
      <w:r w:rsidR="004A08FB" w:rsidRPr="00275572">
        <w:rPr>
          <w:lang w:val="hr-HR"/>
        </w:rPr>
        <w:t>anje u djelatnostima Akademije</w:t>
      </w:r>
      <w:r w:rsidRPr="00275572">
        <w:rPr>
          <w:lang w:val="hr-HR"/>
        </w:rPr>
        <w:t>.</w:t>
      </w:r>
    </w:p>
    <w:p w:rsidR="00A736E2" w:rsidRPr="00275572" w:rsidRDefault="00A736E2" w:rsidP="00275572">
      <w:pPr>
        <w:jc w:val="both"/>
        <w:rPr>
          <w:rFonts w:ascii="Times New Roman" w:hAnsi="Times New Roman"/>
        </w:rPr>
      </w:pPr>
    </w:p>
    <w:p w:rsidR="00A736E2" w:rsidRPr="00275572" w:rsidRDefault="00A736E2" w:rsidP="00275572">
      <w:pPr>
        <w:pStyle w:val="ListParagraph"/>
        <w:numPr>
          <w:ilvl w:val="0"/>
          <w:numId w:val="22"/>
        </w:numPr>
        <w:ind w:left="357" w:hanging="357"/>
        <w:jc w:val="both"/>
        <w:rPr>
          <w:lang w:val="hr-HR"/>
        </w:rPr>
      </w:pPr>
      <w:r w:rsidRPr="00275572">
        <w:rPr>
          <w:lang w:val="hr-HR"/>
        </w:rPr>
        <w:t>Štetna radnja - svako činjenje ili nečinjenje u vezi s prijavom nepravilnosti kojom se prijavitelju nepravilnosti ili povezanim osobama ugrožavaju ili povređuju prava odnosno kojim se te osobe stavljaju u nepovoljniji položaj.</w:t>
      </w:r>
    </w:p>
    <w:p w:rsidR="00A736E2" w:rsidRPr="00275572" w:rsidRDefault="00A736E2" w:rsidP="00275572">
      <w:pPr>
        <w:jc w:val="both"/>
        <w:rPr>
          <w:rFonts w:ascii="Times New Roman" w:hAnsi="Times New Roman"/>
        </w:rPr>
      </w:pPr>
    </w:p>
    <w:p w:rsidR="00A736E2" w:rsidRPr="00275572" w:rsidRDefault="00A736E2" w:rsidP="00275572">
      <w:pPr>
        <w:pStyle w:val="ListParagraph"/>
        <w:numPr>
          <w:ilvl w:val="0"/>
          <w:numId w:val="22"/>
        </w:numPr>
        <w:ind w:left="357" w:hanging="357"/>
        <w:jc w:val="both"/>
        <w:rPr>
          <w:lang w:val="hr-HR"/>
        </w:rPr>
      </w:pPr>
      <w:r w:rsidRPr="00275572">
        <w:rPr>
          <w:lang w:val="hr-HR"/>
        </w:rPr>
        <w:t>Povjerljiva osoba i njezin za</w:t>
      </w:r>
      <w:r w:rsidR="004A08FB" w:rsidRPr="00275572">
        <w:rPr>
          <w:lang w:val="hr-HR"/>
        </w:rPr>
        <w:t>mjenik - zaposlenici Akademije</w:t>
      </w:r>
      <w:r w:rsidRPr="00275572">
        <w:rPr>
          <w:lang w:val="hr-HR"/>
        </w:rPr>
        <w:t>, koje uz n</w:t>
      </w:r>
      <w:r w:rsidR="004A08FB" w:rsidRPr="00275572">
        <w:rPr>
          <w:lang w:val="hr-HR"/>
        </w:rPr>
        <w:t>jihovu suglasnost imenuje dekan</w:t>
      </w:r>
      <w:r w:rsidRPr="00275572">
        <w:rPr>
          <w:lang w:val="hr-HR"/>
        </w:rPr>
        <w:t>, za zaprimanje prijava nepravilnosti i vođenje postupka u vezi s prijavom nepravilnosti.</w:t>
      </w:r>
    </w:p>
    <w:p w:rsidR="00A736E2" w:rsidRPr="00275572" w:rsidRDefault="00A736E2" w:rsidP="00275572">
      <w:pPr>
        <w:jc w:val="both"/>
        <w:rPr>
          <w:rFonts w:ascii="Times New Roman" w:hAnsi="Times New Roman"/>
        </w:rPr>
      </w:pPr>
    </w:p>
    <w:p w:rsidR="00A736E2" w:rsidRPr="00275572" w:rsidRDefault="00A736E2" w:rsidP="00275572">
      <w:pPr>
        <w:pStyle w:val="ListParagraph"/>
        <w:numPr>
          <w:ilvl w:val="0"/>
          <w:numId w:val="22"/>
        </w:numPr>
        <w:ind w:left="357" w:hanging="357"/>
        <w:jc w:val="both"/>
        <w:rPr>
          <w:lang w:val="hr-HR"/>
        </w:rPr>
      </w:pPr>
      <w:r w:rsidRPr="00275572">
        <w:rPr>
          <w:lang w:val="hr-HR"/>
        </w:rPr>
        <w:t xml:space="preserve">Povezane osobe - bračni ili izvanbračni drug, životni partner ili neformalni životni partner, srodnici po krvi u ravnoj liniji, srodnici u pobočnoj liniji do četvrtog stupnja, srodnici po tazbini do drugog stupnja, skrbnik, partner – skrbnik djeteta te posvojitelj odnosno </w:t>
      </w:r>
      <w:r w:rsidRPr="00275572">
        <w:rPr>
          <w:lang w:val="hr-HR"/>
        </w:rPr>
        <w:lastRenderedPageBreak/>
        <w:t>posvojenik te druge fizičke i pravne osobe koje se prema drugim osnovama i okolnostima opravdano mogu smatrati interesno povezanim s prijaviteljem nepravilnosti.</w:t>
      </w:r>
    </w:p>
    <w:p w:rsidR="00A736E2" w:rsidRPr="00275572" w:rsidRDefault="00A736E2" w:rsidP="00275572">
      <w:pPr>
        <w:jc w:val="both"/>
        <w:rPr>
          <w:rFonts w:ascii="Times New Roman" w:hAnsi="Times New Roman"/>
        </w:rPr>
      </w:pPr>
    </w:p>
    <w:p w:rsidR="00A736E2" w:rsidRPr="00275572" w:rsidRDefault="00A736E2" w:rsidP="00275572">
      <w:pPr>
        <w:jc w:val="center"/>
        <w:rPr>
          <w:rFonts w:ascii="Times New Roman" w:hAnsi="Times New Roman"/>
          <w:b/>
        </w:rPr>
      </w:pPr>
      <w:r w:rsidRPr="00275572">
        <w:rPr>
          <w:rFonts w:ascii="Times New Roman" w:hAnsi="Times New Roman"/>
          <w:b/>
        </w:rPr>
        <w:t>Članak 3.</w:t>
      </w:r>
    </w:p>
    <w:p w:rsidR="00A736E2" w:rsidRPr="00275572" w:rsidRDefault="00A736E2" w:rsidP="00275572">
      <w:pPr>
        <w:jc w:val="center"/>
        <w:rPr>
          <w:rFonts w:ascii="Times New Roman" w:hAnsi="Times New Roman"/>
          <w:b/>
          <w:sz w:val="14"/>
        </w:rPr>
      </w:pPr>
    </w:p>
    <w:p w:rsidR="00A736E2" w:rsidRPr="00275572" w:rsidRDefault="00A736E2" w:rsidP="00275572">
      <w:pPr>
        <w:jc w:val="both"/>
        <w:rPr>
          <w:rFonts w:ascii="Times New Roman" w:hAnsi="Times New Roman"/>
        </w:rPr>
      </w:pPr>
      <w:r w:rsidRPr="00275572">
        <w:rPr>
          <w:rFonts w:ascii="Times New Roman" w:hAnsi="Times New Roman"/>
        </w:rPr>
        <w:t>Zabranjeno je sprječavanje prijavljivanja nepravilnosti.</w:t>
      </w:r>
    </w:p>
    <w:p w:rsidR="00A736E2" w:rsidRPr="00275572" w:rsidRDefault="00A736E2" w:rsidP="00275572">
      <w:pPr>
        <w:jc w:val="both"/>
        <w:rPr>
          <w:rFonts w:ascii="Times New Roman" w:hAnsi="Times New Roman"/>
        </w:rPr>
      </w:pPr>
    </w:p>
    <w:p w:rsidR="00A736E2" w:rsidRPr="00275572" w:rsidRDefault="00A736E2" w:rsidP="00275572">
      <w:pPr>
        <w:jc w:val="center"/>
        <w:rPr>
          <w:rFonts w:ascii="Times New Roman" w:hAnsi="Times New Roman"/>
          <w:b/>
        </w:rPr>
      </w:pPr>
      <w:r w:rsidRPr="00275572">
        <w:rPr>
          <w:rFonts w:ascii="Times New Roman" w:hAnsi="Times New Roman"/>
          <w:b/>
        </w:rPr>
        <w:t>Članak 4.</w:t>
      </w:r>
    </w:p>
    <w:p w:rsidR="00A736E2" w:rsidRPr="00275572" w:rsidRDefault="00A736E2" w:rsidP="00275572">
      <w:pPr>
        <w:jc w:val="center"/>
        <w:rPr>
          <w:rFonts w:ascii="Times New Roman" w:hAnsi="Times New Roman"/>
          <w:b/>
          <w:sz w:val="14"/>
        </w:rPr>
      </w:pPr>
    </w:p>
    <w:p w:rsidR="00A736E2" w:rsidRPr="00275572" w:rsidRDefault="004A08FB" w:rsidP="00275572">
      <w:pPr>
        <w:pStyle w:val="ListParagraph"/>
        <w:numPr>
          <w:ilvl w:val="0"/>
          <w:numId w:val="2"/>
        </w:numPr>
        <w:ind w:left="357" w:hanging="357"/>
        <w:jc w:val="both"/>
        <w:rPr>
          <w:lang w:val="hr-HR"/>
        </w:rPr>
      </w:pPr>
      <w:r w:rsidRPr="00275572">
        <w:rPr>
          <w:lang w:val="hr-HR"/>
        </w:rPr>
        <w:t>Akademija</w:t>
      </w:r>
      <w:r w:rsidR="00A736E2" w:rsidRPr="00275572">
        <w:rPr>
          <w:lang w:val="hr-HR"/>
        </w:rPr>
        <w:t xml:space="preserve"> ne smije prijavitelja nepravilnosti staviti u nepovoljan položaj zbog prijavljivanja nepravilnosti.</w:t>
      </w:r>
    </w:p>
    <w:p w:rsidR="00A736E2" w:rsidRPr="00275572" w:rsidRDefault="00A736E2" w:rsidP="00275572">
      <w:pPr>
        <w:pStyle w:val="ListParagraph"/>
        <w:numPr>
          <w:ilvl w:val="0"/>
          <w:numId w:val="2"/>
        </w:numPr>
        <w:ind w:left="357" w:hanging="357"/>
        <w:jc w:val="both"/>
        <w:rPr>
          <w:lang w:val="hr-HR"/>
        </w:rPr>
      </w:pPr>
      <w:r w:rsidRPr="00275572">
        <w:rPr>
          <w:lang w:val="hr-HR"/>
        </w:rPr>
        <w:t>Stavljanjem u nepovoljan položaj prijavitelja nepravilnosti smatra se: otkaz ugovora o radu, uznemiravanje, nemogućnost napredovanja, neisplata i smanjenje plaće i drugih naknada, pokretanje stegovnog postupka, izricanje stegovnih mjera ili kazni, uskrata radnih zadataka, promjena radnog vremena, onemogućavanje obrazovanja i stručnog usavršavanja, neisplata nagrada i otpremnina, raspored ili premještaj na drugo radno mjesto, nepoduzimanje mjera radi zaštite dostojanstva radnika zbog uznemiravanja od drugih osoba, proizvoljno upućivanje na zdravstvene preglede ili preglede radi ocjene radne sposobnosti i druga nepovoljna postupanja.</w:t>
      </w:r>
    </w:p>
    <w:p w:rsidR="00A736E2" w:rsidRPr="00275572" w:rsidRDefault="00A736E2" w:rsidP="00275572">
      <w:pPr>
        <w:pStyle w:val="ListParagraph"/>
        <w:numPr>
          <w:ilvl w:val="0"/>
          <w:numId w:val="2"/>
        </w:numPr>
        <w:ind w:left="357" w:hanging="357"/>
        <w:jc w:val="both"/>
        <w:rPr>
          <w:lang w:val="hr-HR"/>
        </w:rPr>
      </w:pPr>
      <w:r w:rsidRPr="00275572">
        <w:rPr>
          <w:lang w:val="hr-HR"/>
        </w:rPr>
        <w:t>Prijava nepravilnosti ne smatra se povredom čuvanja poslovne tajne.</w:t>
      </w:r>
    </w:p>
    <w:p w:rsidR="00A736E2" w:rsidRPr="00275572" w:rsidRDefault="00A736E2" w:rsidP="00275572">
      <w:pPr>
        <w:rPr>
          <w:rFonts w:ascii="Times New Roman" w:hAnsi="Times New Roman"/>
          <w:b/>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5.</w:t>
      </w:r>
    </w:p>
    <w:p w:rsidR="00A736E2" w:rsidRPr="00275572" w:rsidRDefault="00A736E2" w:rsidP="00275572">
      <w:pPr>
        <w:ind w:left="360"/>
        <w:jc w:val="center"/>
        <w:rPr>
          <w:rFonts w:ascii="Times New Roman" w:hAnsi="Times New Roman"/>
          <w:b/>
          <w:sz w:val="14"/>
        </w:rPr>
      </w:pPr>
    </w:p>
    <w:p w:rsidR="00A736E2" w:rsidRPr="00275572" w:rsidRDefault="00A736E2" w:rsidP="00275572">
      <w:pPr>
        <w:pStyle w:val="ListParagraph"/>
        <w:numPr>
          <w:ilvl w:val="0"/>
          <w:numId w:val="3"/>
        </w:numPr>
        <w:ind w:left="357" w:hanging="357"/>
        <w:jc w:val="both"/>
        <w:rPr>
          <w:lang w:val="hr-HR"/>
        </w:rPr>
      </w:pPr>
      <w:r w:rsidRPr="00275572">
        <w:rPr>
          <w:lang w:val="hr-HR"/>
        </w:rPr>
        <w:t>Prijavitelj nepravilnosti dužan je savjesno i pošteno prijavljivati nepravilnosti o kojima ima saznanja i koje smatra istinitim u trenutku prijavljivanja nepravilnosti.</w:t>
      </w:r>
    </w:p>
    <w:p w:rsidR="00A736E2" w:rsidRPr="00275572" w:rsidRDefault="004A08FB" w:rsidP="00275572">
      <w:pPr>
        <w:pStyle w:val="ListParagraph"/>
        <w:numPr>
          <w:ilvl w:val="0"/>
          <w:numId w:val="3"/>
        </w:numPr>
        <w:ind w:left="357" w:hanging="357"/>
        <w:jc w:val="both"/>
        <w:rPr>
          <w:lang w:val="hr-HR"/>
        </w:rPr>
      </w:pPr>
      <w:r w:rsidRPr="00275572">
        <w:rPr>
          <w:lang w:val="hr-HR"/>
        </w:rPr>
        <w:t>Akademija je dužna</w:t>
      </w:r>
      <w:r w:rsidR="00A736E2" w:rsidRPr="00275572">
        <w:rPr>
          <w:lang w:val="hr-HR"/>
        </w:rPr>
        <w:t xml:space="preserve"> zaštititi prijavitelja nepravilnosti od štetne radnje i poduzeti nužne mjere radi zaustavljanja štetnih radnji i otklanjanja njihovih posljedica.</w:t>
      </w:r>
    </w:p>
    <w:p w:rsidR="00A736E2" w:rsidRPr="00275572" w:rsidRDefault="00A736E2" w:rsidP="00275572">
      <w:pPr>
        <w:rPr>
          <w:rFonts w:ascii="Times New Roman" w:hAnsi="Times New Roman"/>
          <w:b/>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6.</w:t>
      </w:r>
    </w:p>
    <w:p w:rsidR="00A736E2" w:rsidRPr="00275572" w:rsidRDefault="00A736E2" w:rsidP="00275572">
      <w:pPr>
        <w:ind w:left="360"/>
        <w:jc w:val="center"/>
        <w:rPr>
          <w:rFonts w:ascii="Times New Roman" w:hAnsi="Times New Roman"/>
          <w:b/>
          <w:sz w:val="14"/>
        </w:rPr>
      </w:pPr>
    </w:p>
    <w:p w:rsidR="00A736E2" w:rsidRPr="00275572" w:rsidRDefault="00A736E2" w:rsidP="00275572">
      <w:pPr>
        <w:pStyle w:val="ListParagraph"/>
        <w:numPr>
          <w:ilvl w:val="0"/>
          <w:numId w:val="4"/>
        </w:numPr>
        <w:ind w:left="357" w:hanging="357"/>
        <w:jc w:val="both"/>
        <w:rPr>
          <w:lang w:val="hr-HR"/>
        </w:rPr>
      </w:pPr>
      <w:r w:rsidRPr="00275572">
        <w:rPr>
          <w:lang w:val="hr-HR"/>
        </w:rPr>
        <w:t xml:space="preserve">Zabranjena je zlouporaba prijavljivanja nepravilnosti. </w:t>
      </w:r>
    </w:p>
    <w:p w:rsidR="00A736E2" w:rsidRPr="00275572" w:rsidRDefault="00A736E2" w:rsidP="00275572">
      <w:pPr>
        <w:pStyle w:val="ListParagraph"/>
        <w:numPr>
          <w:ilvl w:val="0"/>
          <w:numId w:val="4"/>
        </w:numPr>
        <w:ind w:left="357" w:hanging="357"/>
        <w:jc w:val="both"/>
        <w:rPr>
          <w:lang w:val="hr-HR"/>
        </w:rPr>
      </w:pPr>
      <w:r w:rsidRPr="00275572">
        <w:rPr>
          <w:lang w:val="hr-HR"/>
        </w:rPr>
        <w:t>Zlouporabu prijavljivanja nepravilnosti čini osoba koja:</w:t>
      </w:r>
    </w:p>
    <w:p w:rsidR="00A736E2" w:rsidRPr="00275572" w:rsidRDefault="00A736E2" w:rsidP="00275572">
      <w:pPr>
        <w:pStyle w:val="ListParagraph"/>
        <w:numPr>
          <w:ilvl w:val="0"/>
          <w:numId w:val="5"/>
        </w:numPr>
        <w:jc w:val="both"/>
        <w:rPr>
          <w:lang w:val="hr-HR"/>
        </w:rPr>
      </w:pPr>
      <w:r w:rsidRPr="00275572">
        <w:rPr>
          <w:lang w:val="hr-HR"/>
        </w:rPr>
        <w:t>dostavi informaciju za koju je znala da nije istinita</w:t>
      </w:r>
    </w:p>
    <w:p w:rsidR="00A736E2" w:rsidRPr="00275572" w:rsidRDefault="00A736E2" w:rsidP="00275572">
      <w:pPr>
        <w:pStyle w:val="ListParagraph"/>
        <w:numPr>
          <w:ilvl w:val="0"/>
          <w:numId w:val="5"/>
        </w:numPr>
        <w:jc w:val="both"/>
        <w:rPr>
          <w:lang w:val="hr-HR"/>
        </w:rPr>
      </w:pPr>
      <w:r w:rsidRPr="00275572">
        <w:rPr>
          <w:lang w:val="hr-HR"/>
        </w:rPr>
        <w:t>uz zahtjev za postupanje u vezi s prijavom nepravilnosti traži protupravnu korist</w:t>
      </w:r>
    </w:p>
    <w:p w:rsidR="00A736E2" w:rsidRPr="00275572" w:rsidRDefault="00A736E2" w:rsidP="00275572">
      <w:pPr>
        <w:pStyle w:val="ListParagraph"/>
        <w:numPr>
          <w:ilvl w:val="0"/>
          <w:numId w:val="5"/>
        </w:numPr>
        <w:jc w:val="both"/>
        <w:rPr>
          <w:lang w:val="hr-HR"/>
        </w:rPr>
      </w:pPr>
      <w:r w:rsidRPr="00275572">
        <w:rPr>
          <w:lang w:val="hr-HR"/>
        </w:rPr>
        <w:t>poduzima druge radnje kojima je svrha iskl</w:t>
      </w:r>
      <w:r w:rsidR="004A08FB" w:rsidRPr="00275572">
        <w:rPr>
          <w:lang w:val="hr-HR"/>
        </w:rPr>
        <w:t>jučivo nanijeti štetu Akademiji</w:t>
      </w:r>
      <w:r w:rsidRPr="00275572">
        <w:rPr>
          <w:lang w:val="hr-HR"/>
        </w:rPr>
        <w:t>.</w:t>
      </w:r>
    </w:p>
    <w:p w:rsidR="00A736E2" w:rsidRPr="00275572" w:rsidRDefault="00A736E2" w:rsidP="00275572">
      <w:pPr>
        <w:rPr>
          <w:rFonts w:ascii="Times New Roman" w:hAnsi="Times New Roman"/>
          <w:b/>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7.</w:t>
      </w:r>
    </w:p>
    <w:p w:rsidR="00A736E2" w:rsidRPr="00275572" w:rsidRDefault="00A736E2" w:rsidP="00275572">
      <w:pPr>
        <w:ind w:left="360"/>
        <w:jc w:val="center"/>
        <w:rPr>
          <w:rFonts w:ascii="Times New Roman" w:hAnsi="Times New Roman"/>
          <w:b/>
          <w:sz w:val="14"/>
        </w:rPr>
      </w:pPr>
    </w:p>
    <w:p w:rsidR="00A736E2" w:rsidRPr="00275572" w:rsidRDefault="00A736E2" w:rsidP="00275572">
      <w:pPr>
        <w:jc w:val="both"/>
        <w:rPr>
          <w:rFonts w:ascii="Times New Roman" w:hAnsi="Times New Roman"/>
        </w:rPr>
      </w:pPr>
      <w:r w:rsidRPr="00275572">
        <w:rPr>
          <w:rFonts w:ascii="Times New Roman" w:hAnsi="Times New Roman"/>
        </w:rPr>
        <w:t xml:space="preserve">U slučajevima iz članka 6. stavka </w:t>
      </w:r>
      <w:r w:rsidR="004A08FB" w:rsidRPr="00275572">
        <w:rPr>
          <w:rFonts w:ascii="Times New Roman" w:hAnsi="Times New Roman"/>
        </w:rPr>
        <w:t>2. ovoga Pravilnika, Akademija</w:t>
      </w:r>
      <w:r w:rsidRPr="00275572">
        <w:rPr>
          <w:rFonts w:ascii="Times New Roman" w:hAnsi="Times New Roman"/>
        </w:rPr>
        <w:t xml:space="preserve"> je kao oštećenik ovlašteno nadležnom prekršajnom sudu podnijeti optužni prijedlog protiv osobe koja je zlouporabila pravo na prijavljivanje nepravilnosti.</w:t>
      </w:r>
    </w:p>
    <w:p w:rsidR="00603FFF" w:rsidRDefault="00603FFF" w:rsidP="00275572">
      <w:pPr>
        <w:jc w:val="both"/>
        <w:rPr>
          <w:rFonts w:ascii="Times New Roman" w:hAnsi="Times New Roman"/>
        </w:rPr>
      </w:pPr>
    </w:p>
    <w:p w:rsidR="00275572" w:rsidRPr="00275572" w:rsidRDefault="00275572" w:rsidP="00275572">
      <w:pPr>
        <w:jc w:val="both"/>
        <w:rPr>
          <w:rFonts w:ascii="Times New Roman" w:hAnsi="Times New Roman"/>
        </w:rPr>
      </w:pPr>
    </w:p>
    <w:p w:rsidR="00A736E2" w:rsidRPr="00275572" w:rsidRDefault="00A736E2" w:rsidP="00275572">
      <w:pPr>
        <w:pStyle w:val="ListParagraph"/>
        <w:numPr>
          <w:ilvl w:val="0"/>
          <w:numId w:val="1"/>
        </w:numPr>
        <w:ind w:left="357" w:hanging="357"/>
        <w:jc w:val="both"/>
        <w:rPr>
          <w:lang w:val="hr-HR"/>
        </w:rPr>
      </w:pPr>
      <w:r w:rsidRPr="00275572">
        <w:rPr>
          <w:b/>
          <w:lang w:val="hr-HR"/>
        </w:rPr>
        <w:t>POSTUPAK UNUTARNJEG PRIJAVLJIVANJA NEPRAVILNOSTI</w:t>
      </w:r>
    </w:p>
    <w:p w:rsidR="00A736E2" w:rsidRPr="00275572" w:rsidRDefault="00A736E2" w:rsidP="00275572">
      <w:pPr>
        <w:jc w:val="both"/>
        <w:rPr>
          <w:rFonts w:ascii="Times New Roman" w:hAnsi="Times New Roman"/>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8.</w:t>
      </w:r>
    </w:p>
    <w:p w:rsidR="00A736E2" w:rsidRPr="00275572" w:rsidRDefault="00A736E2" w:rsidP="00275572">
      <w:pPr>
        <w:ind w:left="360"/>
        <w:jc w:val="center"/>
        <w:rPr>
          <w:rFonts w:ascii="Times New Roman" w:hAnsi="Times New Roman"/>
          <w:b/>
          <w:sz w:val="14"/>
        </w:rPr>
      </w:pPr>
    </w:p>
    <w:p w:rsidR="00A736E2" w:rsidRPr="00275572" w:rsidRDefault="00A736E2" w:rsidP="00275572">
      <w:pPr>
        <w:pStyle w:val="ListParagraph"/>
        <w:numPr>
          <w:ilvl w:val="0"/>
          <w:numId w:val="7"/>
        </w:numPr>
        <w:ind w:left="357" w:hanging="357"/>
        <w:jc w:val="both"/>
        <w:rPr>
          <w:i/>
          <w:lang w:val="hr-HR"/>
        </w:rPr>
      </w:pPr>
      <w:r w:rsidRPr="00275572">
        <w:rPr>
          <w:lang w:val="hr-HR"/>
        </w:rPr>
        <w:t xml:space="preserve">Postupak unutarnjeg prijavljivanja nepravilnosti započinje dostavljanjem prijave povjerljivoj osobi. </w:t>
      </w:r>
    </w:p>
    <w:p w:rsidR="00A736E2" w:rsidRPr="00275572" w:rsidRDefault="00A736E2" w:rsidP="00275572">
      <w:pPr>
        <w:pStyle w:val="ListParagraph"/>
        <w:numPr>
          <w:ilvl w:val="0"/>
          <w:numId w:val="7"/>
        </w:numPr>
        <w:ind w:left="357" w:hanging="357"/>
        <w:jc w:val="both"/>
        <w:rPr>
          <w:b/>
          <w:i/>
          <w:lang w:val="hr-HR"/>
        </w:rPr>
      </w:pPr>
      <w:r w:rsidRPr="00275572">
        <w:rPr>
          <w:lang w:val="hr-HR"/>
        </w:rPr>
        <w:t>Povjerljiva osoba dužna je zaprimiti prijavu nepravilnosti.</w:t>
      </w:r>
    </w:p>
    <w:p w:rsidR="00A736E2" w:rsidRPr="00275572" w:rsidRDefault="00A736E2" w:rsidP="00275572">
      <w:pPr>
        <w:pStyle w:val="ListParagraph"/>
        <w:numPr>
          <w:ilvl w:val="0"/>
          <w:numId w:val="7"/>
        </w:numPr>
        <w:ind w:left="357" w:hanging="357"/>
        <w:jc w:val="both"/>
        <w:rPr>
          <w:lang w:val="hr-HR"/>
        </w:rPr>
      </w:pPr>
      <w:r w:rsidRPr="00275572">
        <w:rPr>
          <w:lang w:val="hr-HR"/>
        </w:rPr>
        <w:t>Prijava se može podnijeti pisanim putem, usmeno na zapisnik ili putem elektroničke pošte na adresu navedenu n</w:t>
      </w:r>
      <w:r w:rsidR="004A08FB" w:rsidRPr="00275572">
        <w:rPr>
          <w:lang w:val="hr-HR"/>
        </w:rPr>
        <w:t>a mrežnim stranicama Akademije</w:t>
      </w:r>
      <w:r w:rsidRPr="00275572">
        <w:rPr>
          <w:lang w:val="hr-HR"/>
        </w:rPr>
        <w:t>.</w:t>
      </w:r>
    </w:p>
    <w:p w:rsidR="00A736E2" w:rsidRPr="00275572" w:rsidRDefault="00A736E2" w:rsidP="00275572">
      <w:pPr>
        <w:pStyle w:val="ListParagraph"/>
        <w:numPr>
          <w:ilvl w:val="0"/>
          <w:numId w:val="7"/>
        </w:numPr>
        <w:ind w:left="357" w:hanging="357"/>
        <w:jc w:val="both"/>
        <w:rPr>
          <w:lang w:val="hr-HR"/>
        </w:rPr>
      </w:pPr>
      <w:r w:rsidRPr="00275572">
        <w:rPr>
          <w:lang w:val="hr-HR"/>
        </w:rPr>
        <w:t>Prijava nepravilnosti podnesena pisanim putem ili usmeno na zapisnik mora biti potpisana.</w:t>
      </w:r>
    </w:p>
    <w:p w:rsidR="00A736E2" w:rsidRPr="00275572" w:rsidRDefault="00A736E2" w:rsidP="00275572">
      <w:pPr>
        <w:jc w:val="both"/>
        <w:rPr>
          <w:rFonts w:ascii="Times New Roman" w:hAnsi="Times New Roman"/>
        </w:rPr>
      </w:pPr>
    </w:p>
    <w:p w:rsidR="00A736E2" w:rsidRDefault="00A736E2" w:rsidP="00275572">
      <w:pPr>
        <w:ind w:left="360"/>
        <w:jc w:val="center"/>
        <w:rPr>
          <w:rFonts w:ascii="Times New Roman" w:hAnsi="Times New Roman"/>
          <w:b/>
        </w:rPr>
      </w:pPr>
      <w:r w:rsidRPr="00275572">
        <w:rPr>
          <w:rFonts w:ascii="Times New Roman" w:hAnsi="Times New Roman"/>
          <w:b/>
        </w:rPr>
        <w:lastRenderedPageBreak/>
        <w:t>Članak 9.</w:t>
      </w:r>
    </w:p>
    <w:p w:rsidR="003D5F9D" w:rsidRPr="00275572" w:rsidRDefault="003D5F9D" w:rsidP="003D5F9D">
      <w:pPr>
        <w:rPr>
          <w:rFonts w:ascii="Times New Roman" w:hAnsi="Times New Roman"/>
          <w:b/>
          <w:sz w:val="14"/>
        </w:rPr>
      </w:pPr>
    </w:p>
    <w:p w:rsidR="00A736E2" w:rsidRPr="00275572" w:rsidRDefault="00A736E2" w:rsidP="00275572">
      <w:pPr>
        <w:jc w:val="both"/>
        <w:rPr>
          <w:rFonts w:ascii="Times New Roman" w:hAnsi="Times New Roman"/>
        </w:rPr>
      </w:pPr>
      <w:r w:rsidRPr="00275572">
        <w:rPr>
          <w:rFonts w:ascii="Times New Roman" w:hAnsi="Times New Roman"/>
        </w:rPr>
        <w:t>Prijava nepravilnosti sadrži:</w:t>
      </w:r>
    </w:p>
    <w:p w:rsidR="00A736E2" w:rsidRPr="00275572" w:rsidRDefault="00A736E2" w:rsidP="00275572">
      <w:pPr>
        <w:pStyle w:val="ListParagraph"/>
        <w:numPr>
          <w:ilvl w:val="0"/>
          <w:numId w:val="6"/>
        </w:numPr>
        <w:jc w:val="both"/>
        <w:rPr>
          <w:lang w:val="hr-HR"/>
        </w:rPr>
      </w:pPr>
      <w:r w:rsidRPr="00275572">
        <w:rPr>
          <w:lang w:val="hr-HR"/>
        </w:rPr>
        <w:t>podatke o prijavitelju nepravilnosti</w:t>
      </w:r>
    </w:p>
    <w:p w:rsidR="00A736E2" w:rsidRPr="00275572" w:rsidRDefault="00A736E2" w:rsidP="00275572">
      <w:pPr>
        <w:pStyle w:val="ListParagraph"/>
        <w:numPr>
          <w:ilvl w:val="0"/>
          <w:numId w:val="6"/>
        </w:numPr>
        <w:jc w:val="both"/>
        <w:rPr>
          <w:lang w:val="hr-HR"/>
        </w:rPr>
      </w:pPr>
      <w:r w:rsidRPr="00275572">
        <w:rPr>
          <w:lang w:val="hr-HR"/>
        </w:rPr>
        <w:t>naziv poslodavca prijavitelja</w:t>
      </w:r>
    </w:p>
    <w:p w:rsidR="00A736E2" w:rsidRPr="00275572" w:rsidRDefault="00A736E2" w:rsidP="00275572">
      <w:pPr>
        <w:pStyle w:val="ListParagraph"/>
        <w:numPr>
          <w:ilvl w:val="0"/>
          <w:numId w:val="6"/>
        </w:numPr>
        <w:jc w:val="both"/>
        <w:rPr>
          <w:lang w:val="hr-HR"/>
        </w:rPr>
      </w:pPr>
      <w:r w:rsidRPr="00275572">
        <w:rPr>
          <w:lang w:val="hr-HR"/>
        </w:rPr>
        <w:t>podatke o osobi i/ili osobama na koje se prijava odnosi</w:t>
      </w:r>
    </w:p>
    <w:p w:rsidR="00A736E2" w:rsidRPr="00275572" w:rsidRDefault="00A736E2" w:rsidP="00275572">
      <w:pPr>
        <w:pStyle w:val="ListParagraph"/>
        <w:numPr>
          <w:ilvl w:val="0"/>
          <w:numId w:val="6"/>
        </w:numPr>
        <w:jc w:val="both"/>
        <w:rPr>
          <w:lang w:val="hr-HR"/>
        </w:rPr>
      </w:pPr>
      <w:r w:rsidRPr="00275572">
        <w:rPr>
          <w:lang w:val="hr-HR"/>
        </w:rPr>
        <w:t>datum prijave i</w:t>
      </w:r>
    </w:p>
    <w:p w:rsidR="00A736E2" w:rsidRPr="00275572" w:rsidRDefault="00A736E2" w:rsidP="00275572">
      <w:pPr>
        <w:pStyle w:val="ListParagraph"/>
        <w:numPr>
          <w:ilvl w:val="0"/>
          <w:numId w:val="6"/>
        </w:numPr>
        <w:jc w:val="both"/>
        <w:rPr>
          <w:lang w:val="hr-HR"/>
        </w:rPr>
      </w:pPr>
      <w:r w:rsidRPr="00275572">
        <w:rPr>
          <w:lang w:val="hr-HR"/>
        </w:rPr>
        <w:t>opis nepravilnosti koja se prijavljuje.</w:t>
      </w:r>
    </w:p>
    <w:p w:rsidR="00A736E2" w:rsidRPr="00275572" w:rsidRDefault="00A736E2" w:rsidP="00275572">
      <w:pPr>
        <w:jc w:val="both"/>
        <w:rPr>
          <w:rFonts w:ascii="Times New Roman" w:hAnsi="Times New Roman"/>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10.</w:t>
      </w:r>
    </w:p>
    <w:p w:rsidR="00A736E2" w:rsidRPr="00275572" w:rsidRDefault="00A736E2" w:rsidP="00275572">
      <w:pPr>
        <w:ind w:left="360"/>
        <w:jc w:val="center"/>
        <w:rPr>
          <w:rFonts w:ascii="Times New Roman" w:hAnsi="Times New Roman"/>
          <w:b/>
          <w:sz w:val="14"/>
        </w:rPr>
      </w:pPr>
    </w:p>
    <w:p w:rsidR="00A736E2" w:rsidRPr="00275572" w:rsidRDefault="00A736E2" w:rsidP="00275572">
      <w:pPr>
        <w:pStyle w:val="ListParagraph"/>
        <w:numPr>
          <w:ilvl w:val="0"/>
          <w:numId w:val="8"/>
        </w:numPr>
        <w:ind w:left="357" w:hanging="357"/>
        <w:jc w:val="both"/>
        <w:rPr>
          <w:lang w:val="hr-HR"/>
        </w:rPr>
      </w:pPr>
      <w:r w:rsidRPr="00275572">
        <w:rPr>
          <w:lang w:val="hr-HR"/>
        </w:rPr>
        <w:t>Ako prijava nepravilnosti ne sadrži sve podatke navedene u članku 9. ovoga Pravilnika ili se po istoj ne može postupiti, povjerljiva osoba će prijavu vratiti podnositelju prijave na dopunu i odrediti mu rok od osam (8) dana u kojem se prijava ima dopuniti.</w:t>
      </w:r>
    </w:p>
    <w:p w:rsidR="00A736E2" w:rsidRDefault="00A736E2" w:rsidP="00275572">
      <w:pPr>
        <w:pStyle w:val="ListParagraph"/>
        <w:numPr>
          <w:ilvl w:val="0"/>
          <w:numId w:val="8"/>
        </w:numPr>
        <w:ind w:left="357" w:hanging="357"/>
        <w:jc w:val="both"/>
        <w:rPr>
          <w:lang w:val="hr-HR"/>
        </w:rPr>
      </w:pPr>
      <w:r w:rsidRPr="00275572">
        <w:rPr>
          <w:lang w:val="hr-HR"/>
        </w:rPr>
        <w:t>Ako podnositelj prijave istu ne dopuni u skladu s odredbom stavka 1. ovoga članka, povjerljiva osoba će prijavu odbaciti.</w:t>
      </w:r>
    </w:p>
    <w:p w:rsidR="00FD0C58" w:rsidRPr="003D5F9D" w:rsidRDefault="00FD0C58" w:rsidP="00FD0C58">
      <w:pPr>
        <w:pStyle w:val="ListParagraph"/>
        <w:ind w:left="357"/>
        <w:jc w:val="both"/>
        <w:rPr>
          <w:lang w:val="hr-HR"/>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11.</w:t>
      </w:r>
    </w:p>
    <w:p w:rsidR="00A736E2" w:rsidRPr="00275572" w:rsidRDefault="00A736E2" w:rsidP="00275572">
      <w:pPr>
        <w:ind w:left="360"/>
        <w:jc w:val="center"/>
        <w:rPr>
          <w:rFonts w:ascii="Times New Roman" w:hAnsi="Times New Roman"/>
          <w:b/>
          <w:sz w:val="14"/>
        </w:rPr>
      </w:pPr>
    </w:p>
    <w:p w:rsidR="00A736E2" w:rsidRPr="00275572" w:rsidRDefault="00A736E2" w:rsidP="00275572">
      <w:pPr>
        <w:jc w:val="both"/>
        <w:rPr>
          <w:rFonts w:ascii="Times New Roman" w:hAnsi="Times New Roman"/>
        </w:rPr>
      </w:pPr>
      <w:r w:rsidRPr="00275572">
        <w:rPr>
          <w:rFonts w:ascii="Times New Roman" w:hAnsi="Times New Roman"/>
        </w:rPr>
        <w:t>Ako prijava nepravilnosti sadrži sve podatke navedene u članku 9. ovoga Pravilnika, povjerljiva osoba bez odgode poduzima radnje potrebne za zaštitu prijavitelja nepravilnosti ako je prijavitelj nepravilnosti učinio vjerojatnim da jest ili bi mogao biti žrtva štetne radnje zbog prijave nepravilnosti.</w:t>
      </w:r>
    </w:p>
    <w:p w:rsidR="00A736E2" w:rsidRPr="00275572" w:rsidRDefault="00A736E2" w:rsidP="00275572">
      <w:pPr>
        <w:jc w:val="both"/>
        <w:rPr>
          <w:rFonts w:ascii="Times New Roman" w:hAnsi="Times New Roman"/>
          <w:highlight w:val="cyan"/>
        </w:rPr>
      </w:pPr>
    </w:p>
    <w:p w:rsidR="00A736E2" w:rsidRPr="00275572" w:rsidRDefault="00A736E2" w:rsidP="00275572">
      <w:pPr>
        <w:pStyle w:val="ListParagraph"/>
        <w:numPr>
          <w:ilvl w:val="0"/>
          <w:numId w:val="23"/>
        </w:numPr>
        <w:ind w:left="714" w:hanging="357"/>
        <w:jc w:val="both"/>
        <w:rPr>
          <w:b/>
          <w:lang w:val="hr-HR"/>
        </w:rPr>
      </w:pPr>
      <w:r w:rsidRPr="00275572">
        <w:rPr>
          <w:b/>
          <w:lang w:val="hr-HR"/>
        </w:rPr>
        <w:t>Ispitivanje prijave nepravilnosti</w:t>
      </w:r>
    </w:p>
    <w:p w:rsidR="00A736E2" w:rsidRPr="00275572" w:rsidRDefault="00A736E2" w:rsidP="00275572">
      <w:pPr>
        <w:jc w:val="both"/>
        <w:rPr>
          <w:rFonts w:ascii="Times New Roman" w:hAnsi="Times New Roman"/>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12.</w:t>
      </w:r>
    </w:p>
    <w:p w:rsidR="00A736E2" w:rsidRPr="00275572" w:rsidRDefault="00A736E2" w:rsidP="00275572">
      <w:pPr>
        <w:ind w:left="360"/>
        <w:jc w:val="center"/>
        <w:rPr>
          <w:rFonts w:ascii="Times New Roman" w:hAnsi="Times New Roman"/>
          <w:b/>
          <w:sz w:val="14"/>
        </w:rPr>
      </w:pPr>
    </w:p>
    <w:p w:rsidR="00A736E2" w:rsidRPr="00275572" w:rsidRDefault="00A736E2" w:rsidP="00275572">
      <w:pPr>
        <w:jc w:val="both"/>
        <w:rPr>
          <w:rFonts w:ascii="Times New Roman" w:hAnsi="Times New Roman"/>
        </w:rPr>
      </w:pPr>
      <w:r w:rsidRPr="00275572">
        <w:rPr>
          <w:rFonts w:ascii="Times New Roman" w:hAnsi="Times New Roman"/>
        </w:rPr>
        <w:t>Nakon što zaprimi prijavu nepravilnosti sastavljenu u skladu s člankom 9. ovoga Pravilnika, povjerljiva osoba dužna je ispitati prijavu nepravilnosti najkasnije u roku od šezdeset (6</w:t>
      </w:r>
      <w:r w:rsidR="004A08FB" w:rsidRPr="00275572">
        <w:rPr>
          <w:rFonts w:ascii="Times New Roman" w:hAnsi="Times New Roman"/>
        </w:rPr>
        <w:t>0) dana od dana zaprimanja prija</w:t>
      </w:r>
      <w:r w:rsidRPr="00275572">
        <w:rPr>
          <w:rFonts w:ascii="Times New Roman" w:hAnsi="Times New Roman"/>
        </w:rPr>
        <w:t>ve.</w:t>
      </w:r>
      <w:r w:rsidRPr="00275572">
        <w:rPr>
          <w:rFonts w:ascii="Times New Roman" w:hAnsi="Times New Roman"/>
          <w:i/>
        </w:rPr>
        <w:t xml:space="preserve"> </w:t>
      </w:r>
    </w:p>
    <w:p w:rsidR="00A736E2" w:rsidRPr="00275572" w:rsidRDefault="00A736E2" w:rsidP="00275572">
      <w:pPr>
        <w:ind w:left="360"/>
        <w:jc w:val="center"/>
        <w:rPr>
          <w:rFonts w:ascii="Times New Roman" w:hAnsi="Times New Roman"/>
          <w:b/>
        </w:rPr>
      </w:pPr>
      <w:r w:rsidRPr="00275572">
        <w:rPr>
          <w:rFonts w:ascii="Times New Roman" w:hAnsi="Times New Roman"/>
          <w:b/>
        </w:rPr>
        <w:t>Članak 13.</w:t>
      </w:r>
    </w:p>
    <w:p w:rsidR="00A736E2" w:rsidRPr="00275572" w:rsidRDefault="00A736E2" w:rsidP="00275572">
      <w:pPr>
        <w:ind w:left="360"/>
        <w:jc w:val="center"/>
        <w:rPr>
          <w:rFonts w:ascii="Times New Roman" w:hAnsi="Times New Roman"/>
          <w:b/>
          <w:sz w:val="14"/>
        </w:rPr>
      </w:pPr>
    </w:p>
    <w:p w:rsidR="00A736E2" w:rsidRPr="00275572" w:rsidRDefault="00A736E2" w:rsidP="00275572">
      <w:pPr>
        <w:pStyle w:val="ListParagraph"/>
        <w:numPr>
          <w:ilvl w:val="0"/>
          <w:numId w:val="9"/>
        </w:numPr>
        <w:ind w:left="357" w:hanging="357"/>
        <w:jc w:val="both"/>
        <w:rPr>
          <w:lang w:val="hr-HR"/>
        </w:rPr>
      </w:pPr>
      <w:r w:rsidRPr="00275572">
        <w:rPr>
          <w:lang w:val="hr-HR"/>
        </w:rPr>
        <w:t>Ispitivanje prijave nepravilnosti može se provesti u postupku neposrednog rješavanja ili u ispitnom postupku.</w:t>
      </w:r>
    </w:p>
    <w:p w:rsidR="00A736E2" w:rsidRPr="00275572" w:rsidRDefault="00A736E2" w:rsidP="00275572">
      <w:pPr>
        <w:pStyle w:val="ListParagraph"/>
        <w:numPr>
          <w:ilvl w:val="0"/>
          <w:numId w:val="9"/>
        </w:numPr>
        <w:ind w:left="357" w:hanging="357"/>
        <w:jc w:val="both"/>
        <w:rPr>
          <w:lang w:val="hr-HR"/>
        </w:rPr>
      </w:pPr>
      <w:r w:rsidRPr="00275572">
        <w:rPr>
          <w:lang w:val="hr-HR"/>
        </w:rPr>
        <w:t>Povjerljiva osoba može neposredno ispitati prijavu nepravilnosti kad je podnositelj prijave naveo sve činjenice ili podnio potrebne dokaze na temelju kojih se može utvrditi pravo stanje stvari ili ako se to stanje može utvrditi na temelju općepoznatih činjenica ili službenih podataka kojima raspolaže povjerljiva osoba.</w:t>
      </w:r>
    </w:p>
    <w:p w:rsidR="00A736E2" w:rsidRPr="00275572" w:rsidRDefault="00A736E2" w:rsidP="00275572">
      <w:pPr>
        <w:pStyle w:val="ListParagraph"/>
        <w:numPr>
          <w:ilvl w:val="0"/>
          <w:numId w:val="9"/>
        </w:numPr>
        <w:ind w:left="357" w:hanging="357"/>
        <w:jc w:val="both"/>
        <w:rPr>
          <w:lang w:val="hr-HR"/>
        </w:rPr>
      </w:pPr>
      <w:r w:rsidRPr="00275572">
        <w:rPr>
          <w:lang w:val="hr-HR"/>
        </w:rPr>
        <w:t>Ispitni postupak povjerljiva osoba provest će kada je to nužno radi utvrđivanja činjenica i okolnosti koje su bitne za razjašnjenje pravog stanja stvari, kada u postupku sudjeluju osobe s protivnim interesima te radi omogućavanja osobama ostvarenja i zaštite njihovih prava i pravnih interesa.</w:t>
      </w:r>
    </w:p>
    <w:p w:rsidR="00A736E2" w:rsidRPr="00275572" w:rsidRDefault="00A736E2" w:rsidP="00275572">
      <w:pPr>
        <w:pStyle w:val="ListParagraph"/>
        <w:numPr>
          <w:ilvl w:val="0"/>
          <w:numId w:val="9"/>
        </w:numPr>
        <w:ind w:left="357" w:hanging="357"/>
        <w:jc w:val="both"/>
        <w:rPr>
          <w:lang w:val="hr-HR"/>
        </w:rPr>
      </w:pPr>
      <w:r w:rsidRPr="00275572">
        <w:rPr>
          <w:lang w:val="hr-HR"/>
        </w:rPr>
        <w:t>U ispitnom postupku povjerljiva osoba će odrediti izvođenje dokaza kada nađe da je to potrebno radi razjašnjenja stvari te upotpuniti činjenično stanje i izvoditi dokaze o činjenicama koje prije nisu bile iznesene ili još nisu utvrđene, a potrebne su radi utvrđivanja pravog stanja stvari.</w:t>
      </w:r>
    </w:p>
    <w:p w:rsidR="00A736E2" w:rsidRPr="00275572" w:rsidRDefault="00A736E2" w:rsidP="00275572">
      <w:pPr>
        <w:jc w:val="both"/>
        <w:rPr>
          <w:rFonts w:ascii="Times New Roman" w:hAnsi="Times New Roman"/>
        </w:rPr>
      </w:pPr>
    </w:p>
    <w:p w:rsidR="00A736E2" w:rsidRPr="00275572" w:rsidRDefault="00A736E2" w:rsidP="00275572">
      <w:pPr>
        <w:pStyle w:val="ListParagraph"/>
        <w:numPr>
          <w:ilvl w:val="0"/>
          <w:numId w:val="24"/>
        </w:numPr>
        <w:jc w:val="both"/>
        <w:rPr>
          <w:b/>
          <w:lang w:val="hr-HR"/>
        </w:rPr>
      </w:pPr>
      <w:r w:rsidRPr="00275572">
        <w:rPr>
          <w:b/>
          <w:lang w:val="hr-HR"/>
        </w:rPr>
        <w:t xml:space="preserve">Dužnosti povjerljive osobe </w:t>
      </w:r>
    </w:p>
    <w:p w:rsidR="00A736E2" w:rsidRPr="00275572" w:rsidRDefault="00A736E2" w:rsidP="00275572">
      <w:pPr>
        <w:jc w:val="both"/>
        <w:rPr>
          <w:rFonts w:ascii="Times New Roman" w:hAnsi="Times New Roman"/>
        </w:rPr>
      </w:pPr>
    </w:p>
    <w:p w:rsidR="00A736E2" w:rsidRPr="00275572" w:rsidRDefault="00A736E2" w:rsidP="00275572">
      <w:pPr>
        <w:ind w:left="360"/>
        <w:jc w:val="center"/>
        <w:rPr>
          <w:rFonts w:ascii="Times New Roman" w:hAnsi="Times New Roman"/>
          <w:b/>
        </w:rPr>
      </w:pPr>
      <w:r w:rsidRPr="00275572">
        <w:rPr>
          <w:rFonts w:ascii="Times New Roman" w:hAnsi="Times New Roman"/>
          <w:b/>
        </w:rPr>
        <w:t xml:space="preserve">Članak 14. </w:t>
      </w:r>
    </w:p>
    <w:p w:rsidR="00A736E2" w:rsidRPr="00275572" w:rsidRDefault="00A736E2" w:rsidP="00275572">
      <w:pPr>
        <w:ind w:left="360"/>
        <w:jc w:val="center"/>
        <w:rPr>
          <w:rFonts w:ascii="Times New Roman" w:hAnsi="Times New Roman"/>
          <w:b/>
          <w:sz w:val="14"/>
        </w:rPr>
      </w:pPr>
    </w:p>
    <w:p w:rsidR="00A736E2" w:rsidRPr="00275572" w:rsidRDefault="00A736E2" w:rsidP="00275572">
      <w:pPr>
        <w:pStyle w:val="ListParagraph"/>
        <w:numPr>
          <w:ilvl w:val="0"/>
          <w:numId w:val="10"/>
        </w:numPr>
        <w:ind w:left="357" w:hanging="357"/>
        <w:jc w:val="both"/>
        <w:rPr>
          <w:lang w:val="hr-HR"/>
        </w:rPr>
      </w:pPr>
      <w:r w:rsidRPr="00275572">
        <w:rPr>
          <w:lang w:val="hr-HR"/>
        </w:rPr>
        <w:t xml:space="preserve">Ako povjerljiva osoba nakon ispitivanja prijave nepravilnosti donese odluku o osnovanosti prijave, predložit će </w:t>
      </w:r>
      <w:r w:rsidR="00FD0C58">
        <w:rPr>
          <w:lang w:val="hr-HR"/>
        </w:rPr>
        <w:t>dekanu</w:t>
      </w:r>
      <w:r w:rsidRPr="00275572">
        <w:rPr>
          <w:lang w:val="hr-HR"/>
        </w:rPr>
        <w:t xml:space="preserve"> poduzimanje mjera radi otklanjanja utvrđenih nepravilnosti. </w:t>
      </w:r>
    </w:p>
    <w:p w:rsidR="00A736E2" w:rsidRPr="00275572" w:rsidRDefault="00A736E2" w:rsidP="00275572">
      <w:pPr>
        <w:pStyle w:val="ListParagraph"/>
        <w:numPr>
          <w:ilvl w:val="0"/>
          <w:numId w:val="10"/>
        </w:numPr>
        <w:ind w:left="357" w:hanging="357"/>
        <w:jc w:val="both"/>
        <w:rPr>
          <w:lang w:val="hr-HR"/>
        </w:rPr>
      </w:pPr>
      <w:r w:rsidRPr="00275572">
        <w:rPr>
          <w:lang w:val="hr-HR"/>
        </w:rPr>
        <w:lastRenderedPageBreak/>
        <w:t>Ako se nepraviln</w:t>
      </w:r>
      <w:r w:rsidR="004A08FB" w:rsidRPr="00275572">
        <w:rPr>
          <w:lang w:val="hr-HR"/>
        </w:rPr>
        <w:t>ost može riješiti na Akademiji, dekan</w:t>
      </w:r>
      <w:r w:rsidRPr="00275572">
        <w:rPr>
          <w:lang w:val="hr-HR"/>
        </w:rPr>
        <w:t xml:space="preserve"> će naložiti zaposleniku u čiji opis poslova spada prijavljena nepravilnost da poduzme radnje radi otklanjanja utvrđenih nepravilnosti te druge radnje kako se nepravilnost ne bi ponovila.</w:t>
      </w:r>
    </w:p>
    <w:p w:rsidR="00A736E2" w:rsidRPr="00275572" w:rsidRDefault="00A736E2" w:rsidP="00275572">
      <w:pPr>
        <w:pStyle w:val="ListParagraph"/>
        <w:numPr>
          <w:ilvl w:val="0"/>
          <w:numId w:val="10"/>
        </w:numPr>
        <w:ind w:left="357" w:hanging="357"/>
        <w:jc w:val="both"/>
        <w:rPr>
          <w:lang w:val="hr-HR"/>
        </w:rPr>
      </w:pPr>
      <w:r w:rsidRPr="00275572">
        <w:rPr>
          <w:lang w:val="hr-HR"/>
        </w:rPr>
        <w:t xml:space="preserve">Ako nepravilnost nije riješena na </w:t>
      </w:r>
      <w:r w:rsidR="00FD0C58">
        <w:rPr>
          <w:lang w:val="hr-HR"/>
        </w:rPr>
        <w:t>Akademiji</w:t>
      </w:r>
      <w:r w:rsidRPr="00275572">
        <w:rPr>
          <w:lang w:val="hr-HR"/>
        </w:rPr>
        <w:t>, povjerljiva osoba dužna je prijavu o nepravilnosti proslijediti tijelima ovlaštenim na postupanje prema sadržaju prijave.</w:t>
      </w:r>
    </w:p>
    <w:p w:rsidR="00A736E2" w:rsidRPr="00275572" w:rsidRDefault="00A736E2" w:rsidP="00275572">
      <w:pPr>
        <w:jc w:val="both"/>
        <w:rPr>
          <w:rFonts w:ascii="Times New Roman" w:hAnsi="Times New Roman"/>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15.</w:t>
      </w:r>
    </w:p>
    <w:p w:rsidR="00A736E2" w:rsidRPr="00275572" w:rsidRDefault="00A736E2" w:rsidP="00275572">
      <w:pPr>
        <w:ind w:left="360"/>
        <w:jc w:val="center"/>
        <w:rPr>
          <w:rFonts w:ascii="Times New Roman" w:hAnsi="Times New Roman"/>
          <w:b/>
          <w:sz w:val="14"/>
        </w:rPr>
      </w:pPr>
    </w:p>
    <w:p w:rsidR="00A736E2" w:rsidRDefault="00A736E2" w:rsidP="00275572">
      <w:pPr>
        <w:jc w:val="both"/>
        <w:rPr>
          <w:rFonts w:ascii="Times New Roman" w:hAnsi="Times New Roman"/>
        </w:rPr>
      </w:pPr>
      <w:r w:rsidRPr="00275572">
        <w:rPr>
          <w:rFonts w:ascii="Times New Roman" w:hAnsi="Times New Roman"/>
        </w:rPr>
        <w:t xml:space="preserve">Ako imenovana povjerljiva osoba ujedno nije i osoba za nepravilnosti, sukladno zakonu kojim se uređuje sustav unutarnjih kontrola u javnom sektoru, a radi se o nepravilnostima koje se odnose na korištenje proračunskih sredstava i/ili sredstava iz fondova Europske unije, uz prethodni pristanak prijavitelja nepravilnosti, povjerljiva osoba podatke o nepravilnostima prosljeđuje i osobi za nepravilnosti. </w:t>
      </w:r>
    </w:p>
    <w:p w:rsidR="00275572" w:rsidRPr="00275572" w:rsidRDefault="00275572" w:rsidP="00275572">
      <w:pPr>
        <w:jc w:val="both"/>
        <w:rPr>
          <w:rFonts w:ascii="Times New Roman" w:hAnsi="Times New Roman"/>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16.</w:t>
      </w:r>
    </w:p>
    <w:p w:rsidR="00A736E2" w:rsidRPr="00275572" w:rsidRDefault="00A736E2" w:rsidP="00275572">
      <w:pPr>
        <w:ind w:left="360"/>
        <w:jc w:val="center"/>
        <w:rPr>
          <w:rFonts w:ascii="Times New Roman" w:hAnsi="Times New Roman"/>
          <w:b/>
          <w:sz w:val="14"/>
        </w:rPr>
      </w:pPr>
    </w:p>
    <w:p w:rsidR="00A736E2" w:rsidRPr="00275572" w:rsidRDefault="00A736E2" w:rsidP="00275572">
      <w:pPr>
        <w:jc w:val="both"/>
        <w:rPr>
          <w:rFonts w:ascii="Times New Roman" w:hAnsi="Times New Roman"/>
        </w:rPr>
      </w:pPr>
      <w:r w:rsidRPr="00275572">
        <w:rPr>
          <w:rFonts w:ascii="Times New Roman" w:hAnsi="Times New Roman"/>
        </w:rPr>
        <w:t>Povjerljiva osoba dužna je podnijeti sljedeće obavijesti:</w:t>
      </w:r>
    </w:p>
    <w:p w:rsidR="00A736E2" w:rsidRPr="00275572" w:rsidRDefault="00A736E2" w:rsidP="00275572">
      <w:pPr>
        <w:pStyle w:val="ListParagraph"/>
        <w:numPr>
          <w:ilvl w:val="0"/>
          <w:numId w:val="15"/>
        </w:numPr>
        <w:jc w:val="both"/>
        <w:rPr>
          <w:b/>
          <w:i/>
          <w:lang w:val="hr-HR"/>
        </w:rPr>
      </w:pPr>
      <w:r w:rsidRPr="00275572">
        <w:rPr>
          <w:lang w:val="hr-HR"/>
        </w:rPr>
        <w:t>obavijestiti prijavitelja nepravilnosti, na njegov zahtjev, o tijeku i radnjama poduzetim u postupku i omogućiti mu uvid u spis u roku od trideset (30) dana od zaprimanja zahtjeva za uvid u spis</w:t>
      </w:r>
    </w:p>
    <w:p w:rsidR="00A736E2" w:rsidRPr="00275572" w:rsidRDefault="00A736E2" w:rsidP="00275572">
      <w:pPr>
        <w:pStyle w:val="ListParagraph"/>
        <w:numPr>
          <w:ilvl w:val="0"/>
          <w:numId w:val="15"/>
        </w:numPr>
        <w:jc w:val="both"/>
        <w:rPr>
          <w:b/>
          <w:i/>
          <w:lang w:val="hr-HR"/>
        </w:rPr>
      </w:pPr>
      <w:r w:rsidRPr="00275572">
        <w:rPr>
          <w:lang w:val="hr-HR"/>
        </w:rPr>
        <w:t>pisanim putem obavijestiti prijavitelja nepravilnosti o ishodu postupka unutarnjeg prijavljivanja nepravilnosti odmah nakon njegova završetka</w:t>
      </w:r>
    </w:p>
    <w:p w:rsidR="00A736E2" w:rsidRPr="00275572" w:rsidRDefault="00A736E2" w:rsidP="00275572">
      <w:pPr>
        <w:pStyle w:val="ListParagraph"/>
        <w:numPr>
          <w:ilvl w:val="0"/>
          <w:numId w:val="15"/>
        </w:numPr>
        <w:jc w:val="both"/>
        <w:rPr>
          <w:lang w:val="hr-HR"/>
        </w:rPr>
      </w:pPr>
      <w:r w:rsidRPr="00275572">
        <w:rPr>
          <w:lang w:val="hr-HR"/>
        </w:rPr>
        <w:t>pisanim putem izvijestiti pučkog pravobranitelja o zaprimljenoj prijavi nepravilnosti u roku od trideset (30) dana od odlučivanja o prijavi nepravilnosti, posebno naglašavajući jesu li prava prijavitelja bila ugrožena te kako su bila zaštićena.</w:t>
      </w:r>
    </w:p>
    <w:p w:rsidR="00F92DE8" w:rsidRPr="00275572" w:rsidRDefault="00F92DE8" w:rsidP="00275572">
      <w:pPr>
        <w:ind w:left="360"/>
        <w:jc w:val="center"/>
        <w:rPr>
          <w:rFonts w:ascii="Times New Roman" w:hAnsi="Times New Roman"/>
          <w:b/>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17.</w:t>
      </w:r>
    </w:p>
    <w:p w:rsidR="00A736E2" w:rsidRPr="00275572" w:rsidRDefault="00A736E2" w:rsidP="00275572">
      <w:pPr>
        <w:ind w:left="360"/>
        <w:jc w:val="center"/>
        <w:rPr>
          <w:rFonts w:ascii="Times New Roman" w:hAnsi="Times New Roman"/>
          <w:b/>
          <w:sz w:val="14"/>
        </w:rPr>
      </w:pPr>
    </w:p>
    <w:p w:rsidR="00A736E2" w:rsidRPr="00275572" w:rsidRDefault="00A736E2" w:rsidP="00275572">
      <w:pPr>
        <w:jc w:val="both"/>
        <w:rPr>
          <w:rFonts w:ascii="Times New Roman" w:hAnsi="Times New Roman"/>
        </w:rPr>
      </w:pPr>
      <w:r w:rsidRPr="00275572">
        <w:rPr>
          <w:rFonts w:ascii="Times New Roman" w:hAnsi="Times New Roman"/>
        </w:rPr>
        <w:t>Povjerljiva osoba dužna je voditi evidenciju prijavljenih nepravilnosti koja sadrži sljedeće podatke:</w:t>
      </w:r>
    </w:p>
    <w:p w:rsidR="00A736E2" w:rsidRPr="00275572" w:rsidRDefault="00A736E2" w:rsidP="00275572">
      <w:pPr>
        <w:pStyle w:val="ListParagraph"/>
        <w:numPr>
          <w:ilvl w:val="0"/>
          <w:numId w:val="16"/>
        </w:numPr>
        <w:jc w:val="both"/>
        <w:rPr>
          <w:lang w:val="hr-HR"/>
        </w:rPr>
      </w:pPr>
      <w:r w:rsidRPr="00275572">
        <w:rPr>
          <w:lang w:val="hr-HR"/>
        </w:rPr>
        <w:t>datum zaprimanja i način podnošenja prijave</w:t>
      </w:r>
    </w:p>
    <w:p w:rsidR="00A736E2" w:rsidRPr="00275572" w:rsidRDefault="00A736E2" w:rsidP="00275572">
      <w:pPr>
        <w:pStyle w:val="ListParagraph"/>
        <w:numPr>
          <w:ilvl w:val="0"/>
          <w:numId w:val="16"/>
        </w:numPr>
        <w:jc w:val="both"/>
        <w:rPr>
          <w:lang w:val="hr-HR"/>
        </w:rPr>
      </w:pPr>
      <w:r w:rsidRPr="00275572">
        <w:rPr>
          <w:lang w:val="hr-HR"/>
        </w:rPr>
        <w:t>podatke o prijavitelju nepravilnosti</w:t>
      </w:r>
    </w:p>
    <w:p w:rsidR="00A736E2" w:rsidRPr="00275572" w:rsidRDefault="00A736E2" w:rsidP="00275572">
      <w:pPr>
        <w:pStyle w:val="ListParagraph"/>
        <w:numPr>
          <w:ilvl w:val="0"/>
          <w:numId w:val="16"/>
        </w:numPr>
        <w:jc w:val="both"/>
        <w:rPr>
          <w:lang w:val="hr-HR"/>
        </w:rPr>
      </w:pPr>
      <w:r w:rsidRPr="00275572">
        <w:rPr>
          <w:lang w:val="hr-HR"/>
        </w:rPr>
        <w:t>podatke o osobi i/ili osobama na koje se prijava odnosi</w:t>
      </w:r>
    </w:p>
    <w:p w:rsidR="00A736E2" w:rsidRPr="00275572" w:rsidRDefault="00A736E2" w:rsidP="00275572">
      <w:pPr>
        <w:pStyle w:val="ListParagraph"/>
        <w:numPr>
          <w:ilvl w:val="0"/>
          <w:numId w:val="16"/>
        </w:numPr>
        <w:jc w:val="both"/>
        <w:rPr>
          <w:lang w:val="hr-HR"/>
        </w:rPr>
      </w:pPr>
      <w:r w:rsidRPr="00275572">
        <w:rPr>
          <w:lang w:val="hr-HR"/>
        </w:rPr>
        <w:t>kratki opis nepravilnosti</w:t>
      </w:r>
    </w:p>
    <w:p w:rsidR="00A736E2" w:rsidRPr="00275572" w:rsidRDefault="00A736E2" w:rsidP="00275572">
      <w:pPr>
        <w:pStyle w:val="ListParagraph"/>
        <w:numPr>
          <w:ilvl w:val="0"/>
          <w:numId w:val="16"/>
        </w:numPr>
        <w:jc w:val="both"/>
        <w:rPr>
          <w:lang w:val="hr-HR"/>
        </w:rPr>
      </w:pPr>
      <w:r w:rsidRPr="00275572">
        <w:rPr>
          <w:lang w:val="hr-HR"/>
        </w:rPr>
        <w:t>činjenice bitne za prijavljenu nepravilnost</w:t>
      </w:r>
    </w:p>
    <w:p w:rsidR="00A736E2" w:rsidRPr="00275572" w:rsidRDefault="00A736E2" w:rsidP="00275572">
      <w:pPr>
        <w:pStyle w:val="ListParagraph"/>
        <w:numPr>
          <w:ilvl w:val="0"/>
          <w:numId w:val="16"/>
        </w:numPr>
        <w:jc w:val="both"/>
        <w:rPr>
          <w:lang w:val="hr-HR"/>
        </w:rPr>
      </w:pPr>
      <w:r w:rsidRPr="00275572">
        <w:rPr>
          <w:lang w:val="hr-HR"/>
        </w:rPr>
        <w:t>dokumentaciju koja služi za dokazivanje</w:t>
      </w:r>
    </w:p>
    <w:p w:rsidR="00A736E2" w:rsidRPr="00275572" w:rsidRDefault="00A736E2" w:rsidP="00275572">
      <w:pPr>
        <w:pStyle w:val="ListParagraph"/>
        <w:numPr>
          <w:ilvl w:val="0"/>
          <w:numId w:val="16"/>
        </w:numPr>
        <w:jc w:val="both"/>
        <w:rPr>
          <w:lang w:val="hr-HR"/>
        </w:rPr>
      </w:pPr>
      <w:r w:rsidRPr="00275572">
        <w:rPr>
          <w:lang w:val="hr-HR"/>
        </w:rPr>
        <w:t>odluku o osnovanosti prijave i</w:t>
      </w:r>
    </w:p>
    <w:p w:rsidR="00A736E2" w:rsidRPr="00275572" w:rsidRDefault="00A736E2" w:rsidP="00275572">
      <w:pPr>
        <w:pStyle w:val="ListParagraph"/>
        <w:numPr>
          <w:ilvl w:val="0"/>
          <w:numId w:val="16"/>
        </w:numPr>
        <w:jc w:val="both"/>
        <w:rPr>
          <w:lang w:val="hr-HR"/>
        </w:rPr>
      </w:pPr>
      <w:r w:rsidRPr="00275572">
        <w:rPr>
          <w:lang w:val="hr-HR"/>
        </w:rPr>
        <w:t>mjere poduzete radi otklanjanja utvrđenih nepravilnosti.</w:t>
      </w:r>
    </w:p>
    <w:p w:rsidR="00A736E2" w:rsidRPr="00275572" w:rsidRDefault="00A736E2" w:rsidP="00275572">
      <w:pPr>
        <w:jc w:val="both"/>
        <w:rPr>
          <w:rFonts w:ascii="Times New Roman" w:hAnsi="Times New Roman"/>
        </w:rPr>
      </w:pPr>
    </w:p>
    <w:p w:rsidR="00275572" w:rsidRPr="00275572" w:rsidRDefault="00275572" w:rsidP="00275572">
      <w:pPr>
        <w:jc w:val="both"/>
        <w:rPr>
          <w:rFonts w:ascii="Times New Roman" w:hAnsi="Times New Roman"/>
        </w:rPr>
      </w:pPr>
    </w:p>
    <w:p w:rsidR="00A736E2" w:rsidRPr="00275572" w:rsidRDefault="00A736E2" w:rsidP="00275572">
      <w:pPr>
        <w:pStyle w:val="ListParagraph"/>
        <w:numPr>
          <w:ilvl w:val="0"/>
          <w:numId w:val="1"/>
        </w:numPr>
        <w:ind w:left="454" w:hanging="454"/>
        <w:jc w:val="both"/>
        <w:rPr>
          <w:lang w:val="hr-HR"/>
        </w:rPr>
      </w:pPr>
      <w:r w:rsidRPr="00275572">
        <w:rPr>
          <w:b/>
          <w:lang w:val="hr-HR"/>
        </w:rPr>
        <w:t>IMENOVANJE POVJERLJIVE OSOBE I ZAMJENIKA POVJERLJIVE OSOBE</w:t>
      </w:r>
    </w:p>
    <w:p w:rsidR="00A736E2" w:rsidRPr="00275572" w:rsidRDefault="00A736E2" w:rsidP="00275572">
      <w:pPr>
        <w:jc w:val="both"/>
        <w:rPr>
          <w:rFonts w:ascii="Times New Roman" w:hAnsi="Times New Roman"/>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18.</w:t>
      </w:r>
    </w:p>
    <w:p w:rsidR="00A736E2" w:rsidRPr="00275572" w:rsidRDefault="00A736E2" w:rsidP="00275572">
      <w:pPr>
        <w:ind w:left="360"/>
        <w:jc w:val="center"/>
        <w:rPr>
          <w:rFonts w:ascii="Times New Roman" w:hAnsi="Times New Roman"/>
          <w:b/>
          <w:sz w:val="14"/>
        </w:rPr>
      </w:pPr>
    </w:p>
    <w:p w:rsidR="00A736E2" w:rsidRPr="00275572" w:rsidRDefault="00275572" w:rsidP="00275572">
      <w:pPr>
        <w:pStyle w:val="ListParagraph"/>
        <w:numPr>
          <w:ilvl w:val="0"/>
          <w:numId w:val="11"/>
        </w:numPr>
        <w:ind w:left="357" w:hanging="357"/>
        <w:jc w:val="both"/>
        <w:rPr>
          <w:lang w:val="hr-HR"/>
        </w:rPr>
      </w:pPr>
      <w:r w:rsidRPr="00275572">
        <w:rPr>
          <w:lang w:val="hr-HR"/>
        </w:rPr>
        <w:t>Dekan</w:t>
      </w:r>
      <w:r w:rsidR="00A736E2" w:rsidRPr="00275572">
        <w:rPr>
          <w:lang w:val="hr-HR"/>
        </w:rPr>
        <w:t xml:space="preserve"> je dužan</w:t>
      </w:r>
      <w:r w:rsidRPr="00275572">
        <w:rPr>
          <w:lang w:val="hr-HR"/>
        </w:rPr>
        <w:t xml:space="preserve"> pozvati zaposlenike Akademije</w:t>
      </w:r>
      <w:r w:rsidR="00A736E2" w:rsidRPr="00275572">
        <w:rPr>
          <w:lang w:val="hr-HR"/>
        </w:rPr>
        <w:t xml:space="preserve"> da u roku od petnaest (15) dana predlože povjerljivu osobu i</w:t>
      </w:r>
      <w:r w:rsidRPr="00275572">
        <w:rPr>
          <w:lang w:val="hr-HR"/>
        </w:rPr>
        <w:t>z reda zaposlenika Akademije</w:t>
      </w:r>
      <w:r w:rsidR="00A736E2" w:rsidRPr="00275572">
        <w:rPr>
          <w:lang w:val="hr-HR"/>
        </w:rPr>
        <w:t xml:space="preserve">. </w:t>
      </w:r>
    </w:p>
    <w:p w:rsidR="00A736E2" w:rsidRPr="00275572" w:rsidRDefault="00A736E2" w:rsidP="00275572">
      <w:pPr>
        <w:pStyle w:val="ListParagraph"/>
        <w:numPr>
          <w:ilvl w:val="0"/>
          <w:numId w:val="11"/>
        </w:numPr>
        <w:ind w:left="357" w:hanging="357"/>
        <w:jc w:val="both"/>
        <w:rPr>
          <w:lang w:val="hr-HR"/>
        </w:rPr>
      </w:pPr>
      <w:r w:rsidRPr="00275572">
        <w:rPr>
          <w:lang w:val="hr-HR"/>
        </w:rPr>
        <w:t>Prijedlog povjerljive osobe je pravovaljan ako ga je potpisalo najmanje 20% ukupn</w:t>
      </w:r>
      <w:r w:rsidR="00275572" w:rsidRPr="00275572">
        <w:rPr>
          <w:lang w:val="hr-HR"/>
        </w:rPr>
        <w:t>og broja zaposlenika Akademije</w:t>
      </w:r>
      <w:r w:rsidRPr="00275572">
        <w:rPr>
          <w:lang w:val="hr-HR"/>
        </w:rPr>
        <w:t>.</w:t>
      </w:r>
    </w:p>
    <w:p w:rsidR="00A736E2" w:rsidRDefault="00275572" w:rsidP="00275572">
      <w:pPr>
        <w:pStyle w:val="ListParagraph"/>
        <w:numPr>
          <w:ilvl w:val="0"/>
          <w:numId w:val="11"/>
        </w:numPr>
        <w:ind w:left="357" w:hanging="357"/>
        <w:jc w:val="both"/>
        <w:rPr>
          <w:lang w:val="hr-HR"/>
        </w:rPr>
      </w:pPr>
      <w:r w:rsidRPr="00275572">
        <w:rPr>
          <w:lang w:val="hr-HR"/>
        </w:rPr>
        <w:t>Svaki zaposlenik Akademije</w:t>
      </w:r>
      <w:r w:rsidR="00A736E2" w:rsidRPr="00275572">
        <w:rPr>
          <w:lang w:val="hr-HR"/>
        </w:rPr>
        <w:t xml:space="preserve"> može predložiti najviše jednu povjerljivu osobu. </w:t>
      </w:r>
    </w:p>
    <w:p w:rsidR="00275572" w:rsidRDefault="00275572" w:rsidP="00275572">
      <w:pPr>
        <w:jc w:val="both"/>
      </w:pPr>
    </w:p>
    <w:p w:rsidR="00275572" w:rsidRDefault="00275572" w:rsidP="00275572">
      <w:pPr>
        <w:jc w:val="both"/>
      </w:pPr>
    </w:p>
    <w:p w:rsidR="00275572" w:rsidRPr="00275572" w:rsidRDefault="00275572" w:rsidP="00275572">
      <w:pPr>
        <w:jc w:val="both"/>
      </w:pPr>
    </w:p>
    <w:p w:rsidR="00A736E2" w:rsidRPr="00275572" w:rsidRDefault="00A736E2" w:rsidP="00275572">
      <w:pPr>
        <w:jc w:val="both"/>
        <w:rPr>
          <w:rFonts w:ascii="Times New Roman" w:hAnsi="Times New Roman"/>
        </w:rPr>
      </w:pPr>
    </w:p>
    <w:p w:rsidR="00A736E2" w:rsidRPr="00275572" w:rsidRDefault="00A736E2" w:rsidP="00275572">
      <w:pPr>
        <w:ind w:left="360"/>
        <w:jc w:val="center"/>
        <w:rPr>
          <w:rFonts w:ascii="Times New Roman" w:hAnsi="Times New Roman"/>
          <w:b/>
        </w:rPr>
      </w:pPr>
      <w:r w:rsidRPr="00275572">
        <w:rPr>
          <w:rFonts w:ascii="Times New Roman" w:hAnsi="Times New Roman"/>
          <w:b/>
        </w:rPr>
        <w:lastRenderedPageBreak/>
        <w:t>Članak 19.</w:t>
      </w:r>
    </w:p>
    <w:p w:rsidR="00A736E2" w:rsidRPr="00275572" w:rsidRDefault="00A736E2" w:rsidP="00275572">
      <w:pPr>
        <w:ind w:left="360"/>
        <w:jc w:val="center"/>
        <w:rPr>
          <w:rFonts w:ascii="Times New Roman" w:hAnsi="Times New Roman"/>
          <w:b/>
          <w:sz w:val="14"/>
        </w:rPr>
      </w:pPr>
    </w:p>
    <w:p w:rsidR="00A736E2" w:rsidRPr="00275572" w:rsidRDefault="00A736E2" w:rsidP="00275572">
      <w:pPr>
        <w:pStyle w:val="ListParagraph"/>
        <w:numPr>
          <w:ilvl w:val="0"/>
          <w:numId w:val="12"/>
        </w:numPr>
        <w:ind w:left="357" w:hanging="357"/>
        <w:jc w:val="both"/>
        <w:rPr>
          <w:lang w:val="hr-HR"/>
        </w:rPr>
      </w:pPr>
      <w:r w:rsidRPr="00275572">
        <w:rPr>
          <w:lang w:val="hr-HR"/>
        </w:rPr>
        <w:t>Nakon proteka roka od petnaest (15) dana od poziva za predl</w:t>
      </w:r>
      <w:r w:rsidR="00275572" w:rsidRPr="00275572">
        <w:rPr>
          <w:lang w:val="hr-HR"/>
        </w:rPr>
        <w:t>aganjem povjerljive osobe dekan</w:t>
      </w:r>
      <w:r w:rsidRPr="00275572">
        <w:rPr>
          <w:lang w:val="hr-HR"/>
        </w:rPr>
        <w:t xml:space="preserve"> će, na temelju pravovaljanog prijedloga iz stavka 2. prethodnog članka, za povjerljivu osobu imenovati zaposlenika za kojega je skupljen najveći broj</w:t>
      </w:r>
      <w:r w:rsidR="00275572" w:rsidRPr="00275572">
        <w:rPr>
          <w:lang w:val="hr-HR"/>
        </w:rPr>
        <w:t xml:space="preserve"> potpisa zaposlenika Akademije</w:t>
      </w:r>
      <w:r w:rsidRPr="00275572">
        <w:rPr>
          <w:lang w:val="hr-HR"/>
        </w:rPr>
        <w:t>.</w:t>
      </w:r>
    </w:p>
    <w:p w:rsidR="00A736E2" w:rsidRPr="00275572" w:rsidRDefault="00A736E2" w:rsidP="00275572">
      <w:pPr>
        <w:pStyle w:val="ListParagraph"/>
        <w:numPr>
          <w:ilvl w:val="0"/>
          <w:numId w:val="12"/>
        </w:numPr>
        <w:ind w:left="357" w:hanging="357"/>
        <w:jc w:val="both"/>
        <w:rPr>
          <w:lang w:val="hr-HR"/>
        </w:rPr>
      </w:pPr>
      <w:r w:rsidRPr="00275572">
        <w:rPr>
          <w:lang w:val="hr-HR"/>
        </w:rPr>
        <w:t xml:space="preserve">U slučaju da dva ili više pravovaljanih prijedloga imaju isti najveći broj potpisa </w:t>
      </w:r>
      <w:r w:rsidR="00275572" w:rsidRPr="00275572">
        <w:rPr>
          <w:lang w:val="hr-HR"/>
        </w:rPr>
        <w:t>zaposlenika Akademije</w:t>
      </w:r>
      <w:r w:rsidRPr="00275572">
        <w:rPr>
          <w:lang w:val="hr-HR"/>
        </w:rPr>
        <w:t xml:space="preserve">, ponavlja se postupka predlaganja za te predloženike. </w:t>
      </w:r>
    </w:p>
    <w:p w:rsidR="00A736E2" w:rsidRPr="00275572" w:rsidRDefault="00A736E2" w:rsidP="00275572">
      <w:pPr>
        <w:jc w:val="both"/>
        <w:rPr>
          <w:rFonts w:ascii="Times New Roman" w:hAnsi="Times New Roman"/>
        </w:rPr>
      </w:pPr>
    </w:p>
    <w:p w:rsidR="00A736E2" w:rsidRPr="00275572" w:rsidRDefault="00A736E2" w:rsidP="00275572">
      <w:pPr>
        <w:ind w:left="360"/>
        <w:jc w:val="center"/>
        <w:rPr>
          <w:rFonts w:ascii="Times New Roman" w:hAnsi="Times New Roman"/>
          <w:b/>
        </w:rPr>
      </w:pPr>
      <w:r w:rsidRPr="00275572">
        <w:rPr>
          <w:rFonts w:ascii="Times New Roman" w:hAnsi="Times New Roman"/>
          <w:b/>
        </w:rPr>
        <w:t xml:space="preserve">Članak 20. </w:t>
      </w:r>
    </w:p>
    <w:p w:rsidR="00A736E2" w:rsidRPr="00275572" w:rsidRDefault="00A736E2" w:rsidP="00275572">
      <w:pPr>
        <w:ind w:left="360"/>
        <w:jc w:val="center"/>
        <w:rPr>
          <w:rFonts w:ascii="Times New Roman" w:hAnsi="Times New Roman"/>
          <w:b/>
          <w:sz w:val="14"/>
        </w:rPr>
      </w:pPr>
    </w:p>
    <w:p w:rsidR="00A736E2" w:rsidRPr="00275572" w:rsidRDefault="00A736E2" w:rsidP="00275572">
      <w:pPr>
        <w:jc w:val="both"/>
        <w:rPr>
          <w:rFonts w:ascii="Times New Roman" w:hAnsi="Times New Roman"/>
        </w:rPr>
      </w:pPr>
      <w:r w:rsidRPr="00275572">
        <w:rPr>
          <w:rFonts w:ascii="Times New Roman" w:hAnsi="Times New Roman"/>
        </w:rPr>
        <w:t xml:space="preserve">Ako zaposlenici ne predlože povjerljivu osobu ili ako niti jedan prijedlog za imenovanje povjerljive osobe ne dobije podršku </w:t>
      </w:r>
      <w:r w:rsidR="00275572" w:rsidRPr="00275572">
        <w:rPr>
          <w:rFonts w:ascii="Times New Roman" w:hAnsi="Times New Roman"/>
        </w:rPr>
        <w:t>najmanje 20% zaposlenika, dekan</w:t>
      </w:r>
      <w:r w:rsidRPr="00275572">
        <w:rPr>
          <w:rFonts w:ascii="Times New Roman" w:hAnsi="Times New Roman"/>
        </w:rPr>
        <w:t xml:space="preserve"> će nakon proteka roka iz članka 19. stavka 1. ovoga Pravilnika, u daljnjem roku od petnaest (15) dana samostalno imenovati povjerljivu osobu.</w:t>
      </w:r>
    </w:p>
    <w:p w:rsidR="00A736E2" w:rsidRPr="00275572" w:rsidRDefault="00A736E2" w:rsidP="00275572">
      <w:pPr>
        <w:ind w:left="360"/>
        <w:jc w:val="center"/>
        <w:rPr>
          <w:rFonts w:ascii="Times New Roman" w:hAnsi="Times New Roman"/>
          <w:b/>
        </w:rPr>
      </w:pPr>
      <w:r w:rsidRPr="00275572">
        <w:rPr>
          <w:rFonts w:ascii="Times New Roman" w:hAnsi="Times New Roman"/>
          <w:b/>
        </w:rPr>
        <w:t>Članak 21.</w:t>
      </w:r>
    </w:p>
    <w:p w:rsidR="00A736E2" w:rsidRPr="00275572" w:rsidRDefault="00A736E2" w:rsidP="00275572">
      <w:pPr>
        <w:ind w:left="360"/>
        <w:jc w:val="center"/>
        <w:rPr>
          <w:rFonts w:ascii="Times New Roman" w:hAnsi="Times New Roman"/>
          <w:b/>
          <w:sz w:val="14"/>
        </w:rPr>
      </w:pPr>
    </w:p>
    <w:p w:rsidR="00A736E2" w:rsidRPr="00275572" w:rsidRDefault="00A736E2" w:rsidP="00275572">
      <w:pPr>
        <w:pStyle w:val="ListParagraph"/>
        <w:numPr>
          <w:ilvl w:val="0"/>
          <w:numId w:val="13"/>
        </w:numPr>
        <w:ind w:left="357" w:hanging="357"/>
        <w:jc w:val="both"/>
        <w:rPr>
          <w:lang w:val="hr-HR"/>
        </w:rPr>
      </w:pPr>
      <w:r w:rsidRPr="00275572">
        <w:rPr>
          <w:lang w:val="hr-HR"/>
        </w:rPr>
        <w:t xml:space="preserve">Zamjenika </w:t>
      </w:r>
      <w:r w:rsidR="00275572" w:rsidRPr="00275572">
        <w:rPr>
          <w:lang w:val="hr-HR"/>
        </w:rPr>
        <w:t>povjerljive osobe imenuje dekan</w:t>
      </w:r>
      <w:r w:rsidRPr="00275572">
        <w:rPr>
          <w:lang w:val="hr-HR"/>
        </w:rPr>
        <w:t xml:space="preserve"> na prijedlog povjerljive osobe.</w:t>
      </w:r>
    </w:p>
    <w:p w:rsidR="00A736E2" w:rsidRPr="00275572" w:rsidRDefault="00A736E2" w:rsidP="00275572">
      <w:pPr>
        <w:pStyle w:val="ListParagraph"/>
        <w:numPr>
          <w:ilvl w:val="0"/>
          <w:numId w:val="13"/>
        </w:numPr>
        <w:ind w:left="357" w:hanging="357"/>
        <w:jc w:val="both"/>
        <w:rPr>
          <w:lang w:val="hr-HR"/>
        </w:rPr>
      </w:pPr>
      <w:r w:rsidRPr="00275572">
        <w:rPr>
          <w:lang w:val="hr-HR"/>
        </w:rPr>
        <w:t>Zamjenik povjerljive osobe obavlja poslove povjerljive osobe u slučaju nenazočnosti ili spriječenosti povjerljive osobe.</w:t>
      </w:r>
    </w:p>
    <w:p w:rsidR="00A736E2" w:rsidRPr="00275572" w:rsidRDefault="00A736E2" w:rsidP="00275572">
      <w:pPr>
        <w:pStyle w:val="ListParagraph"/>
        <w:numPr>
          <w:ilvl w:val="0"/>
          <w:numId w:val="13"/>
        </w:numPr>
        <w:ind w:left="357" w:hanging="357"/>
        <w:jc w:val="both"/>
        <w:rPr>
          <w:lang w:val="hr-HR"/>
        </w:rPr>
      </w:pPr>
      <w:r w:rsidRPr="00275572">
        <w:rPr>
          <w:lang w:val="hr-HR"/>
        </w:rPr>
        <w:t>Povjerljivu osobu i nj</w:t>
      </w:r>
      <w:r w:rsidR="00275572" w:rsidRPr="00275572">
        <w:rPr>
          <w:lang w:val="hr-HR"/>
        </w:rPr>
        <w:t>ezina zamjenika dekan</w:t>
      </w:r>
      <w:r w:rsidRPr="00275572">
        <w:rPr>
          <w:lang w:val="hr-HR"/>
        </w:rPr>
        <w:t xml:space="preserve"> imenuje uz njihov prethodni pristanak.</w:t>
      </w:r>
    </w:p>
    <w:p w:rsidR="007528F9" w:rsidRPr="00275572" w:rsidRDefault="007528F9" w:rsidP="00275572">
      <w:pPr>
        <w:ind w:left="360"/>
        <w:jc w:val="center"/>
        <w:rPr>
          <w:rFonts w:ascii="Times New Roman" w:hAnsi="Times New Roman"/>
          <w:b/>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22.</w:t>
      </w:r>
    </w:p>
    <w:p w:rsidR="00A736E2" w:rsidRPr="00275572" w:rsidRDefault="00A736E2" w:rsidP="00275572">
      <w:pPr>
        <w:ind w:left="360"/>
        <w:jc w:val="center"/>
        <w:rPr>
          <w:rFonts w:ascii="Times New Roman" w:hAnsi="Times New Roman"/>
          <w:b/>
          <w:sz w:val="14"/>
        </w:rPr>
      </w:pPr>
    </w:p>
    <w:p w:rsidR="00A736E2" w:rsidRPr="00275572" w:rsidRDefault="00A736E2" w:rsidP="00275572">
      <w:pPr>
        <w:pStyle w:val="ListParagraph"/>
        <w:numPr>
          <w:ilvl w:val="0"/>
          <w:numId w:val="14"/>
        </w:numPr>
        <w:ind w:left="357" w:hanging="357"/>
        <w:jc w:val="both"/>
        <w:rPr>
          <w:lang w:val="hr-HR"/>
        </w:rPr>
      </w:pPr>
      <w:r w:rsidRPr="00275572">
        <w:rPr>
          <w:lang w:val="hr-HR"/>
        </w:rPr>
        <w:t>Kada je povjerljiva osoba imenovana na prijedlog najmanje 20% zaposlenika, imenovana povjerljiva osoba može biti opozvana odlukom 20% zaposlenika.</w:t>
      </w:r>
    </w:p>
    <w:p w:rsidR="00A736E2" w:rsidRPr="00275572" w:rsidRDefault="00A736E2" w:rsidP="00275572">
      <w:pPr>
        <w:pStyle w:val="ListParagraph"/>
        <w:numPr>
          <w:ilvl w:val="0"/>
          <w:numId w:val="14"/>
        </w:numPr>
        <w:ind w:left="357" w:hanging="357"/>
        <w:jc w:val="both"/>
        <w:rPr>
          <w:lang w:val="hr-HR"/>
        </w:rPr>
      </w:pPr>
      <w:r w:rsidRPr="00275572">
        <w:rPr>
          <w:lang w:val="hr-HR"/>
        </w:rPr>
        <w:t>Ako je povjerljiva osoba opozvana</w:t>
      </w:r>
      <w:r w:rsidR="00275572" w:rsidRPr="00275572">
        <w:rPr>
          <w:lang w:val="hr-HR"/>
        </w:rPr>
        <w:t xml:space="preserve"> odlukom 20% zaposlenika, dekan</w:t>
      </w:r>
      <w:r w:rsidRPr="00275572">
        <w:rPr>
          <w:lang w:val="hr-HR"/>
        </w:rPr>
        <w:t xml:space="preserve"> razrješuje imenovanu povjerljivu osobu i provodi novi postupak predlaganja.</w:t>
      </w:r>
    </w:p>
    <w:p w:rsidR="00A736E2" w:rsidRPr="00275572" w:rsidRDefault="00A736E2" w:rsidP="00275572">
      <w:pPr>
        <w:pStyle w:val="ListParagraph"/>
        <w:numPr>
          <w:ilvl w:val="0"/>
          <w:numId w:val="14"/>
        </w:numPr>
        <w:ind w:left="357" w:hanging="357"/>
        <w:jc w:val="both"/>
        <w:rPr>
          <w:lang w:val="hr-HR"/>
        </w:rPr>
      </w:pPr>
      <w:r w:rsidRPr="00275572">
        <w:rPr>
          <w:lang w:val="hr-HR"/>
        </w:rPr>
        <w:t>Do donošenja odluke o imenovanju nove povjerljive osobe, koja mora biti imenovana u roku od trideset (30) dana od dana donošenja odluke o opozivu, poslove povjerljive osobe obavlja njezin zamjenik, osim ako okolnosti upućuju na to da je potrebno privremeno imenovati treću osobu za povjerljivu osobu.</w:t>
      </w:r>
    </w:p>
    <w:p w:rsidR="00A736E2" w:rsidRPr="00275572" w:rsidRDefault="00A736E2" w:rsidP="00275572">
      <w:pPr>
        <w:jc w:val="both"/>
        <w:rPr>
          <w:rFonts w:ascii="Times New Roman" w:hAnsi="Times New Roman"/>
        </w:rPr>
      </w:pPr>
    </w:p>
    <w:p w:rsidR="00A736E2" w:rsidRPr="00275572" w:rsidRDefault="00A736E2" w:rsidP="00275572">
      <w:pPr>
        <w:ind w:left="360"/>
        <w:jc w:val="center"/>
        <w:rPr>
          <w:rFonts w:ascii="Times New Roman" w:hAnsi="Times New Roman"/>
          <w:b/>
        </w:rPr>
      </w:pPr>
      <w:r w:rsidRPr="00275572">
        <w:rPr>
          <w:rFonts w:ascii="Times New Roman" w:hAnsi="Times New Roman"/>
          <w:b/>
        </w:rPr>
        <w:t>Članak 23.</w:t>
      </w:r>
    </w:p>
    <w:p w:rsidR="00A736E2" w:rsidRPr="00275572" w:rsidRDefault="00A736E2" w:rsidP="00275572">
      <w:pPr>
        <w:ind w:left="360"/>
        <w:jc w:val="center"/>
        <w:rPr>
          <w:rFonts w:ascii="Times New Roman" w:hAnsi="Times New Roman"/>
          <w:b/>
          <w:sz w:val="14"/>
        </w:rPr>
      </w:pPr>
    </w:p>
    <w:p w:rsidR="00A736E2" w:rsidRPr="00275572" w:rsidRDefault="00A736E2" w:rsidP="00275572">
      <w:pPr>
        <w:jc w:val="both"/>
        <w:rPr>
          <w:rFonts w:ascii="Times New Roman" w:hAnsi="Times New Roman"/>
        </w:rPr>
      </w:pPr>
      <w:r w:rsidRPr="00275572">
        <w:rPr>
          <w:rFonts w:ascii="Times New Roman" w:hAnsi="Times New Roman"/>
        </w:rPr>
        <w:t>Povjerljiva osoba i njezin zamjenik imaju pravo na:</w:t>
      </w:r>
    </w:p>
    <w:p w:rsidR="00A736E2" w:rsidRPr="00275572" w:rsidRDefault="00A736E2" w:rsidP="00275572">
      <w:pPr>
        <w:pStyle w:val="ListParagraph"/>
        <w:numPr>
          <w:ilvl w:val="0"/>
          <w:numId w:val="16"/>
        </w:numPr>
        <w:jc w:val="both"/>
        <w:rPr>
          <w:lang w:val="hr-HR"/>
        </w:rPr>
      </w:pPr>
      <w:r w:rsidRPr="00275572">
        <w:rPr>
          <w:lang w:val="hr-HR"/>
        </w:rPr>
        <w:t>zaštitu sukladno postupcima za prijavljivanje nepravilnosti predviđenim Zakonom o zaštiti prijavitelja nepravilnosti</w:t>
      </w:r>
    </w:p>
    <w:p w:rsidR="00A736E2" w:rsidRPr="00275572" w:rsidRDefault="00A736E2" w:rsidP="00275572">
      <w:pPr>
        <w:pStyle w:val="ListParagraph"/>
        <w:numPr>
          <w:ilvl w:val="0"/>
          <w:numId w:val="16"/>
        </w:numPr>
        <w:jc w:val="both"/>
        <w:rPr>
          <w:lang w:val="hr-HR"/>
        </w:rPr>
      </w:pPr>
      <w:r w:rsidRPr="00275572">
        <w:rPr>
          <w:lang w:val="hr-HR"/>
        </w:rPr>
        <w:t>sudsku zaštitu i</w:t>
      </w:r>
    </w:p>
    <w:p w:rsidR="00275572" w:rsidRPr="00275572" w:rsidRDefault="00A736E2" w:rsidP="00275572">
      <w:pPr>
        <w:pStyle w:val="ListParagraph"/>
        <w:numPr>
          <w:ilvl w:val="0"/>
          <w:numId w:val="16"/>
        </w:numPr>
        <w:jc w:val="both"/>
        <w:rPr>
          <w:lang w:val="hr-HR"/>
        </w:rPr>
      </w:pPr>
      <w:r w:rsidRPr="00275572">
        <w:rPr>
          <w:lang w:val="hr-HR"/>
        </w:rPr>
        <w:t>naknadu štete.</w:t>
      </w:r>
    </w:p>
    <w:p w:rsidR="00A736E2" w:rsidRPr="00275572" w:rsidRDefault="00A736E2" w:rsidP="00275572">
      <w:pPr>
        <w:ind w:left="360"/>
        <w:jc w:val="center"/>
        <w:rPr>
          <w:rFonts w:ascii="Times New Roman" w:hAnsi="Times New Roman"/>
          <w:b/>
        </w:rPr>
      </w:pPr>
      <w:r w:rsidRPr="00275572">
        <w:rPr>
          <w:rFonts w:ascii="Times New Roman" w:hAnsi="Times New Roman"/>
          <w:b/>
        </w:rPr>
        <w:t xml:space="preserve">Članak 24. </w:t>
      </w:r>
    </w:p>
    <w:p w:rsidR="00A736E2" w:rsidRPr="00275572" w:rsidRDefault="00A736E2" w:rsidP="00275572">
      <w:pPr>
        <w:ind w:left="360"/>
        <w:jc w:val="center"/>
        <w:rPr>
          <w:rFonts w:ascii="Times New Roman" w:hAnsi="Times New Roman"/>
          <w:b/>
          <w:sz w:val="14"/>
        </w:rPr>
      </w:pPr>
    </w:p>
    <w:p w:rsidR="00A736E2" w:rsidRPr="00275572" w:rsidRDefault="00275572" w:rsidP="00275572">
      <w:pPr>
        <w:pStyle w:val="ListParagraph"/>
        <w:numPr>
          <w:ilvl w:val="0"/>
          <w:numId w:val="17"/>
        </w:numPr>
        <w:ind w:left="357" w:hanging="357"/>
        <w:jc w:val="both"/>
        <w:rPr>
          <w:lang w:val="hr-HR"/>
        </w:rPr>
      </w:pPr>
      <w:r w:rsidRPr="00275572">
        <w:rPr>
          <w:lang w:val="hr-HR"/>
        </w:rPr>
        <w:t>Akademija</w:t>
      </w:r>
      <w:r w:rsidR="00A736E2" w:rsidRPr="00275572">
        <w:rPr>
          <w:lang w:val="hr-HR"/>
        </w:rPr>
        <w:t xml:space="preserve"> ne smije povjerljivu osobu i/ili njezina zamjenika staviti u nepovoljan položaj u skladu s člankom 4. stavkom 2. ovoga Pravilnika zbog poduzimanja radnji iz njihove nadležnosti potrebnih za zaštitu prijavitelja nepravilnosti.</w:t>
      </w:r>
    </w:p>
    <w:p w:rsidR="00A736E2" w:rsidRDefault="00275572" w:rsidP="00275572">
      <w:pPr>
        <w:pStyle w:val="ListParagraph"/>
        <w:numPr>
          <w:ilvl w:val="0"/>
          <w:numId w:val="17"/>
        </w:numPr>
        <w:ind w:left="357" w:hanging="357"/>
        <w:jc w:val="both"/>
        <w:rPr>
          <w:lang w:val="hr-HR"/>
        </w:rPr>
      </w:pPr>
      <w:r w:rsidRPr="00275572">
        <w:rPr>
          <w:lang w:val="hr-HR"/>
        </w:rPr>
        <w:t>Akademija</w:t>
      </w:r>
      <w:r w:rsidR="00A736E2" w:rsidRPr="00275572">
        <w:rPr>
          <w:lang w:val="hr-HR"/>
        </w:rPr>
        <w:t xml:space="preserve"> ne smije utjecati ili pokušati utjecati na postupanje povjerljive osobe i/ili njezina zamjenika prilikom poduzimanja radnji iz njihove nadležnosti potrebnih za zaštitu prijavitelja nepravilnosti.</w:t>
      </w:r>
    </w:p>
    <w:p w:rsidR="003D5F9D" w:rsidRPr="00275572" w:rsidRDefault="003D5F9D" w:rsidP="003D5F9D">
      <w:pPr>
        <w:pStyle w:val="ListParagraph"/>
        <w:ind w:left="357"/>
        <w:jc w:val="both"/>
        <w:rPr>
          <w:lang w:val="hr-HR"/>
        </w:rPr>
      </w:pPr>
    </w:p>
    <w:p w:rsidR="00A736E2" w:rsidRPr="00275572" w:rsidRDefault="00A736E2" w:rsidP="00275572">
      <w:pPr>
        <w:ind w:left="360"/>
        <w:jc w:val="center"/>
        <w:rPr>
          <w:rFonts w:ascii="Times New Roman" w:hAnsi="Times New Roman"/>
          <w:b/>
        </w:rPr>
      </w:pPr>
      <w:r w:rsidRPr="00275572">
        <w:rPr>
          <w:rFonts w:ascii="Times New Roman" w:hAnsi="Times New Roman"/>
          <w:b/>
        </w:rPr>
        <w:t xml:space="preserve">Članak 25. </w:t>
      </w:r>
    </w:p>
    <w:p w:rsidR="00A736E2" w:rsidRPr="00275572" w:rsidRDefault="00A736E2" w:rsidP="00275572">
      <w:pPr>
        <w:ind w:left="360"/>
        <w:jc w:val="center"/>
        <w:rPr>
          <w:rFonts w:ascii="Times New Roman" w:hAnsi="Times New Roman"/>
          <w:b/>
          <w:sz w:val="14"/>
        </w:rPr>
      </w:pPr>
    </w:p>
    <w:p w:rsidR="00A736E2" w:rsidRDefault="00A736E2" w:rsidP="00275572">
      <w:pPr>
        <w:jc w:val="both"/>
        <w:rPr>
          <w:rFonts w:ascii="Times New Roman" w:hAnsi="Times New Roman"/>
        </w:rPr>
      </w:pPr>
      <w:r w:rsidRPr="00275572">
        <w:rPr>
          <w:rFonts w:ascii="Times New Roman" w:hAnsi="Times New Roman"/>
        </w:rPr>
        <w:t>Povjerljiva osoba i/ili njezin zamjenik trebaju svoje dužnosti obavljati zakonito i savjesno i ne smiju zlouporabiti svoje ovlasti na štetu prijavitelja nepravilnosti.</w:t>
      </w:r>
    </w:p>
    <w:p w:rsidR="00275572" w:rsidRDefault="00275572" w:rsidP="00275572">
      <w:pPr>
        <w:jc w:val="both"/>
        <w:rPr>
          <w:rFonts w:ascii="Times New Roman" w:hAnsi="Times New Roman"/>
        </w:rPr>
      </w:pPr>
    </w:p>
    <w:p w:rsidR="00A736E2" w:rsidRPr="00275572" w:rsidRDefault="00A736E2" w:rsidP="00275572">
      <w:pPr>
        <w:jc w:val="both"/>
        <w:rPr>
          <w:rFonts w:ascii="Times New Roman" w:hAnsi="Times New Roman"/>
        </w:rPr>
      </w:pPr>
    </w:p>
    <w:p w:rsidR="00A736E2" w:rsidRPr="005D385A" w:rsidRDefault="00C700F4" w:rsidP="003D5F9D">
      <w:pPr>
        <w:jc w:val="both"/>
        <w:rPr>
          <w:rFonts w:ascii="Times New Roman" w:hAnsi="Times New Roman"/>
        </w:rPr>
      </w:pPr>
      <w:r w:rsidRPr="00C700F4">
        <w:rPr>
          <w:rFonts w:ascii="Times New Roman" w:hAnsi="Times New Roman"/>
          <w:noProof/>
          <w:lang w:val="en-GB" w:eastAsia="en-GB"/>
        </w:rPr>
        <w:lastRenderedPageBreak/>
        <w:drawing>
          <wp:inline distT="0" distB="0" distL="0" distR="0">
            <wp:extent cx="6122670" cy="950888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15" cy="9511755"/>
                    </a:xfrm>
                    <a:prstGeom prst="rect">
                      <a:avLst/>
                    </a:prstGeom>
                    <a:noFill/>
                    <a:ln>
                      <a:noFill/>
                    </a:ln>
                  </pic:spPr>
                </pic:pic>
              </a:graphicData>
            </a:graphic>
          </wp:inline>
        </w:drawing>
      </w:r>
      <w:r w:rsidR="00A736E2" w:rsidRPr="005D385A">
        <w:rPr>
          <w:rFonts w:ascii="Times New Roman" w:hAnsi="Times New Roman"/>
        </w:rPr>
        <w:br w:type="page"/>
      </w:r>
    </w:p>
    <w:p w:rsidR="00A736E2" w:rsidRPr="00A6423E" w:rsidRDefault="00A736E2" w:rsidP="00A736E2">
      <w:pPr>
        <w:ind w:left="7080" w:firstLine="708"/>
        <w:rPr>
          <w:rFonts w:ascii="Times New Roman" w:hAnsi="Times New Roman"/>
          <w:b/>
        </w:rPr>
      </w:pPr>
      <w:r w:rsidRPr="00A6423E">
        <w:rPr>
          <w:rFonts w:ascii="Times New Roman" w:hAnsi="Times New Roman"/>
          <w:b/>
        </w:rPr>
        <w:lastRenderedPageBreak/>
        <w:t>Obrazac</w:t>
      </w:r>
    </w:p>
    <w:p w:rsidR="00603FFF" w:rsidRDefault="00A736E2" w:rsidP="00A736E2">
      <w:pPr>
        <w:jc w:val="center"/>
        <w:rPr>
          <w:rFonts w:ascii="Times New Roman" w:hAnsi="Times New Roman"/>
          <w:b/>
          <w:sz w:val="28"/>
          <w:szCs w:val="28"/>
        </w:rPr>
      </w:pPr>
      <w:r w:rsidRPr="00A6423E">
        <w:rPr>
          <w:rFonts w:ascii="Times New Roman" w:hAnsi="Times New Roman"/>
          <w:b/>
          <w:sz w:val="28"/>
          <w:szCs w:val="28"/>
        </w:rPr>
        <w:t xml:space="preserve">Prijava nepravilnosti </w:t>
      </w:r>
    </w:p>
    <w:p w:rsidR="00603FFF" w:rsidRDefault="00A736E2" w:rsidP="00A736E2">
      <w:pPr>
        <w:jc w:val="center"/>
        <w:rPr>
          <w:rFonts w:ascii="Times New Roman" w:hAnsi="Times New Roman"/>
          <w:b/>
          <w:sz w:val="28"/>
          <w:szCs w:val="28"/>
        </w:rPr>
      </w:pPr>
      <w:r w:rsidRPr="00A6423E">
        <w:rPr>
          <w:rFonts w:ascii="Times New Roman" w:hAnsi="Times New Roman"/>
          <w:b/>
          <w:sz w:val="28"/>
          <w:szCs w:val="28"/>
        </w:rPr>
        <w:t xml:space="preserve">na </w:t>
      </w:r>
      <w:r w:rsidR="00275572">
        <w:rPr>
          <w:rFonts w:ascii="Times New Roman" w:hAnsi="Times New Roman"/>
          <w:b/>
          <w:sz w:val="28"/>
          <w:szCs w:val="28"/>
        </w:rPr>
        <w:t>Akademiji za umjetnost i kulturu</w:t>
      </w:r>
      <w:r w:rsidR="00603FFF">
        <w:rPr>
          <w:rFonts w:ascii="Times New Roman" w:hAnsi="Times New Roman"/>
          <w:b/>
          <w:sz w:val="28"/>
          <w:szCs w:val="28"/>
        </w:rPr>
        <w:t xml:space="preserve"> </w:t>
      </w:r>
    </w:p>
    <w:p w:rsidR="00A736E2" w:rsidRPr="00A6423E" w:rsidRDefault="00275572" w:rsidP="00A736E2">
      <w:pPr>
        <w:jc w:val="center"/>
        <w:rPr>
          <w:rFonts w:ascii="Times New Roman" w:hAnsi="Times New Roman"/>
          <w:b/>
          <w:sz w:val="28"/>
          <w:szCs w:val="28"/>
        </w:rPr>
      </w:pPr>
      <w:r>
        <w:rPr>
          <w:rFonts w:ascii="Times New Roman" w:hAnsi="Times New Roman"/>
          <w:b/>
          <w:sz w:val="28"/>
          <w:szCs w:val="28"/>
        </w:rPr>
        <w:t>Sveučilišta</w:t>
      </w:r>
      <w:r w:rsidR="00603FFF">
        <w:rPr>
          <w:rFonts w:ascii="Times New Roman" w:hAnsi="Times New Roman"/>
          <w:b/>
          <w:sz w:val="28"/>
          <w:szCs w:val="28"/>
        </w:rPr>
        <w:t xml:space="preserve"> </w:t>
      </w:r>
      <w:r w:rsidR="00A736E2" w:rsidRPr="00A6423E">
        <w:rPr>
          <w:rFonts w:ascii="Times New Roman" w:hAnsi="Times New Roman"/>
          <w:b/>
          <w:sz w:val="28"/>
          <w:szCs w:val="28"/>
        </w:rPr>
        <w:t>Josipa Jurja Strossmayera u Osijeku</w:t>
      </w:r>
    </w:p>
    <w:p w:rsidR="00A736E2" w:rsidRDefault="00A736E2" w:rsidP="00A736E2">
      <w:pPr>
        <w:jc w:val="both"/>
        <w:rPr>
          <w:rFonts w:ascii="Times New Roman" w:hAnsi="Times New Roman"/>
          <w:color w:val="0070C0"/>
        </w:rPr>
      </w:pPr>
    </w:p>
    <w:tbl>
      <w:tblPr>
        <w:tblStyle w:val="TableGrid"/>
        <w:tblW w:w="0" w:type="auto"/>
        <w:tblLook w:val="04A0" w:firstRow="1" w:lastRow="0" w:firstColumn="1" w:lastColumn="0" w:noHBand="0" w:noVBand="1"/>
      </w:tblPr>
      <w:tblGrid>
        <w:gridCol w:w="9060"/>
      </w:tblGrid>
      <w:tr w:rsidR="00A736E2" w:rsidRPr="00450FD1" w:rsidTr="00D91795">
        <w:trPr>
          <w:trHeight w:val="252"/>
        </w:trPr>
        <w:tc>
          <w:tcPr>
            <w:tcW w:w="9286" w:type="dxa"/>
            <w:shd w:val="clear" w:color="auto" w:fill="F2F2F2" w:themeFill="background1" w:themeFillShade="F2"/>
          </w:tcPr>
          <w:p w:rsidR="00A736E2" w:rsidRPr="00450FD1" w:rsidRDefault="00A736E2" w:rsidP="00D91795">
            <w:pPr>
              <w:jc w:val="both"/>
              <w:rPr>
                <w:rFonts w:ascii="Times New Roman" w:hAnsi="Times New Roman"/>
                <w:color w:val="0070C0"/>
              </w:rPr>
            </w:pPr>
            <w:r w:rsidRPr="00632EB6">
              <w:rPr>
                <w:rFonts w:ascii="Times New Roman" w:hAnsi="Times New Roman"/>
                <w:b/>
              </w:rPr>
              <w:t>Podaci o prijavitelju nepravilnosti</w:t>
            </w:r>
            <w:r>
              <w:rPr>
                <w:rFonts w:ascii="Times New Roman" w:hAnsi="Times New Roman"/>
                <w:b/>
              </w:rPr>
              <w:t>:</w:t>
            </w:r>
          </w:p>
        </w:tc>
      </w:tr>
      <w:tr w:rsidR="00A736E2" w:rsidRPr="00450FD1" w:rsidTr="00D91795">
        <w:trPr>
          <w:trHeight w:val="1404"/>
        </w:trPr>
        <w:tc>
          <w:tcPr>
            <w:tcW w:w="9286" w:type="dxa"/>
          </w:tcPr>
          <w:p w:rsidR="00A736E2" w:rsidRDefault="00A736E2" w:rsidP="00D91795">
            <w:pPr>
              <w:jc w:val="both"/>
              <w:rPr>
                <w:rFonts w:ascii="Times New Roman" w:hAnsi="Times New Roman"/>
              </w:rPr>
            </w:pPr>
            <w:r w:rsidRPr="00450FD1">
              <w:rPr>
                <w:rFonts w:ascii="Times New Roman" w:hAnsi="Times New Roman"/>
              </w:rPr>
              <w:t>Ime i prezime</w:t>
            </w:r>
            <w:r>
              <w:rPr>
                <w:rFonts w:ascii="Times New Roman" w:hAnsi="Times New Roman"/>
              </w:rPr>
              <w:t xml:space="preserve"> prijavitelja:</w:t>
            </w:r>
          </w:p>
          <w:p w:rsidR="00A736E2" w:rsidRDefault="00A736E2" w:rsidP="00D91795">
            <w:pPr>
              <w:jc w:val="both"/>
              <w:rPr>
                <w:rFonts w:ascii="Times New Roman" w:hAnsi="Times New Roman"/>
              </w:rPr>
            </w:pPr>
            <w:r>
              <w:rPr>
                <w:rFonts w:ascii="Times New Roman" w:hAnsi="Times New Roman"/>
              </w:rPr>
              <w:t>Mjesto i adresa stanovanja:</w:t>
            </w:r>
          </w:p>
          <w:p w:rsidR="00A736E2" w:rsidRPr="00450FD1" w:rsidRDefault="00A736E2" w:rsidP="00D91795">
            <w:pPr>
              <w:jc w:val="both"/>
              <w:rPr>
                <w:rFonts w:ascii="Times New Roman" w:hAnsi="Times New Roman"/>
              </w:rPr>
            </w:pPr>
            <w:r>
              <w:rPr>
                <w:rFonts w:ascii="Times New Roman" w:hAnsi="Times New Roman"/>
              </w:rPr>
              <w:t>e-mail adresa, broj telefona i mobitela:</w:t>
            </w:r>
          </w:p>
          <w:p w:rsidR="00A736E2" w:rsidRPr="00450FD1" w:rsidRDefault="00A736E2" w:rsidP="00D91795">
            <w:pPr>
              <w:jc w:val="both"/>
              <w:rPr>
                <w:rFonts w:ascii="Times New Roman" w:hAnsi="Times New Roman"/>
              </w:rPr>
            </w:pPr>
            <w:r w:rsidRPr="00450FD1">
              <w:rPr>
                <w:rFonts w:ascii="Times New Roman" w:hAnsi="Times New Roman"/>
              </w:rPr>
              <w:t>Naziv poslodavca prijavitelja:</w:t>
            </w:r>
          </w:p>
          <w:p w:rsidR="00A736E2" w:rsidRPr="00632EB6" w:rsidRDefault="00A736E2" w:rsidP="00D91795">
            <w:pPr>
              <w:jc w:val="both"/>
              <w:rPr>
                <w:rFonts w:ascii="Times New Roman" w:hAnsi="Times New Roman"/>
                <w:b/>
              </w:rPr>
            </w:pPr>
          </w:p>
        </w:tc>
      </w:tr>
      <w:tr w:rsidR="00A736E2" w:rsidRPr="00450FD1" w:rsidTr="00D91795">
        <w:trPr>
          <w:trHeight w:val="252"/>
        </w:trPr>
        <w:tc>
          <w:tcPr>
            <w:tcW w:w="9286" w:type="dxa"/>
            <w:shd w:val="clear" w:color="auto" w:fill="F2F2F2" w:themeFill="background1" w:themeFillShade="F2"/>
          </w:tcPr>
          <w:p w:rsidR="00A736E2" w:rsidRPr="00450FD1" w:rsidRDefault="00A736E2" w:rsidP="00D91795">
            <w:pPr>
              <w:jc w:val="both"/>
              <w:rPr>
                <w:rFonts w:ascii="Times New Roman" w:hAnsi="Times New Roman"/>
                <w:color w:val="0070C0"/>
              </w:rPr>
            </w:pPr>
            <w:r w:rsidRPr="00632EB6">
              <w:rPr>
                <w:rFonts w:ascii="Times New Roman" w:hAnsi="Times New Roman"/>
                <w:b/>
              </w:rPr>
              <w:t>Podaci o osobi i/ili osobama na koje se prijava odnosi:</w:t>
            </w:r>
          </w:p>
        </w:tc>
      </w:tr>
      <w:tr w:rsidR="00A736E2" w:rsidRPr="00450FD1" w:rsidTr="00D91795">
        <w:trPr>
          <w:trHeight w:val="1535"/>
        </w:trPr>
        <w:tc>
          <w:tcPr>
            <w:tcW w:w="9286" w:type="dxa"/>
          </w:tcPr>
          <w:p w:rsidR="00A736E2" w:rsidRPr="005B11B7" w:rsidRDefault="00A736E2" w:rsidP="00D91795">
            <w:pPr>
              <w:jc w:val="both"/>
              <w:rPr>
                <w:rFonts w:ascii="Times New Roman" w:hAnsi="Times New Roman"/>
              </w:rPr>
            </w:pPr>
          </w:p>
          <w:p w:rsidR="00A736E2" w:rsidRPr="005B11B7" w:rsidRDefault="00A736E2" w:rsidP="00D91795">
            <w:pPr>
              <w:jc w:val="both"/>
              <w:rPr>
                <w:rFonts w:ascii="Times New Roman" w:hAnsi="Times New Roman"/>
              </w:rPr>
            </w:pPr>
          </w:p>
          <w:p w:rsidR="00A736E2" w:rsidRPr="00632EB6" w:rsidRDefault="00A736E2" w:rsidP="00D91795">
            <w:pPr>
              <w:jc w:val="both"/>
              <w:rPr>
                <w:rFonts w:ascii="Times New Roman" w:hAnsi="Times New Roman"/>
                <w:b/>
              </w:rPr>
            </w:pPr>
          </w:p>
        </w:tc>
      </w:tr>
      <w:tr w:rsidR="00A736E2" w:rsidRPr="00450FD1" w:rsidTr="00D91795">
        <w:trPr>
          <w:trHeight w:val="300"/>
        </w:trPr>
        <w:tc>
          <w:tcPr>
            <w:tcW w:w="9286" w:type="dxa"/>
            <w:shd w:val="clear" w:color="auto" w:fill="F2F2F2" w:themeFill="background1" w:themeFillShade="F2"/>
          </w:tcPr>
          <w:p w:rsidR="00A736E2" w:rsidRPr="00450FD1" w:rsidRDefault="00A736E2" w:rsidP="00D91795">
            <w:pPr>
              <w:jc w:val="both"/>
              <w:rPr>
                <w:rFonts w:ascii="Times New Roman" w:hAnsi="Times New Roman"/>
                <w:color w:val="0070C0"/>
              </w:rPr>
            </w:pPr>
            <w:r w:rsidRPr="00632EB6">
              <w:rPr>
                <w:rFonts w:ascii="Times New Roman" w:hAnsi="Times New Roman"/>
                <w:b/>
              </w:rPr>
              <w:t>Opis nepravilnosti koja se prijavljuje:</w:t>
            </w:r>
          </w:p>
        </w:tc>
      </w:tr>
      <w:tr w:rsidR="00A736E2" w:rsidRPr="00450FD1" w:rsidTr="00D91795">
        <w:trPr>
          <w:trHeight w:val="8256"/>
        </w:trPr>
        <w:tc>
          <w:tcPr>
            <w:tcW w:w="9286" w:type="dxa"/>
          </w:tcPr>
          <w:p w:rsidR="00A736E2" w:rsidRPr="005B11B7" w:rsidRDefault="00A736E2" w:rsidP="00D91795">
            <w:pPr>
              <w:jc w:val="both"/>
              <w:rPr>
                <w:rFonts w:ascii="Times New Roman" w:hAnsi="Times New Roman"/>
              </w:rPr>
            </w:pPr>
          </w:p>
          <w:p w:rsidR="00A736E2" w:rsidRPr="005B11B7" w:rsidRDefault="00A736E2" w:rsidP="00D91795">
            <w:pPr>
              <w:jc w:val="both"/>
              <w:rPr>
                <w:rFonts w:ascii="Times New Roman" w:hAnsi="Times New Roman"/>
              </w:rPr>
            </w:pPr>
          </w:p>
          <w:p w:rsidR="00A736E2" w:rsidRPr="005B11B7" w:rsidRDefault="00A736E2" w:rsidP="00D91795">
            <w:pPr>
              <w:jc w:val="both"/>
              <w:rPr>
                <w:rFonts w:ascii="Times New Roman" w:hAnsi="Times New Roman"/>
              </w:rPr>
            </w:pPr>
          </w:p>
          <w:p w:rsidR="00A736E2" w:rsidRPr="005B11B7" w:rsidRDefault="00A736E2" w:rsidP="00D91795">
            <w:pPr>
              <w:jc w:val="both"/>
              <w:rPr>
                <w:rFonts w:ascii="Times New Roman" w:hAnsi="Times New Roman"/>
              </w:rPr>
            </w:pPr>
          </w:p>
          <w:p w:rsidR="00A736E2" w:rsidRPr="00632EB6" w:rsidRDefault="00A736E2" w:rsidP="00D91795">
            <w:pPr>
              <w:jc w:val="both"/>
              <w:rPr>
                <w:rFonts w:ascii="Times New Roman" w:hAnsi="Times New Roman"/>
                <w:b/>
              </w:rPr>
            </w:pPr>
          </w:p>
        </w:tc>
      </w:tr>
      <w:tr w:rsidR="00A736E2" w:rsidRPr="00450FD1" w:rsidTr="00D91795">
        <w:trPr>
          <w:trHeight w:val="58"/>
        </w:trPr>
        <w:tc>
          <w:tcPr>
            <w:tcW w:w="9286" w:type="dxa"/>
            <w:shd w:val="clear" w:color="auto" w:fill="F2F2F2" w:themeFill="background1" w:themeFillShade="F2"/>
          </w:tcPr>
          <w:p w:rsidR="00A736E2" w:rsidRDefault="00A736E2" w:rsidP="00D91795">
            <w:pPr>
              <w:jc w:val="both"/>
              <w:rPr>
                <w:rFonts w:ascii="Times New Roman" w:hAnsi="Times New Roman"/>
                <w:b/>
              </w:rPr>
            </w:pPr>
            <w:r w:rsidRPr="00632EB6">
              <w:rPr>
                <w:rFonts w:ascii="Times New Roman" w:hAnsi="Times New Roman"/>
                <w:b/>
              </w:rPr>
              <w:t>Datum podnošenja prijave:</w:t>
            </w:r>
          </w:p>
          <w:p w:rsidR="00A736E2" w:rsidRPr="00450FD1" w:rsidRDefault="00A736E2" w:rsidP="00D91795">
            <w:pPr>
              <w:jc w:val="both"/>
              <w:rPr>
                <w:rFonts w:ascii="Times New Roman" w:hAnsi="Times New Roman"/>
                <w:color w:val="0070C0"/>
              </w:rPr>
            </w:pPr>
          </w:p>
        </w:tc>
      </w:tr>
    </w:tbl>
    <w:p w:rsidR="00571D46" w:rsidRDefault="00571D46" w:rsidP="00FD0C58"/>
    <w:sectPr w:rsidR="00571D46" w:rsidSect="003E5F1C">
      <w:headerReference w:type="even" r:id="rId14"/>
      <w:headerReference w:type="default" r:id="rId15"/>
      <w:footerReference w:type="even" r:id="rId16"/>
      <w:footerReference w:type="default" r:id="rId17"/>
      <w:headerReference w:type="first" r:id="rId18"/>
      <w:footerReference w:type="first" r:id="rId1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77D" w:rsidRDefault="00D8477D">
      <w:r>
        <w:separator/>
      </w:r>
    </w:p>
  </w:endnote>
  <w:endnote w:type="continuationSeparator" w:id="0">
    <w:p w:rsidR="00D8477D" w:rsidRDefault="00D8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RITC_Bookman">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564" w:rsidRDefault="00D847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17A" w:rsidRDefault="00895D83">
    <w:pPr>
      <w:pStyle w:val="Footer"/>
      <w:jc w:val="right"/>
    </w:pPr>
    <w:r>
      <w:fldChar w:fldCharType="begin"/>
    </w:r>
    <w:r>
      <w:instrText xml:space="preserve"> PAGE   \* MERGEFORMAT </w:instrText>
    </w:r>
    <w:r>
      <w:fldChar w:fldCharType="separate"/>
    </w:r>
    <w:r w:rsidR="003D5F9D">
      <w:rPr>
        <w:noProof/>
      </w:rPr>
      <w:t>II</w:t>
    </w:r>
    <w:r>
      <w:rPr>
        <w:noProof/>
      </w:rPr>
      <w:fldChar w:fldCharType="end"/>
    </w:r>
  </w:p>
  <w:p w:rsidR="00B3117A" w:rsidRDefault="00D8477D" w:rsidP="008B5FB5">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17A" w:rsidRDefault="00D847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AFF" w:rsidRDefault="00D847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901572"/>
      <w:docPartObj>
        <w:docPartGallery w:val="Page Numbers (Bottom of Page)"/>
        <w:docPartUnique/>
      </w:docPartObj>
    </w:sdtPr>
    <w:sdtEndPr>
      <w:rPr>
        <w:rFonts w:ascii="Times New Roman" w:hAnsi="Times New Roman"/>
        <w:noProof/>
      </w:rPr>
    </w:sdtEndPr>
    <w:sdtContent>
      <w:p w:rsidR="00F65564" w:rsidRPr="00C563E7" w:rsidRDefault="00895D83">
        <w:pPr>
          <w:pStyle w:val="Footer"/>
          <w:jc w:val="right"/>
          <w:rPr>
            <w:rFonts w:ascii="Times New Roman" w:hAnsi="Times New Roman"/>
          </w:rPr>
        </w:pPr>
        <w:r w:rsidRPr="00C563E7">
          <w:rPr>
            <w:rFonts w:ascii="Times New Roman" w:hAnsi="Times New Roman"/>
          </w:rPr>
          <w:fldChar w:fldCharType="begin"/>
        </w:r>
        <w:r w:rsidRPr="00C563E7">
          <w:rPr>
            <w:rFonts w:ascii="Times New Roman" w:hAnsi="Times New Roman"/>
          </w:rPr>
          <w:instrText xml:space="preserve"> PAGE   \* MERGEFORMAT </w:instrText>
        </w:r>
        <w:r w:rsidRPr="00C563E7">
          <w:rPr>
            <w:rFonts w:ascii="Times New Roman" w:hAnsi="Times New Roman"/>
          </w:rPr>
          <w:fldChar w:fldCharType="separate"/>
        </w:r>
        <w:r w:rsidR="005E1694">
          <w:rPr>
            <w:rFonts w:ascii="Times New Roman" w:hAnsi="Times New Roman"/>
            <w:noProof/>
          </w:rPr>
          <w:t>9</w:t>
        </w:r>
        <w:r w:rsidRPr="00C563E7">
          <w:rPr>
            <w:rFonts w:ascii="Times New Roman" w:hAnsi="Times New Roman"/>
            <w:noProof/>
          </w:rPr>
          <w:fldChar w:fldCharType="end"/>
        </w:r>
      </w:p>
    </w:sdtContent>
  </w:sdt>
  <w:p w:rsidR="00335AFF" w:rsidRDefault="00D8477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AFF" w:rsidRDefault="00D84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77D" w:rsidRDefault="00D8477D">
      <w:r>
        <w:separator/>
      </w:r>
    </w:p>
  </w:footnote>
  <w:footnote w:type="continuationSeparator" w:id="0">
    <w:p w:rsidR="00D8477D" w:rsidRDefault="00D84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564" w:rsidRDefault="00D847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17A" w:rsidRDefault="00D8477D">
    <w:pPr>
      <w:pStyle w:val="Header"/>
      <w:jc w:val="center"/>
    </w:pPr>
  </w:p>
  <w:p w:rsidR="00B3117A" w:rsidRDefault="00D847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564" w:rsidRDefault="00D847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AFF" w:rsidRDefault="00D847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AFF" w:rsidRDefault="00D847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AFF" w:rsidRDefault="00D847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0B"/>
    <w:multiLevelType w:val="hybridMultilevel"/>
    <w:tmpl w:val="28D871F8"/>
    <w:lvl w:ilvl="0" w:tplc="DAB051BC">
      <w:start w:val="1"/>
      <w:numFmt w:val="upperRoman"/>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A97520"/>
    <w:multiLevelType w:val="hybridMultilevel"/>
    <w:tmpl w:val="CB9CACDA"/>
    <w:lvl w:ilvl="0" w:tplc="A60EE2C8">
      <w:start w:val="1"/>
      <w:numFmt w:val="decimal"/>
      <w:lvlText w:val="(%1)"/>
      <w:lvlJc w:val="left"/>
      <w:pPr>
        <w:ind w:left="720" w:hanging="360"/>
      </w:pPr>
      <w:rPr>
        <w:rFonts w:hint="default"/>
        <w:b w:val="0"/>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4F13F75"/>
    <w:multiLevelType w:val="hybridMultilevel"/>
    <w:tmpl w:val="ACFCDC1C"/>
    <w:lvl w:ilvl="0" w:tplc="C2FCD21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2B2197"/>
    <w:multiLevelType w:val="hybridMultilevel"/>
    <w:tmpl w:val="CC8491E4"/>
    <w:lvl w:ilvl="0" w:tplc="7AF81B20">
      <w:start w:val="1"/>
      <w:numFmt w:val="decimal"/>
      <w:lvlText w:val="(%1)"/>
      <w:lvlJc w:val="left"/>
      <w:pPr>
        <w:ind w:left="720" w:hanging="360"/>
      </w:pPr>
      <w:rPr>
        <w:rFonts w:hint="default"/>
        <w:strike w:val="0"/>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03C041E"/>
    <w:multiLevelType w:val="hybridMultilevel"/>
    <w:tmpl w:val="50FEAC4E"/>
    <w:lvl w:ilvl="0" w:tplc="779C0D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10654AB"/>
    <w:multiLevelType w:val="hybridMultilevel"/>
    <w:tmpl w:val="986A9AE2"/>
    <w:lvl w:ilvl="0" w:tplc="73B8F868">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4CF4348"/>
    <w:multiLevelType w:val="hybridMultilevel"/>
    <w:tmpl w:val="BA9EE812"/>
    <w:lvl w:ilvl="0" w:tplc="18CED60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9375000"/>
    <w:multiLevelType w:val="hybridMultilevel"/>
    <w:tmpl w:val="AF8AD8D8"/>
    <w:lvl w:ilvl="0" w:tplc="B8784B3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18C0E7F"/>
    <w:multiLevelType w:val="hybridMultilevel"/>
    <w:tmpl w:val="A63E1E6E"/>
    <w:lvl w:ilvl="0" w:tplc="AF2843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AD95600"/>
    <w:multiLevelType w:val="hybridMultilevel"/>
    <w:tmpl w:val="131C6C42"/>
    <w:lvl w:ilvl="0" w:tplc="917E0C5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BF84F26"/>
    <w:multiLevelType w:val="hybridMultilevel"/>
    <w:tmpl w:val="5BA897A2"/>
    <w:lvl w:ilvl="0" w:tplc="C2FCD21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E312D01"/>
    <w:multiLevelType w:val="hybridMultilevel"/>
    <w:tmpl w:val="ACFE1BC6"/>
    <w:lvl w:ilvl="0" w:tplc="C4102F72">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34F7BB1"/>
    <w:multiLevelType w:val="hybridMultilevel"/>
    <w:tmpl w:val="D07484F6"/>
    <w:lvl w:ilvl="0" w:tplc="2138A49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9AB6704"/>
    <w:multiLevelType w:val="hybridMultilevel"/>
    <w:tmpl w:val="C408E5BA"/>
    <w:lvl w:ilvl="0" w:tplc="4168B0D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FB04F9E"/>
    <w:multiLevelType w:val="hybridMultilevel"/>
    <w:tmpl w:val="3EE6524C"/>
    <w:lvl w:ilvl="0" w:tplc="505EAE0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2B36C32"/>
    <w:multiLevelType w:val="hybridMultilevel"/>
    <w:tmpl w:val="428A386E"/>
    <w:lvl w:ilvl="0" w:tplc="205492AA">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5D64AAD"/>
    <w:multiLevelType w:val="hybridMultilevel"/>
    <w:tmpl w:val="2FF8B790"/>
    <w:lvl w:ilvl="0" w:tplc="6578060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56071831"/>
    <w:multiLevelType w:val="hybridMultilevel"/>
    <w:tmpl w:val="6AEE848C"/>
    <w:lvl w:ilvl="0" w:tplc="917E0C5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BC605B3"/>
    <w:multiLevelType w:val="hybridMultilevel"/>
    <w:tmpl w:val="97B43CB0"/>
    <w:lvl w:ilvl="0" w:tplc="50EAB4B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75F66E2"/>
    <w:multiLevelType w:val="hybridMultilevel"/>
    <w:tmpl w:val="228CA4F8"/>
    <w:lvl w:ilvl="0" w:tplc="A1FE0932">
      <w:start w:val="1"/>
      <w:numFmt w:val="decimal"/>
      <w:lvlText w:val="II.%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AD25BB1"/>
    <w:multiLevelType w:val="hybridMultilevel"/>
    <w:tmpl w:val="9844D38C"/>
    <w:lvl w:ilvl="0" w:tplc="FD52D876">
      <w:start w:val="2"/>
      <w:numFmt w:val="decimal"/>
      <w:lvlText w:val="II.%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BEB5C75"/>
    <w:multiLevelType w:val="hybridMultilevel"/>
    <w:tmpl w:val="7B54A8B4"/>
    <w:lvl w:ilvl="0" w:tplc="C2FCD21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0FA63C4"/>
    <w:multiLevelType w:val="hybridMultilevel"/>
    <w:tmpl w:val="572211FA"/>
    <w:lvl w:ilvl="0" w:tplc="C2FCD21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FAB135B"/>
    <w:multiLevelType w:val="hybridMultilevel"/>
    <w:tmpl w:val="6A2A60D0"/>
    <w:lvl w:ilvl="0" w:tplc="5F081C7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1"/>
  </w:num>
  <w:num w:numId="3">
    <w:abstractNumId w:val="7"/>
  </w:num>
  <w:num w:numId="4">
    <w:abstractNumId w:val="18"/>
  </w:num>
  <w:num w:numId="5">
    <w:abstractNumId w:val="10"/>
  </w:num>
  <w:num w:numId="6">
    <w:abstractNumId w:val="22"/>
  </w:num>
  <w:num w:numId="7">
    <w:abstractNumId w:val="1"/>
  </w:num>
  <w:num w:numId="8">
    <w:abstractNumId w:val="14"/>
  </w:num>
  <w:num w:numId="9">
    <w:abstractNumId w:val="23"/>
  </w:num>
  <w:num w:numId="10">
    <w:abstractNumId w:val="8"/>
  </w:num>
  <w:num w:numId="11">
    <w:abstractNumId w:val="16"/>
  </w:num>
  <w:num w:numId="12">
    <w:abstractNumId w:val="13"/>
  </w:num>
  <w:num w:numId="13">
    <w:abstractNumId w:val="17"/>
  </w:num>
  <w:num w:numId="14">
    <w:abstractNumId w:val="9"/>
  </w:num>
  <w:num w:numId="15">
    <w:abstractNumId w:val="2"/>
  </w:num>
  <w:num w:numId="16">
    <w:abstractNumId w:val="21"/>
  </w:num>
  <w:num w:numId="17">
    <w:abstractNumId w:val="6"/>
  </w:num>
  <w:num w:numId="18">
    <w:abstractNumId w:val="5"/>
  </w:num>
  <w:num w:numId="19">
    <w:abstractNumId w:val="4"/>
  </w:num>
  <w:num w:numId="20">
    <w:abstractNumId w:val="15"/>
  </w:num>
  <w:num w:numId="21">
    <w:abstractNumId w:val="3"/>
  </w:num>
  <w:num w:numId="22">
    <w:abstractNumId w:val="12"/>
  </w:num>
  <w:num w:numId="23">
    <w:abstractNumId w:val="1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6E2"/>
    <w:rsid w:val="00164FF4"/>
    <w:rsid w:val="00275572"/>
    <w:rsid w:val="0031236B"/>
    <w:rsid w:val="003B5B9C"/>
    <w:rsid w:val="003D5F9D"/>
    <w:rsid w:val="004A08FB"/>
    <w:rsid w:val="00571D46"/>
    <w:rsid w:val="005E1694"/>
    <w:rsid w:val="005E673E"/>
    <w:rsid w:val="00603FFF"/>
    <w:rsid w:val="00654C9B"/>
    <w:rsid w:val="007528F9"/>
    <w:rsid w:val="007811D8"/>
    <w:rsid w:val="007D44A3"/>
    <w:rsid w:val="00895D83"/>
    <w:rsid w:val="00905B7D"/>
    <w:rsid w:val="00A736E2"/>
    <w:rsid w:val="00AA0D41"/>
    <w:rsid w:val="00AE53F5"/>
    <w:rsid w:val="00BB09DE"/>
    <w:rsid w:val="00BF6D48"/>
    <w:rsid w:val="00C700F4"/>
    <w:rsid w:val="00D43398"/>
    <w:rsid w:val="00D73632"/>
    <w:rsid w:val="00D8477D"/>
    <w:rsid w:val="00EB151F"/>
    <w:rsid w:val="00F92DE8"/>
    <w:rsid w:val="00FD0C5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0758E0-63F3-4ABB-8CD7-75185E97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6E2"/>
    <w:pPr>
      <w:overflowPunct w:val="0"/>
      <w:autoSpaceDE w:val="0"/>
      <w:autoSpaceDN w:val="0"/>
      <w:adjustRightInd w:val="0"/>
      <w:spacing w:after="0" w:line="240" w:lineRule="auto"/>
    </w:pPr>
    <w:rPr>
      <w:rFonts w:ascii="HRITC_Bookman" w:eastAsia="Times New Roman" w:hAnsi="HRITC_Bookman" w:cs="Times New Roman"/>
      <w:sz w:val="24"/>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36E2"/>
    <w:pPr>
      <w:overflowPunct/>
      <w:autoSpaceDE/>
      <w:autoSpaceDN/>
      <w:adjustRightInd/>
      <w:ind w:left="720"/>
      <w:contextualSpacing/>
    </w:pPr>
    <w:rPr>
      <w:rFonts w:ascii="Times New Roman" w:hAnsi="Times New Roman"/>
      <w:szCs w:val="24"/>
      <w:lang w:val="en-US" w:eastAsia="en-US"/>
    </w:rPr>
  </w:style>
  <w:style w:type="paragraph" w:styleId="Header">
    <w:name w:val="header"/>
    <w:basedOn w:val="Normal"/>
    <w:link w:val="HeaderChar"/>
    <w:unhideWhenUsed/>
    <w:rsid w:val="00A736E2"/>
    <w:pPr>
      <w:tabs>
        <w:tab w:val="center" w:pos="4536"/>
        <w:tab w:val="right" w:pos="9072"/>
      </w:tabs>
    </w:pPr>
  </w:style>
  <w:style w:type="character" w:customStyle="1" w:styleId="HeaderChar">
    <w:name w:val="Header Char"/>
    <w:basedOn w:val="DefaultParagraphFont"/>
    <w:link w:val="Header"/>
    <w:rsid w:val="00A736E2"/>
    <w:rPr>
      <w:rFonts w:ascii="HRITC_Bookman" w:eastAsia="Times New Roman" w:hAnsi="HRITC_Bookman" w:cs="Times New Roman"/>
      <w:sz w:val="24"/>
      <w:szCs w:val="20"/>
      <w:lang w:eastAsia="hr-HR"/>
    </w:rPr>
  </w:style>
  <w:style w:type="paragraph" w:styleId="Footer">
    <w:name w:val="footer"/>
    <w:basedOn w:val="Normal"/>
    <w:link w:val="FooterChar"/>
    <w:uiPriority w:val="99"/>
    <w:unhideWhenUsed/>
    <w:rsid w:val="00A736E2"/>
    <w:pPr>
      <w:tabs>
        <w:tab w:val="center" w:pos="4536"/>
        <w:tab w:val="right" w:pos="9072"/>
      </w:tabs>
    </w:pPr>
  </w:style>
  <w:style w:type="character" w:customStyle="1" w:styleId="FooterChar">
    <w:name w:val="Footer Char"/>
    <w:basedOn w:val="DefaultParagraphFont"/>
    <w:link w:val="Footer"/>
    <w:uiPriority w:val="99"/>
    <w:rsid w:val="00A736E2"/>
    <w:rPr>
      <w:rFonts w:ascii="HRITC_Bookman" w:eastAsia="Times New Roman" w:hAnsi="HRITC_Bookman" w:cs="Times New Roman"/>
      <w:sz w:val="24"/>
      <w:szCs w:val="20"/>
      <w:lang w:eastAsia="hr-HR"/>
    </w:rPr>
  </w:style>
  <w:style w:type="table" w:styleId="TableGrid">
    <w:name w:val="Table Grid"/>
    <w:basedOn w:val="TableNormal"/>
    <w:uiPriority w:val="39"/>
    <w:rsid w:val="00A73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A736E2"/>
    <w:pPr>
      <w:overflowPunct/>
      <w:autoSpaceDE/>
      <w:autoSpaceDN/>
      <w:adjustRightInd/>
      <w:spacing w:after="200" w:line="276" w:lineRule="auto"/>
      <w:ind w:left="720"/>
      <w:contextualSpacing/>
    </w:pPr>
    <w:rPr>
      <w:rFonts w:ascii="Calibri" w:hAnsi="Calibri"/>
      <w:sz w:val="22"/>
      <w:szCs w:val="22"/>
      <w:lang w:eastAsia="en-US"/>
    </w:rPr>
  </w:style>
  <w:style w:type="paragraph" w:styleId="BalloonText">
    <w:name w:val="Balloon Text"/>
    <w:basedOn w:val="Normal"/>
    <w:link w:val="BalloonTextChar"/>
    <w:uiPriority w:val="99"/>
    <w:semiHidden/>
    <w:unhideWhenUsed/>
    <w:rsid w:val="00A73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6E2"/>
    <w:rPr>
      <w:rFonts w:ascii="Segoe UI" w:eastAsia="Times New Roman" w:hAnsi="Segoe UI" w:cs="Segoe UI"/>
      <w:sz w:val="18"/>
      <w:szCs w:val="18"/>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412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1973</Words>
  <Characters>11251</Characters>
  <Application>Microsoft Office Word</Application>
  <DocSecurity>0</DocSecurity>
  <Lines>93</Lines>
  <Paragraphs>26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Snjeza</cp:lastModifiedBy>
  <cp:revision>2</cp:revision>
  <cp:lastPrinted>2019-12-17T09:47:00Z</cp:lastPrinted>
  <dcterms:created xsi:type="dcterms:W3CDTF">2020-01-03T10:20:00Z</dcterms:created>
  <dcterms:modified xsi:type="dcterms:W3CDTF">2020-01-03T10:20:00Z</dcterms:modified>
</cp:coreProperties>
</file>