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36AF9" w14:textId="763F5093" w:rsidR="00BE7868" w:rsidRDefault="00BE7868">
      <w:bookmarkStart w:id="0" w:name="_GoBack"/>
      <w:bookmarkEnd w:id="0"/>
    </w:p>
    <w:p w14:paraId="76031A4D" w14:textId="77777777" w:rsidR="00256260" w:rsidRPr="00EB6103" w:rsidRDefault="00256260"/>
    <w:p w14:paraId="58A32613" w14:textId="05F88AC9" w:rsidR="00664F3E" w:rsidRPr="00EB6103" w:rsidRDefault="00664F3E"/>
    <w:p w14:paraId="524E236B" w14:textId="77777777" w:rsidR="002F07D7" w:rsidRPr="00EB6103" w:rsidRDefault="002F07D7" w:rsidP="002F07D7">
      <w:pPr>
        <w:spacing w:after="0" w:line="240" w:lineRule="auto"/>
        <w:rPr>
          <w:rFonts w:ascii="Times New Roman" w:hAnsi="Times New Roman" w:cs="Times New Roman"/>
        </w:rPr>
      </w:pPr>
      <w:r w:rsidRPr="00EB6103">
        <w:rPr>
          <w:rFonts w:ascii="Times New Roman" w:hAnsi="Times New Roman" w:cs="Times New Roman"/>
        </w:rPr>
        <w:t>KLASA</w:t>
      </w:r>
      <w:r>
        <w:rPr>
          <w:rFonts w:ascii="Times New Roman" w:hAnsi="Times New Roman" w:cs="Times New Roman"/>
        </w:rPr>
        <w:t>: 112-02/20-02/05</w:t>
      </w:r>
    </w:p>
    <w:p w14:paraId="1AB1AB8C" w14:textId="77777777" w:rsidR="002F07D7" w:rsidRPr="00EB6103" w:rsidRDefault="002F07D7" w:rsidP="002F07D7">
      <w:pPr>
        <w:spacing w:after="0" w:line="240" w:lineRule="auto"/>
        <w:rPr>
          <w:rFonts w:ascii="Times New Roman" w:hAnsi="Times New Roman" w:cs="Times New Roman"/>
        </w:rPr>
      </w:pPr>
      <w:r w:rsidRPr="00EB6103">
        <w:rPr>
          <w:rFonts w:ascii="Times New Roman" w:hAnsi="Times New Roman" w:cs="Times New Roman"/>
        </w:rPr>
        <w:t>URBROJ:</w:t>
      </w:r>
      <w:r>
        <w:rPr>
          <w:rFonts w:ascii="Times New Roman" w:hAnsi="Times New Roman" w:cs="Times New Roman"/>
        </w:rPr>
        <w:t xml:space="preserve"> 2158-73-01-20-11</w:t>
      </w:r>
    </w:p>
    <w:p w14:paraId="308E257A" w14:textId="63018249" w:rsidR="00664F3E" w:rsidRPr="00EB6103" w:rsidRDefault="00664F3E" w:rsidP="00664F3E">
      <w:pPr>
        <w:spacing w:after="0" w:line="240" w:lineRule="auto"/>
        <w:rPr>
          <w:rFonts w:ascii="Times New Roman" w:hAnsi="Times New Roman" w:cs="Times New Roman"/>
        </w:rPr>
      </w:pPr>
      <w:r w:rsidRPr="00EB6103">
        <w:rPr>
          <w:rFonts w:ascii="Times New Roman" w:hAnsi="Times New Roman" w:cs="Times New Roman"/>
        </w:rPr>
        <w:t xml:space="preserve">Osijek, </w:t>
      </w:r>
      <w:r w:rsidR="00EB6103" w:rsidRPr="00EB6103">
        <w:rPr>
          <w:rFonts w:ascii="Times New Roman" w:hAnsi="Times New Roman" w:cs="Times New Roman"/>
        </w:rPr>
        <w:t>19</w:t>
      </w:r>
      <w:r w:rsidRPr="00EB6103">
        <w:rPr>
          <w:rFonts w:ascii="Times New Roman" w:hAnsi="Times New Roman" w:cs="Times New Roman"/>
        </w:rPr>
        <w:t>. veljače 2020.</w:t>
      </w:r>
    </w:p>
    <w:p w14:paraId="030ADD8B" w14:textId="52E1C3B5" w:rsidR="00664F3E" w:rsidRPr="00EB6103" w:rsidRDefault="00664F3E" w:rsidP="00664F3E">
      <w:pPr>
        <w:spacing w:after="0" w:line="240" w:lineRule="auto"/>
        <w:rPr>
          <w:rFonts w:ascii="Times New Roman" w:hAnsi="Times New Roman" w:cs="Times New Roman"/>
        </w:rPr>
      </w:pPr>
    </w:p>
    <w:p w14:paraId="3A1DE906" w14:textId="3AC183FA" w:rsidR="00664F3E" w:rsidRPr="00EB6103" w:rsidRDefault="00664F3E" w:rsidP="00EB610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B6103">
        <w:rPr>
          <w:rFonts w:ascii="Times New Roman" w:hAnsi="Times New Roman" w:cs="Times New Roman"/>
          <w:b/>
        </w:rPr>
        <w:t>„</w:t>
      </w:r>
      <w:r w:rsidR="00963932">
        <w:rPr>
          <w:rFonts w:ascii="Times New Roman" w:hAnsi="Times New Roman" w:cs="Times New Roman"/>
          <w:b/>
        </w:rPr>
        <w:t>AKADEMIJA ZA UMJETNOST I KULTURU U OSIJEKU</w:t>
      </w:r>
      <w:r w:rsidRPr="00EB6103">
        <w:rPr>
          <w:rFonts w:ascii="Times New Roman" w:hAnsi="Times New Roman" w:cs="Times New Roman"/>
          <w:b/>
        </w:rPr>
        <w:t>“</w:t>
      </w:r>
    </w:p>
    <w:p w14:paraId="4BA39E5E" w14:textId="5EFF479A" w:rsidR="00664F3E" w:rsidRPr="00365E14" w:rsidRDefault="00664F3E" w:rsidP="00EB6103">
      <w:pPr>
        <w:spacing w:after="0" w:line="240" w:lineRule="auto"/>
        <w:rPr>
          <w:rFonts w:ascii="Times New Roman" w:hAnsi="Times New Roman" w:cs="Times New Roman"/>
          <w:b/>
        </w:rPr>
      </w:pPr>
    </w:p>
    <w:p w14:paraId="026AB56B" w14:textId="47C27E20" w:rsidR="00664F3E" w:rsidRPr="00365E14" w:rsidRDefault="00664F3E" w:rsidP="00664F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5E14">
        <w:rPr>
          <w:rFonts w:ascii="Times New Roman" w:hAnsi="Times New Roman" w:cs="Times New Roman"/>
          <w:b/>
        </w:rPr>
        <w:t>Sveučilište Josipa Jurja Strossmayera u Osijeku</w:t>
      </w:r>
    </w:p>
    <w:p w14:paraId="0B6D6A0B" w14:textId="503431A1" w:rsidR="00664F3E" w:rsidRPr="00365E14" w:rsidRDefault="00664F3E" w:rsidP="00664F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5E14">
        <w:rPr>
          <w:rFonts w:ascii="Times New Roman" w:hAnsi="Times New Roman" w:cs="Times New Roman"/>
          <w:b/>
        </w:rPr>
        <w:t>AKADEMIJA ZA UMJETNOST I KULTURU U OSIJEKU</w:t>
      </w:r>
    </w:p>
    <w:p w14:paraId="7D60D7E2" w14:textId="252D5D1C" w:rsidR="00664F3E" w:rsidRPr="00365E14" w:rsidRDefault="00664F3E" w:rsidP="00664F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5E14">
        <w:rPr>
          <w:rFonts w:ascii="Times New Roman" w:hAnsi="Times New Roman" w:cs="Times New Roman"/>
          <w:b/>
        </w:rPr>
        <w:t>raspisuje</w:t>
      </w:r>
    </w:p>
    <w:p w14:paraId="5859C4C0" w14:textId="5785CBFA" w:rsidR="00664F3E" w:rsidRPr="00365E14" w:rsidRDefault="00664F3E" w:rsidP="00664F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5E14">
        <w:rPr>
          <w:rFonts w:ascii="Times New Roman" w:hAnsi="Times New Roman" w:cs="Times New Roman"/>
          <w:b/>
          <w:u w:val="single"/>
        </w:rPr>
        <w:t>NATJEČAJ</w:t>
      </w:r>
    </w:p>
    <w:p w14:paraId="42EF0FBC" w14:textId="683B77EF" w:rsidR="00664F3E" w:rsidRPr="00365E14" w:rsidRDefault="00664F3E" w:rsidP="00664F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C750775" w14:textId="4E2BB8A9" w:rsidR="00664F3E" w:rsidRPr="00365E14" w:rsidRDefault="00664F3E" w:rsidP="00664F3E">
      <w:pPr>
        <w:spacing w:after="0" w:line="240" w:lineRule="auto"/>
        <w:rPr>
          <w:rFonts w:ascii="Times New Roman" w:hAnsi="Times New Roman" w:cs="Times New Roman"/>
          <w:b/>
        </w:rPr>
      </w:pPr>
      <w:r w:rsidRPr="00365E14">
        <w:rPr>
          <w:rFonts w:ascii="Times New Roman" w:hAnsi="Times New Roman" w:cs="Times New Roman"/>
          <w:b/>
        </w:rPr>
        <w:t>Za izbor</w:t>
      </w:r>
    </w:p>
    <w:p w14:paraId="7E580DC6" w14:textId="131551BB" w:rsidR="00664F3E" w:rsidRPr="00365E14" w:rsidRDefault="00664F3E" w:rsidP="00664F3E">
      <w:pPr>
        <w:spacing w:after="0" w:line="240" w:lineRule="auto"/>
        <w:rPr>
          <w:rFonts w:ascii="Times New Roman" w:hAnsi="Times New Roman" w:cs="Times New Roman"/>
          <w:b/>
        </w:rPr>
      </w:pPr>
    </w:p>
    <w:p w14:paraId="4CF0C26D" w14:textId="2C735AC4" w:rsidR="00DC307F" w:rsidRPr="00365E14" w:rsidRDefault="00256260" w:rsidP="00EB6103">
      <w:pPr>
        <w:pStyle w:val="ListParagraph"/>
        <w:keepNext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lang w:val="sv-SE"/>
        </w:rPr>
      </w:pPr>
      <w:r>
        <w:rPr>
          <w:rFonts w:ascii="Times New Roman" w:hAnsi="Times New Roman" w:cs="Times New Roman"/>
          <w:b/>
        </w:rPr>
        <w:t>t</w:t>
      </w:r>
      <w:r w:rsidR="00DC307F" w:rsidRPr="00365E14">
        <w:rPr>
          <w:rFonts w:ascii="Times New Roman" w:hAnsi="Times New Roman" w:cs="Times New Roman"/>
          <w:b/>
        </w:rPr>
        <w:t xml:space="preserve">ri (3) </w:t>
      </w:r>
      <w:r w:rsidR="00DC307F" w:rsidRPr="00365E14">
        <w:rPr>
          <w:rFonts w:ascii="Times New Roman" w:hAnsi="Times New Roman" w:cs="Times New Roman"/>
          <w:b/>
          <w:bCs/>
          <w:kern w:val="32"/>
        </w:rPr>
        <w:t xml:space="preserve">nastavnika/nastavnice u naslovno nastavno zvanje predavača iz znanstvenog područja Društvenih znanosti, znanstvenog polja Informacijske i komunikacijske znanosti </w:t>
      </w:r>
    </w:p>
    <w:p w14:paraId="140115CE" w14:textId="70807D77" w:rsidR="00DC307F" w:rsidRPr="00365E14" w:rsidRDefault="00DC307F" w:rsidP="00EB6103">
      <w:pPr>
        <w:pStyle w:val="ListParagraph"/>
        <w:keepNext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lang w:val="sv-SE"/>
        </w:rPr>
      </w:pPr>
      <w:r w:rsidRPr="00365E14">
        <w:rPr>
          <w:rFonts w:ascii="Times New Roman" w:hAnsi="Times New Roman" w:cs="Times New Roman"/>
          <w:b/>
          <w:bCs/>
          <w:lang w:val="sv-SE"/>
        </w:rPr>
        <w:t xml:space="preserve">jednog (1) </w:t>
      </w:r>
      <w:r w:rsidRPr="00365E14">
        <w:rPr>
          <w:rFonts w:ascii="Times New Roman" w:hAnsi="Times New Roman" w:cs="Times New Roman"/>
          <w:b/>
          <w:bCs/>
          <w:kern w:val="32"/>
        </w:rPr>
        <w:t xml:space="preserve">nastavnika/nastavnice u naslovno nastavno zvanje predavača iz znanstvenog područja Društvenih znanosti, znanstvenog polja </w:t>
      </w:r>
      <w:r w:rsidR="00256260">
        <w:rPr>
          <w:rFonts w:ascii="Times New Roman" w:hAnsi="Times New Roman" w:cs="Times New Roman"/>
          <w:b/>
          <w:bCs/>
          <w:kern w:val="32"/>
        </w:rPr>
        <w:t>e</w:t>
      </w:r>
      <w:r w:rsidRPr="00365E14">
        <w:rPr>
          <w:rFonts w:ascii="Times New Roman" w:hAnsi="Times New Roman" w:cs="Times New Roman"/>
          <w:b/>
          <w:bCs/>
          <w:kern w:val="32"/>
        </w:rPr>
        <w:t>konomija</w:t>
      </w:r>
    </w:p>
    <w:p w14:paraId="5EC55076" w14:textId="429A2E10" w:rsidR="00DC307F" w:rsidRPr="00365E14" w:rsidRDefault="00DC307F" w:rsidP="00EB6103">
      <w:pPr>
        <w:pStyle w:val="ListParagraph"/>
        <w:keepNext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lang w:val="sv-SE"/>
        </w:rPr>
      </w:pPr>
      <w:r w:rsidRPr="00365E14">
        <w:rPr>
          <w:rFonts w:ascii="Times New Roman" w:hAnsi="Times New Roman" w:cs="Times New Roman"/>
          <w:b/>
          <w:bCs/>
          <w:lang w:val="sv-SE"/>
        </w:rPr>
        <w:t xml:space="preserve">jednog (1) </w:t>
      </w:r>
      <w:r w:rsidRPr="00365E14">
        <w:rPr>
          <w:rFonts w:ascii="Times New Roman" w:hAnsi="Times New Roman" w:cs="Times New Roman"/>
          <w:b/>
          <w:bCs/>
          <w:kern w:val="32"/>
        </w:rPr>
        <w:t>nastavnika/nastavnice u naslovno nastavno zvanje umjetničkog suradnika iz Umjetničkog područja, umjetničkog polja primijenjena umjetnost, umjetnička grana oblikovanje svjetla</w:t>
      </w:r>
    </w:p>
    <w:p w14:paraId="2FE5EA1D" w14:textId="23D52752" w:rsidR="00365E14" w:rsidRPr="00365E14" w:rsidRDefault="00365E14" w:rsidP="00EB6103">
      <w:pPr>
        <w:pStyle w:val="ListParagraph"/>
        <w:keepNext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lang w:val="sv-SE"/>
        </w:rPr>
      </w:pPr>
      <w:r w:rsidRPr="00365E14">
        <w:rPr>
          <w:rFonts w:ascii="Times New Roman" w:hAnsi="Times New Roman" w:cs="Times New Roman"/>
          <w:b/>
          <w:bCs/>
          <w:lang w:val="sv-SE"/>
        </w:rPr>
        <w:t xml:space="preserve">jednog (1) </w:t>
      </w:r>
      <w:r w:rsidRPr="00365E14">
        <w:rPr>
          <w:rFonts w:ascii="Times New Roman" w:hAnsi="Times New Roman" w:cs="Times New Roman"/>
          <w:b/>
          <w:bCs/>
          <w:kern w:val="32"/>
        </w:rPr>
        <w:t>nastavnika/nastavnice u naslovno nastavno zvanje umjetničkog suradnika iz Umjetničkog područja, umjetničkog polja likovne umjetnosti, umjetnička grana likovna pedagogija</w:t>
      </w:r>
    </w:p>
    <w:p w14:paraId="62AAE8A6" w14:textId="77777777" w:rsidR="00CF47B2" w:rsidRPr="00365E14" w:rsidRDefault="00CF47B2" w:rsidP="00CF47B2">
      <w:pPr>
        <w:pStyle w:val="ListParagraph"/>
        <w:keepNext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lang w:val="sv-SE"/>
        </w:rPr>
      </w:pPr>
      <w:r>
        <w:rPr>
          <w:rFonts w:ascii="Times New Roman" w:hAnsi="Times New Roman" w:cs="Times New Roman"/>
          <w:b/>
          <w:bCs/>
          <w:lang w:val="sv-SE"/>
        </w:rPr>
        <w:t xml:space="preserve">dva </w:t>
      </w:r>
      <w:r w:rsidRPr="00365E14">
        <w:rPr>
          <w:rFonts w:ascii="Times New Roman" w:hAnsi="Times New Roman" w:cs="Times New Roman"/>
          <w:b/>
          <w:bCs/>
          <w:lang w:val="sv-SE"/>
        </w:rPr>
        <w:t>(</w:t>
      </w:r>
      <w:r>
        <w:rPr>
          <w:rFonts w:ascii="Times New Roman" w:hAnsi="Times New Roman" w:cs="Times New Roman"/>
          <w:b/>
          <w:bCs/>
          <w:lang w:val="sv-SE"/>
        </w:rPr>
        <w:t>2</w:t>
      </w:r>
      <w:r w:rsidRPr="00365E14">
        <w:rPr>
          <w:rFonts w:ascii="Times New Roman" w:hAnsi="Times New Roman" w:cs="Times New Roman"/>
          <w:b/>
          <w:bCs/>
          <w:lang w:val="sv-SE"/>
        </w:rPr>
        <w:t xml:space="preserve">) </w:t>
      </w:r>
      <w:r w:rsidRPr="00365E14">
        <w:rPr>
          <w:rFonts w:ascii="Times New Roman" w:hAnsi="Times New Roman" w:cs="Times New Roman"/>
          <w:b/>
          <w:bCs/>
          <w:kern w:val="32"/>
        </w:rPr>
        <w:t>nastavnika/nastavnice u naslovno nastavno zvanje umjetničkog suradnika iz Umjetničkog područja, umjetničko</w:t>
      </w:r>
      <w:r>
        <w:rPr>
          <w:rFonts w:ascii="Times New Roman" w:hAnsi="Times New Roman" w:cs="Times New Roman"/>
          <w:b/>
          <w:bCs/>
          <w:kern w:val="32"/>
        </w:rPr>
        <w:t>g</w:t>
      </w:r>
      <w:r w:rsidRPr="00365E14">
        <w:rPr>
          <w:rFonts w:ascii="Times New Roman" w:hAnsi="Times New Roman" w:cs="Times New Roman"/>
          <w:b/>
          <w:bCs/>
          <w:kern w:val="32"/>
        </w:rPr>
        <w:t xml:space="preserve"> polj</w:t>
      </w:r>
      <w:r>
        <w:rPr>
          <w:rFonts w:ascii="Times New Roman" w:hAnsi="Times New Roman" w:cs="Times New Roman"/>
          <w:b/>
          <w:bCs/>
          <w:kern w:val="32"/>
        </w:rPr>
        <w:t>a</w:t>
      </w:r>
      <w:r w:rsidRPr="00365E14">
        <w:rPr>
          <w:rFonts w:ascii="Times New Roman" w:hAnsi="Times New Roman" w:cs="Times New Roman"/>
          <w:b/>
          <w:bCs/>
          <w:kern w:val="32"/>
        </w:rPr>
        <w:t xml:space="preserve"> glazbena umjetnost, umjetničk</w:t>
      </w:r>
      <w:r>
        <w:rPr>
          <w:rFonts w:ascii="Times New Roman" w:hAnsi="Times New Roman" w:cs="Times New Roman"/>
          <w:b/>
          <w:bCs/>
          <w:kern w:val="32"/>
        </w:rPr>
        <w:t>e</w:t>
      </w:r>
      <w:r w:rsidRPr="00365E14">
        <w:rPr>
          <w:rFonts w:ascii="Times New Roman" w:hAnsi="Times New Roman" w:cs="Times New Roman"/>
          <w:b/>
          <w:bCs/>
          <w:kern w:val="32"/>
        </w:rPr>
        <w:t xml:space="preserve"> gran</w:t>
      </w:r>
      <w:r>
        <w:rPr>
          <w:rFonts w:ascii="Times New Roman" w:hAnsi="Times New Roman" w:cs="Times New Roman"/>
          <w:b/>
          <w:bCs/>
          <w:kern w:val="32"/>
        </w:rPr>
        <w:t>e</w:t>
      </w:r>
      <w:r w:rsidRPr="00365E14">
        <w:rPr>
          <w:rFonts w:ascii="Times New Roman" w:hAnsi="Times New Roman" w:cs="Times New Roman"/>
          <w:b/>
          <w:bCs/>
          <w:kern w:val="32"/>
        </w:rPr>
        <w:t xml:space="preserve"> reprodukcija glazbe – sviranje (gitara)</w:t>
      </w:r>
    </w:p>
    <w:p w14:paraId="4468C5B8" w14:textId="77777777" w:rsidR="00BA4B7A" w:rsidRDefault="00BA4B7A" w:rsidP="00365E14">
      <w:pPr>
        <w:spacing w:after="0"/>
        <w:jc w:val="both"/>
        <w:rPr>
          <w:rFonts w:ascii="Times New Roman" w:hAnsi="Times New Roman" w:cs="Times New Roman"/>
          <w:b/>
          <w:bCs/>
          <w:kern w:val="32"/>
        </w:rPr>
      </w:pPr>
    </w:p>
    <w:p w14:paraId="23912209" w14:textId="7581DADB" w:rsidR="00675AE3" w:rsidRDefault="00365E14" w:rsidP="00365E14">
      <w:pPr>
        <w:spacing w:after="0"/>
        <w:jc w:val="both"/>
        <w:rPr>
          <w:rFonts w:ascii="Times New Roman" w:hAnsi="Times New Roman" w:cs="Times New Roman"/>
        </w:rPr>
      </w:pPr>
      <w:r w:rsidRPr="00BA4B7A">
        <w:rPr>
          <w:rFonts w:ascii="Times New Roman" w:hAnsi="Times New Roman" w:cs="Times New Roman"/>
        </w:rPr>
        <w:t>Svi pristupnici Natječaja moraju ispunjavati opće uvjete propisane Zakonom o radu.(„Narodne novine broj: 93/14</w:t>
      </w:r>
      <w:r w:rsidR="004B49DC">
        <w:rPr>
          <w:rFonts w:ascii="Times New Roman" w:hAnsi="Times New Roman" w:cs="Times New Roman"/>
        </w:rPr>
        <w:t>.</w:t>
      </w:r>
      <w:r w:rsidRPr="00BA4B7A">
        <w:rPr>
          <w:rFonts w:ascii="Times New Roman" w:hAnsi="Times New Roman" w:cs="Times New Roman"/>
        </w:rPr>
        <w:t>, 127/17. i 98/19</w:t>
      </w:r>
      <w:r w:rsidR="004B49DC">
        <w:rPr>
          <w:rFonts w:ascii="Times New Roman" w:hAnsi="Times New Roman" w:cs="Times New Roman"/>
        </w:rPr>
        <w:t>.</w:t>
      </w:r>
      <w:r w:rsidRPr="00BA4B7A">
        <w:rPr>
          <w:rFonts w:ascii="Times New Roman" w:hAnsi="Times New Roman" w:cs="Times New Roman"/>
        </w:rPr>
        <w:t>)</w:t>
      </w:r>
      <w:r w:rsidR="00BA4B7A" w:rsidRPr="00BA4B7A">
        <w:rPr>
          <w:rFonts w:ascii="Times New Roman" w:hAnsi="Times New Roman" w:cs="Times New Roman"/>
        </w:rPr>
        <w:t xml:space="preserve"> pored uvjeta propisanih člancima 92. i 98. Zakona o znanstvenoj djelatnosti i visokom obrazovanju („Narodne novine“ broj 123/03., 198/03., 105/04., 174/04., 02/07.- Odluka USRH, 46/07., 45/09., 63/11., 94/13., 139/13., 101</w:t>
      </w:r>
      <w:r w:rsidR="00BA4B7A" w:rsidRPr="00BA4B7A">
        <w:rPr>
          <w:rFonts w:ascii="Times New Roman" w:hAnsi="Times New Roman" w:cs="Times New Roman"/>
          <w:lang w:val="sv-SE"/>
        </w:rPr>
        <w:t>/14</w:t>
      </w:r>
      <w:r w:rsidR="004B49DC">
        <w:rPr>
          <w:rFonts w:ascii="Times New Roman" w:hAnsi="Times New Roman" w:cs="Times New Roman"/>
          <w:lang w:val="sv-SE"/>
        </w:rPr>
        <w:t>.</w:t>
      </w:r>
      <w:r w:rsidR="00BA4B7A" w:rsidRPr="00BA4B7A">
        <w:rPr>
          <w:rFonts w:ascii="Times New Roman" w:hAnsi="Times New Roman" w:cs="Times New Roman"/>
          <w:lang w:val="sv-SE"/>
        </w:rPr>
        <w:t xml:space="preserve"> </w:t>
      </w:r>
      <w:bookmarkStart w:id="1" w:name="_Hlk32994445"/>
      <w:r w:rsidR="00BA4B7A" w:rsidRPr="00BA4B7A">
        <w:rPr>
          <w:rFonts w:ascii="Times New Roman" w:hAnsi="Times New Roman" w:cs="Times New Roman"/>
          <w:lang w:val="sv-SE"/>
        </w:rPr>
        <w:t>–</w:t>
      </w:r>
      <w:bookmarkEnd w:id="1"/>
      <w:r w:rsidR="00BA4B7A" w:rsidRPr="00BA4B7A">
        <w:rPr>
          <w:rFonts w:ascii="Times New Roman" w:hAnsi="Times New Roman" w:cs="Times New Roman"/>
          <w:lang w:val="sv-SE"/>
        </w:rPr>
        <w:t xml:space="preserve"> Odluka USRH, 60/15</w:t>
      </w:r>
      <w:r w:rsidR="004B49DC">
        <w:rPr>
          <w:rFonts w:ascii="Times New Roman" w:hAnsi="Times New Roman" w:cs="Times New Roman"/>
          <w:lang w:val="sv-SE"/>
        </w:rPr>
        <w:t>.</w:t>
      </w:r>
      <w:r w:rsidR="00BA4B7A" w:rsidRPr="00BA4B7A">
        <w:rPr>
          <w:rFonts w:ascii="Times New Roman" w:hAnsi="Times New Roman" w:cs="Times New Roman"/>
          <w:lang w:val="sv-SE"/>
        </w:rPr>
        <w:t xml:space="preserve"> </w:t>
      </w:r>
      <w:r w:rsidR="004B49DC" w:rsidRPr="00BA4B7A">
        <w:rPr>
          <w:rFonts w:ascii="Times New Roman" w:hAnsi="Times New Roman" w:cs="Times New Roman"/>
          <w:lang w:val="sv-SE"/>
        </w:rPr>
        <w:t>–</w:t>
      </w:r>
      <w:r w:rsidR="00BA4B7A" w:rsidRPr="00BA4B7A">
        <w:rPr>
          <w:rFonts w:ascii="Times New Roman" w:hAnsi="Times New Roman" w:cs="Times New Roman"/>
          <w:lang w:val="sv-SE"/>
        </w:rPr>
        <w:t xml:space="preserve"> Odluka USRH i 131/17.)</w:t>
      </w:r>
      <w:r w:rsidR="00BA4B7A">
        <w:rPr>
          <w:rFonts w:ascii="Times New Roman" w:hAnsi="Times New Roman" w:cs="Times New Roman"/>
          <w:lang w:val="sv-SE"/>
        </w:rPr>
        <w:t xml:space="preserve">, </w:t>
      </w:r>
      <w:r w:rsidR="00BA4B7A" w:rsidRPr="00BA4B7A">
        <w:rPr>
          <w:rFonts w:ascii="Times New Roman" w:hAnsi="Times New Roman" w:cs="Times New Roman"/>
          <w:lang w:val="sv-SE"/>
        </w:rPr>
        <w:t>obvezni su ispunjavati uvjete propisane člancima</w:t>
      </w:r>
      <w:r w:rsidR="00BA4B7A">
        <w:rPr>
          <w:rFonts w:ascii="Times New Roman" w:hAnsi="Times New Roman" w:cs="Times New Roman"/>
          <w:lang w:val="sv-SE"/>
        </w:rPr>
        <w:t xml:space="preserve"> 186.</w:t>
      </w:r>
      <w:r w:rsidR="00675AE3">
        <w:rPr>
          <w:rFonts w:ascii="Times New Roman" w:hAnsi="Times New Roman" w:cs="Times New Roman"/>
          <w:lang w:val="sv-SE"/>
        </w:rPr>
        <w:t>, 192. i</w:t>
      </w:r>
      <w:r w:rsidR="00BA4B7A">
        <w:rPr>
          <w:rFonts w:ascii="Times New Roman" w:hAnsi="Times New Roman" w:cs="Times New Roman"/>
          <w:lang w:val="sv-SE"/>
        </w:rPr>
        <w:t xml:space="preserve"> 198. </w:t>
      </w:r>
      <w:r w:rsidR="00BA4B7A" w:rsidRPr="001A7887">
        <w:rPr>
          <w:rFonts w:ascii="Times New Roman" w:hAnsi="Times New Roman" w:cs="Times New Roman"/>
          <w:lang w:val="sv-SE"/>
        </w:rPr>
        <w:t xml:space="preserve">. </w:t>
      </w:r>
      <w:r w:rsidR="00BA4B7A" w:rsidRPr="001A7887">
        <w:rPr>
          <w:rFonts w:ascii="Times New Roman" w:hAnsi="Times New Roman" w:cs="Times New Roman"/>
        </w:rPr>
        <w:t>Statuta Sveučilišta Josipa Jurja Strossmayera u Osijeku – pročišćeni tekst</w:t>
      </w:r>
      <w:r w:rsidR="008133F6">
        <w:rPr>
          <w:rFonts w:ascii="Times New Roman" w:hAnsi="Times New Roman" w:cs="Times New Roman"/>
        </w:rPr>
        <w:t xml:space="preserve"> i člancima </w:t>
      </w:r>
      <w:r w:rsidR="00F74AE1">
        <w:rPr>
          <w:rFonts w:ascii="Times New Roman" w:hAnsi="Times New Roman" w:cs="Times New Roman"/>
        </w:rPr>
        <w:t xml:space="preserve">90., 91., 92., </w:t>
      </w:r>
      <w:r w:rsidR="008133F6">
        <w:rPr>
          <w:rFonts w:ascii="Times New Roman" w:hAnsi="Times New Roman" w:cs="Times New Roman"/>
        </w:rPr>
        <w:t>97.</w:t>
      </w:r>
      <w:r w:rsidR="00F74AE1">
        <w:rPr>
          <w:rFonts w:ascii="Times New Roman" w:hAnsi="Times New Roman" w:cs="Times New Roman"/>
        </w:rPr>
        <w:t>,</w:t>
      </w:r>
      <w:r w:rsidR="005A48E7">
        <w:rPr>
          <w:rFonts w:ascii="Times New Roman" w:hAnsi="Times New Roman" w:cs="Times New Roman"/>
        </w:rPr>
        <w:t xml:space="preserve"> 98.</w:t>
      </w:r>
      <w:r w:rsidR="00E81F53">
        <w:rPr>
          <w:rFonts w:ascii="Times New Roman" w:hAnsi="Times New Roman" w:cs="Times New Roman"/>
        </w:rPr>
        <w:t xml:space="preserve"> i</w:t>
      </w:r>
      <w:r w:rsidR="008133F6">
        <w:rPr>
          <w:rFonts w:ascii="Times New Roman" w:hAnsi="Times New Roman" w:cs="Times New Roman"/>
        </w:rPr>
        <w:t xml:space="preserve"> </w:t>
      </w:r>
      <w:r w:rsidR="005A48E7">
        <w:rPr>
          <w:rFonts w:ascii="Times New Roman" w:hAnsi="Times New Roman" w:cs="Times New Roman"/>
        </w:rPr>
        <w:t xml:space="preserve">101. </w:t>
      </w:r>
      <w:r w:rsidR="00F74AE1">
        <w:rPr>
          <w:rFonts w:ascii="Times New Roman" w:hAnsi="Times New Roman" w:cs="Times New Roman"/>
        </w:rPr>
        <w:t>Statuta Akademije za umjetnost i kulturu u Osijeku, te člancima 3., 8., 9., 12., 26.</w:t>
      </w:r>
      <w:r w:rsidR="00E81F53">
        <w:rPr>
          <w:rFonts w:ascii="Times New Roman" w:hAnsi="Times New Roman" w:cs="Times New Roman"/>
        </w:rPr>
        <w:t xml:space="preserve"> i</w:t>
      </w:r>
      <w:r w:rsidR="00F74AE1">
        <w:rPr>
          <w:rFonts w:ascii="Times New Roman" w:hAnsi="Times New Roman" w:cs="Times New Roman"/>
        </w:rPr>
        <w:t xml:space="preserve"> 44</w:t>
      </w:r>
      <w:r w:rsidR="00675AE3">
        <w:rPr>
          <w:rFonts w:ascii="Times New Roman" w:hAnsi="Times New Roman" w:cs="Times New Roman"/>
        </w:rPr>
        <w:t xml:space="preserve">. </w:t>
      </w:r>
      <w:r w:rsidR="00675AE3" w:rsidRPr="00675AE3">
        <w:rPr>
          <w:rFonts w:ascii="Times New Roman" w:hAnsi="Times New Roman" w:cs="Times New Roman"/>
        </w:rPr>
        <w:t>Pravilnika o provedbi postupka izbora/reizbora u zvanja i na odgovarajuća radna mjesta Sveučilišta Josipa Jurja Strossmayera u Osijeku.</w:t>
      </w:r>
    </w:p>
    <w:p w14:paraId="3EBAC482" w14:textId="4937EA6B" w:rsidR="00365E14" w:rsidRDefault="00675AE3" w:rsidP="00365E14">
      <w:pPr>
        <w:spacing w:after="0"/>
        <w:jc w:val="both"/>
        <w:rPr>
          <w:rFonts w:ascii="Times New Roman" w:hAnsi="Times New Roman" w:cs="Times New Roman"/>
        </w:rPr>
      </w:pPr>
      <w:r w:rsidRPr="001A7887">
        <w:rPr>
          <w:rFonts w:ascii="Times New Roman" w:hAnsi="Times New Roman" w:cs="Times New Roman"/>
        </w:rPr>
        <w:t xml:space="preserve">Zakon o znanstvenoj djelatnosti i visokom obrazovanju, Statut Sveučilišta Josipa Jurja Strossmayera u Osijeku – pročišćeni tekst, Statut Akademije za umjetnost i kulturu u Osijeku, te Pravilnik o provedbi postupka izbora/reizbora u zvanja i na odgovarajuća radna mjesta Sveučilišta Josipa Jurja Strossmayera u Osijeku objavljeni su na mrežnim stranicama Akademije za umjetnost i kulturu u sastavu  Sveučilišta Josipa Jurja Strossmayera u Osijeku i Sveučilišta Josipa Jurja Strossmayera u Osijeku </w:t>
      </w:r>
      <w:hyperlink r:id="rId6" w:history="1">
        <w:r w:rsidRPr="001A7887">
          <w:rPr>
            <w:rStyle w:val="Hyperlink"/>
            <w:rFonts w:ascii="Times New Roman" w:hAnsi="Times New Roman" w:cs="Times New Roman"/>
          </w:rPr>
          <w:t>http://www.uaos.unios.hr/</w:t>
        </w:r>
      </w:hyperlink>
      <w:r w:rsidRPr="001A7887">
        <w:rPr>
          <w:rFonts w:ascii="Times New Roman" w:hAnsi="Times New Roman" w:cs="Times New Roman"/>
        </w:rPr>
        <w:t xml:space="preserve"> i </w:t>
      </w:r>
      <w:hyperlink r:id="rId7" w:history="1">
        <w:r w:rsidRPr="001A7887">
          <w:rPr>
            <w:rStyle w:val="Hyperlink"/>
            <w:rFonts w:ascii="Times New Roman" w:hAnsi="Times New Roman" w:cs="Times New Roman"/>
          </w:rPr>
          <w:t>http://www.unios.hr/</w:t>
        </w:r>
      </w:hyperlink>
    </w:p>
    <w:p w14:paraId="73B882B6" w14:textId="5685DC60" w:rsidR="00675AE3" w:rsidRDefault="00675AE3" w:rsidP="00365E14">
      <w:pPr>
        <w:spacing w:after="0"/>
        <w:jc w:val="both"/>
        <w:rPr>
          <w:rFonts w:ascii="Times New Roman" w:hAnsi="Times New Roman" w:cs="Times New Roman"/>
        </w:rPr>
      </w:pPr>
    </w:p>
    <w:p w14:paraId="3992DDAC" w14:textId="0DE38B37" w:rsidR="00675AE3" w:rsidRDefault="00675AE3" w:rsidP="00675A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A7887">
        <w:rPr>
          <w:rFonts w:ascii="Times New Roman" w:hAnsi="Times New Roman" w:cs="Times New Roman"/>
        </w:rPr>
        <w:t>Uz prijavu za natječaj pristupnici Natječaja</w:t>
      </w:r>
      <w:r>
        <w:rPr>
          <w:rFonts w:ascii="Times New Roman" w:hAnsi="Times New Roman" w:cs="Times New Roman"/>
        </w:rPr>
        <w:t xml:space="preserve"> pod točkama</w:t>
      </w:r>
      <w:r w:rsidRPr="00675AE3">
        <w:rPr>
          <w:rFonts w:ascii="Times New Roman" w:hAnsi="Times New Roman" w:cs="Times New Roman"/>
          <w:b/>
        </w:rPr>
        <w:t xml:space="preserve"> 1.</w:t>
      </w:r>
      <w:r>
        <w:rPr>
          <w:rFonts w:ascii="Times New Roman" w:hAnsi="Times New Roman" w:cs="Times New Roman"/>
          <w:b/>
        </w:rPr>
        <w:t>,</w:t>
      </w:r>
      <w:r w:rsidRPr="00675AE3">
        <w:rPr>
          <w:rFonts w:ascii="Times New Roman" w:hAnsi="Times New Roman" w:cs="Times New Roman"/>
          <w:b/>
        </w:rPr>
        <w:t xml:space="preserve"> 2.</w:t>
      </w:r>
      <w:r>
        <w:rPr>
          <w:rFonts w:ascii="Times New Roman" w:hAnsi="Times New Roman" w:cs="Times New Roman"/>
          <w:b/>
        </w:rPr>
        <w:t>,</w:t>
      </w:r>
      <w:r w:rsidRPr="00675AE3">
        <w:rPr>
          <w:rFonts w:ascii="Times New Roman" w:hAnsi="Times New Roman" w:cs="Times New Roman"/>
          <w:b/>
        </w:rPr>
        <w:t xml:space="preserve"> 3.</w:t>
      </w:r>
      <w:r>
        <w:rPr>
          <w:rFonts w:ascii="Times New Roman" w:hAnsi="Times New Roman" w:cs="Times New Roman"/>
          <w:b/>
        </w:rPr>
        <w:t xml:space="preserve">, </w:t>
      </w:r>
      <w:r w:rsidRPr="00675AE3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 xml:space="preserve"> </w:t>
      </w:r>
      <w:r w:rsidRPr="00E81F53">
        <w:rPr>
          <w:rFonts w:ascii="Times New Roman" w:hAnsi="Times New Roman" w:cs="Times New Roman"/>
        </w:rPr>
        <w:t>i</w:t>
      </w:r>
      <w:r w:rsidRPr="00675AE3">
        <w:rPr>
          <w:rFonts w:ascii="Times New Roman" w:hAnsi="Times New Roman" w:cs="Times New Roman"/>
          <w:b/>
        </w:rPr>
        <w:t xml:space="preserve"> 5. </w:t>
      </w:r>
      <w:r w:rsidRPr="001A7887">
        <w:rPr>
          <w:rFonts w:ascii="Times New Roman" w:hAnsi="Times New Roman" w:cs="Times New Roman"/>
        </w:rPr>
        <w:t>obvezni su priložiti dokumentaciju prema</w:t>
      </w:r>
      <w:r>
        <w:rPr>
          <w:rFonts w:ascii="Times New Roman" w:hAnsi="Times New Roman" w:cs="Times New Roman"/>
        </w:rPr>
        <w:t xml:space="preserve"> </w:t>
      </w:r>
      <w:r w:rsidRPr="00675AE3">
        <w:rPr>
          <w:rFonts w:ascii="Times New Roman" w:hAnsi="Times New Roman" w:cs="Times New Roman"/>
          <w:b/>
        </w:rPr>
        <w:t xml:space="preserve">Obrascu br. 7. </w:t>
      </w:r>
      <w:r w:rsidRPr="00675AE3">
        <w:rPr>
          <w:rFonts w:ascii="Times New Roman" w:hAnsi="Times New Roman" w:cs="Times New Roman"/>
          <w:b/>
          <w:i/>
        </w:rPr>
        <w:t>–</w:t>
      </w:r>
      <w:r w:rsidRPr="00675AE3">
        <w:rPr>
          <w:rFonts w:ascii="Times New Roman" w:hAnsi="Times New Roman" w:cs="Times New Roman"/>
          <w:i/>
        </w:rPr>
        <w:t xml:space="preserve"> </w:t>
      </w:r>
      <w:r w:rsidRPr="00675AE3">
        <w:rPr>
          <w:rFonts w:ascii="Times New Roman" w:hAnsi="Times New Roman" w:cs="Times New Roman"/>
          <w:b/>
          <w:i/>
        </w:rPr>
        <w:t>Prijava na natječaj za izbor u naslovno znanstveno/umjetničko-nastavno, nastavno i suradničko zvanje</w:t>
      </w:r>
      <w:r w:rsidRPr="00675AE3">
        <w:rPr>
          <w:rFonts w:ascii="Times New Roman" w:hAnsi="Times New Roman" w:cs="Times New Roman"/>
        </w:rPr>
        <w:t xml:space="preserve">. </w:t>
      </w:r>
      <w:r w:rsidRPr="00675AE3">
        <w:rPr>
          <w:rFonts w:ascii="Times New Roman" w:hAnsi="Times New Roman" w:cs="Times New Roman"/>
          <w:color w:val="000000"/>
          <w:shd w:val="clear" w:color="auto" w:fill="FFFFFF"/>
        </w:rPr>
        <w:t>Obra</w:t>
      </w:r>
      <w:r>
        <w:rPr>
          <w:rFonts w:ascii="Times New Roman" w:hAnsi="Times New Roman" w:cs="Times New Roman"/>
          <w:color w:val="000000"/>
          <w:shd w:val="clear" w:color="auto" w:fill="FFFFFF"/>
        </w:rPr>
        <w:t>zac</w:t>
      </w:r>
      <w:r w:rsidRPr="00675AE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je</w:t>
      </w:r>
      <w:r w:rsidRPr="00675AE3">
        <w:rPr>
          <w:rFonts w:ascii="Times New Roman" w:hAnsi="Times New Roman" w:cs="Times New Roman"/>
          <w:color w:val="000000"/>
          <w:shd w:val="clear" w:color="auto" w:fill="FFFFFF"/>
        </w:rPr>
        <w:t xml:space="preserve"> objavljen na mrežnoj stranici </w:t>
      </w:r>
      <w:r w:rsidRPr="00675AE3">
        <w:rPr>
          <w:rFonts w:ascii="Times New Roman" w:hAnsi="Times New Roman" w:cs="Times New Roman"/>
        </w:rPr>
        <w:t>Akademije za umjetnost i kulturu u sastavu Sveučilišta Josipa Jurja Strossmayera u Osijeku</w:t>
      </w:r>
      <w:r w:rsidRPr="00675AE3">
        <w:rPr>
          <w:rFonts w:ascii="Times New Roman" w:hAnsi="Times New Roman" w:cs="Times New Roman"/>
          <w:color w:val="000000"/>
          <w:shd w:val="clear" w:color="auto" w:fill="FFFFFF"/>
        </w:rPr>
        <w:t>, a mo</w:t>
      </w:r>
      <w:r>
        <w:rPr>
          <w:rFonts w:ascii="Times New Roman" w:hAnsi="Times New Roman" w:cs="Times New Roman"/>
          <w:color w:val="000000"/>
          <w:shd w:val="clear" w:color="auto" w:fill="FFFFFF"/>
        </w:rPr>
        <w:t>že</w:t>
      </w:r>
      <w:r w:rsidRPr="00675AE3">
        <w:rPr>
          <w:rFonts w:ascii="Times New Roman" w:hAnsi="Times New Roman" w:cs="Times New Roman"/>
          <w:color w:val="000000"/>
          <w:shd w:val="clear" w:color="auto" w:fill="FFFFFF"/>
        </w:rPr>
        <w:t xml:space="preserve"> se podići i u Tajništvu Akademije.</w:t>
      </w:r>
    </w:p>
    <w:p w14:paraId="0CDDBA5E" w14:textId="0C5A2051" w:rsidR="00FD5098" w:rsidRDefault="00FD5098" w:rsidP="00FD5098">
      <w:pPr>
        <w:spacing w:after="0"/>
        <w:jc w:val="both"/>
        <w:rPr>
          <w:rFonts w:ascii="Times New Roman" w:hAnsi="Times New Roman" w:cs="Times New Roman"/>
        </w:rPr>
      </w:pPr>
      <w:r w:rsidRPr="00FD5098">
        <w:rPr>
          <w:rFonts w:ascii="Times New Roman" w:hAnsi="Times New Roman" w:cs="Times New Roman"/>
        </w:rPr>
        <w:lastRenderedPageBreak/>
        <w:t>Dokumentacija uz prijavu na Natječaj predaje se u dva (2) primjerka, osim radova (od kojih jedan originalni) i u elektroničkom obliku na CD-u u DOC. i PDF formatu.</w:t>
      </w:r>
    </w:p>
    <w:p w14:paraId="78966E0F" w14:textId="77777777" w:rsidR="00256260" w:rsidRPr="00FD5098" w:rsidRDefault="00256260" w:rsidP="00FD5098">
      <w:pPr>
        <w:spacing w:after="0"/>
        <w:jc w:val="both"/>
        <w:rPr>
          <w:rFonts w:ascii="Times New Roman" w:hAnsi="Times New Roman" w:cs="Times New Roman"/>
        </w:rPr>
      </w:pPr>
    </w:p>
    <w:p w14:paraId="31434E5D" w14:textId="77777777" w:rsidR="00FD5098" w:rsidRPr="00FD5098" w:rsidRDefault="00FD5098" w:rsidP="00FD5098">
      <w:pPr>
        <w:spacing w:after="0"/>
        <w:jc w:val="both"/>
        <w:rPr>
          <w:rFonts w:ascii="Times New Roman" w:hAnsi="Times New Roman" w:cs="Times New Roman"/>
        </w:rPr>
      </w:pPr>
      <w:r w:rsidRPr="00FD5098">
        <w:rPr>
          <w:rFonts w:ascii="Times New Roman" w:hAnsi="Times New Roman" w:cs="Times New Roman"/>
        </w:rPr>
        <w:t xml:space="preserve">Za pristupnike Natječaja koji su strani državljani potrebno je priložiti dokaz o poznavanju hrvatskog jezika u skladu sa Zajedničkim europskim referentnim okvirom za jezike </w:t>
      </w:r>
      <w:r w:rsidRPr="00FD5098">
        <w:rPr>
          <w:rFonts w:ascii="Times New Roman" w:hAnsi="Times New Roman" w:cs="Times New Roman"/>
          <w:b/>
        </w:rPr>
        <w:t>napredno znanje (C2)</w:t>
      </w:r>
      <w:r w:rsidRPr="00FD5098">
        <w:rPr>
          <w:rFonts w:ascii="Times New Roman" w:hAnsi="Times New Roman" w:cs="Times New Roman"/>
        </w:rPr>
        <w:t>.</w:t>
      </w:r>
    </w:p>
    <w:p w14:paraId="2F5C8EC4" w14:textId="7C0D66D9" w:rsidR="00FD5098" w:rsidRDefault="00FD5098" w:rsidP="00675A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92F91D6" w14:textId="30FCC2DC" w:rsidR="00FD5098" w:rsidRDefault="00FD5098" w:rsidP="00675A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A7887">
        <w:rPr>
          <w:rFonts w:ascii="Times New Roman" w:hAnsi="Times New Roman" w:cs="Times New Roman"/>
        </w:rPr>
        <w:t>Na natječaj se, pod jednakim uvjetima, mogu prijaviti osobe oba spola</w:t>
      </w:r>
      <w:r>
        <w:rPr>
          <w:rFonts w:ascii="Times New Roman" w:hAnsi="Times New Roman" w:cs="Times New Roman"/>
        </w:rPr>
        <w:t>.</w:t>
      </w:r>
    </w:p>
    <w:p w14:paraId="6BCC4816" w14:textId="16F66FDA" w:rsidR="00FD5098" w:rsidRDefault="00FD5098" w:rsidP="00675A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072DBB6A" w14:textId="44E4C911" w:rsidR="00FD5098" w:rsidRDefault="00FD5098" w:rsidP="00675A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1A7887">
        <w:rPr>
          <w:rFonts w:ascii="Times New Roman" w:hAnsi="Times New Roman" w:cs="Times New Roman"/>
        </w:rPr>
        <w:t>Prijave na Natječaj pod točkom</w:t>
      </w:r>
      <w:r w:rsidRPr="001A788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1., 2., 3., 4. </w:t>
      </w:r>
      <w:r w:rsidRPr="00E81F5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b/>
        </w:rPr>
        <w:t xml:space="preserve"> 5</w:t>
      </w:r>
      <w:r w:rsidRPr="001A7887">
        <w:rPr>
          <w:rFonts w:ascii="Times New Roman" w:hAnsi="Times New Roman" w:cs="Times New Roman"/>
          <w:b/>
        </w:rPr>
        <w:t xml:space="preserve">. </w:t>
      </w:r>
      <w:r w:rsidRPr="001A7887">
        <w:rPr>
          <w:rFonts w:ascii="Times New Roman" w:hAnsi="Times New Roman" w:cs="Times New Roman"/>
        </w:rPr>
        <w:t xml:space="preserve">s dokumentacijom podnose se u roku od </w:t>
      </w:r>
      <w:r w:rsidRPr="001A7887">
        <w:rPr>
          <w:rFonts w:ascii="Times New Roman" w:hAnsi="Times New Roman" w:cs="Times New Roman"/>
          <w:b/>
        </w:rPr>
        <w:t>osam (8) dana</w:t>
      </w:r>
      <w:r w:rsidRPr="001A7887">
        <w:rPr>
          <w:rFonts w:ascii="Times New Roman" w:hAnsi="Times New Roman" w:cs="Times New Roman"/>
        </w:rPr>
        <w:t xml:space="preserve"> od dana objave Natječaja na adresu: </w:t>
      </w:r>
      <w:r w:rsidRPr="001A7887">
        <w:rPr>
          <w:rFonts w:ascii="Times New Roman" w:hAnsi="Times New Roman" w:cs="Times New Roman"/>
          <w:b/>
        </w:rPr>
        <w:t xml:space="preserve">Akademija za umjetnost i kulturu u Osijeku, Sveučilište Josipa Jurja Strossmayera u Osijeku, Kralja Petra Svačića 1/F, 31000 Osijek, s naznakom „Točka </w:t>
      </w:r>
      <w:r>
        <w:rPr>
          <w:rFonts w:ascii="Times New Roman" w:hAnsi="Times New Roman" w:cs="Times New Roman"/>
          <w:b/>
        </w:rPr>
        <w:t>_</w:t>
      </w:r>
      <w:r w:rsidRPr="001A7887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natječaja – „predavač/umjetnički suradnik“.</w:t>
      </w:r>
    </w:p>
    <w:p w14:paraId="180278E1" w14:textId="31E41233" w:rsidR="00FD5098" w:rsidRDefault="00FD5098" w:rsidP="00675A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70CE5166" w14:textId="77777777" w:rsidR="00FD5098" w:rsidRPr="00FD5098" w:rsidRDefault="00FD5098" w:rsidP="00FD5098">
      <w:pPr>
        <w:spacing w:after="0"/>
        <w:jc w:val="both"/>
        <w:rPr>
          <w:rFonts w:ascii="Times New Roman" w:hAnsi="Times New Roman" w:cs="Times New Roman"/>
        </w:rPr>
      </w:pPr>
      <w:r w:rsidRPr="00FD5098">
        <w:rPr>
          <w:rFonts w:ascii="Times New Roman" w:hAnsi="Times New Roman" w:cs="Times New Roman"/>
        </w:rPr>
        <w:t>Nepotpune i nepravodobne prijave neće se razmatrati.</w:t>
      </w:r>
    </w:p>
    <w:p w14:paraId="159B0CCA" w14:textId="757D27A8" w:rsidR="00FD5098" w:rsidRDefault="00FD5098" w:rsidP="00675A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D668D82" w14:textId="77777777" w:rsidR="00FD5098" w:rsidRPr="00FD5098" w:rsidRDefault="00FD5098" w:rsidP="00FD5098">
      <w:pPr>
        <w:spacing w:after="0"/>
        <w:jc w:val="both"/>
        <w:rPr>
          <w:rFonts w:ascii="Times New Roman" w:hAnsi="Times New Roman" w:cs="Times New Roman"/>
        </w:rPr>
      </w:pPr>
      <w:r w:rsidRPr="00FD5098">
        <w:rPr>
          <w:rFonts w:ascii="Times New Roman" w:hAnsi="Times New Roman" w:cs="Times New Roman"/>
        </w:rPr>
        <w:t>Svi pristupnici Natječaja obavještavaju se o rezultatima Natječaja najkasnije u roku od 15 dana od dana njegova dovršetka.</w:t>
      </w:r>
    </w:p>
    <w:p w14:paraId="5D674247" w14:textId="424FADC3" w:rsidR="00FD5098" w:rsidRDefault="00FD5098" w:rsidP="00675A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05C9DD26" w14:textId="0324393F" w:rsidR="00FD5098" w:rsidRDefault="00FD5098" w:rsidP="00675A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A7887">
        <w:rPr>
          <w:rFonts w:ascii="Times New Roman" w:hAnsi="Times New Roman" w:cs="Times New Roman"/>
        </w:rPr>
        <w:t>Akademija za umjetnost i kulturu u sastavu Sveučilišta Josipa Jurja Strossmayera u Osijeku zadržava pravo obavijestiti sve prijavljene kandidate i putem elektroničke pošte.</w:t>
      </w:r>
    </w:p>
    <w:p w14:paraId="1FB4CE46" w14:textId="765A2999" w:rsidR="00FD5098" w:rsidRDefault="00FD5098" w:rsidP="00675A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7B07DC11" w14:textId="77926BA3" w:rsidR="00FD5098" w:rsidRDefault="00FD5098" w:rsidP="00FD5098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FD5098">
        <w:rPr>
          <w:rFonts w:ascii="Times New Roman" w:hAnsi="Times New Roman" w:cs="Times New Roman"/>
          <w:shd w:val="clear" w:color="auto" w:fill="FFFFFF"/>
        </w:rPr>
        <w:t>Prijavom na ovaj Natječaj kandidat daje privolu da se svi njegovi osobni podaci sadržani u natječajnoj dokumentaciji prikupljaju i obrađuju u svrhu provedbe natječaja u skladu s propisima koji uređuju zaštitu osobnih podataka posebno Uredbom (EU) 2016/679 Europskog parlamenta i Vijeća od 27. travnja 2016. o zaštiti pojedinca u vezi s obradom osobnih podataka i o slobodnom kretanju takvih podataka, te o stavljanju izvan snage Direktive 95/46/EZ (Opća uredba o zaštiti podataka).</w:t>
      </w:r>
    </w:p>
    <w:p w14:paraId="473848F8" w14:textId="55543C91" w:rsidR="00FD5098" w:rsidRDefault="00FD5098" w:rsidP="00FD5098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</w:p>
    <w:p w14:paraId="297E7DF1" w14:textId="77777777" w:rsidR="009300AC" w:rsidRPr="009300AC" w:rsidRDefault="009300AC" w:rsidP="009300AC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300AC">
        <w:rPr>
          <w:rFonts w:ascii="Times New Roman" w:hAnsi="Times New Roman" w:cs="Times New Roman"/>
        </w:rPr>
        <w:t xml:space="preserve">Svi pristupnici Natječaja moraju u natječajnoj dokumentaciji dostaviti potpisani obrazac Privole za prikupljanje i obradu osobnih podataka u svrhu natječaja koja je objavljena na mrežnim stranicama Akademije za umjetnost i kulturu u sastavu Sveučilišta Josipa Jurja Strossmayera u Osijeku. Poveznica Akademije na kojoj je navedeni Obrazac je </w:t>
      </w:r>
      <w:r w:rsidRPr="009300AC">
        <w:rPr>
          <w:rFonts w:ascii="Times New Roman" w:hAnsi="Times New Roman" w:cs="Times New Roman"/>
          <w:u w:val="single"/>
        </w:rPr>
        <w:t>http://www.uaos.unios.hr/wp-content/uploads/2019/08/PRIVOLA.docx</w:t>
      </w:r>
      <w:r w:rsidRPr="009300AC">
        <w:rPr>
          <w:rFonts w:ascii="Times New Roman" w:hAnsi="Times New Roman" w:cs="Times New Roman"/>
        </w:rPr>
        <w:t xml:space="preserve">, </w:t>
      </w:r>
      <w:r w:rsidRPr="009300AC">
        <w:rPr>
          <w:rFonts w:ascii="Times New Roman" w:hAnsi="Times New Roman" w:cs="Times New Roman"/>
          <w:color w:val="000000"/>
          <w:shd w:val="clear" w:color="auto" w:fill="FFFFFF"/>
        </w:rPr>
        <w:t>a može se podići i u Tajništvu Akademije.</w:t>
      </w:r>
    </w:p>
    <w:p w14:paraId="30E5AEBB" w14:textId="766D18C4" w:rsidR="009300AC" w:rsidRDefault="009300AC" w:rsidP="00FD5098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</w:p>
    <w:sectPr w:rsidR="00930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1170A"/>
    <w:multiLevelType w:val="hybridMultilevel"/>
    <w:tmpl w:val="5282C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31102"/>
    <w:multiLevelType w:val="hybridMultilevel"/>
    <w:tmpl w:val="CB2A9384"/>
    <w:lvl w:ilvl="0" w:tplc="02C24D3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A6"/>
    <w:rsid w:val="00256260"/>
    <w:rsid w:val="002F07D7"/>
    <w:rsid w:val="003018C1"/>
    <w:rsid w:val="00365E14"/>
    <w:rsid w:val="004B49DC"/>
    <w:rsid w:val="005A48E7"/>
    <w:rsid w:val="00664F3E"/>
    <w:rsid w:val="00675AE3"/>
    <w:rsid w:val="006C244C"/>
    <w:rsid w:val="008133F6"/>
    <w:rsid w:val="009300AC"/>
    <w:rsid w:val="00963932"/>
    <w:rsid w:val="00AF4210"/>
    <w:rsid w:val="00BA4B7A"/>
    <w:rsid w:val="00BB7DA6"/>
    <w:rsid w:val="00BE7868"/>
    <w:rsid w:val="00CF47B2"/>
    <w:rsid w:val="00DC307F"/>
    <w:rsid w:val="00E81F53"/>
    <w:rsid w:val="00EB6103"/>
    <w:rsid w:val="00F74AE1"/>
    <w:rsid w:val="00FD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E2A76"/>
  <w15:chartTrackingRefBased/>
  <w15:docId w15:val="{FC716634-933E-4F94-86F0-87A3F293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00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F3E"/>
    <w:pPr>
      <w:ind w:left="720"/>
      <w:contextualSpacing/>
    </w:pPr>
  </w:style>
  <w:style w:type="character" w:styleId="Hyperlink">
    <w:name w:val="Hyperlink"/>
    <w:rsid w:val="00675AE3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00A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nios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aos.unios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D8F45-82D0-4EDD-B341-977207C32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Snjeza</cp:lastModifiedBy>
  <cp:revision>2</cp:revision>
  <cp:lastPrinted>2020-02-19T07:44:00Z</cp:lastPrinted>
  <dcterms:created xsi:type="dcterms:W3CDTF">2020-02-20T17:51:00Z</dcterms:created>
  <dcterms:modified xsi:type="dcterms:W3CDTF">2020-02-20T17:51:00Z</dcterms:modified>
</cp:coreProperties>
</file>