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C5" w:rsidRDefault="006B68C5" w:rsidP="006B68C5">
      <w:pPr>
        <w:pStyle w:val="StandardWeb"/>
        <w:spacing w:after="0" w:afterAutospacing="0"/>
      </w:pPr>
      <w:r>
        <w:rPr>
          <w:b/>
          <w:bCs/>
        </w:rPr>
        <w:t>Raspored dodatnih provjera posebnih znanja, vještina i sposobnosti</w:t>
      </w:r>
    </w:p>
    <w:p w:rsidR="006B68C5" w:rsidRDefault="006B68C5" w:rsidP="006B68C5">
      <w:pPr>
        <w:pStyle w:val="StandardWeb"/>
        <w:spacing w:after="0" w:afterAutospacing="0"/>
        <w:jc w:val="center"/>
      </w:pPr>
      <w:r>
        <w:rPr>
          <w:b/>
          <w:bCs/>
        </w:rPr>
        <w:t> </w:t>
      </w:r>
    </w:p>
    <w:p w:rsidR="006B68C5" w:rsidRDefault="006B68C5" w:rsidP="006B68C5">
      <w:pPr>
        <w:pStyle w:val="StandardWeb"/>
        <w:spacing w:after="0" w:afterAutospacing="0"/>
      </w:pPr>
      <w:r>
        <w:rPr>
          <w:b/>
          <w:bCs/>
        </w:rPr>
        <w:t>Studij Glazbene pedagogije</w:t>
      </w:r>
    </w:p>
    <w:p w:rsidR="006B68C5" w:rsidRDefault="006B68C5" w:rsidP="006B68C5">
      <w:pPr>
        <w:pStyle w:val="StandardWeb"/>
        <w:spacing w:after="0" w:afterAutospacing="0"/>
      </w:pPr>
      <w:r>
        <w:rPr>
          <w:b/>
          <w:bCs/>
        </w:rPr>
        <w:t>Studij Pjevanja</w:t>
      </w:r>
    </w:p>
    <w:p w:rsidR="006B68C5" w:rsidRDefault="006B68C5" w:rsidP="006B68C5">
      <w:pPr>
        <w:pStyle w:val="StandardWeb"/>
        <w:spacing w:after="0" w:afterAutospacing="0"/>
      </w:pPr>
      <w:r>
        <w:br/>
      </w:r>
    </w:p>
    <w:p w:rsidR="006B68C5" w:rsidRDefault="006B68C5" w:rsidP="006B68C5">
      <w:pPr>
        <w:pStyle w:val="StandardWeb"/>
        <w:spacing w:after="0" w:afterAutospacing="0"/>
      </w:pPr>
      <w:r>
        <w:rPr>
          <w:b/>
          <w:bCs/>
        </w:rPr>
        <w:t>Subota, 27. lipnja 2020.</w:t>
      </w:r>
    </w:p>
    <w:p w:rsidR="006B68C5" w:rsidRDefault="006B68C5" w:rsidP="006B68C5">
      <w:pPr>
        <w:pStyle w:val="StandardWeb"/>
        <w:spacing w:after="0" w:afterAutospacing="0"/>
      </w:pPr>
      <w:r>
        <w:t> </w:t>
      </w:r>
    </w:p>
    <w:p w:rsidR="006B68C5" w:rsidRDefault="006B68C5" w:rsidP="006B68C5">
      <w:pPr>
        <w:pStyle w:val="StandardWeb"/>
        <w:spacing w:after="0" w:afterAutospacing="0"/>
      </w:pPr>
      <w:r>
        <w:t>10,00 Teorija glazbe</w:t>
      </w:r>
      <w:r>
        <w:rPr>
          <w:b/>
          <w:bCs/>
        </w:rPr>
        <w:t> - </w:t>
      </w:r>
      <w:r>
        <w:t xml:space="preserve">opći pojmovi gl. </w:t>
      </w:r>
      <w:proofErr w:type="spellStart"/>
      <w:r>
        <w:t>umj</w:t>
      </w:r>
      <w:proofErr w:type="spellEnd"/>
      <w:r>
        <w:t xml:space="preserve">. (Gl. </w:t>
      </w:r>
      <w:proofErr w:type="spellStart"/>
      <w:r>
        <w:t>ped</w:t>
      </w:r>
      <w:proofErr w:type="spellEnd"/>
      <w:r>
        <w:t>.) - soba 36                                       </w:t>
      </w:r>
      <w:r>
        <w:br/>
        <w:t>11,00 Teorija glazbe (</w:t>
      </w:r>
      <w:proofErr w:type="spellStart"/>
      <w:r>
        <w:t>Gl.ped</w:t>
      </w:r>
      <w:proofErr w:type="spellEnd"/>
      <w:r>
        <w:t xml:space="preserve">, </w:t>
      </w:r>
      <w:proofErr w:type="spellStart"/>
      <w:r>
        <w:t>Pj</w:t>
      </w:r>
      <w:proofErr w:type="spellEnd"/>
      <w:r>
        <w:t>.)  - soba 36                                           </w:t>
      </w:r>
      <w:r>
        <w:br/>
        <w:t xml:space="preserve">12,00 Diktat (Gl. </w:t>
      </w:r>
      <w:proofErr w:type="spellStart"/>
      <w:r>
        <w:t>ped</w:t>
      </w:r>
      <w:proofErr w:type="spellEnd"/>
      <w:r>
        <w:t>.) - soba 36                                          </w:t>
      </w:r>
    </w:p>
    <w:p w:rsidR="006B68C5" w:rsidRDefault="006B68C5" w:rsidP="006B68C5">
      <w:r>
        <w:t>12,30 Diktat (</w:t>
      </w:r>
      <w:proofErr w:type="spellStart"/>
      <w:r>
        <w:t>Pj</w:t>
      </w:r>
      <w:proofErr w:type="spellEnd"/>
      <w:r>
        <w:t>.)  - soba 36                                             </w:t>
      </w:r>
    </w:p>
    <w:p w:rsidR="006B68C5" w:rsidRDefault="006B68C5" w:rsidP="006B68C5">
      <w:r>
        <w:t>13,00 Pisanje eseja na zadanu glazbeno-pedagošku temu – soba 36</w:t>
      </w:r>
    </w:p>
    <w:p w:rsidR="006B68C5" w:rsidRDefault="006B68C5" w:rsidP="006B68C5">
      <w:r>
        <w:t>                </w:t>
      </w:r>
    </w:p>
    <w:p w:rsidR="006B68C5" w:rsidRDefault="006B68C5" w:rsidP="006B68C5">
      <w:r>
        <w:br/>
        <w:t>14,00 Proba s korepetitorom (</w:t>
      </w:r>
      <w:proofErr w:type="spellStart"/>
      <w:r>
        <w:t>Pj</w:t>
      </w:r>
      <w:proofErr w:type="spellEnd"/>
      <w:r>
        <w:t>.) - soba 21                                                                           </w:t>
      </w:r>
    </w:p>
    <w:p w:rsidR="006B68C5" w:rsidRDefault="006B68C5" w:rsidP="006B68C5">
      <w:pPr>
        <w:pStyle w:val="StandardWeb"/>
        <w:spacing w:after="0" w:afterAutospacing="0"/>
      </w:pPr>
      <w:r>
        <w:t>16,00 Solfeggio (</w:t>
      </w:r>
      <w:proofErr w:type="spellStart"/>
      <w:r>
        <w:t>Gl.ped</w:t>
      </w:r>
      <w:proofErr w:type="spellEnd"/>
      <w:r>
        <w:t xml:space="preserve">., </w:t>
      </w:r>
      <w:proofErr w:type="spellStart"/>
      <w:r>
        <w:t>Pj</w:t>
      </w:r>
      <w:proofErr w:type="spellEnd"/>
      <w:r>
        <w:t>.) - soba 36   </w:t>
      </w:r>
    </w:p>
    <w:p w:rsidR="006B68C5" w:rsidRDefault="006B68C5" w:rsidP="006B68C5">
      <w:pPr>
        <w:pStyle w:val="StandardWeb"/>
        <w:spacing w:after="0" w:afterAutospacing="0"/>
      </w:pPr>
      <w:r>
        <w:t>16,00 Klavir (</w:t>
      </w:r>
      <w:proofErr w:type="spellStart"/>
      <w:r>
        <w:t>Gl.ped</w:t>
      </w:r>
      <w:proofErr w:type="spellEnd"/>
      <w:r>
        <w:t xml:space="preserve">, </w:t>
      </w:r>
      <w:proofErr w:type="spellStart"/>
      <w:r>
        <w:t>Pj</w:t>
      </w:r>
      <w:proofErr w:type="spellEnd"/>
      <w:r>
        <w:t>.) - soba 32                                            </w:t>
      </w:r>
    </w:p>
    <w:p w:rsidR="006B68C5" w:rsidRDefault="006B68C5" w:rsidP="006B68C5">
      <w:pPr>
        <w:pStyle w:val="StandardWeb"/>
        <w:spacing w:after="0" w:afterAutospacing="0"/>
      </w:pPr>
      <w:r>
        <w:t> ***</w:t>
      </w:r>
    </w:p>
    <w:p w:rsidR="006B68C5" w:rsidRDefault="006B68C5" w:rsidP="006B68C5">
      <w:pPr>
        <w:pStyle w:val="StandardWeb"/>
        <w:spacing w:after="0" w:afterAutospacing="0"/>
      </w:pPr>
      <w:r>
        <w:t>17,00 Pjevanje – glavni  predmet - soba 18     </w:t>
      </w:r>
    </w:p>
    <w:p w:rsidR="006B68C5" w:rsidRDefault="006B68C5" w:rsidP="006B68C5">
      <w:r>
        <w:br/>
      </w:r>
    </w:p>
    <w:p w:rsidR="006B68C5" w:rsidRDefault="006B68C5" w:rsidP="006B68C5">
      <w:pPr>
        <w:pStyle w:val="StandardWeb"/>
        <w:spacing w:after="0" w:afterAutospacing="0"/>
      </w:pPr>
      <w:r>
        <w:t>***</w:t>
      </w:r>
    </w:p>
    <w:p w:rsidR="006B68C5" w:rsidRDefault="006B68C5" w:rsidP="006B68C5">
      <w:r>
        <w:t>18,00 Razgovor sa razredbenim povjerenstvom- provjera odgovarajuće razine motivacije za studij (</w:t>
      </w:r>
      <w:proofErr w:type="spellStart"/>
      <w:r>
        <w:t>Gl.ped</w:t>
      </w:r>
      <w:proofErr w:type="spellEnd"/>
      <w:r>
        <w:t xml:space="preserve">, </w:t>
      </w:r>
      <w:proofErr w:type="spellStart"/>
      <w:r>
        <w:t>Pj</w:t>
      </w:r>
      <w:proofErr w:type="spellEnd"/>
      <w:r>
        <w:t>.) - soba 36</w:t>
      </w:r>
    </w:p>
    <w:p w:rsidR="006B68C5" w:rsidRDefault="006B68C5" w:rsidP="006B68C5"/>
    <w:p w:rsidR="00C71763" w:rsidRDefault="00C71763">
      <w:bookmarkStart w:id="0" w:name="_GoBack"/>
      <w:bookmarkEnd w:id="0"/>
    </w:p>
    <w:sectPr w:rsidR="00C7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C5"/>
    <w:rsid w:val="006B68C5"/>
    <w:rsid w:val="00C7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74E72-E23E-4B93-985F-26287ED0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8C5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B6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2020-06-17T10:05:00Z</dcterms:created>
  <dcterms:modified xsi:type="dcterms:W3CDTF">2020-06-17T10:06:00Z</dcterms:modified>
</cp:coreProperties>
</file>