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Akademija za umjetnost i kulturu u Osijeku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Odsjek za instrumentalne studije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Razredbeni ispiti, 6. i 7.srpnja 2020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Trg Svetog Trojstva 3</w:t>
      </w:r>
    </w:p>
    <w:p w:rsidR="00753E94" w:rsidRDefault="00753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53E94" w:rsidRDefault="00753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Preddiplomski sveučilišni studij: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KOMPOZICIJA S TEORIJOM MUZIKE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Smjer: </w:t>
      </w:r>
      <w:r>
        <w:rPr>
          <w:rFonts w:ascii="Arial" w:eastAsia="Arial" w:hAnsi="Arial" w:cs="Arial"/>
          <w:b/>
          <w:color w:val="990000"/>
          <w:sz w:val="28"/>
          <w:szCs w:val="28"/>
        </w:rPr>
        <w:t>KOMPOZICIJA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  </w:t>
      </w:r>
    </w:p>
    <w:tbl>
      <w:tblPr>
        <w:tblStyle w:val="a"/>
        <w:tblW w:w="5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295"/>
        <w:gridCol w:w="1875"/>
      </w:tblGrid>
      <w:tr w:rsidR="00753E94">
        <w:tc>
          <w:tcPr>
            <w:tcW w:w="111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229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87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predavaonica</w:t>
            </w:r>
          </w:p>
        </w:tc>
      </w:tr>
      <w:tr w:rsidR="00753E94">
        <w:trPr>
          <w:trHeight w:val="440"/>
        </w:trPr>
        <w:tc>
          <w:tcPr>
            <w:tcW w:w="52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Slušni esej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Harmonija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Harmonija na klaviru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Teorija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Polifonija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rPr>
          <w:trHeight w:val="440"/>
        </w:trPr>
        <w:tc>
          <w:tcPr>
            <w:tcW w:w="52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Solfeggio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P17</w:t>
            </w:r>
          </w:p>
        </w:tc>
      </w:tr>
      <w:tr w:rsidR="00753E94">
        <w:trPr>
          <w:trHeight w:val="48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Analiza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Klavir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P16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Vlastita skladba - Razgovor s kandidatom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P16</w:t>
            </w:r>
          </w:p>
        </w:tc>
      </w:tr>
    </w:tbl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color w:val="B45F06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Smjer: </w:t>
      </w:r>
      <w:r>
        <w:rPr>
          <w:rFonts w:ascii="Arial" w:eastAsia="Arial" w:hAnsi="Arial" w:cs="Arial"/>
          <w:b/>
          <w:color w:val="B45F06"/>
          <w:sz w:val="28"/>
          <w:szCs w:val="28"/>
        </w:rPr>
        <w:t>TEORIJA MUZIKE</w:t>
      </w:r>
    </w:p>
    <w:tbl>
      <w:tblPr>
        <w:tblStyle w:val="a0"/>
        <w:tblW w:w="56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715"/>
        <w:gridCol w:w="1860"/>
      </w:tblGrid>
      <w:tr w:rsidR="00753E94">
        <w:tc>
          <w:tcPr>
            <w:tcW w:w="111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271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86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predavaonica</w:t>
            </w:r>
          </w:p>
        </w:tc>
      </w:tr>
      <w:tr w:rsidR="00753E94">
        <w:trPr>
          <w:trHeight w:val="440"/>
        </w:trPr>
        <w:tc>
          <w:tcPr>
            <w:tcW w:w="5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Slušni esej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Harmonija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Harmonija na klaviru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Teorija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Polifonija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rPr>
          <w:trHeight w:val="440"/>
        </w:trPr>
        <w:tc>
          <w:tcPr>
            <w:tcW w:w="5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Solfeggio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P17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Analiza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Klavir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P16</w:t>
            </w:r>
          </w:p>
        </w:tc>
      </w:tr>
    </w:tbl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lastRenderedPageBreak/>
        <w:t>Preddiplomski sveučilišni studij: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ŽIČANI INSTRUMENTI</w:t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Smjer: </w:t>
      </w:r>
      <w:r>
        <w:rPr>
          <w:rFonts w:ascii="Arial" w:eastAsia="Arial" w:hAnsi="Arial" w:cs="Arial"/>
          <w:b/>
          <w:color w:val="38761D"/>
          <w:sz w:val="28"/>
          <w:szCs w:val="28"/>
        </w:rPr>
        <w:t>TAMBURE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  </w:t>
      </w:r>
    </w:p>
    <w:tbl>
      <w:tblPr>
        <w:tblStyle w:val="a1"/>
        <w:tblW w:w="56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715"/>
        <w:gridCol w:w="1860"/>
      </w:tblGrid>
      <w:tr w:rsidR="00753E94">
        <w:tc>
          <w:tcPr>
            <w:tcW w:w="11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27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8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predavaonica</w:t>
            </w:r>
          </w:p>
        </w:tc>
      </w:tr>
      <w:tr w:rsidR="00753E94">
        <w:trPr>
          <w:trHeight w:val="440"/>
        </w:trPr>
        <w:tc>
          <w:tcPr>
            <w:tcW w:w="5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7.srpnja 2020</w:t>
            </w:r>
          </w:p>
        </w:tc>
      </w:tr>
      <w:tr w:rsidR="00753E94">
        <w:trPr>
          <w:trHeight w:val="63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Pismeni ispit i diktat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rPr>
          <w:trHeight w:val="585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Usmeni ispit - pjevanje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rPr>
          <w:trHeight w:val="975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Praktični dio - Sviranje tambure - Razgovor s kandidatom</w:t>
            </w:r>
          </w:p>
          <w:p w:rsidR="00753E94" w:rsidRDefault="007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Salon</w:t>
            </w:r>
          </w:p>
        </w:tc>
      </w:tr>
    </w:tbl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Smjer: </w:t>
      </w:r>
      <w:r>
        <w:rPr>
          <w:rFonts w:ascii="Arial" w:eastAsia="Arial" w:hAnsi="Arial" w:cs="Arial"/>
          <w:b/>
          <w:color w:val="1155CC"/>
          <w:sz w:val="28"/>
          <w:szCs w:val="28"/>
        </w:rPr>
        <w:t>GITARA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  </w:t>
      </w:r>
    </w:p>
    <w:tbl>
      <w:tblPr>
        <w:tblStyle w:val="a2"/>
        <w:tblW w:w="5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715"/>
        <w:gridCol w:w="1815"/>
      </w:tblGrid>
      <w:tr w:rsidR="00753E94">
        <w:tc>
          <w:tcPr>
            <w:tcW w:w="11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27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predavaonica</w:t>
            </w:r>
          </w:p>
        </w:tc>
      </w:tr>
      <w:tr w:rsidR="00753E94">
        <w:trPr>
          <w:trHeight w:val="440"/>
        </w:trPr>
        <w:tc>
          <w:tcPr>
            <w:tcW w:w="5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Pismeni ispit i diktat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Usmeni ispit - pjevanje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Praktični dio - Sviranje gitare - Razgovor s kandidatom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P20</w:t>
            </w:r>
          </w:p>
        </w:tc>
      </w:tr>
    </w:tbl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753E94" w:rsidRDefault="00753E9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53E94" w:rsidRDefault="00480D7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PREDDIPLOMSKI STUDIJ KLAVIRA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  </w:t>
      </w:r>
    </w:p>
    <w:tbl>
      <w:tblPr>
        <w:tblStyle w:val="a3"/>
        <w:tblW w:w="58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2715"/>
        <w:gridCol w:w="2055"/>
      </w:tblGrid>
      <w:tr w:rsidR="00753E94">
        <w:tc>
          <w:tcPr>
            <w:tcW w:w="11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vrijeme</w:t>
            </w:r>
          </w:p>
        </w:tc>
        <w:tc>
          <w:tcPr>
            <w:tcW w:w="27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205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predavaonica</w:t>
            </w:r>
          </w:p>
        </w:tc>
      </w:tr>
      <w:tr w:rsidR="00753E94">
        <w:trPr>
          <w:trHeight w:val="440"/>
        </w:trPr>
        <w:tc>
          <w:tcPr>
            <w:tcW w:w="5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Klavir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P20</w:t>
            </w:r>
          </w:p>
        </w:tc>
      </w:tr>
      <w:tr w:rsidR="00753E94">
        <w:trPr>
          <w:trHeight w:val="440"/>
        </w:trPr>
        <w:tc>
          <w:tcPr>
            <w:tcW w:w="5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7.srpnja 2020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Teorija glazbe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Diktat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  <w:tr w:rsidR="00753E9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Solfeggio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94" w:rsidRDefault="0048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P19</w:t>
            </w:r>
          </w:p>
        </w:tc>
      </w:tr>
    </w:tbl>
    <w:p w:rsidR="00753E94" w:rsidRDefault="00753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53E94" w:rsidRDefault="00753E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753E9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94"/>
    <w:rsid w:val="00480D78"/>
    <w:rsid w:val="007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18CA3-2984-412C-8B4F-50B0A216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</dc:creator>
  <cp:lastModifiedBy>Anastazija</cp:lastModifiedBy>
  <cp:revision>2</cp:revision>
  <dcterms:created xsi:type="dcterms:W3CDTF">2020-06-25T06:07:00Z</dcterms:created>
  <dcterms:modified xsi:type="dcterms:W3CDTF">2020-06-25T06:07:00Z</dcterms:modified>
</cp:coreProperties>
</file>