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5" w:rsidRDefault="00353165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Odsjek za  kazališnu umjetnost – PREDDIPLOMSKI studij GLUME I LUTKARSTVA</w:t>
      </w:r>
    </w:p>
    <w:p w:rsidR="00353165" w:rsidRDefault="004008CB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GODINA STUDIJA - 2</w:t>
      </w:r>
      <w:r w:rsidR="00353165">
        <w:rPr>
          <w:rFonts w:ascii="Arial" w:hAnsi="Arial" w:cs="Arial"/>
          <w:b/>
          <w:sz w:val="28"/>
          <w:szCs w:val="28"/>
        </w:rPr>
        <w:t xml:space="preserve">. semestar </w:t>
      </w:r>
      <w:r>
        <w:rPr>
          <w:rFonts w:ascii="Arial" w:hAnsi="Arial" w:cs="Arial"/>
          <w:b/>
          <w:sz w:val="28"/>
          <w:szCs w:val="28"/>
        </w:rPr>
        <w:t>(ljetni</w:t>
      </w:r>
      <w:r w:rsidR="00C434E1">
        <w:rPr>
          <w:rFonts w:ascii="Arial" w:hAnsi="Arial" w:cs="Arial"/>
          <w:b/>
          <w:sz w:val="28"/>
          <w:szCs w:val="28"/>
        </w:rPr>
        <w:t>) - akademska godina 2020./2021</w:t>
      </w:r>
      <w:r w:rsidR="00353165">
        <w:rPr>
          <w:rFonts w:ascii="Arial" w:hAnsi="Arial" w:cs="Arial"/>
          <w:b/>
          <w:sz w:val="28"/>
          <w:szCs w:val="28"/>
        </w:rPr>
        <w:t>.</w:t>
      </w:r>
    </w:p>
    <w:p w:rsidR="0044666A" w:rsidRPr="007116AA" w:rsidRDefault="003531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</w:t>
      </w:r>
    </w:p>
    <w:p w:rsidR="0044666A" w:rsidRDefault="0044666A"/>
    <w:p w:rsidR="00457A63" w:rsidRDefault="00457A63"/>
    <w:tbl>
      <w:tblPr>
        <w:tblStyle w:val="TableGrid"/>
        <w:tblW w:w="0" w:type="auto"/>
        <w:tblLook w:val="04A0"/>
      </w:tblPr>
      <w:tblGrid>
        <w:gridCol w:w="432"/>
        <w:gridCol w:w="1418"/>
        <w:gridCol w:w="1270"/>
        <w:gridCol w:w="1439"/>
        <w:gridCol w:w="1315"/>
        <w:gridCol w:w="1707"/>
        <w:gridCol w:w="1707"/>
      </w:tblGrid>
      <w:tr w:rsidR="007F3783" w:rsidRPr="00D6789E" w:rsidTr="00CC4138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76" w:type="dxa"/>
          </w:tcPr>
          <w:p w:rsidR="00F7341E" w:rsidRPr="00FE7323" w:rsidRDefault="00FE3248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>PONEDJELJA</w:t>
            </w:r>
            <w:r w:rsidR="00F7341E" w:rsidRPr="00FE7323">
              <w:rPr>
                <w:rFonts w:ascii="Arial" w:hAnsi="Arial" w:cs="Arial"/>
                <w:b/>
                <w:sz w:val="18"/>
                <w:szCs w:val="18"/>
              </w:rPr>
              <w:t xml:space="preserve">K, </w:t>
            </w:r>
          </w:p>
          <w:p w:rsidR="004966D3" w:rsidRPr="00D6789E" w:rsidRDefault="0035584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3.5.</w:t>
            </w:r>
            <w:r w:rsidR="0078402C">
              <w:rPr>
                <w:rFonts w:ascii="Arial" w:hAnsi="Arial" w:cs="Arial"/>
                <w:sz w:val="18"/>
                <w:szCs w:val="18"/>
              </w:rPr>
              <w:t>.</w:t>
            </w:r>
            <w:r w:rsidR="001A6BAE">
              <w:rPr>
                <w:rFonts w:ascii="Arial" w:hAnsi="Arial" w:cs="Arial"/>
                <w:sz w:val="18"/>
                <w:szCs w:val="18"/>
              </w:rPr>
              <w:t>.</w:t>
            </w:r>
            <w:r w:rsidR="007566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6BAE">
              <w:rPr>
                <w:rFonts w:ascii="Arial" w:hAnsi="Arial" w:cs="Arial"/>
                <w:sz w:val="18"/>
                <w:szCs w:val="18"/>
              </w:rPr>
              <w:t>2021.</w:t>
            </w:r>
          </w:p>
        </w:tc>
        <w:tc>
          <w:tcPr>
            <w:tcW w:w="2049" w:type="dxa"/>
          </w:tcPr>
          <w:p w:rsidR="00F7341E" w:rsidRPr="00FE7323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4966D3" w:rsidRPr="00D6789E" w:rsidRDefault="0035584E" w:rsidP="001A6B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.4.5.</w:t>
            </w:r>
            <w:r w:rsidR="0078402C">
              <w:rPr>
                <w:rFonts w:ascii="Arial" w:hAnsi="Arial" w:cs="Arial"/>
                <w:sz w:val="18"/>
                <w:szCs w:val="18"/>
              </w:rPr>
              <w:t>.</w:t>
            </w:r>
            <w:r w:rsidR="001A6BAE">
              <w:rPr>
                <w:rFonts w:ascii="Arial" w:hAnsi="Arial" w:cs="Arial"/>
                <w:sz w:val="18"/>
                <w:szCs w:val="18"/>
              </w:rPr>
              <w:t>2021.</w:t>
            </w:r>
          </w:p>
        </w:tc>
        <w:tc>
          <w:tcPr>
            <w:tcW w:w="2220" w:type="dxa"/>
          </w:tcPr>
          <w:p w:rsidR="00F7341E" w:rsidRPr="00FE7323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4966D3" w:rsidRPr="00D6789E" w:rsidRDefault="0035584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5.5.</w:t>
            </w:r>
          </w:p>
        </w:tc>
        <w:tc>
          <w:tcPr>
            <w:tcW w:w="2048" w:type="dxa"/>
          </w:tcPr>
          <w:p w:rsidR="00F7341E" w:rsidRPr="00FE7323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4966D3" w:rsidRPr="00D6789E" w:rsidRDefault="0035584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</w:t>
            </w:r>
          </w:p>
        </w:tc>
        <w:tc>
          <w:tcPr>
            <w:tcW w:w="2532" w:type="dxa"/>
          </w:tcPr>
          <w:p w:rsidR="00F7341E" w:rsidRPr="00FE7323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4966D3" w:rsidRPr="00D6789E" w:rsidRDefault="0035584E" w:rsidP="002643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7.5.</w:t>
            </w:r>
          </w:p>
        </w:tc>
        <w:tc>
          <w:tcPr>
            <w:tcW w:w="2532" w:type="dxa"/>
          </w:tcPr>
          <w:p w:rsidR="00F7341E" w:rsidRPr="00FE7323" w:rsidRDefault="00F7341E" w:rsidP="001D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4966D3" w:rsidRPr="00D6789E" w:rsidRDefault="0035584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8.5.</w:t>
            </w:r>
          </w:p>
        </w:tc>
      </w:tr>
      <w:tr w:rsidR="007F3783" w:rsidRPr="00D6789E" w:rsidTr="00CC4138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76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</w:tcPr>
          <w:p w:rsidR="00CC4138" w:rsidRPr="0081201D" w:rsidRDefault="00CC4138" w:rsidP="00CC413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9-11</w:t>
            </w:r>
          </w:p>
          <w:p w:rsidR="00CC4138" w:rsidRPr="009079D6" w:rsidRDefault="00CC4138" w:rsidP="00CC4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Glas : glas lutke</w:t>
            </w:r>
          </w:p>
          <w:p w:rsidR="00CC4138" w:rsidRDefault="00CC4138" w:rsidP="00CC4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 Činčurak</w:t>
            </w:r>
          </w:p>
          <w:p w:rsidR="00CC4138" w:rsidRPr="00D6789E" w:rsidRDefault="00CC4138" w:rsidP="00CC4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 2    </w:t>
            </w:r>
          </w:p>
          <w:p w:rsidR="004D43A4" w:rsidRPr="00D6789E" w:rsidRDefault="004D43A4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9-10</w:t>
            </w:r>
          </w:p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3A4">
              <w:rPr>
                <w:rFonts w:ascii="Arial" w:hAnsi="Arial" w:cs="Arial"/>
                <w:b/>
                <w:sz w:val="18"/>
                <w:szCs w:val="18"/>
              </w:rPr>
              <w:t xml:space="preserve">Projektna nastava </w:t>
            </w:r>
          </w:p>
          <w:p w:rsidR="00CC4138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</w:t>
            </w:r>
          </w:p>
          <w:p w:rsidR="00F7341E" w:rsidRPr="00D6789E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532" w:type="dxa"/>
          </w:tcPr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9-10</w:t>
            </w:r>
          </w:p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3A4">
              <w:rPr>
                <w:rFonts w:ascii="Arial" w:hAnsi="Arial" w:cs="Arial"/>
                <w:b/>
                <w:sz w:val="18"/>
                <w:szCs w:val="18"/>
              </w:rPr>
              <w:t xml:space="preserve">Projektna nastava </w:t>
            </w:r>
          </w:p>
          <w:p w:rsidR="00CC4138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</w:t>
            </w:r>
          </w:p>
          <w:p w:rsidR="00F7341E" w:rsidRPr="00D6789E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532" w:type="dxa"/>
          </w:tcPr>
          <w:p w:rsidR="00F7341E" w:rsidRPr="00D6789E" w:rsidRDefault="00F7341E" w:rsidP="004D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783" w:rsidRPr="00D6789E" w:rsidTr="00CC4138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76" w:type="dxa"/>
          </w:tcPr>
          <w:p w:rsidR="0035584E" w:rsidRPr="009079D6" w:rsidRDefault="0035584E" w:rsidP="003558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35584E" w:rsidRPr="009079D6" w:rsidRDefault="0035584E" w:rsidP="003558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Povijest 2:srednji vijek i renesansa</w:t>
            </w:r>
          </w:p>
          <w:p w:rsidR="0035584E" w:rsidRDefault="0035584E" w:rsidP="003558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Doc.dr.sc.A.Biskupović; L.Periš, ass</w:t>
            </w:r>
          </w:p>
          <w:p w:rsidR="009079D6" w:rsidRPr="00D6789E" w:rsidRDefault="0035584E" w:rsidP="003558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</w:p>
        </w:tc>
        <w:tc>
          <w:tcPr>
            <w:tcW w:w="2049" w:type="dxa"/>
          </w:tcPr>
          <w:p w:rsidR="0078402C" w:rsidRDefault="00F7341E" w:rsidP="00784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54FEF">
              <w:rPr>
                <w:rFonts w:ascii="Arial" w:hAnsi="Arial" w:cs="Arial"/>
                <w:b/>
                <w:sz w:val="18"/>
                <w:szCs w:val="18"/>
              </w:rPr>
              <w:t>9-10,30</w:t>
            </w:r>
          </w:p>
          <w:p w:rsidR="00154FEF" w:rsidRDefault="00154FEF" w:rsidP="007840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  <w:r w:rsidR="009079D6">
              <w:rPr>
                <w:rFonts w:ascii="Arial" w:hAnsi="Arial" w:cs="Arial"/>
                <w:b/>
                <w:sz w:val="18"/>
                <w:szCs w:val="18"/>
              </w:rPr>
              <w:t>(naglasni sustav)</w:t>
            </w:r>
          </w:p>
          <w:p w:rsidR="009079D6" w:rsidRPr="009079D6" w:rsidRDefault="009079D6" w:rsidP="0078402C">
            <w:pPr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ascii="Arial" w:hAnsi="Arial" w:cs="Arial"/>
                <w:sz w:val="18"/>
                <w:szCs w:val="18"/>
              </w:rPr>
              <w:t>Doc.dr.sc.B.Baraban</w:t>
            </w:r>
          </w:p>
          <w:p w:rsidR="009079D6" w:rsidRPr="009079D6" w:rsidRDefault="004D43A4" w:rsidP="00784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</w:p>
          <w:p w:rsidR="0081201D" w:rsidRPr="006973BC" w:rsidRDefault="0081201D" w:rsidP="001D2E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</w:tcPr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11-12</w:t>
            </w:r>
          </w:p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3A4">
              <w:rPr>
                <w:rFonts w:ascii="Arial" w:hAnsi="Arial" w:cs="Arial"/>
                <w:b/>
                <w:sz w:val="18"/>
                <w:szCs w:val="18"/>
              </w:rPr>
              <w:t xml:space="preserve">Projektna nastava </w:t>
            </w:r>
          </w:p>
          <w:p w:rsidR="00CC4138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</w:t>
            </w:r>
          </w:p>
          <w:p w:rsidR="009079D6" w:rsidRPr="006973BC" w:rsidRDefault="00CC4138" w:rsidP="00CC413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8" w:type="dxa"/>
          </w:tcPr>
          <w:p w:rsidR="007F3783" w:rsidRPr="009079D6" w:rsidRDefault="007F3783" w:rsidP="007F3783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10-14</w:t>
            </w:r>
          </w:p>
          <w:p w:rsidR="007F3783" w:rsidRPr="009079D6" w:rsidRDefault="007F3783" w:rsidP="007F3783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Gluma: rad glumca s partnerom(radnja)</w:t>
            </w:r>
          </w:p>
          <w:p w:rsidR="007F3783" w:rsidRDefault="007F3783" w:rsidP="007F3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red.prof.art. T.Bertok-Zupković; G.Vučko, ass; M.Josipović , ass</w:t>
            </w:r>
          </w:p>
          <w:p w:rsidR="00760D51" w:rsidRPr="00760D51" w:rsidRDefault="007F3783" w:rsidP="007F3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Pred 2</w:t>
            </w:r>
          </w:p>
        </w:tc>
        <w:tc>
          <w:tcPr>
            <w:tcW w:w="2532" w:type="dxa"/>
          </w:tcPr>
          <w:p w:rsidR="007F3783" w:rsidRPr="009079D6" w:rsidRDefault="007F3783" w:rsidP="007F3783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10-14</w:t>
            </w:r>
          </w:p>
          <w:p w:rsidR="007F3783" w:rsidRPr="009079D6" w:rsidRDefault="007F3783" w:rsidP="007F3783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Gluma: rad glumca s partnerom(radnja)</w:t>
            </w:r>
          </w:p>
          <w:p w:rsidR="007F3783" w:rsidRDefault="007F3783" w:rsidP="007F3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red.prof.art. T.Bertok-Zupković; G.Vučko, ass; M.Josipović , ass</w:t>
            </w:r>
          </w:p>
          <w:p w:rsidR="00EB1B2D" w:rsidRPr="009F2BDB" w:rsidRDefault="007F3783" w:rsidP="007F3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Pred 2</w:t>
            </w:r>
          </w:p>
        </w:tc>
        <w:tc>
          <w:tcPr>
            <w:tcW w:w="2532" w:type="dxa"/>
          </w:tcPr>
          <w:p w:rsidR="00134731" w:rsidRPr="00D6789E" w:rsidRDefault="00B47395" w:rsidP="00134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3783" w:rsidRPr="009079D6" w:rsidRDefault="00CC4138" w:rsidP="007F37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7F3783" w:rsidRPr="009079D6" w:rsidRDefault="007F3783" w:rsidP="007F37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Govor 2:zborno govorenje i heksametar</w:t>
            </w:r>
          </w:p>
          <w:p w:rsidR="007F3783" w:rsidRDefault="007F3783" w:rsidP="007F3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Red.prof.mr.sc.art.V.Ramljak; I.Ćaćić , umj.sur</w:t>
            </w:r>
          </w:p>
          <w:p w:rsidR="0081201D" w:rsidRPr="00D6789E" w:rsidRDefault="007F3783" w:rsidP="007F3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</w:tr>
      <w:tr w:rsidR="007F3783" w:rsidRPr="00D6789E" w:rsidTr="00CC4138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76" w:type="dxa"/>
          </w:tcPr>
          <w:p w:rsidR="00B72B86" w:rsidRPr="009079D6" w:rsidRDefault="00B72B86" w:rsidP="00B72B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13-17</w:t>
            </w:r>
          </w:p>
          <w:p w:rsidR="00B72B86" w:rsidRPr="009079D6" w:rsidRDefault="00B72B86" w:rsidP="00B72B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Animacija :ručne i mimične lutke</w:t>
            </w:r>
          </w:p>
          <w:p w:rsidR="00B72B86" w:rsidRDefault="00B72B86" w:rsidP="00B72B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Izv.prof.dr.art. H.Seršić; Matea Bublić , ass</w:t>
            </w:r>
          </w:p>
          <w:p w:rsidR="00B72B86" w:rsidRDefault="00B72B86" w:rsidP="00B72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  <w:p w:rsidR="00F7341E" w:rsidRPr="00D6789E" w:rsidRDefault="00F7341E" w:rsidP="00B67D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72B86" w:rsidRPr="003339EB" w:rsidRDefault="00B72B86" w:rsidP="00B7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9EB">
              <w:rPr>
                <w:rFonts w:ascii="Arial" w:hAnsi="Arial" w:cs="Arial"/>
                <w:b/>
                <w:sz w:val="18"/>
                <w:szCs w:val="18"/>
              </w:rPr>
              <w:t>11- 15</w:t>
            </w:r>
          </w:p>
          <w:p w:rsidR="00B72B86" w:rsidRPr="009079D6" w:rsidRDefault="00B72B86" w:rsidP="00B72B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Animacija :ručne i mimične lutke</w:t>
            </w:r>
          </w:p>
          <w:p w:rsidR="00B72B86" w:rsidRDefault="00B72B86" w:rsidP="00B72B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Izv.prof.dr.art. H.Seršić; Matea Bublić , ass</w:t>
            </w:r>
          </w:p>
          <w:p w:rsidR="00B72B86" w:rsidRDefault="00B72B86" w:rsidP="00B72B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  <w:p w:rsidR="006E3E6F" w:rsidRPr="00D6789E" w:rsidRDefault="006E3E6F" w:rsidP="00B23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</w:tcPr>
          <w:p w:rsidR="007F3783" w:rsidRPr="009079D6" w:rsidRDefault="007F3783" w:rsidP="007F3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12- 14</w:t>
            </w:r>
          </w:p>
          <w:p w:rsidR="007F3783" w:rsidRPr="009079D6" w:rsidRDefault="007F3783" w:rsidP="007F3783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Gluma: rad glumca s partnerom(radnja)</w:t>
            </w:r>
          </w:p>
          <w:p w:rsidR="007F3783" w:rsidRDefault="007F3783" w:rsidP="007F3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red.prof.art. T.Bertok-Zupković; G.Vučko, ass; M.Josipović , ass</w:t>
            </w:r>
          </w:p>
          <w:p w:rsidR="001D2E88" w:rsidRPr="00D6789E" w:rsidRDefault="007F3783" w:rsidP="007F3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Pred 2</w:t>
            </w:r>
          </w:p>
        </w:tc>
        <w:tc>
          <w:tcPr>
            <w:tcW w:w="2048" w:type="dxa"/>
          </w:tcPr>
          <w:p w:rsidR="007F3783" w:rsidRPr="003339EB" w:rsidRDefault="007F3783" w:rsidP="007F3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9EB">
              <w:rPr>
                <w:rFonts w:ascii="Arial" w:hAnsi="Arial" w:cs="Arial"/>
                <w:b/>
                <w:sz w:val="18"/>
                <w:szCs w:val="18"/>
              </w:rPr>
              <w:t>15-17</w:t>
            </w:r>
          </w:p>
          <w:p w:rsidR="007F3783" w:rsidRPr="009079D6" w:rsidRDefault="007F3783" w:rsidP="007F37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Pokret 2:rad s partnerom i rekvizitom</w:t>
            </w:r>
          </w:p>
          <w:p w:rsidR="007F3783" w:rsidRDefault="007F3783" w:rsidP="007F3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 M.Đurinović;S.Mehić , ass</w:t>
            </w:r>
          </w:p>
          <w:p w:rsidR="007F3783" w:rsidRPr="00D6789E" w:rsidRDefault="007F3783" w:rsidP="007F3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  <w:p w:rsidR="001D2E88" w:rsidRPr="00D6789E" w:rsidRDefault="001D2E88" w:rsidP="002A3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7F3783" w:rsidRPr="009079D6" w:rsidRDefault="004D43A4" w:rsidP="007F37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7F3783" w:rsidRPr="009079D6" w:rsidRDefault="007F3783" w:rsidP="007F37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Govor 2:zborno govorenje i heksametar</w:t>
            </w:r>
          </w:p>
          <w:p w:rsidR="007F3783" w:rsidRDefault="007F3783" w:rsidP="007F3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Red.prof.mr.sc.art.V.Ramljak; I.Ćaćić , umj.sur</w:t>
            </w:r>
          </w:p>
          <w:p w:rsidR="001D2E88" w:rsidRPr="00D6789E" w:rsidRDefault="007F3783" w:rsidP="007F3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532" w:type="dxa"/>
          </w:tcPr>
          <w:p w:rsidR="00F7341E" w:rsidRPr="00D6789E" w:rsidRDefault="00F7341E" w:rsidP="006C0B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783" w:rsidRPr="00D6789E" w:rsidTr="00CC4138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76" w:type="dxa"/>
          </w:tcPr>
          <w:p w:rsidR="009079D6" w:rsidRPr="00D6789E" w:rsidRDefault="009079D6" w:rsidP="00784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4FEF" w:rsidRPr="00D6789E" w:rsidRDefault="00154FEF" w:rsidP="00333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</w:tcPr>
          <w:p w:rsidR="005276FE" w:rsidRPr="00D6789E" w:rsidRDefault="005276FE" w:rsidP="00BC4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78402C" w:rsidRPr="00D6789E" w:rsidRDefault="0078402C" w:rsidP="000359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9079D6" w:rsidRPr="00D6789E" w:rsidRDefault="009079D6" w:rsidP="00A771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F7341E" w:rsidRPr="00D6789E" w:rsidRDefault="00F7341E" w:rsidP="00B67D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783" w:rsidRPr="00D6789E" w:rsidTr="00CC4138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76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F85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</w:tcPr>
          <w:p w:rsidR="0081201D" w:rsidRPr="00D6789E" w:rsidRDefault="0081201D" w:rsidP="000359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1201D" w:rsidRPr="00D6789E" w:rsidRDefault="0081201D" w:rsidP="003339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783" w:rsidRPr="00D6789E" w:rsidTr="00CC4138">
        <w:tc>
          <w:tcPr>
            <w:tcW w:w="704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76" w:type="dxa"/>
          </w:tcPr>
          <w:p w:rsidR="007111F1" w:rsidRPr="00600B2C" w:rsidRDefault="007111F1" w:rsidP="00711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584E" w:rsidRDefault="0035584E" w:rsidP="00355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584E" w:rsidRPr="009079D6" w:rsidRDefault="0035584E" w:rsidP="00355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sz w:val="18"/>
                <w:szCs w:val="18"/>
              </w:rPr>
              <w:t>,30-20</w:t>
            </w:r>
          </w:p>
          <w:p w:rsidR="0035584E" w:rsidRPr="009079D6" w:rsidRDefault="0035584E" w:rsidP="00355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Engleski 2</w:t>
            </w:r>
          </w:p>
          <w:p w:rsidR="0035584E" w:rsidRDefault="0035584E" w:rsidP="00355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J.Novaković , pred</w:t>
            </w:r>
          </w:p>
          <w:p w:rsidR="009079D6" w:rsidRDefault="0035584E" w:rsidP="00355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Tvrđa/online</w:t>
            </w:r>
          </w:p>
          <w:p w:rsidR="0035584E" w:rsidRPr="00D6789E" w:rsidRDefault="0035584E" w:rsidP="00355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D78D9" w:rsidRDefault="00CD78D9" w:rsidP="00CD78D9">
            <w:pPr>
              <w:rPr>
                <w:rFonts w:ascii="Arial" w:hAnsi="Arial" w:cs="Arial"/>
                <w:sz w:val="18"/>
                <w:szCs w:val="18"/>
              </w:rPr>
            </w:pPr>
          </w:p>
          <w:p w:rsidR="00CD78D9" w:rsidRDefault="00CD78D9" w:rsidP="00CD78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16-18</w:t>
            </w:r>
          </w:p>
          <w:p w:rsidR="00CD78D9" w:rsidRDefault="00CD78D9" w:rsidP="00CD78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Pjevanje II</w:t>
            </w:r>
          </w:p>
          <w:p w:rsidR="00CD78D9" w:rsidRPr="009079D6" w:rsidRDefault="00CD78D9" w:rsidP="00CD78D9">
            <w:pPr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ascii="Arial" w:hAnsi="Arial" w:cs="Arial"/>
                <w:sz w:val="18"/>
                <w:szCs w:val="18"/>
              </w:rPr>
              <w:t xml:space="preserve">Doc.art. V.Hardy Činčurak </w:t>
            </w:r>
          </w:p>
          <w:p w:rsidR="00CD78D9" w:rsidRPr="002643FC" w:rsidRDefault="00CD78D9" w:rsidP="00CD78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220" w:type="dxa"/>
          </w:tcPr>
          <w:p w:rsidR="00F7341E" w:rsidRDefault="00F7341E" w:rsidP="001D454F">
            <w:pPr>
              <w:rPr>
                <w:rFonts w:ascii="Arial" w:hAnsi="Arial" w:cs="Arial"/>
                <w:sz w:val="18"/>
                <w:szCs w:val="18"/>
              </w:rPr>
            </w:pPr>
          </w:p>
          <w:p w:rsidR="007F3783" w:rsidRPr="003339EB" w:rsidRDefault="001D454F" w:rsidP="007F3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F3783"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7F3783" w:rsidRPr="009079D6" w:rsidRDefault="007F3783" w:rsidP="007F37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Pokret 2:rad s partnerom i rekvizitom</w:t>
            </w:r>
          </w:p>
          <w:p w:rsidR="007F3783" w:rsidRDefault="007F3783" w:rsidP="007F3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 M.Đurinović;S.Mehić , ass</w:t>
            </w:r>
          </w:p>
          <w:p w:rsidR="007F3783" w:rsidRPr="00D6789E" w:rsidRDefault="007F3783" w:rsidP="007F3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  <w:p w:rsidR="00CD78D9" w:rsidRPr="00D6789E" w:rsidRDefault="00CD78D9" w:rsidP="00CD78D9">
            <w:pPr>
              <w:rPr>
                <w:rFonts w:ascii="Arial" w:hAnsi="Arial" w:cs="Arial"/>
                <w:sz w:val="18"/>
                <w:szCs w:val="18"/>
              </w:rPr>
            </w:pPr>
          </w:p>
          <w:p w:rsidR="00B23A4C" w:rsidRPr="00D6789E" w:rsidRDefault="00B23A4C" w:rsidP="00CD78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7F3783" w:rsidRPr="003339EB" w:rsidRDefault="00CC4138" w:rsidP="007F3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18-20</w:t>
            </w:r>
          </w:p>
          <w:p w:rsidR="007F3783" w:rsidRPr="009079D6" w:rsidRDefault="007F3783" w:rsidP="007F37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Animacija :ručne i mimične lutke</w:t>
            </w:r>
          </w:p>
          <w:p w:rsidR="007F3783" w:rsidRDefault="007F3783" w:rsidP="007F3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Izv.prof.dr.art. H.Seršić; Matea Bublić , ass</w:t>
            </w:r>
          </w:p>
          <w:p w:rsidR="00F7341E" w:rsidRPr="002643FC" w:rsidRDefault="007F3783" w:rsidP="007F37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532" w:type="dxa"/>
          </w:tcPr>
          <w:p w:rsidR="00F7341E" w:rsidRPr="002643FC" w:rsidRDefault="00F7341E" w:rsidP="002643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2" w:type="dxa"/>
          </w:tcPr>
          <w:p w:rsidR="00F7341E" w:rsidRPr="00D6789E" w:rsidRDefault="00F7341E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783" w:rsidRPr="00D6789E" w:rsidTr="00CC4138">
        <w:tc>
          <w:tcPr>
            <w:tcW w:w="704" w:type="dxa"/>
          </w:tcPr>
          <w:p w:rsidR="00CD78D9" w:rsidRPr="00D6789E" w:rsidRDefault="00CD78D9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</w:tcPr>
          <w:p w:rsidR="00CD78D9" w:rsidRPr="00600B2C" w:rsidRDefault="00CD78D9" w:rsidP="00711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CD78D9" w:rsidRPr="009079D6" w:rsidRDefault="00CD78D9" w:rsidP="00CD78D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18-20</w:t>
            </w:r>
          </w:p>
          <w:p w:rsidR="00CD78D9" w:rsidRPr="009079D6" w:rsidRDefault="00CD78D9" w:rsidP="00CD78D9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Gluma: rad glumca s partnerom(radnja)</w:t>
            </w:r>
          </w:p>
          <w:p w:rsidR="00CD78D9" w:rsidRDefault="00CD78D9" w:rsidP="00CD78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red.prof.art. T.Bertok-Zupković; G.Vučko, ass; M.Josipović , ass</w:t>
            </w:r>
          </w:p>
          <w:p w:rsidR="00CD78D9" w:rsidRPr="003339EB" w:rsidRDefault="00CD78D9" w:rsidP="00CD7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Pred 2</w:t>
            </w:r>
          </w:p>
        </w:tc>
        <w:tc>
          <w:tcPr>
            <w:tcW w:w="2220" w:type="dxa"/>
          </w:tcPr>
          <w:p w:rsidR="007F3783" w:rsidRPr="009079D6" w:rsidRDefault="007F3783" w:rsidP="007F37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9079D6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7F3783" w:rsidRDefault="007F3783" w:rsidP="007F378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 2: pregled svjetskog lutkarstva</w:t>
            </w:r>
          </w:p>
          <w:p w:rsidR="007F3783" w:rsidRPr="009079D6" w:rsidRDefault="007F3783" w:rsidP="007F3783">
            <w:pPr>
              <w:rPr>
                <w:rFonts w:cs="Times New Roman"/>
                <w:sz w:val="20"/>
                <w:szCs w:val="20"/>
              </w:rPr>
            </w:pPr>
            <w:r w:rsidRPr="009079D6">
              <w:rPr>
                <w:rFonts w:cs="Times New Roman"/>
                <w:sz w:val="20"/>
                <w:szCs w:val="20"/>
              </w:rPr>
              <w:t>Izv.</w:t>
            </w:r>
            <w:r>
              <w:rPr>
                <w:rFonts w:cs="Times New Roman"/>
                <w:sz w:val="20"/>
                <w:szCs w:val="20"/>
              </w:rPr>
              <w:t>prof.dr.sc.L.Kroflin; I.T</w:t>
            </w:r>
            <w:r w:rsidRPr="009079D6">
              <w:rPr>
                <w:rFonts w:cs="Times New Roman"/>
                <w:sz w:val="20"/>
                <w:szCs w:val="20"/>
              </w:rPr>
              <w:t>retinjak, pred</w:t>
            </w:r>
          </w:p>
          <w:p w:rsidR="00CD78D9" w:rsidRDefault="007F3783" w:rsidP="007F3783">
            <w:pPr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cs="Times New Roman"/>
                <w:sz w:val="20"/>
                <w:szCs w:val="20"/>
              </w:rPr>
              <w:t>Tvrđa</w:t>
            </w:r>
          </w:p>
        </w:tc>
        <w:tc>
          <w:tcPr>
            <w:tcW w:w="2048" w:type="dxa"/>
          </w:tcPr>
          <w:p w:rsidR="00CD78D9" w:rsidRPr="002643FC" w:rsidRDefault="00CD78D9" w:rsidP="006310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2" w:type="dxa"/>
          </w:tcPr>
          <w:p w:rsidR="00CD78D9" w:rsidRPr="002643FC" w:rsidRDefault="00CD78D9" w:rsidP="002643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2" w:type="dxa"/>
          </w:tcPr>
          <w:p w:rsidR="00CD78D9" w:rsidRPr="00D6789E" w:rsidRDefault="00CD78D9" w:rsidP="001D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7A63" w:rsidRDefault="00457A63"/>
    <w:p w:rsidR="00457A63" w:rsidRDefault="00457A63"/>
    <w:p w:rsidR="00B31575" w:rsidRDefault="00B31575"/>
    <w:p w:rsidR="00B31575" w:rsidRDefault="00B31575"/>
    <w:tbl>
      <w:tblPr>
        <w:tblStyle w:val="TableGrid"/>
        <w:tblW w:w="0" w:type="auto"/>
        <w:tblLook w:val="04A0"/>
      </w:tblPr>
      <w:tblGrid>
        <w:gridCol w:w="432"/>
        <w:gridCol w:w="1418"/>
        <w:gridCol w:w="1270"/>
        <w:gridCol w:w="1439"/>
        <w:gridCol w:w="1315"/>
        <w:gridCol w:w="1707"/>
        <w:gridCol w:w="1707"/>
      </w:tblGrid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76" w:type="dxa"/>
          </w:tcPr>
          <w:p w:rsidR="00312F5C" w:rsidRPr="00FE7323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312F5C" w:rsidRPr="00D6789E" w:rsidRDefault="007F3783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10.5.</w:t>
            </w:r>
            <w:r w:rsidR="00312F5C">
              <w:rPr>
                <w:rFonts w:ascii="Arial" w:hAnsi="Arial" w:cs="Arial"/>
                <w:sz w:val="18"/>
                <w:szCs w:val="18"/>
              </w:rPr>
              <w:t xml:space="preserve"> 2021.</w:t>
            </w:r>
          </w:p>
        </w:tc>
        <w:tc>
          <w:tcPr>
            <w:tcW w:w="2049" w:type="dxa"/>
          </w:tcPr>
          <w:p w:rsidR="00312F5C" w:rsidRPr="00FE7323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312F5C" w:rsidRPr="00D6789E" w:rsidRDefault="007F3783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.11.5.</w:t>
            </w:r>
            <w:r w:rsidR="00312F5C">
              <w:rPr>
                <w:rFonts w:ascii="Arial" w:hAnsi="Arial" w:cs="Arial"/>
                <w:sz w:val="18"/>
                <w:szCs w:val="18"/>
              </w:rPr>
              <w:t>.2021.</w:t>
            </w:r>
          </w:p>
        </w:tc>
        <w:tc>
          <w:tcPr>
            <w:tcW w:w="2220" w:type="dxa"/>
          </w:tcPr>
          <w:p w:rsidR="00312F5C" w:rsidRPr="00FE7323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312F5C" w:rsidRPr="00D6789E" w:rsidRDefault="007F3783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12.5.</w:t>
            </w:r>
          </w:p>
        </w:tc>
        <w:tc>
          <w:tcPr>
            <w:tcW w:w="2048" w:type="dxa"/>
          </w:tcPr>
          <w:p w:rsidR="00312F5C" w:rsidRPr="00FE7323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312F5C" w:rsidRPr="00D6789E" w:rsidRDefault="007F3783" w:rsidP="007F3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13.5.</w:t>
            </w:r>
          </w:p>
        </w:tc>
        <w:tc>
          <w:tcPr>
            <w:tcW w:w="2532" w:type="dxa"/>
          </w:tcPr>
          <w:p w:rsidR="00312F5C" w:rsidRPr="00FE7323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312F5C" w:rsidRPr="00D6789E" w:rsidRDefault="007F3783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14.5. </w:t>
            </w:r>
          </w:p>
        </w:tc>
        <w:tc>
          <w:tcPr>
            <w:tcW w:w="2532" w:type="dxa"/>
          </w:tcPr>
          <w:p w:rsidR="00312F5C" w:rsidRPr="00FE7323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312F5C" w:rsidRPr="00D6789E" w:rsidRDefault="007F3783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15.5. </w:t>
            </w: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76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</w:tcPr>
          <w:p w:rsidR="00CC4138" w:rsidRPr="0081201D" w:rsidRDefault="00CC4138" w:rsidP="00CC413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9-11</w:t>
            </w:r>
          </w:p>
          <w:p w:rsidR="00CC4138" w:rsidRPr="009079D6" w:rsidRDefault="00CC4138" w:rsidP="00CC4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Glas : glas lutke</w:t>
            </w:r>
          </w:p>
          <w:p w:rsidR="00CC4138" w:rsidRDefault="00CC4138" w:rsidP="00CC4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 Činčurak</w:t>
            </w:r>
          </w:p>
          <w:p w:rsidR="00312F5C" w:rsidRPr="00D6789E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 2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48" w:type="dxa"/>
          </w:tcPr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9-10</w:t>
            </w:r>
          </w:p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3A4">
              <w:rPr>
                <w:rFonts w:ascii="Arial" w:hAnsi="Arial" w:cs="Arial"/>
                <w:b/>
                <w:sz w:val="18"/>
                <w:szCs w:val="18"/>
              </w:rPr>
              <w:t xml:space="preserve">Projektna nastava </w:t>
            </w:r>
          </w:p>
          <w:p w:rsidR="00CC4138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</w:t>
            </w:r>
          </w:p>
          <w:p w:rsidR="00312F5C" w:rsidRPr="00D6789E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532" w:type="dxa"/>
          </w:tcPr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9-10</w:t>
            </w:r>
          </w:p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3A4">
              <w:rPr>
                <w:rFonts w:ascii="Arial" w:hAnsi="Arial" w:cs="Arial"/>
                <w:b/>
                <w:sz w:val="18"/>
                <w:szCs w:val="18"/>
              </w:rPr>
              <w:t xml:space="preserve">Projektna nastava </w:t>
            </w:r>
          </w:p>
          <w:p w:rsidR="00CC4138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</w:t>
            </w:r>
          </w:p>
          <w:p w:rsidR="00312F5C" w:rsidRPr="00D6789E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532" w:type="dxa"/>
          </w:tcPr>
          <w:p w:rsidR="00312F5C" w:rsidRPr="00D6789E" w:rsidRDefault="00312F5C" w:rsidP="008D1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76" w:type="dxa"/>
          </w:tcPr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Povijest 2:srednji vijek i renesansa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Doc.dr.sc.A.Biskupović; L.Periš, ass</w:t>
            </w:r>
          </w:p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</w:p>
        </w:tc>
        <w:tc>
          <w:tcPr>
            <w:tcW w:w="2049" w:type="dxa"/>
          </w:tcPr>
          <w:p w:rsidR="00312F5C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9-10,30</w:t>
            </w:r>
          </w:p>
          <w:p w:rsidR="00312F5C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Hrvatski jezik(naglasni sustav)</w:t>
            </w:r>
          </w:p>
          <w:p w:rsidR="00312F5C" w:rsidRPr="009079D6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ascii="Arial" w:hAnsi="Arial" w:cs="Arial"/>
                <w:sz w:val="18"/>
                <w:szCs w:val="18"/>
              </w:rPr>
              <w:t>Doc.dr.sc.B.Baraban</w:t>
            </w:r>
          </w:p>
          <w:p w:rsidR="00312F5C" w:rsidRPr="009079D6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ascii="Arial" w:hAnsi="Arial" w:cs="Arial"/>
                <w:sz w:val="18"/>
                <w:szCs w:val="18"/>
              </w:rPr>
              <w:t>Tvrđa</w:t>
            </w:r>
          </w:p>
          <w:p w:rsidR="00312F5C" w:rsidRPr="006973BC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3A06">
              <w:rPr>
                <w:rFonts w:ascii="Arial" w:hAnsi="Arial" w:cs="Arial"/>
                <w:b/>
                <w:sz w:val="18"/>
                <w:szCs w:val="18"/>
              </w:rPr>
              <w:t>P11</w:t>
            </w:r>
          </w:p>
        </w:tc>
        <w:tc>
          <w:tcPr>
            <w:tcW w:w="2220" w:type="dxa"/>
          </w:tcPr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11-12</w:t>
            </w:r>
          </w:p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3A4">
              <w:rPr>
                <w:rFonts w:ascii="Arial" w:hAnsi="Arial" w:cs="Arial"/>
                <w:b/>
                <w:sz w:val="18"/>
                <w:szCs w:val="18"/>
              </w:rPr>
              <w:t xml:space="preserve">Projektna nastava </w:t>
            </w:r>
          </w:p>
          <w:p w:rsidR="00CC4138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</w:t>
            </w:r>
          </w:p>
          <w:p w:rsidR="00FF788C" w:rsidRPr="00D6789E" w:rsidRDefault="00CC4138" w:rsidP="00CC4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  <w:p w:rsidR="00312F5C" w:rsidRPr="006973BC" w:rsidRDefault="00312F5C" w:rsidP="0079111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312F5C" w:rsidRPr="009079D6" w:rsidRDefault="00312F5C" w:rsidP="00791118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10-14</w:t>
            </w:r>
          </w:p>
          <w:p w:rsidR="00312F5C" w:rsidRPr="009079D6" w:rsidRDefault="00312F5C" w:rsidP="00791118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Gluma: rad glumca s partnerom(radnja)</w:t>
            </w:r>
          </w:p>
          <w:p w:rsidR="00312F5C" w:rsidRDefault="00312F5C" w:rsidP="007911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red.prof.art. T.Bertok-Zupković; G.Vučko, ass; M.Josipović , ass</w:t>
            </w:r>
          </w:p>
          <w:p w:rsidR="00312F5C" w:rsidRPr="00B91B8E" w:rsidRDefault="00312F5C" w:rsidP="007911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 2</w:t>
            </w:r>
          </w:p>
        </w:tc>
        <w:tc>
          <w:tcPr>
            <w:tcW w:w="2532" w:type="dxa"/>
          </w:tcPr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</w:p>
          <w:p w:rsidR="00312F5C" w:rsidRPr="009079D6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10-14</w:t>
            </w:r>
          </w:p>
          <w:p w:rsidR="00312F5C" w:rsidRPr="009079D6" w:rsidRDefault="00312F5C" w:rsidP="00791118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Gluma: rad glumca s partnerom(radnja)</w:t>
            </w:r>
          </w:p>
          <w:p w:rsidR="00312F5C" w:rsidRDefault="00312F5C" w:rsidP="007911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red.prof.art. T.Bertok-Zupković; G.Vučko, ass; M.Josipović , ass</w:t>
            </w:r>
          </w:p>
          <w:p w:rsidR="00312F5C" w:rsidRPr="009F2BDB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Pred 2</w:t>
            </w:r>
          </w:p>
        </w:tc>
        <w:tc>
          <w:tcPr>
            <w:tcW w:w="2532" w:type="dxa"/>
          </w:tcPr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2F5C" w:rsidRPr="009079D6" w:rsidRDefault="00CC4138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Govor 2:zborno govorenje i heksametar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Red.prof.mr.sc.art.V.Ramljak; I.Ćaćić , umj.sur</w:t>
            </w:r>
          </w:p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76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76" w:type="dxa"/>
          </w:tcPr>
          <w:p w:rsidR="0035584E" w:rsidRPr="00D6789E" w:rsidRDefault="0035584E" w:rsidP="0035584E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84E" w:rsidRPr="009079D6" w:rsidRDefault="0035584E" w:rsidP="003558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13-17</w:t>
            </w:r>
          </w:p>
          <w:p w:rsidR="0035584E" w:rsidRPr="009079D6" w:rsidRDefault="0035584E" w:rsidP="003558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Animacija :ručne i mimične lutke</w:t>
            </w:r>
          </w:p>
          <w:p w:rsidR="0035584E" w:rsidRDefault="0035584E" w:rsidP="003558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Izv.prof.dr.art. H.Seršić; Matea Bublić , ass</w:t>
            </w:r>
          </w:p>
          <w:p w:rsidR="00312F5C" w:rsidRPr="00D6789E" w:rsidRDefault="0035584E" w:rsidP="003558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312F5C" w:rsidRPr="003339EB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9EB">
              <w:rPr>
                <w:rFonts w:ascii="Arial" w:hAnsi="Arial" w:cs="Arial"/>
                <w:b/>
                <w:sz w:val="18"/>
                <w:szCs w:val="18"/>
              </w:rPr>
              <w:t>11- 15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Animacija :ručne i mimične lutke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Izv.prof.dr.art. H.Seršić; Matea Bublić , ass</w:t>
            </w:r>
          </w:p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220" w:type="dxa"/>
          </w:tcPr>
          <w:p w:rsidR="00FF788C" w:rsidRPr="009079D6" w:rsidRDefault="00FF788C" w:rsidP="00FF7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12- 14</w:t>
            </w:r>
          </w:p>
          <w:p w:rsidR="00FF788C" w:rsidRPr="009079D6" w:rsidRDefault="00FF788C" w:rsidP="00FF788C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Gluma: rad glumca s partnerom(radnja)</w:t>
            </w:r>
          </w:p>
          <w:p w:rsidR="00FF788C" w:rsidRDefault="00FF788C" w:rsidP="00FF78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red.prof.art. T.Bertok-Zupković; G.Vučko, ass; M.Josipović , ass</w:t>
            </w:r>
          </w:p>
          <w:p w:rsidR="00312F5C" w:rsidRPr="00D6789E" w:rsidRDefault="00FF788C" w:rsidP="00FF78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Pred 2</w:t>
            </w:r>
          </w:p>
        </w:tc>
        <w:tc>
          <w:tcPr>
            <w:tcW w:w="2048" w:type="dxa"/>
          </w:tcPr>
          <w:p w:rsidR="00312F5C" w:rsidRPr="003339EB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9EB">
              <w:rPr>
                <w:rFonts w:ascii="Arial" w:hAnsi="Arial" w:cs="Arial"/>
                <w:b/>
                <w:sz w:val="18"/>
                <w:szCs w:val="18"/>
              </w:rPr>
              <w:t>15-17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Pokret 2:rad s partnerom i rekvizitom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 M.Đurinović;S.Mehić , ass</w:t>
            </w:r>
          </w:p>
          <w:p w:rsidR="00312F5C" w:rsidRPr="00D6789E" w:rsidRDefault="00B66734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9079D6" w:rsidRDefault="008D100F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Govor 2:zborno govorenje i heksametar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Red.prof.mr.sc.art.V.Ramljak; I.Ćaćić , umj.sur</w:t>
            </w:r>
          </w:p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532" w:type="dxa"/>
          </w:tcPr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76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85235" w:rsidRDefault="00F85235" w:rsidP="00F852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16-18</w:t>
            </w:r>
          </w:p>
          <w:p w:rsidR="00F85235" w:rsidRDefault="00F85235" w:rsidP="00F852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Pjevanje II</w:t>
            </w:r>
          </w:p>
          <w:p w:rsidR="00F85235" w:rsidRPr="009079D6" w:rsidRDefault="00F85235" w:rsidP="00F85235">
            <w:pPr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ascii="Arial" w:hAnsi="Arial" w:cs="Arial"/>
                <w:sz w:val="18"/>
                <w:szCs w:val="18"/>
              </w:rPr>
              <w:t xml:space="preserve">Doc.art. V.Hardy Činčurak </w:t>
            </w:r>
          </w:p>
          <w:p w:rsidR="00312F5C" w:rsidRPr="00D6789E" w:rsidRDefault="00F85235" w:rsidP="00F85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220" w:type="dxa"/>
          </w:tcPr>
          <w:p w:rsidR="00FF788C" w:rsidRPr="003339EB" w:rsidRDefault="00D92699" w:rsidP="00FF7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FF788C" w:rsidRPr="009079D6" w:rsidRDefault="00FF788C" w:rsidP="00FF78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Pokret 2:rad s partnerom i rekvizitom</w:t>
            </w:r>
          </w:p>
          <w:p w:rsidR="00FF788C" w:rsidRDefault="00FF788C" w:rsidP="00FF78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 M.Đurinović;S.Mehić , ass</w:t>
            </w:r>
          </w:p>
          <w:p w:rsidR="00FF788C" w:rsidRPr="00D6789E" w:rsidRDefault="00FF788C" w:rsidP="00FF78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12F5C" w:rsidRPr="003339EB" w:rsidRDefault="00CC4138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18-20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Animacija :ručne i mimične lutke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Izv.prof.dr.art. H.Seršić; Matea Bublić , ass</w:t>
            </w:r>
          </w:p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532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76" w:type="dxa"/>
          </w:tcPr>
          <w:p w:rsidR="00312F5C" w:rsidRPr="00600B2C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F5C" w:rsidRPr="009079D6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4E3B88">
              <w:rPr>
                <w:rFonts w:ascii="Arial" w:hAnsi="Arial" w:cs="Arial"/>
                <w:b/>
                <w:sz w:val="18"/>
                <w:szCs w:val="18"/>
              </w:rPr>
              <w:t>,30-20</w:t>
            </w:r>
          </w:p>
          <w:p w:rsidR="00312F5C" w:rsidRPr="009079D6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Engleski 2</w:t>
            </w:r>
          </w:p>
          <w:p w:rsidR="00312F5C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J.Novaković , pred</w:t>
            </w:r>
          </w:p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  <w:r w:rsidR="00B5503D">
              <w:rPr>
                <w:rFonts w:ascii="Arial" w:hAnsi="Arial" w:cs="Arial"/>
                <w:sz w:val="18"/>
                <w:szCs w:val="18"/>
              </w:rPr>
              <w:t>/online</w:t>
            </w:r>
          </w:p>
        </w:tc>
        <w:tc>
          <w:tcPr>
            <w:tcW w:w="2049" w:type="dxa"/>
          </w:tcPr>
          <w:p w:rsidR="000529A6" w:rsidRPr="009079D6" w:rsidRDefault="005837A2" w:rsidP="000529A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18-20</w:t>
            </w:r>
          </w:p>
          <w:p w:rsidR="000529A6" w:rsidRPr="009079D6" w:rsidRDefault="000529A6" w:rsidP="000529A6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Gluma: rad glumca s partnerom(radnja)</w:t>
            </w:r>
          </w:p>
          <w:p w:rsidR="000529A6" w:rsidRDefault="000529A6" w:rsidP="00052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red.prof.art. T.Bertok-Zupković; G.Vučko, ass; M.Josipović , ass</w:t>
            </w:r>
          </w:p>
          <w:p w:rsidR="00312F5C" w:rsidRPr="002643FC" w:rsidRDefault="000529A6" w:rsidP="000529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Pred 2</w:t>
            </w:r>
          </w:p>
        </w:tc>
        <w:tc>
          <w:tcPr>
            <w:tcW w:w="2220" w:type="dxa"/>
          </w:tcPr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88C" w:rsidRPr="009079D6" w:rsidRDefault="00312F5C" w:rsidP="00FF78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F788C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FF788C" w:rsidRPr="009079D6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FF788C" w:rsidRDefault="00FF788C" w:rsidP="00FF788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 2: pregled svjetskog lutkarstva</w:t>
            </w:r>
          </w:p>
          <w:p w:rsidR="00FF788C" w:rsidRPr="009079D6" w:rsidRDefault="00FF788C" w:rsidP="00FF788C">
            <w:pPr>
              <w:rPr>
                <w:rFonts w:cs="Times New Roman"/>
                <w:sz w:val="20"/>
                <w:szCs w:val="20"/>
              </w:rPr>
            </w:pPr>
            <w:r w:rsidRPr="009079D6">
              <w:rPr>
                <w:rFonts w:cs="Times New Roman"/>
                <w:sz w:val="20"/>
                <w:szCs w:val="20"/>
              </w:rPr>
              <w:t>Izv.</w:t>
            </w:r>
            <w:r>
              <w:rPr>
                <w:rFonts w:cs="Times New Roman"/>
                <w:sz w:val="20"/>
                <w:szCs w:val="20"/>
              </w:rPr>
              <w:t>prof.dr.sc.L.Kroflin; I.T</w:t>
            </w:r>
            <w:r w:rsidRPr="009079D6">
              <w:rPr>
                <w:rFonts w:cs="Times New Roman"/>
                <w:sz w:val="20"/>
                <w:szCs w:val="20"/>
              </w:rPr>
              <w:t>retinjak, pred</w:t>
            </w:r>
          </w:p>
          <w:p w:rsidR="00312F5C" w:rsidRPr="00D6789E" w:rsidRDefault="00FF788C" w:rsidP="00FF788C">
            <w:pPr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cs="Times New Roman"/>
                <w:sz w:val="20"/>
                <w:szCs w:val="20"/>
              </w:rPr>
              <w:t>Tvrđa</w:t>
            </w:r>
          </w:p>
        </w:tc>
        <w:tc>
          <w:tcPr>
            <w:tcW w:w="2048" w:type="dxa"/>
          </w:tcPr>
          <w:p w:rsidR="00312F5C" w:rsidRPr="002643FC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2643FC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1575" w:rsidRDefault="00B31575"/>
    <w:p w:rsidR="00457A63" w:rsidRDefault="00457A63"/>
    <w:p w:rsidR="00F7341E" w:rsidRDefault="00F7341E"/>
    <w:p w:rsidR="00F7341E" w:rsidRDefault="00F7341E"/>
    <w:p w:rsidR="00134221" w:rsidRDefault="00134221"/>
    <w:tbl>
      <w:tblPr>
        <w:tblStyle w:val="TableGrid"/>
        <w:tblW w:w="0" w:type="auto"/>
        <w:tblLook w:val="04A0"/>
      </w:tblPr>
      <w:tblGrid>
        <w:gridCol w:w="435"/>
        <w:gridCol w:w="1437"/>
        <w:gridCol w:w="1288"/>
        <w:gridCol w:w="1333"/>
        <w:gridCol w:w="1333"/>
        <w:gridCol w:w="1731"/>
        <w:gridCol w:w="1731"/>
      </w:tblGrid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76" w:type="dxa"/>
          </w:tcPr>
          <w:p w:rsidR="00312F5C" w:rsidRPr="00FE7323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312F5C" w:rsidRPr="00D6789E" w:rsidRDefault="007F3783" w:rsidP="00312F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17.5.</w:t>
            </w:r>
            <w:r w:rsidR="00312F5C">
              <w:rPr>
                <w:rFonts w:ascii="Arial" w:hAnsi="Arial" w:cs="Arial"/>
                <w:sz w:val="18"/>
                <w:szCs w:val="18"/>
              </w:rPr>
              <w:t xml:space="preserve"> 2021.</w:t>
            </w:r>
          </w:p>
        </w:tc>
        <w:tc>
          <w:tcPr>
            <w:tcW w:w="2049" w:type="dxa"/>
          </w:tcPr>
          <w:p w:rsidR="00312F5C" w:rsidRPr="00FE7323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312F5C" w:rsidRPr="00D6789E" w:rsidRDefault="007F3783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.18.5.</w:t>
            </w:r>
            <w:r w:rsidR="00DE2CA7">
              <w:rPr>
                <w:rFonts w:ascii="Arial" w:hAnsi="Arial" w:cs="Arial"/>
                <w:sz w:val="18"/>
                <w:szCs w:val="18"/>
              </w:rPr>
              <w:t>.</w:t>
            </w:r>
            <w:r w:rsidR="00312F5C">
              <w:rPr>
                <w:rFonts w:ascii="Arial" w:hAnsi="Arial" w:cs="Arial"/>
                <w:sz w:val="18"/>
                <w:szCs w:val="18"/>
              </w:rPr>
              <w:t>2021.</w:t>
            </w:r>
          </w:p>
        </w:tc>
        <w:tc>
          <w:tcPr>
            <w:tcW w:w="2220" w:type="dxa"/>
          </w:tcPr>
          <w:p w:rsidR="00312F5C" w:rsidRPr="00FE7323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312F5C" w:rsidRPr="00D6789E" w:rsidRDefault="007F3783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19.5.</w:t>
            </w:r>
          </w:p>
        </w:tc>
        <w:tc>
          <w:tcPr>
            <w:tcW w:w="2048" w:type="dxa"/>
          </w:tcPr>
          <w:p w:rsidR="00312F5C" w:rsidRPr="00FE7323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312F5C" w:rsidRPr="00D6789E" w:rsidRDefault="007F3783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20.5.</w:t>
            </w:r>
          </w:p>
        </w:tc>
        <w:tc>
          <w:tcPr>
            <w:tcW w:w="2532" w:type="dxa"/>
          </w:tcPr>
          <w:p w:rsidR="00312F5C" w:rsidRPr="00FE7323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312F5C" w:rsidRPr="00D6789E" w:rsidRDefault="007F3783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21.5.</w:t>
            </w:r>
            <w:r w:rsidR="00DE2C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32" w:type="dxa"/>
          </w:tcPr>
          <w:p w:rsidR="00312F5C" w:rsidRPr="00FE7323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312F5C" w:rsidRPr="00D6789E" w:rsidRDefault="007F3783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22.5.</w:t>
            </w: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76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</w:tcPr>
          <w:p w:rsidR="00CC4138" w:rsidRPr="0081201D" w:rsidRDefault="00CC4138" w:rsidP="00CC413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9-11</w:t>
            </w:r>
          </w:p>
          <w:p w:rsidR="00CC4138" w:rsidRPr="009079D6" w:rsidRDefault="00CC4138" w:rsidP="00CC4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Glas : glas lutke</w:t>
            </w:r>
          </w:p>
          <w:p w:rsidR="00CC4138" w:rsidRDefault="00CC4138" w:rsidP="00CC4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 Činčurak</w:t>
            </w:r>
          </w:p>
          <w:p w:rsidR="00CC4138" w:rsidRPr="00D6789E" w:rsidRDefault="00CC4138" w:rsidP="00CC4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 2    </w:t>
            </w:r>
          </w:p>
          <w:p w:rsidR="00312F5C" w:rsidRPr="00D6789E" w:rsidRDefault="00312F5C" w:rsidP="008D1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9-10</w:t>
            </w:r>
          </w:p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3A4">
              <w:rPr>
                <w:rFonts w:ascii="Arial" w:hAnsi="Arial" w:cs="Arial"/>
                <w:b/>
                <w:sz w:val="18"/>
                <w:szCs w:val="18"/>
              </w:rPr>
              <w:t xml:space="preserve">Projektna nastava </w:t>
            </w:r>
          </w:p>
          <w:p w:rsidR="00CC4138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</w:t>
            </w:r>
          </w:p>
          <w:p w:rsidR="00312F5C" w:rsidRPr="00D6789E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532" w:type="dxa"/>
          </w:tcPr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9-10</w:t>
            </w:r>
          </w:p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3A4">
              <w:rPr>
                <w:rFonts w:ascii="Arial" w:hAnsi="Arial" w:cs="Arial"/>
                <w:b/>
                <w:sz w:val="18"/>
                <w:szCs w:val="18"/>
              </w:rPr>
              <w:t xml:space="preserve">Projektna nastava </w:t>
            </w:r>
          </w:p>
          <w:p w:rsidR="00CC4138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</w:t>
            </w:r>
          </w:p>
          <w:p w:rsidR="00312F5C" w:rsidRPr="00D6789E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532" w:type="dxa"/>
          </w:tcPr>
          <w:p w:rsidR="00312F5C" w:rsidRPr="00D6789E" w:rsidRDefault="00312F5C" w:rsidP="008D1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76" w:type="dxa"/>
          </w:tcPr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Povijest 2:srednji vijek i renesansa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Doc.dr.sc.A.Biskupović; L.Periš, ass</w:t>
            </w:r>
          </w:p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</w:p>
        </w:tc>
        <w:tc>
          <w:tcPr>
            <w:tcW w:w="2049" w:type="dxa"/>
          </w:tcPr>
          <w:p w:rsidR="00312F5C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9-10,30</w:t>
            </w:r>
          </w:p>
          <w:p w:rsidR="00312F5C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Hrvatski jezik(naglasni sustav)</w:t>
            </w:r>
          </w:p>
          <w:p w:rsidR="00312F5C" w:rsidRPr="009079D6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ascii="Arial" w:hAnsi="Arial" w:cs="Arial"/>
                <w:sz w:val="18"/>
                <w:szCs w:val="18"/>
              </w:rPr>
              <w:t>Doc.dr.sc.B.Baraban</w:t>
            </w:r>
          </w:p>
          <w:p w:rsidR="00312F5C" w:rsidRPr="009079D6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ascii="Arial" w:hAnsi="Arial" w:cs="Arial"/>
                <w:sz w:val="18"/>
                <w:szCs w:val="18"/>
              </w:rPr>
              <w:t>Tvrđa</w:t>
            </w:r>
          </w:p>
          <w:p w:rsidR="00312F5C" w:rsidRPr="00C13A06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3A06" w:rsidRPr="00C13A06">
              <w:rPr>
                <w:rFonts w:ascii="Arial" w:hAnsi="Arial" w:cs="Arial"/>
                <w:sz w:val="18"/>
                <w:szCs w:val="18"/>
              </w:rPr>
              <w:t>P11</w:t>
            </w:r>
          </w:p>
        </w:tc>
        <w:tc>
          <w:tcPr>
            <w:tcW w:w="2220" w:type="dxa"/>
          </w:tcPr>
          <w:p w:rsidR="00CC4138" w:rsidRDefault="00CC4138" w:rsidP="00CC41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11-12</w:t>
            </w:r>
          </w:p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3A4">
              <w:rPr>
                <w:rFonts w:ascii="Arial" w:hAnsi="Arial" w:cs="Arial"/>
                <w:b/>
                <w:sz w:val="18"/>
                <w:szCs w:val="18"/>
              </w:rPr>
              <w:t xml:space="preserve">Projektna nastava </w:t>
            </w:r>
          </w:p>
          <w:p w:rsidR="00CC4138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</w:t>
            </w:r>
          </w:p>
          <w:p w:rsidR="00312F5C" w:rsidRPr="006973BC" w:rsidRDefault="00CC4138" w:rsidP="00CC413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8" w:type="dxa"/>
          </w:tcPr>
          <w:p w:rsidR="00312F5C" w:rsidRPr="009079D6" w:rsidRDefault="00312F5C" w:rsidP="00791118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10-14</w:t>
            </w:r>
          </w:p>
          <w:p w:rsidR="00312F5C" w:rsidRPr="009079D6" w:rsidRDefault="00312F5C" w:rsidP="00791118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Gluma: rad glumca s partnerom(radnja)</w:t>
            </w:r>
          </w:p>
          <w:p w:rsidR="00312F5C" w:rsidRDefault="00312F5C" w:rsidP="007911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red.prof.art. T.Bertok-Zupković; G.Vučko, ass; M.Josipović , ass</w:t>
            </w:r>
          </w:p>
          <w:p w:rsidR="00312F5C" w:rsidRPr="00B91B8E" w:rsidRDefault="00312F5C" w:rsidP="007911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 2</w:t>
            </w:r>
          </w:p>
        </w:tc>
        <w:tc>
          <w:tcPr>
            <w:tcW w:w="2532" w:type="dxa"/>
          </w:tcPr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</w:p>
          <w:p w:rsidR="00312F5C" w:rsidRPr="009079D6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10-14</w:t>
            </w:r>
          </w:p>
          <w:p w:rsidR="00312F5C" w:rsidRPr="009079D6" w:rsidRDefault="00312F5C" w:rsidP="00791118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Gluma: rad glumca s partnerom(radnja)</w:t>
            </w:r>
          </w:p>
          <w:p w:rsidR="00312F5C" w:rsidRDefault="00312F5C" w:rsidP="007911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red.prof.art. T.Bertok-Zupković; G.Vučko, ass; M.Josipović , ass</w:t>
            </w:r>
          </w:p>
          <w:p w:rsidR="00312F5C" w:rsidRPr="009F2BDB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Pred 2</w:t>
            </w:r>
          </w:p>
        </w:tc>
        <w:tc>
          <w:tcPr>
            <w:tcW w:w="2532" w:type="dxa"/>
          </w:tcPr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2F5C" w:rsidRPr="009079D6" w:rsidRDefault="00CC4138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Govor 2:zborno govorenje i heksametar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Red.prof.mr.sc.art.V.Ramljak; I.Ćaćić , umj.sur</w:t>
            </w:r>
          </w:p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76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76" w:type="dxa"/>
          </w:tcPr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13-17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Animacija :ručne i mimične lutke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Izv.prof.dr.art. H.Seršić; Matea Bublić , ass</w:t>
            </w:r>
          </w:p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312F5C" w:rsidRPr="003339EB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9EB">
              <w:rPr>
                <w:rFonts w:ascii="Arial" w:hAnsi="Arial" w:cs="Arial"/>
                <w:b/>
                <w:sz w:val="18"/>
                <w:szCs w:val="18"/>
              </w:rPr>
              <w:t>11- 15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Animacija :ručne i mimične lutke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Izv.prof.dr.art. H.Seršić; Matea Bublić , ass</w:t>
            </w:r>
          </w:p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220" w:type="dxa"/>
          </w:tcPr>
          <w:p w:rsidR="00FF788C" w:rsidRPr="009079D6" w:rsidRDefault="00312F5C" w:rsidP="00FF788C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FF788C">
              <w:rPr>
                <w:rFonts w:cs="Times New Roman"/>
                <w:b/>
                <w:sz w:val="20"/>
                <w:szCs w:val="20"/>
              </w:rPr>
              <w:t>12</w:t>
            </w:r>
            <w:r w:rsidR="00FF788C" w:rsidRPr="009079D6">
              <w:rPr>
                <w:rFonts w:cs="Times New Roman"/>
                <w:b/>
                <w:sz w:val="20"/>
                <w:szCs w:val="20"/>
              </w:rPr>
              <w:t>-14</w:t>
            </w:r>
          </w:p>
          <w:p w:rsidR="00FF788C" w:rsidRPr="009079D6" w:rsidRDefault="00FF788C" w:rsidP="00FF788C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Gluma: rad glumca s partnerom(radnja)</w:t>
            </w:r>
          </w:p>
          <w:p w:rsidR="00FF788C" w:rsidRDefault="00FF788C" w:rsidP="00FF78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red.prof.art. T.Bertok-Zupković; G.Vučko, ass; M.Josipović , ass</w:t>
            </w:r>
          </w:p>
          <w:p w:rsidR="00312F5C" w:rsidRPr="00D6789E" w:rsidRDefault="00FF788C" w:rsidP="00FF78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Pred 2</w:t>
            </w:r>
          </w:p>
        </w:tc>
        <w:tc>
          <w:tcPr>
            <w:tcW w:w="2048" w:type="dxa"/>
          </w:tcPr>
          <w:p w:rsidR="00312F5C" w:rsidRPr="003339EB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9EB">
              <w:rPr>
                <w:rFonts w:ascii="Arial" w:hAnsi="Arial" w:cs="Arial"/>
                <w:b/>
                <w:sz w:val="18"/>
                <w:szCs w:val="18"/>
              </w:rPr>
              <w:t>15-17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Pokret 2:rad s partnerom i rekvizitom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 M.Đurinović;S.Mehić , ass</w:t>
            </w:r>
          </w:p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9079D6" w:rsidRDefault="00CC4138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Govor 2:zborno govorenje i heksametar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Red.prof.mr.sc.art.V.Ramljak; I.Ćaćić , umj.sur</w:t>
            </w:r>
          </w:p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532" w:type="dxa"/>
          </w:tcPr>
          <w:p w:rsidR="00312F5C" w:rsidRPr="00D6789E" w:rsidRDefault="00312F5C" w:rsidP="008D10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76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85235" w:rsidRDefault="00F85235" w:rsidP="00F852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16-18</w:t>
            </w:r>
          </w:p>
          <w:p w:rsidR="00F85235" w:rsidRDefault="00F85235" w:rsidP="00F852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Pjevanje II</w:t>
            </w:r>
          </w:p>
          <w:p w:rsidR="00F85235" w:rsidRPr="009079D6" w:rsidRDefault="00F85235" w:rsidP="00F85235">
            <w:pPr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ascii="Arial" w:hAnsi="Arial" w:cs="Arial"/>
                <w:sz w:val="18"/>
                <w:szCs w:val="18"/>
              </w:rPr>
              <w:t xml:space="preserve">Doc.art. V.Hardy Činčurak </w:t>
            </w:r>
          </w:p>
          <w:p w:rsidR="00312F5C" w:rsidRPr="00D6789E" w:rsidRDefault="00F85235" w:rsidP="00F85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220" w:type="dxa"/>
          </w:tcPr>
          <w:p w:rsidR="00FF788C" w:rsidRDefault="00D92699" w:rsidP="00FF78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FF788C" w:rsidRPr="009079D6" w:rsidRDefault="00FF788C" w:rsidP="00FF78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Pokret 2:rad s partnerom i rekvizitom</w:t>
            </w:r>
          </w:p>
          <w:p w:rsidR="00FF788C" w:rsidRDefault="00FF788C" w:rsidP="00FF78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 M.Đurinović;S.Mehić , ass</w:t>
            </w:r>
          </w:p>
          <w:p w:rsidR="00FF788C" w:rsidRPr="00D6789E" w:rsidRDefault="00FF788C" w:rsidP="00FF78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12F5C" w:rsidRPr="003339EB" w:rsidRDefault="00CC4138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18-20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Animacija :ručne i mimične lutke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Izv.prof.dr.art. H.Seršić; Matea Bublić , ass</w:t>
            </w:r>
          </w:p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532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76" w:type="dxa"/>
          </w:tcPr>
          <w:p w:rsidR="00312F5C" w:rsidRPr="00600B2C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F5C" w:rsidRPr="009079D6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4E3B88">
              <w:rPr>
                <w:rFonts w:ascii="Arial" w:hAnsi="Arial" w:cs="Arial"/>
                <w:b/>
                <w:sz w:val="18"/>
                <w:szCs w:val="18"/>
              </w:rPr>
              <w:t>,30-20</w:t>
            </w:r>
          </w:p>
          <w:p w:rsidR="00312F5C" w:rsidRPr="009079D6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Engleski 2</w:t>
            </w:r>
          </w:p>
          <w:p w:rsidR="00312F5C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J.Novaković , pred</w:t>
            </w:r>
          </w:p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  <w:r w:rsidR="00B5503D">
              <w:rPr>
                <w:rFonts w:ascii="Arial" w:hAnsi="Arial" w:cs="Arial"/>
                <w:sz w:val="18"/>
                <w:szCs w:val="18"/>
              </w:rPr>
              <w:t>/online</w:t>
            </w:r>
          </w:p>
        </w:tc>
        <w:tc>
          <w:tcPr>
            <w:tcW w:w="2049" w:type="dxa"/>
          </w:tcPr>
          <w:p w:rsidR="000529A6" w:rsidRPr="009079D6" w:rsidRDefault="005837A2" w:rsidP="000529A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18-20</w:t>
            </w:r>
          </w:p>
          <w:p w:rsidR="000529A6" w:rsidRPr="009079D6" w:rsidRDefault="000529A6" w:rsidP="000529A6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Gluma: rad glumca s partnerom(radnja)</w:t>
            </w:r>
          </w:p>
          <w:p w:rsidR="000529A6" w:rsidRDefault="000529A6" w:rsidP="00052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red.prof.art. T.Bertok-Zupković; G.Vučko, ass; M.Josipović , ass</w:t>
            </w:r>
          </w:p>
          <w:p w:rsidR="00312F5C" w:rsidRPr="002643FC" w:rsidRDefault="000529A6" w:rsidP="000529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Pred 2</w:t>
            </w:r>
          </w:p>
        </w:tc>
        <w:tc>
          <w:tcPr>
            <w:tcW w:w="2220" w:type="dxa"/>
          </w:tcPr>
          <w:p w:rsidR="00312F5C" w:rsidRPr="00D6789E" w:rsidRDefault="00312F5C" w:rsidP="00FF7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12F5C" w:rsidRPr="002643FC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2643FC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7475" w:rsidRDefault="008C7475"/>
    <w:p w:rsidR="008C7475" w:rsidRDefault="008C7475"/>
    <w:p w:rsidR="008C7475" w:rsidRDefault="008C7475"/>
    <w:tbl>
      <w:tblPr>
        <w:tblStyle w:val="TableGrid"/>
        <w:tblW w:w="0" w:type="auto"/>
        <w:tblLook w:val="04A0"/>
      </w:tblPr>
      <w:tblGrid>
        <w:gridCol w:w="432"/>
        <w:gridCol w:w="1418"/>
        <w:gridCol w:w="1270"/>
        <w:gridCol w:w="1439"/>
        <w:gridCol w:w="1315"/>
        <w:gridCol w:w="1707"/>
        <w:gridCol w:w="1707"/>
      </w:tblGrid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76" w:type="dxa"/>
          </w:tcPr>
          <w:p w:rsidR="00312F5C" w:rsidRPr="00FE7323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312F5C" w:rsidRPr="00D6789E" w:rsidRDefault="007F3783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24.5.</w:t>
            </w:r>
            <w:r w:rsidR="00312F5C">
              <w:rPr>
                <w:rFonts w:ascii="Arial" w:hAnsi="Arial" w:cs="Arial"/>
                <w:sz w:val="18"/>
                <w:szCs w:val="18"/>
              </w:rPr>
              <w:t xml:space="preserve"> 2021.</w:t>
            </w:r>
          </w:p>
        </w:tc>
        <w:tc>
          <w:tcPr>
            <w:tcW w:w="2049" w:type="dxa"/>
          </w:tcPr>
          <w:p w:rsidR="00312F5C" w:rsidRPr="00FE7323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312F5C" w:rsidRPr="00D6789E" w:rsidRDefault="007F3783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.25.5.</w:t>
            </w:r>
            <w:r w:rsidR="00312F5C">
              <w:rPr>
                <w:rFonts w:ascii="Arial" w:hAnsi="Arial" w:cs="Arial"/>
                <w:sz w:val="18"/>
                <w:szCs w:val="18"/>
              </w:rPr>
              <w:t>.2021.</w:t>
            </w:r>
          </w:p>
        </w:tc>
        <w:tc>
          <w:tcPr>
            <w:tcW w:w="2220" w:type="dxa"/>
          </w:tcPr>
          <w:p w:rsidR="00312F5C" w:rsidRPr="00FE7323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312F5C" w:rsidRPr="00D6789E" w:rsidRDefault="007F3783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26.5.</w:t>
            </w:r>
            <w:r w:rsidR="00312F5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312F5C" w:rsidRDefault="00312F5C" w:rsidP="00DE2C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DE2CA7" w:rsidRPr="00DE2CA7" w:rsidRDefault="00DE2CA7" w:rsidP="00DE2C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F3783">
              <w:rPr>
                <w:rFonts w:ascii="Arial" w:hAnsi="Arial" w:cs="Arial"/>
                <w:b/>
                <w:sz w:val="18"/>
                <w:szCs w:val="18"/>
              </w:rPr>
              <w:t>7.5.</w:t>
            </w:r>
          </w:p>
        </w:tc>
        <w:tc>
          <w:tcPr>
            <w:tcW w:w="2532" w:type="dxa"/>
          </w:tcPr>
          <w:p w:rsidR="00312F5C" w:rsidRPr="007F3783" w:rsidRDefault="00312F5C" w:rsidP="007F3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  <w:r w:rsidR="007F3783">
              <w:rPr>
                <w:rFonts w:ascii="Arial" w:hAnsi="Arial" w:cs="Arial"/>
                <w:b/>
                <w:sz w:val="18"/>
                <w:szCs w:val="18"/>
              </w:rPr>
              <w:t>28.5.</w:t>
            </w:r>
          </w:p>
        </w:tc>
        <w:tc>
          <w:tcPr>
            <w:tcW w:w="2532" w:type="dxa"/>
          </w:tcPr>
          <w:p w:rsidR="00312F5C" w:rsidRPr="00FE7323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312F5C" w:rsidRPr="00D6789E" w:rsidRDefault="007F3783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29.5.</w:t>
            </w: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76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</w:tcPr>
          <w:p w:rsidR="00CC4138" w:rsidRPr="0081201D" w:rsidRDefault="00CC4138" w:rsidP="00CC413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9-11</w:t>
            </w:r>
          </w:p>
          <w:p w:rsidR="00CC4138" w:rsidRPr="009079D6" w:rsidRDefault="00CC4138" w:rsidP="00CC4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Glas : glas lutke</w:t>
            </w:r>
          </w:p>
          <w:p w:rsidR="00CC4138" w:rsidRDefault="00CC4138" w:rsidP="00CC4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 Činčurak</w:t>
            </w:r>
          </w:p>
          <w:p w:rsidR="00CC4138" w:rsidRPr="00D6789E" w:rsidRDefault="00CC4138" w:rsidP="00CC4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 2    </w:t>
            </w:r>
          </w:p>
          <w:p w:rsidR="00312F5C" w:rsidRPr="00D6789E" w:rsidRDefault="00312F5C" w:rsidP="008D1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9-10</w:t>
            </w:r>
          </w:p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3A4">
              <w:rPr>
                <w:rFonts w:ascii="Arial" w:hAnsi="Arial" w:cs="Arial"/>
                <w:b/>
                <w:sz w:val="18"/>
                <w:szCs w:val="18"/>
              </w:rPr>
              <w:t xml:space="preserve">Projektna nastava </w:t>
            </w:r>
          </w:p>
          <w:p w:rsidR="00CC4138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</w:t>
            </w:r>
          </w:p>
          <w:p w:rsidR="00312F5C" w:rsidRPr="00D6789E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532" w:type="dxa"/>
          </w:tcPr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9-10</w:t>
            </w:r>
          </w:p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3A4">
              <w:rPr>
                <w:rFonts w:ascii="Arial" w:hAnsi="Arial" w:cs="Arial"/>
                <w:b/>
                <w:sz w:val="18"/>
                <w:szCs w:val="18"/>
              </w:rPr>
              <w:t xml:space="preserve">Projektna nastava </w:t>
            </w:r>
          </w:p>
          <w:p w:rsidR="00CC4138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</w:t>
            </w:r>
          </w:p>
          <w:p w:rsidR="00312F5C" w:rsidRPr="00D6789E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532" w:type="dxa"/>
          </w:tcPr>
          <w:p w:rsidR="00312F5C" w:rsidRPr="00D6789E" w:rsidRDefault="00312F5C" w:rsidP="008D1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76" w:type="dxa"/>
          </w:tcPr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Povijest 2:srednji vijek i renesansa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Doc.dr.sc.A.Biskupović; L.Periš, ass</w:t>
            </w:r>
          </w:p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</w:p>
        </w:tc>
        <w:tc>
          <w:tcPr>
            <w:tcW w:w="2049" w:type="dxa"/>
          </w:tcPr>
          <w:p w:rsidR="00312F5C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9-10,30</w:t>
            </w:r>
          </w:p>
          <w:p w:rsidR="00312F5C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Hrvatski jezik(naglasni sustav)</w:t>
            </w:r>
          </w:p>
          <w:p w:rsidR="00312F5C" w:rsidRPr="009079D6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ascii="Arial" w:hAnsi="Arial" w:cs="Arial"/>
                <w:sz w:val="18"/>
                <w:szCs w:val="18"/>
              </w:rPr>
              <w:t>Doc.dr.sc.B.Baraban</w:t>
            </w:r>
          </w:p>
          <w:p w:rsidR="00312F5C" w:rsidRPr="009079D6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ascii="Arial" w:hAnsi="Arial" w:cs="Arial"/>
                <w:sz w:val="18"/>
                <w:szCs w:val="18"/>
              </w:rPr>
              <w:t>Tvrđa</w:t>
            </w:r>
          </w:p>
          <w:p w:rsidR="00312F5C" w:rsidRPr="00C13A06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3A06" w:rsidRPr="00C13A06">
              <w:rPr>
                <w:rFonts w:ascii="Arial" w:hAnsi="Arial" w:cs="Arial"/>
                <w:sz w:val="18"/>
                <w:szCs w:val="18"/>
              </w:rPr>
              <w:t>P11</w:t>
            </w:r>
          </w:p>
        </w:tc>
        <w:tc>
          <w:tcPr>
            <w:tcW w:w="2220" w:type="dxa"/>
          </w:tcPr>
          <w:p w:rsidR="00CC4138" w:rsidRPr="004D43A4" w:rsidRDefault="00056F2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11-12</w:t>
            </w:r>
          </w:p>
          <w:p w:rsidR="00CC4138" w:rsidRPr="004D43A4" w:rsidRDefault="00CC4138" w:rsidP="00CC41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3A4">
              <w:rPr>
                <w:rFonts w:ascii="Arial" w:hAnsi="Arial" w:cs="Arial"/>
                <w:b/>
                <w:sz w:val="18"/>
                <w:szCs w:val="18"/>
              </w:rPr>
              <w:t xml:space="preserve">Projektna nastava </w:t>
            </w:r>
          </w:p>
          <w:p w:rsidR="00CC4138" w:rsidRDefault="00CC4138" w:rsidP="00CC41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</w:t>
            </w:r>
          </w:p>
          <w:p w:rsidR="00312F5C" w:rsidRPr="006973BC" w:rsidRDefault="00CC4138" w:rsidP="00CC413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8" w:type="dxa"/>
          </w:tcPr>
          <w:p w:rsidR="00312F5C" w:rsidRPr="009079D6" w:rsidRDefault="00312F5C" w:rsidP="00791118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10-14</w:t>
            </w:r>
          </w:p>
          <w:p w:rsidR="00312F5C" w:rsidRPr="009079D6" w:rsidRDefault="00312F5C" w:rsidP="00791118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Gluma: rad glumca s partnerom(radnja)</w:t>
            </w:r>
          </w:p>
          <w:p w:rsidR="00312F5C" w:rsidRDefault="00312F5C" w:rsidP="007911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red.prof.art. T.Bertok-Zupković; G.Vučko, ass; M.Josipović , ass</w:t>
            </w:r>
          </w:p>
          <w:p w:rsidR="00312F5C" w:rsidRPr="00B91B8E" w:rsidRDefault="00312F5C" w:rsidP="007911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 2</w:t>
            </w:r>
          </w:p>
        </w:tc>
        <w:tc>
          <w:tcPr>
            <w:tcW w:w="2532" w:type="dxa"/>
          </w:tcPr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</w:p>
          <w:p w:rsidR="00312F5C" w:rsidRPr="009079D6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10-14</w:t>
            </w:r>
          </w:p>
          <w:p w:rsidR="00312F5C" w:rsidRPr="009079D6" w:rsidRDefault="00312F5C" w:rsidP="00791118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Gluma: rad glumca s partnerom(radnja)</w:t>
            </w:r>
          </w:p>
          <w:p w:rsidR="00312F5C" w:rsidRDefault="00312F5C" w:rsidP="007911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red.prof.art. T.Bertok-Zupković; G.Vučko, ass; M.Josipović , ass</w:t>
            </w:r>
          </w:p>
          <w:p w:rsidR="00312F5C" w:rsidRPr="009F2BDB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Pred 2</w:t>
            </w:r>
          </w:p>
        </w:tc>
        <w:tc>
          <w:tcPr>
            <w:tcW w:w="2532" w:type="dxa"/>
          </w:tcPr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3783" w:rsidRPr="009079D6" w:rsidRDefault="00056F28" w:rsidP="007F37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7F3783" w:rsidRPr="009079D6" w:rsidRDefault="007F3783" w:rsidP="007F37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Govor 2:zborno govorenje i heksametar</w:t>
            </w:r>
          </w:p>
          <w:p w:rsidR="007F3783" w:rsidRDefault="007F3783" w:rsidP="007F3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Red.prof.mr.sc.art.V.Ramljak; I.Ćaćić , umj.sur</w:t>
            </w:r>
          </w:p>
          <w:p w:rsidR="00312F5C" w:rsidRPr="00D6789E" w:rsidRDefault="007F3783" w:rsidP="007F3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76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76" w:type="dxa"/>
          </w:tcPr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13-17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Animacija :ručne i mimične lutke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Izv.prof.dr.art. H.Seršić; Matea Bublić , ass</w:t>
            </w:r>
          </w:p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049" w:type="dxa"/>
          </w:tcPr>
          <w:p w:rsidR="00312F5C" w:rsidRPr="003339EB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9EB">
              <w:rPr>
                <w:rFonts w:ascii="Arial" w:hAnsi="Arial" w:cs="Arial"/>
                <w:b/>
                <w:sz w:val="18"/>
                <w:szCs w:val="18"/>
              </w:rPr>
              <w:t>11- 15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Animacija :ručne i mimične lutke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Izv.prof.dr.art. H.Seršić; Matea Bublić , ass</w:t>
            </w:r>
          </w:p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220" w:type="dxa"/>
          </w:tcPr>
          <w:p w:rsidR="00FF788C" w:rsidRPr="009079D6" w:rsidRDefault="00312F5C" w:rsidP="00FF788C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FF788C">
              <w:rPr>
                <w:rFonts w:cs="Times New Roman"/>
                <w:b/>
                <w:sz w:val="20"/>
                <w:szCs w:val="20"/>
              </w:rPr>
              <w:t>12</w:t>
            </w:r>
            <w:r w:rsidR="00FF788C" w:rsidRPr="009079D6">
              <w:rPr>
                <w:rFonts w:cs="Times New Roman"/>
                <w:b/>
                <w:sz w:val="20"/>
                <w:szCs w:val="20"/>
              </w:rPr>
              <w:t>-14</w:t>
            </w:r>
          </w:p>
          <w:p w:rsidR="00FF788C" w:rsidRPr="009079D6" w:rsidRDefault="00FF788C" w:rsidP="00FF788C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Gluma: rad glumca s partnerom(radnja)</w:t>
            </w:r>
          </w:p>
          <w:p w:rsidR="00FF788C" w:rsidRDefault="00FF788C" w:rsidP="00FF78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red.prof.art. T.Bertok-Zupković; G.Vučko, ass; M.Josipović , ass</w:t>
            </w:r>
          </w:p>
          <w:p w:rsidR="00312F5C" w:rsidRPr="00D6789E" w:rsidRDefault="00FF788C" w:rsidP="00FF78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Pred 2</w:t>
            </w:r>
          </w:p>
        </w:tc>
        <w:tc>
          <w:tcPr>
            <w:tcW w:w="2048" w:type="dxa"/>
          </w:tcPr>
          <w:p w:rsidR="00312F5C" w:rsidRPr="003339EB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9EB">
              <w:rPr>
                <w:rFonts w:ascii="Arial" w:hAnsi="Arial" w:cs="Arial"/>
                <w:b/>
                <w:sz w:val="18"/>
                <w:szCs w:val="18"/>
              </w:rPr>
              <w:t>15-17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Pokret 2:rad s partnerom i rekvizitom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 M.Đurinović;S.Mehić , ass</w:t>
            </w:r>
          </w:p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Govor 2:zborno govorenje i heksametar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Red.prof.mr.sc.art.V.Ramljak; I.Ćaćić , umj.sur</w:t>
            </w:r>
          </w:p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532" w:type="dxa"/>
          </w:tcPr>
          <w:p w:rsidR="00312F5C" w:rsidRPr="00D6789E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76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85235" w:rsidRDefault="00F85235" w:rsidP="00F852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16-18</w:t>
            </w:r>
          </w:p>
          <w:p w:rsidR="00F85235" w:rsidRDefault="00F85235" w:rsidP="00F852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Pjevanje II</w:t>
            </w:r>
          </w:p>
          <w:p w:rsidR="00F85235" w:rsidRPr="009079D6" w:rsidRDefault="00F85235" w:rsidP="00F85235">
            <w:pPr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ascii="Arial" w:hAnsi="Arial" w:cs="Arial"/>
                <w:sz w:val="18"/>
                <w:szCs w:val="18"/>
              </w:rPr>
              <w:t xml:space="preserve">Doc.art. V.Hardy Činčurak </w:t>
            </w:r>
          </w:p>
          <w:p w:rsidR="00312F5C" w:rsidRPr="00D6789E" w:rsidRDefault="00F85235" w:rsidP="00F85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220" w:type="dxa"/>
          </w:tcPr>
          <w:p w:rsidR="00FF788C" w:rsidRDefault="00FF788C" w:rsidP="00FF78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14,30-16,30</w:t>
            </w:r>
          </w:p>
          <w:p w:rsidR="00FF788C" w:rsidRPr="009079D6" w:rsidRDefault="00FF788C" w:rsidP="00FF78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Pokret 2:rad s partnerom i rekvizitom</w:t>
            </w:r>
          </w:p>
          <w:p w:rsidR="00FF788C" w:rsidRDefault="00FF788C" w:rsidP="00FF78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 M.Đurinović;S.Mehić , ass</w:t>
            </w:r>
          </w:p>
          <w:p w:rsidR="00FF788C" w:rsidRPr="00D6789E" w:rsidRDefault="00FF788C" w:rsidP="00FF78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12F5C" w:rsidRPr="003339EB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9EB">
              <w:rPr>
                <w:rFonts w:ascii="Arial" w:hAnsi="Arial" w:cs="Arial"/>
                <w:b/>
                <w:sz w:val="18"/>
                <w:szCs w:val="18"/>
              </w:rPr>
              <w:t>18-20</w:t>
            </w:r>
          </w:p>
          <w:p w:rsidR="00312F5C" w:rsidRPr="009079D6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 xml:space="preserve"> Animacija :ručne i mimične lutke</w:t>
            </w:r>
          </w:p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Izv.prof.dr.art. H.Seršić; Matea Bublić , ass</w:t>
            </w:r>
          </w:p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2</w:t>
            </w:r>
          </w:p>
        </w:tc>
        <w:tc>
          <w:tcPr>
            <w:tcW w:w="2532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F5C" w:rsidRPr="00D6789E" w:rsidTr="00CC4138">
        <w:tc>
          <w:tcPr>
            <w:tcW w:w="704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76" w:type="dxa"/>
          </w:tcPr>
          <w:p w:rsidR="00312F5C" w:rsidRPr="00600B2C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F5C" w:rsidRPr="009079D6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4E3B88">
              <w:rPr>
                <w:rFonts w:ascii="Arial" w:hAnsi="Arial" w:cs="Arial"/>
                <w:b/>
                <w:sz w:val="18"/>
                <w:szCs w:val="18"/>
              </w:rPr>
              <w:t>,30-20</w:t>
            </w:r>
          </w:p>
          <w:p w:rsidR="00312F5C" w:rsidRPr="009079D6" w:rsidRDefault="00312F5C" w:rsidP="00791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9D6">
              <w:rPr>
                <w:rFonts w:ascii="Arial" w:hAnsi="Arial" w:cs="Arial"/>
                <w:b/>
                <w:sz w:val="18"/>
                <w:szCs w:val="18"/>
              </w:rPr>
              <w:t>Engleski 2</w:t>
            </w:r>
          </w:p>
          <w:p w:rsidR="00312F5C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J.Novaković , pred</w:t>
            </w:r>
          </w:p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  <w:r w:rsidR="00B5503D">
              <w:rPr>
                <w:rFonts w:ascii="Arial" w:hAnsi="Arial" w:cs="Arial"/>
                <w:sz w:val="18"/>
                <w:szCs w:val="18"/>
              </w:rPr>
              <w:t>/online</w:t>
            </w:r>
          </w:p>
        </w:tc>
        <w:tc>
          <w:tcPr>
            <w:tcW w:w="2049" w:type="dxa"/>
          </w:tcPr>
          <w:p w:rsidR="000529A6" w:rsidRPr="009079D6" w:rsidRDefault="000529A6" w:rsidP="000529A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18-20</w:t>
            </w:r>
          </w:p>
          <w:p w:rsidR="000529A6" w:rsidRPr="009079D6" w:rsidRDefault="000529A6" w:rsidP="000529A6">
            <w:pPr>
              <w:rPr>
                <w:rFonts w:cs="Times New Roman"/>
                <w:b/>
                <w:sz w:val="20"/>
                <w:szCs w:val="20"/>
              </w:rPr>
            </w:pPr>
            <w:r w:rsidRPr="009079D6">
              <w:rPr>
                <w:rFonts w:cs="Times New Roman"/>
                <w:b/>
                <w:sz w:val="20"/>
                <w:szCs w:val="20"/>
              </w:rPr>
              <w:t>Gluma: rad glumca s partnerom(radnja)</w:t>
            </w:r>
          </w:p>
          <w:p w:rsidR="000529A6" w:rsidRDefault="000529A6" w:rsidP="000529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red.prof.art. T.Bertok-Zupković; G.Vučko, ass; M.Josipović , ass</w:t>
            </w:r>
          </w:p>
          <w:p w:rsidR="00312F5C" w:rsidRPr="002643FC" w:rsidRDefault="000529A6" w:rsidP="000529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Pred 2</w:t>
            </w:r>
          </w:p>
        </w:tc>
        <w:tc>
          <w:tcPr>
            <w:tcW w:w="2220" w:type="dxa"/>
          </w:tcPr>
          <w:p w:rsidR="00312F5C" w:rsidRDefault="00312F5C" w:rsidP="00791118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88C" w:rsidRPr="00FF788C" w:rsidRDefault="00312F5C" w:rsidP="00FF78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F788C" w:rsidRPr="00FF788C">
              <w:rPr>
                <w:rFonts w:ascii="Arial" w:hAnsi="Arial" w:cs="Arial"/>
                <w:b/>
                <w:sz w:val="18"/>
                <w:szCs w:val="18"/>
              </w:rPr>
              <w:t>17-20</w:t>
            </w:r>
          </w:p>
          <w:p w:rsidR="00FF788C" w:rsidRDefault="00FF788C" w:rsidP="00FF788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cs="Times New Roman"/>
                <w:b/>
                <w:sz w:val="20"/>
                <w:szCs w:val="20"/>
              </w:rPr>
              <w:t>Estetika lutkarstva 2: pregled svjetskog lutkarstva</w:t>
            </w:r>
          </w:p>
          <w:p w:rsidR="00FF788C" w:rsidRPr="009079D6" w:rsidRDefault="00FF788C" w:rsidP="00FF788C">
            <w:pPr>
              <w:rPr>
                <w:rFonts w:cs="Times New Roman"/>
                <w:sz w:val="20"/>
                <w:szCs w:val="20"/>
              </w:rPr>
            </w:pPr>
            <w:r w:rsidRPr="009079D6">
              <w:rPr>
                <w:rFonts w:cs="Times New Roman"/>
                <w:sz w:val="20"/>
                <w:szCs w:val="20"/>
              </w:rPr>
              <w:t>Izv.</w:t>
            </w:r>
            <w:r>
              <w:rPr>
                <w:rFonts w:cs="Times New Roman"/>
                <w:sz w:val="20"/>
                <w:szCs w:val="20"/>
              </w:rPr>
              <w:t>prof.dr.sc.L.Kroflin; I.T</w:t>
            </w:r>
            <w:r w:rsidRPr="009079D6">
              <w:rPr>
                <w:rFonts w:cs="Times New Roman"/>
                <w:sz w:val="20"/>
                <w:szCs w:val="20"/>
              </w:rPr>
              <w:t>retinjak, pred</w:t>
            </w:r>
          </w:p>
          <w:p w:rsidR="00312F5C" w:rsidRPr="00D6789E" w:rsidRDefault="00FF788C" w:rsidP="00FF788C">
            <w:pPr>
              <w:rPr>
                <w:rFonts w:ascii="Arial" w:hAnsi="Arial" w:cs="Arial"/>
                <w:sz w:val="18"/>
                <w:szCs w:val="18"/>
              </w:rPr>
            </w:pPr>
            <w:r w:rsidRPr="009079D6">
              <w:rPr>
                <w:rFonts w:cs="Times New Roman"/>
                <w:sz w:val="20"/>
                <w:szCs w:val="20"/>
              </w:rPr>
              <w:t>Tvrđa</w:t>
            </w:r>
          </w:p>
        </w:tc>
        <w:tc>
          <w:tcPr>
            <w:tcW w:w="2048" w:type="dxa"/>
          </w:tcPr>
          <w:p w:rsidR="00312F5C" w:rsidRPr="002643FC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2643FC" w:rsidRDefault="00312F5C" w:rsidP="007911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2" w:type="dxa"/>
          </w:tcPr>
          <w:p w:rsidR="00312F5C" w:rsidRPr="00D6789E" w:rsidRDefault="00312F5C" w:rsidP="00791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F7341E" w:rsidRDefault="00F7341E"/>
    <w:p w:rsidR="00173ECB" w:rsidRDefault="00173ECB"/>
    <w:p w:rsidR="00173ECB" w:rsidRDefault="00173ECB"/>
    <w:p w:rsidR="00173ECB" w:rsidRDefault="00173ECB"/>
    <w:p w:rsidR="00173ECB" w:rsidRDefault="00173ECB"/>
    <w:p w:rsidR="00173ECB" w:rsidRDefault="00173ECB"/>
    <w:p w:rsidR="00173ECB" w:rsidRDefault="00173ECB"/>
    <w:sectPr w:rsidR="00173ECB" w:rsidSect="00F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7341E"/>
    <w:rsid w:val="00006D15"/>
    <w:rsid w:val="000155C7"/>
    <w:rsid w:val="00020977"/>
    <w:rsid w:val="0002582E"/>
    <w:rsid w:val="0003231C"/>
    <w:rsid w:val="00033F6F"/>
    <w:rsid w:val="00035909"/>
    <w:rsid w:val="000529A6"/>
    <w:rsid w:val="00056F28"/>
    <w:rsid w:val="0006414E"/>
    <w:rsid w:val="000727D1"/>
    <w:rsid w:val="000A062E"/>
    <w:rsid w:val="000A1EEB"/>
    <w:rsid w:val="000D0097"/>
    <w:rsid w:val="000D043F"/>
    <w:rsid w:val="000D268D"/>
    <w:rsid w:val="000D3481"/>
    <w:rsid w:val="000E3D0D"/>
    <w:rsid w:val="000F45AD"/>
    <w:rsid w:val="00102523"/>
    <w:rsid w:val="00113372"/>
    <w:rsid w:val="00115438"/>
    <w:rsid w:val="00115C08"/>
    <w:rsid w:val="00130D6C"/>
    <w:rsid w:val="00134221"/>
    <w:rsid w:val="00134731"/>
    <w:rsid w:val="00142BC4"/>
    <w:rsid w:val="00154FEF"/>
    <w:rsid w:val="00170293"/>
    <w:rsid w:val="00173ECB"/>
    <w:rsid w:val="00175EED"/>
    <w:rsid w:val="0017787F"/>
    <w:rsid w:val="001A008F"/>
    <w:rsid w:val="001A6BAE"/>
    <w:rsid w:val="001D2E88"/>
    <w:rsid w:val="001D454F"/>
    <w:rsid w:val="002025C5"/>
    <w:rsid w:val="002058E2"/>
    <w:rsid w:val="002173C3"/>
    <w:rsid w:val="00217F3D"/>
    <w:rsid w:val="00226082"/>
    <w:rsid w:val="00227656"/>
    <w:rsid w:val="00233167"/>
    <w:rsid w:val="00234A35"/>
    <w:rsid w:val="00242F04"/>
    <w:rsid w:val="00260CF0"/>
    <w:rsid w:val="002626C0"/>
    <w:rsid w:val="002643FC"/>
    <w:rsid w:val="0028613F"/>
    <w:rsid w:val="002A322F"/>
    <w:rsid w:val="002C4D99"/>
    <w:rsid w:val="002E798E"/>
    <w:rsid w:val="002F0B22"/>
    <w:rsid w:val="002F373E"/>
    <w:rsid w:val="00312F5C"/>
    <w:rsid w:val="00315BB4"/>
    <w:rsid w:val="00317DF6"/>
    <w:rsid w:val="00330A9E"/>
    <w:rsid w:val="00332CF0"/>
    <w:rsid w:val="003339EB"/>
    <w:rsid w:val="0034459D"/>
    <w:rsid w:val="00353165"/>
    <w:rsid w:val="0035584E"/>
    <w:rsid w:val="0036741F"/>
    <w:rsid w:val="00377365"/>
    <w:rsid w:val="0039664B"/>
    <w:rsid w:val="003C148C"/>
    <w:rsid w:val="003F09EF"/>
    <w:rsid w:val="004008CB"/>
    <w:rsid w:val="004128A9"/>
    <w:rsid w:val="00420B8B"/>
    <w:rsid w:val="004306A9"/>
    <w:rsid w:val="00443C11"/>
    <w:rsid w:val="0044666A"/>
    <w:rsid w:val="00453B06"/>
    <w:rsid w:val="00457A63"/>
    <w:rsid w:val="00461A4F"/>
    <w:rsid w:val="00482FDA"/>
    <w:rsid w:val="00492011"/>
    <w:rsid w:val="004966D3"/>
    <w:rsid w:val="004A0626"/>
    <w:rsid w:val="004D1FBC"/>
    <w:rsid w:val="004D43A4"/>
    <w:rsid w:val="004E3A6E"/>
    <w:rsid w:val="004E3B88"/>
    <w:rsid w:val="00520220"/>
    <w:rsid w:val="00520635"/>
    <w:rsid w:val="005276FE"/>
    <w:rsid w:val="0053315A"/>
    <w:rsid w:val="005342FB"/>
    <w:rsid w:val="005349D2"/>
    <w:rsid w:val="0056494A"/>
    <w:rsid w:val="00582994"/>
    <w:rsid w:val="005837A2"/>
    <w:rsid w:val="00585351"/>
    <w:rsid w:val="005915DC"/>
    <w:rsid w:val="005A2F1D"/>
    <w:rsid w:val="005C05ED"/>
    <w:rsid w:val="005C2455"/>
    <w:rsid w:val="005D0A0C"/>
    <w:rsid w:val="005E3C34"/>
    <w:rsid w:val="00602102"/>
    <w:rsid w:val="00602E8D"/>
    <w:rsid w:val="006277A8"/>
    <w:rsid w:val="0063104B"/>
    <w:rsid w:val="00632140"/>
    <w:rsid w:val="00633383"/>
    <w:rsid w:val="00637ABB"/>
    <w:rsid w:val="00641806"/>
    <w:rsid w:val="006434B3"/>
    <w:rsid w:val="00655D81"/>
    <w:rsid w:val="00673C4C"/>
    <w:rsid w:val="00692F31"/>
    <w:rsid w:val="006B1043"/>
    <w:rsid w:val="006B54C1"/>
    <w:rsid w:val="006C0B83"/>
    <w:rsid w:val="006E3E6F"/>
    <w:rsid w:val="0070225D"/>
    <w:rsid w:val="00710021"/>
    <w:rsid w:val="007111F1"/>
    <w:rsid w:val="007116AA"/>
    <w:rsid w:val="00714149"/>
    <w:rsid w:val="00744137"/>
    <w:rsid w:val="0075669B"/>
    <w:rsid w:val="00760D51"/>
    <w:rsid w:val="007678DF"/>
    <w:rsid w:val="0078402C"/>
    <w:rsid w:val="00791E30"/>
    <w:rsid w:val="007A07A2"/>
    <w:rsid w:val="007B7FC1"/>
    <w:rsid w:val="007C2D1A"/>
    <w:rsid w:val="007D37DF"/>
    <w:rsid w:val="007D3F3F"/>
    <w:rsid w:val="007F0EE4"/>
    <w:rsid w:val="007F3783"/>
    <w:rsid w:val="0081201D"/>
    <w:rsid w:val="008327F2"/>
    <w:rsid w:val="00861868"/>
    <w:rsid w:val="00865ECA"/>
    <w:rsid w:val="00865FE5"/>
    <w:rsid w:val="00875DC2"/>
    <w:rsid w:val="008843E3"/>
    <w:rsid w:val="008907CE"/>
    <w:rsid w:val="00892C4C"/>
    <w:rsid w:val="008A5EEC"/>
    <w:rsid w:val="008B2EED"/>
    <w:rsid w:val="008B7D8F"/>
    <w:rsid w:val="008C05F0"/>
    <w:rsid w:val="008C7475"/>
    <w:rsid w:val="008D100F"/>
    <w:rsid w:val="008F1778"/>
    <w:rsid w:val="008F58C3"/>
    <w:rsid w:val="009079D6"/>
    <w:rsid w:val="00922901"/>
    <w:rsid w:val="00922FF5"/>
    <w:rsid w:val="0092712E"/>
    <w:rsid w:val="00932C86"/>
    <w:rsid w:val="009407C0"/>
    <w:rsid w:val="00940E28"/>
    <w:rsid w:val="009450A3"/>
    <w:rsid w:val="00952847"/>
    <w:rsid w:val="00956329"/>
    <w:rsid w:val="00976F1A"/>
    <w:rsid w:val="009859AD"/>
    <w:rsid w:val="009B3A9D"/>
    <w:rsid w:val="009C1022"/>
    <w:rsid w:val="009D1310"/>
    <w:rsid w:val="009D20AB"/>
    <w:rsid w:val="009E0323"/>
    <w:rsid w:val="009F3562"/>
    <w:rsid w:val="00A12D61"/>
    <w:rsid w:val="00A2567A"/>
    <w:rsid w:val="00A2623B"/>
    <w:rsid w:val="00A27D7E"/>
    <w:rsid w:val="00A339DE"/>
    <w:rsid w:val="00A47C6F"/>
    <w:rsid w:val="00A714EF"/>
    <w:rsid w:val="00A771AE"/>
    <w:rsid w:val="00A91D5B"/>
    <w:rsid w:val="00AB0D5B"/>
    <w:rsid w:val="00AB17BD"/>
    <w:rsid w:val="00AC4B6E"/>
    <w:rsid w:val="00B13204"/>
    <w:rsid w:val="00B23A4C"/>
    <w:rsid w:val="00B31575"/>
    <w:rsid w:val="00B4094C"/>
    <w:rsid w:val="00B47395"/>
    <w:rsid w:val="00B535D7"/>
    <w:rsid w:val="00B5503D"/>
    <w:rsid w:val="00B66734"/>
    <w:rsid w:val="00B67DCF"/>
    <w:rsid w:val="00B72B86"/>
    <w:rsid w:val="00B74053"/>
    <w:rsid w:val="00B75D6A"/>
    <w:rsid w:val="00B77E15"/>
    <w:rsid w:val="00B8093C"/>
    <w:rsid w:val="00B81036"/>
    <w:rsid w:val="00B874FF"/>
    <w:rsid w:val="00BB60FE"/>
    <w:rsid w:val="00BC4AFF"/>
    <w:rsid w:val="00C07D19"/>
    <w:rsid w:val="00C13A06"/>
    <w:rsid w:val="00C40850"/>
    <w:rsid w:val="00C425E4"/>
    <w:rsid w:val="00C434E1"/>
    <w:rsid w:val="00C611A1"/>
    <w:rsid w:val="00C61F26"/>
    <w:rsid w:val="00C637F7"/>
    <w:rsid w:val="00C80643"/>
    <w:rsid w:val="00CA0414"/>
    <w:rsid w:val="00CA10F3"/>
    <w:rsid w:val="00CA1D81"/>
    <w:rsid w:val="00CA4B6E"/>
    <w:rsid w:val="00CC4138"/>
    <w:rsid w:val="00CC6EC3"/>
    <w:rsid w:val="00CD78D9"/>
    <w:rsid w:val="00CF0F0C"/>
    <w:rsid w:val="00CF210C"/>
    <w:rsid w:val="00CF6ACE"/>
    <w:rsid w:val="00D001E2"/>
    <w:rsid w:val="00D03152"/>
    <w:rsid w:val="00D07D31"/>
    <w:rsid w:val="00D27A68"/>
    <w:rsid w:val="00D27BE4"/>
    <w:rsid w:val="00D4129C"/>
    <w:rsid w:val="00D4588B"/>
    <w:rsid w:val="00D50361"/>
    <w:rsid w:val="00D92699"/>
    <w:rsid w:val="00DA2A62"/>
    <w:rsid w:val="00DE039F"/>
    <w:rsid w:val="00DE2CA7"/>
    <w:rsid w:val="00DF2980"/>
    <w:rsid w:val="00E068BF"/>
    <w:rsid w:val="00E15EBE"/>
    <w:rsid w:val="00E3169C"/>
    <w:rsid w:val="00E36E27"/>
    <w:rsid w:val="00E702DD"/>
    <w:rsid w:val="00E73E75"/>
    <w:rsid w:val="00E81D5B"/>
    <w:rsid w:val="00EB1B2D"/>
    <w:rsid w:val="00EC3D5D"/>
    <w:rsid w:val="00ED1604"/>
    <w:rsid w:val="00ED4429"/>
    <w:rsid w:val="00EE56CB"/>
    <w:rsid w:val="00EF0D42"/>
    <w:rsid w:val="00F12051"/>
    <w:rsid w:val="00F24719"/>
    <w:rsid w:val="00F27BB6"/>
    <w:rsid w:val="00F4725B"/>
    <w:rsid w:val="00F54B1D"/>
    <w:rsid w:val="00F601E0"/>
    <w:rsid w:val="00F62772"/>
    <w:rsid w:val="00F7341E"/>
    <w:rsid w:val="00F85235"/>
    <w:rsid w:val="00F91489"/>
    <w:rsid w:val="00F958C0"/>
    <w:rsid w:val="00FC05FA"/>
    <w:rsid w:val="00FC642E"/>
    <w:rsid w:val="00FC700F"/>
    <w:rsid w:val="00FD48A9"/>
    <w:rsid w:val="00FE3248"/>
    <w:rsid w:val="00FE7323"/>
    <w:rsid w:val="00FF2EE8"/>
    <w:rsid w:val="00FF709B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1E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41E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18</cp:revision>
  <cp:lastPrinted>2020-09-16T09:34:00Z</cp:lastPrinted>
  <dcterms:created xsi:type="dcterms:W3CDTF">2021-04-21T13:26:00Z</dcterms:created>
  <dcterms:modified xsi:type="dcterms:W3CDTF">2021-04-23T05:42:00Z</dcterms:modified>
</cp:coreProperties>
</file>