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Raspored provjera posebnih znanja, vještina i sposobnosti</w:t>
      </w: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Ljetni rok, subota 17. lipnja 2023. (objava rezultata najkasnije do 20. lipnja)</w:t>
      </w: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10,00 h Teorija glazbe - </w:t>
      </w:r>
      <w:r w:rsidRPr="00360C0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pojmovi glazbene umjetnosti (</w:t>
      </w:r>
      <w:proofErr w:type="spellStart"/>
      <w:r w:rsidRPr="00360C01">
        <w:rPr>
          <w:rFonts w:ascii="Times New Roman" w:eastAsia="Times New Roman" w:hAnsi="Times New Roman" w:cs="Times New Roman"/>
          <w:sz w:val="24"/>
          <w:szCs w:val="24"/>
          <w:lang w:eastAsia="hr-HR"/>
        </w:rPr>
        <w:t>Gl.P.edagogija</w:t>
      </w:r>
      <w:proofErr w:type="spellEnd"/>
      <w:r w:rsidRPr="00360C01">
        <w:rPr>
          <w:rFonts w:ascii="Times New Roman" w:eastAsia="Times New Roman" w:hAnsi="Times New Roman" w:cs="Times New Roman"/>
          <w:sz w:val="24"/>
          <w:szCs w:val="24"/>
          <w:lang w:eastAsia="hr-HR"/>
        </w:rPr>
        <w:t>) - soba 36   </w:t>
      </w:r>
    </w:p>
    <w:p w:rsidR="00360C01" w:rsidRPr="00360C01" w:rsidRDefault="00360C01" w:rsidP="0036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10,00 h Pismeni ispit</w:t>
      </w:r>
      <w:r w:rsidRPr="00360C01">
        <w:rPr>
          <w:rFonts w:ascii="Times New Roman" w:eastAsia="Times New Roman" w:hAnsi="Times New Roman" w:cs="Times New Roman"/>
          <w:sz w:val="24"/>
          <w:szCs w:val="24"/>
          <w:lang w:eastAsia="hr-HR"/>
        </w:rPr>
        <w:t> (Gl. umjetnost i kultura) – soba 24    </w:t>
      </w:r>
    </w:p>
    <w:p w:rsidR="00360C01" w:rsidRPr="00360C01" w:rsidRDefault="00360C01" w:rsidP="0036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C01" w:rsidRPr="00360C01" w:rsidRDefault="00360C01" w:rsidP="00360C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11,00 h Teorija glazbe</w:t>
      </w: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 (GP., PJ.)  - soba 36      </w:t>
      </w:r>
    </w:p>
    <w:p w:rsidR="00360C01" w:rsidRPr="00360C01" w:rsidRDefault="00360C01" w:rsidP="00360C0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11,00 h Usmeni ispit</w:t>
      </w: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 - vokalni dio (GUK) – soba 24  </w:t>
      </w: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12,00 h Diktat</w:t>
      </w:r>
      <w:r w:rsidRPr="00360C01">
        <w:rPr>
          <w:rFonts w:ascii="Times New Roman" w:eastAsia="Times New Roman" w:hAnsi="Times New Roman" w:cs="Times New Roman"/>
          <w:sz w:val="24"/>
          <w:szCs w:val="24"/>
          <w:lang w:eastAsia="hr-HR"/>
        </w:rPr>
        <w:t> (G.P.) - soba 36                                       </w:t>
      </w: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12,45 h Diktat</w:t>
      </w:r>
      <w:r w:rsidRPr="00360C01">
        <w:rPr>
          <w:rFonts w:ascii="Times New Roman" w:eastAsia="Times New Roman" w:hAnsi="Times New Roman" w:cs="Times New Roman"/>
          <w:sz w:val="24"/>
          <w:szCs w:val="24"/>
          <w:lang w:eastAsia="hr-HR"/>
        </w:rPr>
        <w:t> (PJ)  - soba 36                           </w:t>
      </w:r>
    </w:p>
    <w:p w:rsidR="00360C01" w:rsidRPr="00360C01" w:rsidRDefault="00360C01" w:rsidP="00360C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13,00 h Pisanje eseja</w:t>
      </w: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 na zadanu glazbeno-pedagošku temu (G.P.)– soba 36    </w:t>
      </w:r>
    </w:p>
    <w:p w:rsidR="00360C01" w:rsidRPr="00360C01" w:rsidRDefault="00360C01" w:rsidP="00360C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***         </w:t>
      </w:r>
    </w:p>
    <w:p w:rsidR="00360C01" w:rsidRPr="00360C01" w:rsidRDefault="00360C01" w:rsidP="00360C0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13,00 h Usmeni ispit - </w:t>
      </w: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sviranje</w:t>
      </w:r>
      <w:r w:rsidRPr="00360C0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 </w:t>
      </w: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(GUK) - soba 24   </w:t>
      </w:r>
      <w:r w:rsidRPr="00360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  <w:t>  </w:t>
      </w: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13,30 h Proba s korepetitorom</w:t>
      </w:r>
      <w:r w:rsidRPr="00360C01">
        <w:rPr>
          <w:rFonts w:ascii="Times New Roman" w:eastAsia="Times New Roman" w:hAnsi="Times New Roman" w:cs="Times New Roman"/>
          <w:sz w:val="24"/>
          <w:szCs w:val="24"/>
          <w:lang w:eastAsia="hr-HR"/>
        </w:rPr>
        <w:t> (PJ) - soba 21  </w:t>
      </w:r>
      <w:r w:rsidRPr="00360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   </w:t>
      </w: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360C01">
        <w:rPr>
          <w:rFonts w:ascii="Times New Roman" w:eastAsia="Times New Roman" w:hAnsi="Times New Roman" w:cs="Times New Roman"/>
          <w:sz w:val="24"/>
          <w:szCs w:val="24"/>
          <w:lang w:eastAsia="hr-HR"/>
        </w:rPr>
        <w:t>                                                          </w:t>
      </w:r>
    </w:p>
    <w:p w:rsidR="00360C01" w:rsidRPr="00360C01" w:rsidRDefault="00360C01" w:rsidP="00360C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15,00 h Solfeggio</w:t>
      </w: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 (GP, PJ) - soba 36   </w:t>
      </w:r>
      <w:r w:rsidRPr="00360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  <w:t> </w:t>
      </w:r>
    </w:p>
    <w:p w:rsidR="00360C01" w:rsidRPr="00360C01" w:rsidRDefault="00360C01" w:rsidP="00360C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15,00 h Klavir</w:t>
      </w: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 (GP, PJ) - soba 32   </w:t>
      </w:r>
      <w:r w:rsidRPr="00360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  <w:t>          </w:t>
      </w: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                             </w:t>
      </w:r>
    </w:p>
    <w:p w:rsidR="00360C01" w:rsidRPr="00360C01" w:rsidRDefault="00360C01" w:rsidP="00360C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 ***</w:t>
      </w:r>
    </w:p>
    <w:p w:rsidR="00360C01" w:rsidRPr="00360C01" w:rsidRDefault="00360C01" w:rsidP="00360C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16,00 h Pjevanje – glavni  predmet</w:t>
      </w: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 (PJ) - soba 18  </w:t>
      </w:r>
    </w:p>
    <w:p w:rsidR="00360C01" w:rsidRPr="00360C01" w:rsidRDefault="00360C01" w:rsidP="00360C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Calibri" w:hAnsi="Times New Roman" w:cs="Times New Roman"/>
          <w:sz w:val="24"/>
          <w:szCs w:val="24"/>
          <w:lang w:eastAsia="hr-HR"/>
        </w:rPr>
        <w:t>***</w:t>
      </w: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C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16,30 h Motivacijski razgovor</w:t>
      </w:r>
      <w:r w:rsidRPr="00360C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s razredbenim povjerenstvom (GP, PJ, GUK) - soba 36    </w:t>
      </w:r>
    </w:p>
    <w:p w:rsidR="00360C01" w:rsidRPr="00360C01" w:rsidRDefault="00360C01" w:rsidP="0036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079F" w:rsidRDefault="00D8079F">
      <w:bookmarkStart w:id="0" w:name="_GoBack"/>
      <w:bookmarkEnd w:id="0"/>
    </w:p>
    <w:sectPr w:rsidR="00D8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01"/>
    <w:rsid w:val="00360C01"/>
    <w:rsid w:val="00D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4FE3-CCAA-4AFD-9AD6-0AA5CB8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2023-04-19T08:14:00Z</dcterms:created>
  <dcterms:modified xsi:type="dcterms:W3CDTF">2023-04-19T08:17:00Z</dcterms:modified>
</cp:coreProperties>
</file>