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E836" w14:textId="77777777" w:rsidR="00DD7E28" w:rsidRDefault="00DD7E28" w:rsidP="00DD7E28">
      <w:pPr>
        <w:pStyle w:val="Heading1"/>
      </w:pPr>
      <w:r w:rsidRPr="0086270D">
        <w:t>Prijave za razredbeni postupak</w:t>
      </w:r>
      <w:r>
        <w:t xml:space="preserve"> </w:t>
      </w:r>
      <w:r w:rsidRPr="00EE18D5">
        <w:rPr>
          <w:b/>
          <w:bCs/>
        </w:rPr>
        <w:t>Dizajn za izvedbenu i medijsku umjetnost</w:t>
      </w:r>
    </w:p>
    <w:p w14:paraId="66E20DB2" w14:textId="77777777" w:rsidR="00DD7E28" w:rsidRDefault="00DD7E28" w:rsidP="00DD7E28"/>
    <w:p w14:paraId="09345AB5" w14:textId="77777777" w:rsidR="00DD7E28" w:rsidRDefault="00DD7E28" w:rsidP="00DD7E28">
      <w:r>
        <w:t xml:space="preserve">Sveučilišni diplomski studij </w:t>
      </w:r>
      <w:bookmarkStart w:id="0" w:name="_Hlk144888081"/>
      <w:r w:rsidRPr="00B72082">
        <w:rPr>
          <w:b/>
          <w:bCs/>
        </w:rPr>
        <w:t>Dizajn za izvedbenu i medijsku umjetnost</w:t>
      </w:r>
      <w:bookmarkEnd w:id="0"/>
    </w:p>
    <w:p w14:paraId="38887A97" w14:textId="77777777" w:rsidR="00DD7E28" w:rsidRPr="009658CA" w:rsidRDefault="00DD7E28" w:rsidP="00DD7E28">
      <w:r>
        <w:t>Smjer A Kostimografija, Smjer B Scenografija, Smjer C Dizajn i tehnologija lutke</w:t>
      </w:r>
    </w:p>
    <w:p w14:paraId="66D3CC78" w14:textId="77777777" w:rsidR="00DD7E28" w:rsidRPr="0086270D" w:rsidRDefault="00DD7E28" w:rsidP="00DD7E28"/>
    <w:p w14:paraId="6657FAB9" w14:textId="77777777" w:rsidR="00DD7E28" w:rsidRPr="00BE599D" w:rsidRDefault="00DD7E28" w:rsidP="00DD7E28">
      <w:pPr>
        <w:rPr>
          <w:b/>
          <w:bCs/>
        </w:rPr>
      </w:pPr>
      <w:r w:rsidRPr="00BE599D">
        <w:rPr>
          <w:b/>
          <w:bCs/>
        </w:rPr>
        <w:t>petak, 22. rujna 2023. do 14 sati</w:t>
      </w:r>
    </w:p>
    <w:p w14:paraId="583A70F5" w14:textId="77777777" w:rsidR="00DD7E28" w:rsidRDefault="00DD7E28" w:rsidP="00DD7E28">
      <w:r>
        <w:t>Rok za dostavu mape radova.</w:t>
      </w:r>
    </w:p>
    <w:p w14:paraId="550C5A78" w14:textId="77777777" w:rsidR="00DD7E28" w:rsidRDefault="00DD7E28" w:rsidP="00DD7E28">
      <w:pPr>
        <w:pStyle w:val="ListParagraph"/>
        <w:numPr>
          <w:ilvl w:val="0"/>
          <w:numId w:val="1"/>
        </w:numPr>
      </w:pPr>
      <w:r>
        <w:t>Mapa mora sadržavati 30 radova, od kojih većinski naglasak treba biti na odabrani smjer (</w:t>
      </w:r>
      <w:r w:rsidRPr="00A718EB">
        <w:t>Smjer A Kostimografija, Smjer B Scenografija, Smjer C Dizajn i tehnologija lutke</w:t>
      </w:r>
      <w:r>
        <w:t>). Radovi su poželjni u obliku skica u željenoj tehnici, koje mogu biti rađene ručno, kao i u digitalnom obliku. U mapi se mogu priložiti i fotografije i videi gotovih radova i realiziranih projekata.</w:t>
      </w:r>
    </w:p>
    <w:p w14:paraId="55F783E9" w14:textId="77777777" w:rsidR="00DD7E28" w:rsidRDefault="00DD7E28" w:rsidP="00DD7E28">
      <w:pPr>
        <w:pStyle w:val="Heading1"/>
      </w:pPr>
      <w:r>
        <w:t xml:space="preserve"> </w:t>
      </w:r>
    </w:p>
    <w:p w14:paraId="138C6514" w14:textId="77777777" w:rsidR="00DD7E28" w:rsidRDefault="00DD7E28" w:rsidP="00DD7E28">
      <w:pPr>
        <w:pStyle w:val="Heading1"/>
      </w:pPr>
      <w:r>
        <w:t xml:space="preserve">Raspored razredbenog postupka: </w:t>
      </w:r>
    </w:p>
    <w:p w14:paraId="0C0E652B" w14:textId="77777777" w:rsidR="00DD7E28" w:rsidRPr="00D814CC" w:rsidRDefault="00DD7E28" w:rsidP="00DD7E28"/>
    <w:p w14:paraId="1F4BDF3E" w14:textId="77777777" w:rsidR="00DD7E28" w:rsidRPr="00BE599D" w:rsidRDefault="00DD7E28" w:rsidP="00DD7E28">
      <w:pPr>
        <w:rPr>
          <w:b/>
          <w:bCs/>
        </w:rPr>
      </w:pPr>
      <w:r w:rsidRPr="00BE599D">
        <w:rPr>
          <w:b/>
          <w:bCs/>
        </w:rPr>
        <w:t>ponedjeljak, 25. rujna 2023., od 9:00 sati</w:t>
      </w:r>
    </w:p>
    <w:p w14:paraId="3CBFFEFA" w14:textId="77777777" w:rsidR="00DD7E28" w:rsidRDefault="00DD7E28" w:rsidP="00DD7E28">
      <w:r>
        <w:t>Pregled mapa radova. Pristupnici ne prisustvuju pregledu mapa.</w:t>
      </w:r>
    </w:p>
    <w:p w14:paraId="2CA5922A" w14:textId="77777777" w:rsidR="00DD7E28" w:rsidRDefault="00DD7E28" w:rsidP="00DD7E28"/>
    <w:p w14:paraId="66E52AD3" w14:textId="77777777" w:rsidR="00DD7E28" w:rsidRPr="00BE599D" w:rsidRDefault="00DD7E28" w:rsidP="00DD7E28">
      <w:pPr>
        <w:rPr>
          <w:b/>
          <w:bCs/>
        </w:rPr>
      </w:pPr>
      <w:r w:rsidRPr="00BE599D">
        <w:rPr>
          <w:b/>
          <w:bCs/>
        </w:rPr>
        <w:t>ponedjeljak, 25. rujna 2023.  u 14 sati</w:t>
      </w:r>
    </w:p>
    <w:p w14:paraId="00A8CB21" w14:textId="77777777" w:rsidR="00DD7E28" w:rsidRDefault="00DD7E28" w:rsidP="00DD7E28">
      <w:r>
        <w:t xml:space="preserve"> Rezultati prvog kruga razredbenog postupka bit će objavljeni na oglasnoj ploči i mrežnim stranicama Akademije za umjetnost i kulturu.</w:t>
      </w:r>
    </w:p>
    <w:p w14:paraId="668568BC" w14:textId="77777777" w:rsidR="00DD7E28" w:rsidRDefault="00DD7E28" w:rsidP="00DD7E28">
      <w:r>
        <w:t xml:space="preserve">  </w:t>
      </w:r>
    </w:p>
    <w:p w14:paraId="270FD389" w14:textId="77777777" w:rsidR="00DD7E28" w:rsidRPr="00BE599D" w:rsidRDefault="00DD7E28" w:rsidP="00DD7E28">
      <w:pPr>
        <w:rPr>
          <w:b/>
          <w:bCs/>
        </w:rPr>
      </w:pPr>
      <w:r w:rsidRPr="00BE599D">
        <w:rPr>
          <w:b/>
          <w:bCs/>
        </w:rPr>
        <w:t>utorak, 26. rujna 2023., od 9 sati</w:t>
      </w:r>
    </w:p>
    <w:p w14:paraId="2532E88B" w14:textId="77777777" w:rsidR="00DD7E28" w:rsidRDefault="00DD7E28" w:rsidP="00DD7E28">
      <w:r>
        <w:t>Motivacijski razgovor s odabranim pristupnicima.</w:t>
      </w:r>
    </w:p>
    <w:p w14:paraId="2D0FD1B2" w14:textId="77777777" w:rsidR="00DD7E28" w:rsidRDefault="00DD7E28" w:rsidP="00DD7E28">
      <w:r>
        <w:t xml:space="preserve"> </w:t>
      </w:r>
    </w:p>
    <w:p w14:paraId="52EC7227" w14:textId="77777777" w:rsidR="00DD7E28" w:rsidRDefault="00DD7E28" w:rsidP="00DD7E28"/>
    <w:p w14:paraId="53E42FDD" w14:textId="77777777" w:rsidR="00DD7E28" w:rsidRPr="00BE599D" w:rsidRDefault="00DD7E28" w:rsidP="00DD7E28">
      <w:pPr>
        <w:rPr>
          <w:b/>
          <w:bCs/>
        </w:rPr>
      </w:pPr>
      <w:r>
        <w:rPr>
          <w:b/>
          <w:bCs/>
        </w:rPr>
        <w:t>s</w:t>
      </w:r>
      <w:r w:rsidRPr="00BE599D">
        <w:rPr>
          <w:b/>
          <w:bCs/>
        </w:rPr>
        <w:t>rijeda, 27. rujna 2023. , do 12 sati</w:t>
      </w:r>
    </w:p>
    <w:p w14:paraId="740D0820" w14:textId="77777777" w:rsidR="00DD7E28" w:rsidRDefault="00DD7E28" w:rsidP="00DD7E28">
      <w:r>
        <w:t xml:space="preserve"> Objava konačnih rezultata razredbenog postupka: na oglasnoj ploči i mrežnim stranicama Akademije za umjetnost i kulturu.</w:t>
      </w:r>
    </w:p>
    <w:p w14:paraId="62FD4AB1" w14:textId="77777777" w:rsidR="00DD7E28" w:rsidRDefault="00DD7E28" w:rsidP="00DD7E28">
      <w:pPr>
        <w:pStyle w:val="Heading1"/>
      </w:pPr>
      <w:r w:rsidRPr="0086270D">
        <w:t>Prijave za razredbeni postupak</w:t>
      </w:r>
      <w:r>
        <w:t xml:space="preserve"> </w:t>
      </w:r>
      <w:r w:rsidRPr="00EE18D5">
        <w:rPr>
          <w:b/>
          <w:bCs/>
        </w:rPr>
        <w:t>Dizajn za izvedbenu i medijsku umjetnost</w:t>
      </w:r>
    </w:p>
    <w:p w14:paraId="2A275540" w14:textId="77777777" w:rsidR="00DD7E28" w:rsidRDefault="00DD7E28" w:rsidP="00DD7E28"/>
    <w:p w14:paraId="41FE2FC6" w14:textId="77777777" w:rsidR="00DD7E28" w:rsidRDefault="00DD7E28" w:rsidP="00DD7E28">
      <w:r>
        <w:lastRenderedPageBreak/>
        <w:t xml:space="preserve">Sveučilišni diplomski studij </w:t>
      </w:r>
      <w:r w:rsidRPr="00B72082">
        <w:rPr>
          <w:b/>
          <w:bCs/>
        </w:rPr>
        <w:t>Dizajn za izvedbenu i medijsku umjetnost</w:t>
      </w:r>
    </w:p>
    <w:p w14:paraId="4F7B8942" w14:textId="77777777" w:rsidR="00DD7E28" w:rsidRPr="009658CA" w:rsidRDefault="00DD7E28" w:rsidP="00DD7E28">
      <w:r>
        <w:t>Smjer A Kostimografija, Smjer B Scenografija, Smjer C Dizajn i tehnologija lutke</w:t>
      </w:r>
    </w:p>
    <w:p w14:paraId="514D8A02" w14:textId="77777777" w:rsidR="00DD7E28" w:rsidRPr="0086270D" w:rsidRDefault="00DD7E28" w:rsidP="00DD7E28"/>
    <w:p w14:paraId="26B4512F" w14:textId="77777777" w:rsidR="00DD7E28" w:rsidRPr="00BE599D" w:rsidRDefault="00DD7E28" w:rsidP="00DD7E28">
      <w:pPr>
        <w:rPr>
          <w:b/>
          <w:bCs/>
        </w:rPr>
      </w:pPr>
      <w:r w:rsidRPr="00BE599D">
        <w:rPr>
          <w:b/>
          <w:bCs/>
        </w:rPr>
        <w:t>petak, 22. rujna 2023. do 14 sati</w:t>
      </w:r>
    </w:p>
    <w:p w14:paraId="6E9B4579" w14:textId="77777777" w:rsidR="00DD7E28" w:rsidRDefault="00DD7E28" w:rsidP="00DD7E28">
      <w:r>
        <w:t>Rok za dostavu mape radova.</w:t>
      </w:r>
    </w:p>
    <w:p w14:paraId="55C52526" w14:textId="77777777" w:rsidR="00DD7E28" w:rsidRDefault="00DD7E28" w:rsidP="00DD7E28">
      <w:pPr>
        <w:pStyle w:val="ListParagraph"/>
        <w:numPr>
          <w:ilvl w:val="0"/>
          <w:numId w:val="1"/>
        </w:numPr>
      </w:pPr>
      <w:r>
        <w:t>Mapa mora sadržavati 30 radova, od kojih većinski naglasak treba biti na odabrani smjer (</w:t>
      </w:r>
      <w:r w:rsidRPr="00A718EB">
        <w:t>Smjer A Kostimografija, Smjer B Scenografija, Smjer C Dizajn i tehnologija lutke</w:t>
      </w:r>
      <w:r>
        <w:t>). Radovi su poželjni u obliku skica u željenoj tehnici, koje mogu biti rađene ručno, kao i u digitalnom obliku. U mapi se mogu priložiti i fotografije i videi gotovih radova i realiziranih projekata.</w:t>
      </w:r>
    </w:p>
    <w:p w14:paraId="072EF5C1" w14:textId="77777777" w:rsidR="00DD7E28" w:rsidRDefault="00DD7E28" w:rsidP="00DD7E28">
      <w:pPr>
        <w:pStyle w:val="Heading1"/>
      </w:pPr>
      <w:r>
        <w:t xml:space="preserve"> </w:t>
      </w:r>
    </w:p>
    <w:p w14:paraId="2F96A383" w14:textId="77777777" w:rsidR="00DD7E28" w:rsidRDefault="00DD7E28" w:rsidP="00DD7E28">
      <w:pPr>
        <w:pStyle w:val="Heading1"/>
      </w:pPr>
      <w:r>
        <w:t xml:space="preserve">Raspored razredbenog postupka: </w:t>
      </w:r>
    </w:p>
    <w:p w14:paraId="410BAD7C" w14:textId="77777777" w:rsidR="00DD7E28" w:rsidRPr="00D814CC" w:rsidRDefault="00DD7E28" w:rsidP="00DD7E28"/>
    <w:p w14:paraId="780B402A" w14:textId="77777777" w:rsidR="00DD7E28" w:rsidRPr="00BE599D" w:rsidRDefault="00DD7E28" w:rsidP="00DD7E28">
      <w:pPr>
        <w:rPr>
          <w:b/>
          <w:bCs/>
        </w:rPr>
      </w:pPr>
      <w:r w:rsidRPr="00BE599D">
        <w:rPr>
          <w:b/>
          <w:bCs/>
        </w:rPr>
        <w:t>ponedjeljak, 25. rujna 2023., od 9:00 sati</w:t>
      </w:r>
    </w:p>
    <w:p w14:paraId="62A98E75" w14:textId="77777777" w:rsidR="00DD7E28" w:rsidRDefault="00DD7E28" w:rsidP="00DD7E28">
      <w:r>
        <w:t>Pregled mapa radova. Pristupnici ne prisustvuju pregledu mapa.</w:t>
      </w:r>
    </w:p>
    <w:p w14:paraId="1DCAFA71" w14:textId="77777777" w:rsidR="00DD7E28" w:rsidRDefault="00DD7E28" w:rsidP="00DD7E28"/>
    <w:p w14:paraId="0EF69606" w14:textId="77777777" w:rsidR="00DD7E28" w:rsidRPr="00BE599D" w:rsidRDefault="00DD7E28" w:rsidP="00DD7E28">
      <w:pPr>
        <w:rPr>
          <w:b/>
          <w:bCs/>
        </w:rPr>
      </w:pPr>
      <w:r w:rsidRPr="00BE599D">
        <w:rPr>
          <w:b/>
          <w:bCs/>
        </w:rPr>
        <w:t>ponedjeljak, 25. rujna 2023.  u 14 sati</w:t>
      </w:r>
    </w:p>
    <w:p w14:paraId="24E616E8" w14:textId="77777777" w:rsidR="00DD7E28" w:rsidRDefault="00DD7E28" w:rsidP="00DD7E28">
      <w:r>
        <w:t xml:space="preserve"> Rezultati prvog kruga razredbenog postupka bit će objavljeni na oglasnoj ploči i mrežnim stranicama Akademije za umjetnost i kulturu.</w:t>
      </w:r>
    </w:p>
    <w:p w14:paraId="2A099AFF" w14:textId="77777777" w:rsidR="00DD7E28" w:rsidRDefault="00DD7E28" w:rsidP="00DD7E28">
      <w:r>
        <w:t xml:space="preserve">  </w:t>
      </w:r>
    </w:p>
    <w:p w14:paraId="4D8C04DF" w14:textId="77777777" w:rsidR="00DD7E28" w:rsidRPr="00BE599D" w:rsidRDefault="00DD7E28" w:rsidP="00DD7E28">
      <w:pPr>
        <w:rPr>
          <w:b/>
          <w:bCs/>
        </w:rPr>
      </w:pPr>
      <w:r w:rsidRPr="00BE599D">
        <w:rPr>
          <w:b/>
          <w:bCs/>
        </w:rPr>
        <w:t>utorak, 26. rujna 2023., od 9 sati</w:t>
      </w:r>
    </w:p>
    <w:p w14:paraId="0FA3CFDB" w14:textId="77777777" w:rsidR="00DD7E28" w:rsidRDefault="00DD7E28" w:rsidP="00DD7E28">
      <w:r>
        <w:t>Motivacijski razgovor s odabranim pristupnicima.</w:t>
      </w:r>
    </w:p>
    <w:p w14:paraId="67F09E78" w14:textId="77777777" w:rsidR="00DD7E28" w:rsidRDefault="00DD7E28" w:rsidP="00DD7E28"/>
    <w:p w14:paraId="14FC561C" w14:textId="77777777" w:rsidR="00DD7E28" w:rsidRPr="00BE599D" w:rsidRDefault="00DD7E28" w:rsidP="00DD7E28">
      <w:pPr>
        <w:rPr>
          <w:b/>
          <w:bCs/>
        </w:rPr>
      </w:pPr>
      <w:r>
        <w:rPr>
          <w:b/>
          <w:bCs/>
        </w:rPr>
        <w:t>s</w:t>
      </w:r>
      <w:r w:rsidRPr="00BE599D">
        <w:rPr>
          <w:b/>
          <w:bCs/>
        </w:rPr>
        <w:t>rijeda, 27. rujna 2023. , do 12 sati</w:t>
      </w:r>
    </w:p>
    <w:p w14:paraId="2F8034F5" w14:textId="77777777" w:rsidR="00DD7E28" w:rsidRDefault="00DD7E28" w:rsidP="00DD7E28">
      <w:r>
        <w:t xml:space="preserve"> Objava konačnih rezultata razredbenog postupka: na oglasnoj ploči i mrežnim stranicama Akademije za umjetnost i kulturu.</w:t>
      </w:r>
    </w:p>
    <w:p w14:paraId="5C5970A0" w14:textId="77777777" w:rsidR="00000000" w:rsidRDefault="00000000"/>
    <w:sectPr w:rsidR="009B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160C4"/>
    <w:multiLevelType w:val="hybridMultilevel"/>
    <w:tmpl w:val="F7120AFE"/>
    <w:lvl w:ilvl="0" w:tplc="7F7630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5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28"/>
    <w:rsid w:val="000D646D"/>
    <w:rsid w:val="00575668"/>
    <w:rsid w:val="007960D0"/>
    <w:rsid w:val="00BD3025"/>
    <w:rsid w:val="00D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4B3E"/>
  <w15:chartTrackingRefBased/>
  <w15:docId w15:val="{63E31DD9-E63A-4636-92E5-883D5CD0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28"/>
  </w:style>
  <w:style w:type="paragraph" w:styleId="Heading1">
    <w:name w:val="heading 1"/>
    <w:basedOn w:val="Normal"/>
    <w:next w:val="Normal"/>
    <w:link w:val="Heading1Char"/>
    <w:uiPriority w:val="9"/>
    <w:qFormat/>
    <w:rsid w:val="00DD7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D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2108</Characters>
  <Application>Microsoft Office Word</Application>
  <DocSecurity>0</DocSecurity>
  <Lines>32</Lines>
  <Paragraphs>13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Kalazić</dc:creator>
  <cp:keywords/>
  <dc:description/>
  <cp:lastModifiedBy>Lorna Kalazić</cp:lastModifiedBy>
  <cp:revision>1</cp:revision>
  <dcterms:created xsi:type="dcterms:W3CDTF">2023-09-06T08:25:00Z</dcterms:created>
  <dcterms:modified xsi:type="dcterms:W3CDTF">2023-09-06T08:25:00Z</dcterms:modified>
</cp:coreProperties>
</file>