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DAC4C" w14:textId="77777777" w:rsidR="004C3B4A" w:rsidRDefault="004C3B4A" w:rsidP="005D553C">
      <w:pPr>
        <w:pStyle w:val="Zaglavlje"/>
        <w:tabs>
          <w:tab w:val="clear" w:pos="4680"/>
          <w:tab w:val="clear" w:pos="9360"/>
          <w:tab w:val="left" w:pos="6663"/>
        </w:tabs>
        <w:rPr>
          <w:sz w:val="18"/>
          <w:szCs w:val="18"/>
          <w:lang w:val="hr-HR"/>
        </w:rPr>
      </w:pPr>
      <w:r>
        <w:rPr>
          <w:noProof/>
          <w:sz w:val="18"/>
          <w:szCs w:val="18"/>
          <w:lang w:val="hr-HR" w:eastAsia="hr-HR"/>
        </w:rPr>
        <w:drawing>
          <wp:inline distT="0" distB="0" distL="0" distR="0" wp14:anchorId="30CAC081" wp14:editId="6D47F4B2">
            <wp:extent cx="1260000" cy="898947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89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7951C" w14:textId="77777777" w:rsidR="004C3B4A" w:rsidRPr="00104BC9" w:rsidRDefault="004C3B4A" w:rsidP="00B144FD">
      <w:pPr>
        <w:pStyle w:val="Zaglavlje"/>
        <w:tabs>
          <w:tab w:val="clear" w:pos="4680"/>
          <w:tab w:val="clear" w:pos="9360"/>
          <w:tab w:val="left" w:pos="6663"/>
        </w:tabs>
        <w:rPr>
          <w:sz w:val="18"/>
          <w:szCs w:val="18"/>
          <w:lang w:val="hr-HR"/>
        </w:rPr>
      </w:pPr>
    </w:p>
    <w:p w14:paraId="79E071CB" w14:textId="213EA94B" w:rsidR="00761DEE" w:rsidRDefault="006E208A" w:rsidP="00DC781C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72F09">
        <w:rPr>
          <w:rFonts w:ascii="Times New Roman" w:hAnsi="Times New Roman"/>
          <w:b/>
          <w:sz w:val="24"/>
          <w:szCs w:val="24"/>
        </w:rPr>
        <w:t>Literatura za provjeru znanja (testiranje):</w:t>
      </w:r>
    </w:p>
    <w:p w14:paraId="7BF167B4" w14:textId="77244CD6" w:rsidR="00733A2A" w:rsidRDefault="00733A2A" w:rsidP="00DC781C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</w:p>
    <w:p w14:paraId="53150704" w14:textId="549D834E" w:rsidR="00811DCA" w:rsidRDefault="00811DCA" w:rsidP="00811DCA">
      <w:pPr>
        <w:pStyle w:val="Odlomakpopisa"/>
        <w:numPr>
          <w:ilvl w:val="0"/>
          <w:numId w:val="10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11DCA">
        <w:rPr>
          <w:rFonts w:ascii="Times New Roman" w:hAnsi="Times New Roman" w:cs="Times New Roman"/>
          <w:b/>
          <w:sz w:val="24"/>
          <w:szCs w:val="24"/>
        </w:rPr>
        <w:t>Statut Akademije za umjetnost i kulturu u Osijeku</w:t>
      </w:r>
      <w:r w:rsidR="00434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31A" w:rsidRPr="0043431A">
        <w:rPr>
          <w:rFonts w:ascii="Times New Roman" w:hAnsi="Times New Roman" w:cs="Times New Roman"/>
          <w:b/>
          <w:sz w:val="24"/>
          <w:szCs w:val="24"/>
        </w:rPr>
        <w:t>(članak 1. do članak 1</w:t>
      </w:r>
      <w:r w:rsidR="00BA668D">
        <w:rPr>
          <w:rFonts w:ascii="Times New Roman" w:hAnsi="Times New Roman" w:cs="Times New Roman"/>
          <w:b/>
          <w:sz w:val="24"/>
          <w:szCs w:val="24"/>
        </w:rPr>
        <w:t>8</w:t>
      </w:r>
      <w:r w:rsidR="0043431A" w:rsidRPr="0043431A">
        <w:rPr>
          <w:rFonts w:ascii="Times New Roman" w:hAnsi="Times New Roman" w:cs="Times New Roman"/>
          <w:b/>
          <w:sz w:val="24"/>
          <w:szCs w:val="24"/>
        </w:rPr>
        <w:t>.)</w:t>
      </w:r>
    </w:p>
    <w:p w14:paraId="0ADE8FA1" w14:textId="77777777" w:rsidR="009C2554" w:rsidRPr="00811DCA" w:rsidRDefault="009C2554" w:rsidP="009C2554">
      <w:pPr>
        <w:pStyle w:val="Odlomakpopisa"/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789A2A0" w14:textId="2BDFF7B1" w:rsidR="00811DCA" w:rsidRDefault="005552A9" w:rsidP="00BA668D">
      <w:pPr>
        <w:pStyle w:val="Odlomakpopisa"/>
        <w:ind w:left="142"/>
        <w:rPr>
          <w:rStyle w:val="Hiperveza"/>
          <w:rFonts w:ascii="Times New Roman" w:hAnsi="Times New Roman" w:cs="Times New Roman"/>
          <w:b/>
          <w:sz w:val="24"/>
          <w:szCs w:val="24"/>
        </w:rPr>
      </w:pPr>
      <w:hyperlink r:id="rId7" w:history="1">
        <w:r w:rsidR="00BA668D" w:rsidRPr="00ED288D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http://www.uaos.unios.hr/wp-content/uploads/2023/08/Statut-Akademije-za-umjetnost-i-kulturu-u-Osijeku-2023..docx</w:t>
        </w:r>
      </w:hyperlink>
    </w:p>
    <w:p w14:paraId="1BFEAADF" w14:textId="77777777" w:rsidR="00BA668D" w:rsidRPr="00811DCA" w:rsidRDefault="00BA668D" w:rsidP="00BA668D">
      <w:pPr>
        <w:pStyle w:val="Odlomakpopisa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630BC5A" w14:textId="357CF14D" w:rsidR="00811DCA" w:rsidRPr="00811DCA" w:rsidRDefault="00811DCA" w:rsidP="00811DCA">
      <w:pPr>
        <w:pStyle w:val="Odlomakpopisa"/>
        <w:numPr>
          <w:ilvl w:val="0"/>
          <w:numId w:val="10"/>
        </w:num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11DCA">
        <w:rPr>
          <w:rFonts w:ascii="Times New Roman" w:hAnsi="Times New Roman" w:cs="Times New Roman"/>
          <w:b/>
          <w:sz w:val="24"/>
          <w:szCs w:val="24"/>
        </w:rPr>
        <w:t>mrežna stranica Akademije – opći podaci</w:t>
      </w:r>
      <w:r w:rsidR="00BA668D">
        <w:rPr>
          <w:rFonts w:ascii="Times New Roman" w:hAnsi="Times New Roman" w:cs="Times New Roman"/>
          <w:b/>
          <w:sz w:val="24"/>
          <w:szCs w:val="24"/>
        </w:rPr>
        <w:t xml:space="preserve"> (podnaslovi AKADEMIJA i ODSJECI)</w:t>
      </w:r>
    </w:p>
    <w:p w14:paraId="36B69593" w14:textId="533098CF" w:rsidR="00811DCA" w:rsidRDefault="005552A9" w:rsidP="00811DCA">
      <w:pPr>
        <w:rPr>
          <w:rStyle w:val="Hiperveza"/>
          <w:rFonts w:ascii="Times New Roman" w:hAnsi="Times New Roman" w:cs="Times New Roman"/>
          <w:b/>
          <w:sz w:val="24"/>
          <w:szCs w:val="24"/>
        </w:rPr>
      </w:pPr>
      <w:hyperlink r:id="rId8" w:history="1">
        <w:r w:rsidR="00811DCA" w:rsidRPr="00811DCA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http://www.uaos.unios.hr/</w:t>
        </w:r>
      </w:hyperlink>
    </w:p>
    <w:p w14:paraId="3575AEF7" w14:textId="4032819B" w:rsidR="001A35B9" w:rsidRPr="005552A9" w:rsidRDefault="0043431A" w:rsidP="005552A9">
      <w:pPr>
        <w:pStyle w:val="Odlomakpopisa"/>
        <w:numPr>
          <w:ilvl w:val="0"/>
          <w:numId w:val="10"/>
        </w:numPr>
        <w:rPr>
          <w:rStyle w:val="Hiperveza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43431A">
        <w:rPr>
          <w:rFonts w:ascii="Times New Roman" w:hAnsi="Times New Roman" w:cs="Times New Roman"/>
          <w:b/>
          <w:sz w:val="24"/>
          <w:szCs w:val="24"/>
        </w:rPr>
        <w:t>Pravilnik o zaštiti na radu Akademije za umjetnost i kulturu u Osijeku u dijelu koji se odnosi na radnika, te njegova prava i obveze</w:t>
      </w:r>
    </w:p>
    <w:p w14:paraId="33CEA06A" w14:textId="053C2ED8" w:rsidR="004C3B4A" w:rsidRPr="0043431A" w:rsidRDefault="005552A9" w:rsidP="0043431A">
      <w:pPr>
        <w:pStyle w:val="Zaglavlje"/>
        <w:tabs>
          <w:tab w:val="clear" w:pos="9360"/>
          <w:tab w:val="right" w:pos="9356"/>
        </w:tabs>
        <w:ind w:right="-23"/>
        <w:jc w:val="both"/>
        <w:rPr>
          <w:rFonts w:ascii="Times New Roman" w:hAnsi="Times New Roman" w:cs="Times New Roman"/>
          <w:b/>
        </w:rPr>
      </w:pPr>
      <w:hyperlink r:id="rId9" w:history="1">
        <w:r w:rsidR="0043431A" w:rsidRPr="0043431A">
          <w:rPr>
            <w:rStyle w:val="Hiperveza"/>
            <w:rFonts w:ascii="Times New Roman" w:hAnsi="Times New Roman" w:cs="Times New Roman"/>
            <w:b/>
          </w:rPr>
          <w:t>http://www.uaos.unios.hr/wp-content/uploads/2019/06/Pravilnik-o-zastiti-na-radu-bez-priloga.pdf</w:t>
        </w:r>
      </w:hyperlink>
    </w:p>
    <w:p w14:paraId="35557F33" w14:textId="70DDC804" w:rsidR="0043431A" w:rsidRDefault="0043431A" w:rsidP="002325FF">
      <w:pPr>
        <w:pStyle w:val="Zaglavlje"/>
        <w:tabs>
          <w:tab w:val="clear" w:pos="9360"/>
          <w:tab w:val="right" w:pos="9356"/>
        </w:tabs>
        <w:ind w:right="-23"/>
        <w:rPr>
          <w:rFonts w:ascii="Times New Roman" w:hAnsi="Times New Roman" w:cs="Times New Roman"/>
        </w:rPr>
      </w:pPr>
    </w:p>
    <w:p w14:paraId="074F4076" w14:textId="157F85AC" w:rsidR="0043431A" w:rsidRDefault="0043431A" w:rsidP="00BA668D">
      <w:pPr>
        <w:pStyle w:val="Zaglavlje"/>
        <w:numPr>
          <w:ilvl w:val="0"/>
          <w:numId w:val="10"/>
        </w:numPr>
        <w:tabs>
          <w:tab w:val="clear" w:pos="9360"/>
          <w:tab w:val="right" w:pos="9356"/>
        </w:tabs>
        <w:ind w:right="-23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Pravilnik</w:t>
      </w:r>
      <w:proofErr w:type="spellEnd"/>
      <w:r>
        <w:rPr>
          <w:rFonts w:ascii="Times New Roman" w:hAnsi="Times New Roman" w:cs="Times New Roman"/>
          <w:b/>
        </w:rPr>
        <w:t xml:space="preserve"> o </w:t>
      </w:r>
      <w:proofErr w:type="spellStart"/>
      <w:r>
        <w:rPr>
          <w:rFonts w:ascii="Times New Roman" w:hAnsi="Times New Roman" w:cs="Times New Roman"/>
          <w:b/>
        </w:rPr>
        <w:t>kućnom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redu</w:t>
      </w:r>
      <w:proofErr w:type="spellEnd"/>
      <w:r w:rsidR="00367207">
        <w:rPr>
          <w:rFonts w:ascii="Times New Roman" w:hAnsi="Times New Roman" w:cs="Times New Roman"/>
          <w:b/>
        </w:rPr>
        <w:t xml:space="preserve"> </w:t>
      </w:r>
      <w:proofErr w:type="spellStart"/>
      <w:r w:rsidR="00367207">
        <w:rPr>
          <w:rFonts w:ascii="Times New Roman" w:hAnsi="Times New Roman" w:cs="Times New Roman"/>
          <w:b/>
        </w:rPr>
        <w:t>Akademije</w:t>
      </w:r>
      <w:proofErr w:type="spellEnd"/>
      <w:r w:rsidR="00367207">
        <w:rPr>
          <w:rFonts w:ascii="Times New Roman" w:hAnsi="Times New Roman" w:cs="Times New Roman"/>
          <w:b/>
        </w:rPr>
        <w:t xml:space="preserve"> za </w:t>
      </w:r>
      <w:proofErr w:type="spellStart"/>
      <w:r w:rsidR="00367207">
        <w:rPr>
          <w:rFonts w:ascii="Times New Roman" w:hAnsi="Times New Roman" w:cs="Times New Roman"/>
          <w:b/>
        </w:rPr>
        <w:t>umjetnost</w:t>
      </w:r>
      <w:proofErr w:type="spellEnd"/>
      <w:r w:rsidR="00367207">
        <w:rPr>
          <w:rFonts w:ascii="Times New Roman" w:hAnsi="Times New Roman" w:cs="Times New Roman"/>
          <w:b/>
        </w:rPr>
        <w:t xml:space="preserve"> </w:t>
      </w:r>
      <w:proofErr w:type="spellStart"/>
      <w:r w:rsidR="00367207">
        <w:rPr>
          <w:rFonts w:ascii="Times New Roman" w:hAnsi="Times New Roman" w:cs="Times New Roman"/>
          <w:b/>
        </w:rPr>
        <w:t>i</w:t>
      </w:r>
      <w:proofErr w:type="spellEnd"/>
      <w:r w:rsidR="00367207">
        <w:rPr>
          <w:rFonts w:ascii="Times New Roman" w:hAnsi="Times New Roman" w:cs="Times New Roman"/>
          <w:b/>
        </w:rPr>
        <w:t xml:space="preserve"> </w:t>
      </w:r>
      <w:proofErr w:type="spellStart"/>
      <w:r w:rsidR="00367207">
        <w:rPr>
          <w:rFonts w:ascii="Times New Roman" w:hAnsi="Times New Roman" w:cs="Times New Roman"/>
          <w:b/>
        </w:rPr>
        <w:t>kulturu</w:t>
      </w:r>
      <w:proofErr w:type="spellEnd"/>
      <w:r w:rsidR="00367207">
        <w:rPr>
          <w:rFonts w:ascii="Times New Roman" w:hAnsi="Times New Roman" w:cs="Times New Roman"/>
          <w:b/>
        </w:rPr>
        <w:t xml:space="preserve"> u </w:t>
      </w:r>
      <w:proofErr w:type="spellStart"/>
      <w:r w:rsidR="00367207">
        <w:rPr>
          <w:rFonts w:ascii="Times New Roman" w:hAnsi="Times New Roman" w:cs="Times New Roman"/>
          <w:b/>
        </w:rPr>
        <w:t>Osijeku</w:t>
      </w:r>
      <w:proofErr w:type="spellEnd"/>
      <w:r w:rsidR="00367207">
        <w:rPr>
          <w:rFonts w:ascii="Times New Roman" w:hAnsi="Times New Roman" w:cs="Times New Roman"/>
          <w:b/>
        </w:rPr>
        <w:t xml:space="preserve"> (</w:t>
      </w:r>
      <w:proofErr w:type="spellStart"/>
      <w:r w:rsidR="00367207">
        <w:rPr>
          <w:rFonts w:ascii="Times New Roman" w:hAnsi="Times New Roman" w:cs="Times New Roman"/>
          <w:b/>
        </w:rPr>
        <w:t>Umjetnička</w:t>
      </w:r>
      <w:proofErr w:type="spellEnd"/>
      <w:r w:rsidR="00367207">
        <w:rPr>
          <w:rFonts w:ascii="Times New Roman" w:hAnsi="Times New Roman" w:cs="Times New Roman"/>
          <w:b/>
        </w:rPr>
        <w:t xml:space="preserve"> </w:t>
      </w:r>
      <w:proofErr w:type="spellStart"/>
      <w:r w:rsidR="00367207">
        <w:rPr>
          <w:rFonts w:ascii="Times New Roman" w:hAnsi="Times New Roman" w:cs="Times New Roman"/>
          <w:b/>
        </w:rPr>
        <w:t>akademija</w:t>
      </w:r>
      <w:proofErr w:type="spellEnd"/>
      <w:r w:rsidR="00367207">
        <w:rPr>
          <w:rFonts w:ascii="Times New Roman" w:hAnsi="Times New Roman" w:cs="Times New Roman"/>
          <w:b/>
        </w:rPr>
        <w:t>)</w:t>
      </w:r>
    </w:p>
    <w:p w14:paraId="056089E2" w14:textId="63964EA2" w:rsidR="0043431A" w:rsidRDefault="0043431A" w:rsidP="0043431A">
      <w:pPr>
        <w:pStyle w:val="Zaglavlje"/>
        <w:tabs>
          <w:tab w:val="clear" w:pos="9360"/>
          <w:tab w:val="right" w:pos="9356"/>
        </w:tabs>
        <w:ind w:right="-23"/>
        <w:rPr>
          <w:rFonts w:ascii="Times New Roman" w:hAnsi="Times New Roman" w:cs="Times New Roman"/>
          <w:b/>
        </w:rPr>
      </w:pPr>
    </w:p>
    <w:p w14:paraId="18538B26" w14:textId="28F595A2" w:rsidR="0043431A" w:rsidRDefault="005552A9" w:rsidP="0043431A">
      <w:pPr>
        <w:pStyle w:val="Zaglavlje"/>
        <w:tabs>
          <w:tab w:val="clear" w:pos="9360"/>
          <w:tab w:val="right" w:pos="9356"/>
        </w:tabs>
        <w:ind w:right="-23"/>
        <w:rPr>
          <w:rFonts w:ascii="Times New Roman" w:hAnsi="Times New Roman" w:cs="Times New Roman"/>
          <w:b/>
        </w:rPr>
      </w:pPr>
      <w:hyperlink r:id="rId10" w:history="1">
        <w:r w:rsidR="0043431A" w:rsidRPr="00FD3C0A">
          <w:rPr>
            <w:rStyle w:val="Hiperveza"/>
            <w:rFonts w:ascii="Times New Roman" w:hAnsi="Times New Roman" w:cs="Times New Roman"/>
            <w:b/>
          </w:rPr>
          <w:t>http://www.uaos.unios.hr/wp-content/uploads/2019/01/Pravilnik-o-ku%C4%87nom-redu-1.pdf</w:t>
        </w:r>
      </w:hyperlink>
    </w:p>
    <w:p w14:paraId="415D09E9" w14:textId="707A249E" w:rsidR="0043431A" w:rsidRDefault="0043431A" w:rsidP="0043431A">
      <w:pPr>
        <w:pStyle w:val="Zaglavlje"/>
        <w:tabs>
          <w:tab w:val="clear" w:pos="9360"/>
          <w:tab w:val="right" w:pos="9356"/>
        </w:tabs>
        <w:ind w:right="-23"/>
        <w:rPr>
          <w:rFonts w:ascii="Times New Roman" w:hAnsi="Times New Roman" w:cs="Times New Roman"/>
          <w:b/>
        </w:rPr>
      </w:pPr>
    </w:p>
    <w:p w14:paraId="18DBA727" w14:textId="3E1C7409" w:rsidR="0043431A" w:rsidRPr="0043431A" w:rsidRDefault="0043431A" w:rsidP="0043431A">
      <w:pPr>
        <w:pStyle w:val="Zaglavlje"/>
        <w:numPr>
          <w:ilvl w:val="0"/>
          <w:numId w:val="10"/>
        </w:numPr>
        <w:tabs>
          <w:tab w:val="clear" w:pos="9360"/>
          <w:tab w:val="right" w:pos="9356"/>
        </w:tabs>
        <w:ind w:right="-23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Natječaj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izvadak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opisa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posla</w:t>
      </w:r>
      <w:proofErr w:type="spellEnd"/>
      <w:r>
        <w:rPr>
          <w:rFonts w:ascii="Times New Roman" w:hAnsi="Times New Roman" w:cs="Times New Roman"/>
          <w:b/>
        </w:rPr>
        <w:t xml:space="preserve"> za </w:t>
      </w:r>
      <w:proofErr w:type="spellStart"/>
      <w:r>
        <w:rPr>
          <w:rFonts w:ascii="Times New Roman" w:hAnsi="Times New Roman" w:cs="Times New Roman"/>
          <w:b/>
        </w:rPr>
        <w:t>Čistača-spremača</w:t>
      </w:r>
      <w:proofErr w:type="spellEnd"/>
    </w:p>
    <w:p w14:paraId="38319354" w14:textId="649C650B" w:rsidR="002325FF" w:rsidRDefault="002325FF" w:rsidP="00816B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5EDD46CA" w14:textId="6F5EF52C" w:rsidR="0043431A" w:rsidRDefault="005552A9" w:rsidP="00816B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hyperlink r:id="rId11" w:history="1">
        <w:r w:rsidR="0043431A" w:rsidRPr="00FD3C0A">
          <w:rPr>
            <w:rStyle w:val="Hiperveza"/>
            <w:rFonts w:ascii="Times New Roman" w:eastAsia="Calibri" w:hAnsi="Times New Roman" w:cs="Times New Roman"/>
            <w:b/>
            <w:sz w:val="24"/>
            <w:szCs w:val="24"/>
            <w:lang w:eastAsia="hr-HR"/>
          </w:rPr>
          <w:t>http://www.uaos.unios.hr/natjecaj-27-studenoga-2024-jedan-zaposlenik-zaposlenica-na-slobodno-radno-mjesto-cistac-spremac-na-neodredeno-vrijeme-u-punom-radnom-vremenu/</w:t>
        </w:r>
      </w:hyperlink>
    </w:p>
    <w:p w14:paraId="6670A65D" w14:textId="42B688B8" w:rsidR="00811DCA" w:rsidRPr="002325FF" w:rsidRDefault="00811DCA" w:rsidP="005552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sectPr w:rsidR="00811DCA" w:rsidRPr="002325FF" w:rsidSect="004C3B4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74D8"/>
    <w:multiLevelType w:val="hybridMultilevel"/>
    <w:tmpl w:val="7A30E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1C11"/>
    <w:multiLevelType w:val="hybridMultilevel"/>
    <w:tmpl w:val="57D276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E65B3"/>
    <w:multiLevelType w:val="hybridMultilevel"/>
    <w:tmpl w:val="B5CE52B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13AA2"/>
    <w:multiLevelType w:val="hybridMultilevel"/>
    <w:tmpl w:val="D228EB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E36FC"/>
    <w:multiLevelType w:val="hybridMultilevel"/>
    <w:tmpl w:val="6576D32E"/>
    <w:lvl w:ilvl="0" w:tplc="0CF0C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C032F"/>
    <w:multiLevelType w:val="hybridMultilevel"/>
    <w:tmpl w:val="EA78B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14DBF"/>
    <w:multiLevelType w:val="hybridMultilevel"/>
    <w:tmpl w:val="1F8A34AA"/>
    <w:lvl w:ilvl="0" w:tplc="D77E9F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F4BE5"/>
    <w:multiLevelType w:val="hybridMultilevel"/>
    <w:tmpl w:val="C1D837FC"/>
    <w:lvl w:ilvl="0" w:tplc="3522C2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F7978"/>
    <w:multiLevelType w:val="hybridMultilevel"/>
    <w:tmpl w:val="CAE0AD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C71C1"/>
    <w:multiLevelType w:val="hybridMultilevel"/>
    <w:tmpl w:val="E4BEE2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14FB1"/>
    <w:multiLevelType w:val="hybridMultilevel"/>
    <w:tmpl w:val="DA101E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B56"/>
    <w:rsid w:val="00044AD0"/>
    <w:rsid w:val="00046262"/>
    <w:rsid w:val="00100306"/>
    <w:rsid w:val="001012FD"/>
    <w:rsid w:val="00182FA7"/>
    <w:rsid w:val="001A35B9"/>
    <w:rsid w:val="001D1F36"/>
    <w:rsid w:val="00221425"/>
    <w:rsid w:val="002325FF"/>
    <w:rsid w:val="00276D20"/>
    <w:rsid w:val="002D33EC"/>
    <w:rsid w:val="002D4CC6"/>
    <w:rsid w:val="00367207"/>
    <w:rsid w:val="00375F0D"/>
    <w:rsid w:val="003A2E15"/>
    <w:rsid w:val="003C23E4"/>
    <w:rsid w:val="0040685C"/>
    <w:rsid w:val="004141DA"/>
    <w:rsid w:val="00427388"/>
    <w:rsid w:val="0043431A"/>
    <w:rsid w:val="004804DE"/>
    <w:rsid w:val="004A0244"/>
    <w:rsid w:val="004C3B4A"/>
    <w:rsid w:val="004F50C8"/>
    <w:rsid w:val="00514D00"/>
    <w:rsid w:val="005552A9"/>
    <w:rsid w:val="00557052"/>
    <w:rsid w:val="00560886"/>
    <w:rsid w:val="005761D1"/>
    <w:rsid w:val="00597943"/>
    <w:rsid w:val="005F309C"/>
    <w:rsid w:val="00657DA7"/>
    <w:rsid w:val="006636FC"/>
    <w:rsid w:val="00696483"/>
    <w:rsid w:val="006E208A"/>
    <w:rsid w:val="006E286A"/>
    <w:rsid w:val="00733A2A"/>
    <w:rsid w:val="00761DEE"/>
    <w:rsid w:val="00785638"/>
    <w:rsid w:val="00791829"/>
    <w:rsid w:val="007939A9"/>
    <w:rsid w:val="007C6B92"/>
    <w:rsid w:val="007D6757"/>
    <w:rsid w:val="00811DCA"/>
    <w:rsid w:val="00816B56"/>
    <w:rsid w:val="00837F25"/>
    <w:rsid w:val="00872F09"/>
    <w:rsid w:val="00917BD9"/>
    <w:rsid w:val="00931080"/>
    <w:rsid w:val="0094496A"/>
    <w:rsid w:val="009C2554"/>
    <w:rsid w:val="009F7C2C"/>
    <w:rsid w:val="00A21DB5"/>
    <w:rsid w:val="00A62AFB"/>
    <w:rsid w:val="00AC06B0"/>
    <w:rsid w:val="00AD5100"/>
    <w:rsid w:val="00B66E4E"/>
    <w:rsid w:val="00BA668D"/>
    <w:rsid w:val="00C33512"/>
    <w:rsid w:val="00C416DE"/>
    <w:rsid w:val="00C526A2"/>
    <w:rsid w:val="00CA7800"/>
    <w:rsid w:val="00D4267D"/>
    <w:rsid w:val="00D468BF"/>
    <w:rsid w:val="00D75999"/>
    <w:rsid w:val="00D80C6E"/>
    <w:rsid w:val="00D97693"/>
    <w:rsid w:val="00DC781C"/>
    <w:rsid w:val="00F12900"/>
    <w:rsid w:val="00F473A5"/>
    <w:rsid w:val="00F61E48"/>
    <w:rsid w:val="00FA5313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C9F8"/>
  <w15:chartTrackingRefBased/>
  <w15:docId w15:val="{9C37AC52-1D05-487F-B2B5-04D72213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B56"/>
    <w:pPr>
      <w:spacing w:line="300" w:lineRule="auto"/>
    </w:pPr>
    <w:rPr>
      <w:rFonts w:eastAsiaTheme="minorEastAsia"/>
      <w:sz w:val="21"/>
      <w:szCs w:val="21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6B56"/>
    <w:pPr>
      <w:spacing w:after="0" w:line="240" w:lineRule="auto"/>
    </w:pPr>
    <w:rPr>
      <w:rFonts w:eastAsiaTheme="minorEastAsia"/>
      <w:sz w:val="21"/>
      <w:szCs w:val="21"/>
      <w:lang w:val="hr-HR"/>
    </w:rPr>
  </w:style>
  <w:style w:type="paragraph" w:customStyle="1" w:styleId="NoSpacing1">
    <w:name w:val="No Spacing1"/>
    <w:qFormat/>
    <w:rsid w:val="00816B56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Hiperveza">
    <w:name w:val="Hyperlink"/>
    <w:basedOn w:val="Zadanifontodlomka"/>
    <w:uiPriority w:val="99"/>
    <w:rsid w:val="00816B5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16B56"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473A5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C3B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4C3B4A"/>
    <w:rPr>
      <w:sz w:val="24"/>
      <w:szCs w:val="24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22142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286A"/>
    <w:rPr>
      <w:rFonts w:ascii="Segoe UI" w:eastAsiaTheme="minorEastAsia" w:hAnsi="Segoe UI" w:cs="Segoe UI"/>
      <w:sz w:val="18"/>
      <w:szCs w:val="18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3431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A66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os.unios.h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aos.unios.hr/wp-content/uploads/2023/08/Statut-Akademije-za-umjetnost-i-kulturu-u-Osijeku-2023.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uaos.unios.hr/natjecaj-27-studenoga-2024-jedan-zaposlenik-zaposlenica-na-slobodno-radno-mjesto-cistac-spremac-na-neodredeno-vrijeme-u-punom-radnom-vremen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aos.unios.hr/wp-content/uploads/2019/01/Pravilnik-o-ku%C4%87nom-redu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os.unios.hr/wp-content/uploads/2019/06/Pravilnik-o-zastiti-na-radu-bez-prilog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C1AA7-B3CA-412D-AFEE-8DC03862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Meleš</dc:creator>
  <cp:keywords/>
  <dc:description/>
  <cp:lastModifiedBy>Korisnik</cp:lastModifiedBy>
  <cp:revision>10</cp:revision>
  <cp:lastPrinted>2024-11-25T09:39:00Z</cp:lastPrinted>
  <dcterms:created xsi:type="dcterms:W3CDTF">2024-11-25T08:05:00Z</dcterms:created>
  <dcterms:modified xsi:type="dcterms:W3CDTF">2025-01-14T09:45:00Z</dcterms:modified>
</cp:coreProperties>
</file>