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Reetkatablice"/>
        <w:tblW w:w="0" w:type="auto"/>
        <w:tblInd w:w="-161" w:type="dxa"/>
        <w:tblLayout w:type="fixed"/>
        <w:tblLook w:val="04A0" w:firstRow="1" w:lastRow="0" w:firstColumn="1" w:lastColumn="0" w:noHBand="0" w:noVBand="1"/>
      </w:tblPr>
      <w:tblGrid>
        <w:gridCol w:w="2537"/>
        <w:gridCol w:w="6804"/>
      </w:tblGrid>
      <w:tr w:rsidR="008543C3" w:rsidRPr="003F0025" w14:paraId="65692639" w14:textId="6C1E5FD8" w:rsidTr="008543C3">
        <w:tc>
          <w:tcPr>
            <w:tcW w:w="2537" w:type="dxa"/>
            <w:shd w:val="clear" w:color="auto" w:fill="FF0000"/>
          </w:tcPr>
          <w:p w14:paraId="72A95685" w14:textId="0C0555D7" w:rsidR="004B52F0" w:rsidRPr="003F0025" w:rsidRDefault="004B52F0" w:rsidP="00496AC3">
            <w:pPr>
              <w:spacing w:before="60" w:after="60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FF0000"/>
          </w:tcPr>
          <w:p w14:paraId="644FCC17" w14:textId="33B5B654" w:rsidR="004B52F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b/>
                <w:bCs/>
                <w:color w:val="333333"/>
                <w:sz w:val="22"/>
                <w:szCs w:val="22"/>
              </w:rPr>
            </w:pPr>
            <w:r w:rsidRPr="003F0025"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Amir Begić</w:t>
            </w:r>
          </w:p>
        </w:tc>
      </w:tr>
      <w:tr w:rsidR="008543C3" w:rsidRPr="003F0025" w14:paraId="3C69D35B" w14:textId="64557A7A" w:rsidTr="008543C3">
        <w:tc>
          <w:tcPr>
            <w:tcW w:w="2537" w:type="dxa"/>
          </w:tcPr>
          <w:p w14:paraId="0DEC46EE" w14:textId="0A8AF5F3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6804" w:type="dxa"/>
          </w:tcPr>
          <w:p w14:paraId="3E487848" w14:textId="5D2095FF" w:rsidR="004B52F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dr.sc.</w:t>
            </w:r>
          </w:p>
        </w:tc>
      </w:tr>
      <w:tr w:rsidR="008543C3" w:rsidRPr="003F0025" w14:paraId="5DC0CF7C" w14:textId="7D3B3373" w:rsidTr="008543C3">
        <w:tc>
          <w:tcPr>
            <w:tcW w:w="2537" w:type="dxa"/>
          </w:tcPr>
          <w:p w14:paraId="42DE1B0E" w14:textId="70C612B6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6804" w:type="dxa"/>
          </w:tcPr>
          <w:p w14:paraId="6331C60D" w14:textId="7372676D" w:rsidR="004B52F0" w:rsidRPr="003F0025" w:rsidRDefault="0028057B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izvanredni profesor</w:t>
            </w:r>
          </w:p>
        </w:tc>
      </w:tr>
      <w:tr w:rsidR="008543C3" w:rsidRPr="003F0025" w14:paraId="09F4A72B" w14:textId="0787C38F" w:rsidTr="008543C3">
        <w:tc>
          <w:tcPr>
            <w:tcW w:w="2537" w:type="dxa"/>
          </w:tcPr>
          <w:p w14:paraId="48E4BB5C" w14:textId="26D2F836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6804" w:type="dxa"/>
          </w:tcPr>
          <w:p w14:paraId="7E65E876" w14:textId="36A029AD" w:rsidR="004B52F0" w:rsidRPr="003F0025" w:rsidRDefault="0028057B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Interdisciplinarno znanstveno područj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znanstveno polj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Obrazovne znanosti</w:t>
            </w:r>
          </w:p>
        </w:tc>
      </w:tr>
      <w:tr w:rsidR="008543C3" w:rsidRPr="003F0025" w14:paraId="549141F9" w14:textId="2693FAD1" w:rsidTr="008543C3">
        <w:tc>
          <w:tcPr>
            <w:tcW w:w="2537" w:type="dxa"/>
          </w:tcPr>
          <w:p w14:paraId="09BDE1EF" w14:textId="51C493A9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6804" w:type="dxa"/>
          </w:tcPr>
          <w:p w14:paraId="1609F8D3" w14:textId="60CDF391" w:rsidR="004B52F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glazbenu umjetnost</w:t>
            </w:r>
          </w:p>
        </w:tc>
      </w:tr>
      <w:tr w:rsidR="008543C3" w:rsidRPr="003F0025" w14:paraId="1303645A" w14:textId="179B626A" w:rsidTr="008543C3">
        <w:tc>
          <w:tcPr>
            <w:tcW w:w="2537" w:type="dxa"/>
          </w:tcPr>
          <w:p w14:paraId="639CD77B" w14:textId="222D62BB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6804" w:type="dxa"/>
          </w:tcPr>
          <w:p w14:paraId="3F1B32FB" w14:textId="5EE4CE5F" w:rsidR="004B52F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srijeda</w:t>
            </w:r>
            <w:r w:rsidR="00EB3351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10.</w:t>
            </w:r>
            <w:r w:rsid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30</w:t>
            </w:r>
          </w:p>
        </w:tc>
      </w:tr>
      <w:tr w:rsidR="008543C3" w:rsidRPr="003F0025" w14:paraId="5FF82BE1" w14:textId="117FA30D" w:rsidTr="008543C3">
        <w:tc>
          <w:tcPr>
            <w:tcW w:w="2537" w:type="dxa"/>
          </w:tcPr>
          <w:p w14:paraId="042D7BEF" w14:textId="7D2B08D8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6804" w:type="dxa"/>
          </w:tcPr>
          <w:p w14:paraId="4B5A8D63" w14:textId="18A08DFE" w:rsidR="004B52F0" w:rsidRPr="003F0025" w:rsidRDefault="00932C8B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broj kabineta</w:t>
            </w:r>
            <w:r w:rsidR="00EB3351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</w:t>
            </w:r>
            <w:r w:rsidR="009824B0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3</w:t>
            </w:r>
            <w:r w:rsid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4</w:t>
            </w:r>
          </w:p>
          <w:p w14:paraId="689ED15C" w14:textId="6EF4971F" w:rsidR="00932C8B" w:rsidRPr="003F0025" w:rsidRDefault="00932C8B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adresa</w:t>
            </w:r>
            <w:r w:rsidR="00EB3351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r w:rsid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Julija </w:t>
            </w:r>
            <w:proofErr w:type="spellStart"/>
            <w:r w:rsid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Knifera</w:t>
            </w:r>
            <w:proofErr w:type="spellEnd"/>
            <w:r w:rsid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</w:t>
            </w:r>
          </w:p>
        </w:tc>
      </w:tr>
      <w:tr w:rsidR="008543C3" w:rsidRPr="003F0025" w14:paraId="0FCCBA29" w14:textId="2FD293A2" w:rsidTr="008543C3">
        <w:tc>
          <w:tcPr>
            <w:tcW w:w="2537" w:type="dxa"/>
            <w:tcBorders>
              <w:bottom w:val="single" w:sz="4" w:space="0" w:color="auto"/>
            </w:tcBorders>
          </w:tcPr>
          <w:p w14:paraId="4EB84F72" w14:textId="373369AB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B6026EA" w14:textId="3C4757F3" w:rsidR="004B52F0" w:rsidRPr="003F0025" w:rsidRDefault="00932C8B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e-mail:</w:t>
            </w:r>
            <w:r w:rsidR="009824B0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abegic@</w:t>
            </w:r>
            <w:r w:rsidR="00EB3351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aukos</w:t>
            </w:r>
            <w:r w:rsidR="009824B0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.hr</w:t>
            </w:r>
          </w:p>
          <w:p w14:paraId="3C768631" w14:textId="2278C88A" w:rsidR="00932C8B" w:rsidRPr="003F0025" w:rsidRDefault="00932C8B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telefon:</w:t>
            </w:r>
            <w:r w:rsidR="009824B0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098 270 259</w:t>
            </w:r>
          </w:p>
        </w:tc>
      </w:tr>
      <w:tr w:rsidR="00B41FF1" w:rsidRPr="003F0025" w14:paraId="35AD3B9B" w14:textId="2A06E590" w:rsidTr="008543C3">
        <w:tc>
          <w:tcPr>
            <w:tcW w:w="9341" w:type="dxa"/>
            <w:gridSpan w:val="2"/>
            <w:shd w:val="clear" w:color="auto" w:fill="7F7F7F" w:themeFill="text1" w:themeFillTint="80"/>
          </w:tcPr>
          <w:p w14:paraId="65A17E08" w14:textId="77777777" w:rsidR="00B41FF1" w:rsidRPr="003F0025" w:rsidRDefault="00B41FF1" w:rsidP="00B41FF1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8543C3" w:rsidRPr="003F0025" w14:paraId="0E86E209" w14:textId="7F6CE600" w:rsidTr="008543C3">
        <w:tc>
          <w:tcPr>
            <w:tcW w:w="2537" w:type="dxa"/>
          </w:tcPr>
          <w:p w14:paraId="7559A367" w14:textId="77777777" w:rsidR="00751F1B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47B1F207" w:rsidR="00751F1B" w:rsidRPr="003F0025" w:rsidRDefault="00751F1B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kolegiji tijekom 2019./2020.</w:t>
            </w:r>
          </w:p>
        </w:tc>
        <w:tc>
          <w:tcPr>
            <w:tcW w:w="6804" w:type="dxa"/>
          </w:tcPr>
          <w:p w14:paraId="7D427429" w14:textId="43C39E87" w:rsidR="004B52F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Metodologija znanst</w:t>
            </w:r>
            <w:r w:rsidR="007E4039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enog istraživanja</w:t>
            </w:r>
          </w:p>
          <w:p w14:paraId="427B1EEA" w14:textId="77777777" w:rsidR="009824B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Poznavanje školske literature</w:t>
            </w:r>
          </w:p>
          <w:p w14:paraId="0B9FE54A" w14:textId="285ED3F1" w:rsidR="009824B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Pedagogija</w:t>
            </w:r>
            <w:r w:rsidR="00DA5DDF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</w:p>
          <w:p w14:paraId="14321E48" w14:textId="77777777" w:rsidR="009824B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Pedagogija II</w:t>
            </w:r>
          </w:p>
          <w:p w14:paraId="0FC079D3" w14:textId="2E41FDF0" w:rsidR="009824B0" w:rsidRPr="003F0025" w:rsidRDefault="009824B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Glazbe svijeta</w:t>
            </w:r>
          </w:p>
        </w:tc>
      </w:tr>
      <w:tr w:rsidR="008543C3" w:rsidRPr="003F0025" w14:paraId="1EB94B7A" w14:textId="660E55D0" w:rsidTr="008543C3">
        <w:tc>
          <w:tcPr>
            <w:tcW w:w="2537" w:type="dxa"/>
          </w:tcPr>
          <w:p w14:paraId="679A1F8D" w14:textId="085DC3BD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6804" w:type="dxa"/>
          </w:tcPr>
          <w:p w14:paraId="65F4AE30" w14:textId="77777777" w:rsidR="007E4039" w:rsidRPr="003F0025" w:rsidRDefault="007E4039" w:rsidP="007E4039">
            <w:pPr>
              <w:numPr>
                <w:ilvl w:val="0"/>
                <w:numId w:val="1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2017.- doktorirao na studiju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Pedagogija i kultura suvremene škole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Filozofskom fakultetu u Osijeku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stekao akademski stupanj doktora znanosti iz područja društvenih znanosti, znanstveno polje Pedagogija (naslov doktorske radnje: Interkulturalni odgoj u nastavi glazbe općeobrazovnih škola, mentor: prof. dr. sc. Vlatko Previšić)</w:t>
            </w:r>
          </w:p>
          <w:p w14:paraId="76CB53DB" w14:textId="77777777" w:rsidR="007E4039" w:rsidRPr="003F0025" w:rsidRDefault="007E4039" w:rsidP="007E4039">
            <w:pPr>
              <w:numPr>
                <w:ilvl w:val="0"/>
                <w:numId w:val="1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2013. - upisao poslijediplomski znanstveni doktorski studij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Pedagogija i kultura suvremene škole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Filozofskom fakultetu u Osijeku</w:t>
            </w:r>
          </w:p>
          <w:p w14:paraId="715CF264" w14:textId="77777777" w:rsidR="007E4039" w:rsidRPr="003F0025" w:rsidRDefault="007E4039" w:rsidP="007E4039">
            <w:pPr>
              <w:numPr>
                <w:ilvl w:val="0"/>
                <w:numId w:val="1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1991. - diplomirao na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Pedagoškom fakultetu u Osijeku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stekao zvanje profesora glazbene kulture (VII/I) / magistar glazbene pedagogije (mag. mus.)</w:t>
            </w:r>
          </w:p>
          <w:p w14:paraId="15CBCDA8" w14:textId="77777777" w:rsidR="007E4039" w:rsidRPr="003F0025" w:rsidRDefault="007E4039" w:rsidP="007E4039">
            <w:pPr>
              <w:numPr>
                <w:ilvl w:val="0"/>
                <w:numId w:val="1"/>
              </w:numPr>
              <w:spacing w:before="60" w:after="60"/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1987. - stekao stručnu spremu glazbenik-instrumentalist (gitarist) 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Centru za glazbeno i plesno obrazovanje „Franjo Kuhač“ u Osijeku</w:t>
            </w:r>
          </w:p>
          <w:p w14:paraId="4EFEF550" w14:textId="799479B6" w:rsidR="004B52F0" w:rsidRPr="003F0025" w:rsidRDefault="007E4039" w:rsidP="00496AC3">
            <w:pPr>
              <w:numPr>
                <w:ilvl w:val="0"/>
                <w:numId w:val="1"/>
              </w:numPr>
              <w:spacing w:before="60" w:after="60"/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1986. - stekao stručnu spremu inokorespodent 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Centru za usmjereno obrazovanje „Braća Ribar“ u Osijeku</w:t>
            </w:r>
          </w:p>
        </w:tc>
      </w:tr>
      <w:tr w:rsidR="008543C3" w:rsidRPr="003F0025" w14:paraId="714421DD" w14:textId="2615D55B" w:rsidTr="008543C3">
        <w:tc>
          <w:tcPr>
            <w:tcW w:w="2537" w:type="dxa"/>
          </w:tcPr>
          <w:p w14:paraId="45914656" w14:textId="3349AF1F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6804" w:type="dxa"/>
          </w:tcPr>
          <w:p w14:paraId="3FA3546F" w14:textId="4E3574B0" w:rsidR="0028057B" w:rsidRPr="0028057B" w:rsidRDefault="0028057B" w:rsidP="0028057B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Erasmus: </w:t>
            </w:r>
            <w:proofErr w:type="spellStart"/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Universidade</w:t>
            </w:r>
            <w:proofErr w:type="spellEnd"/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 </w:t>
            </w:r>
            <w:proofErr w:type="spellStart"/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Aveiro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Department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28057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(07-09.10.2024.)</w:t>
            </w:r>
          </w:p>
          <w:p w14:paraId="057FD6E2" w14:textId="06F6A84D" w:rsidR="000165D6" w:rsidRPr="003F0025" w:rsidRDefault="000165D6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„ONLINE COURSE DEVELOPMENT WORKSHOP“ (ONLINE PRIMER WORKSHOP AND ON-SITE MASTER WORKSHOP), Rider University, New Jersey, U.S.A., 28.-30.05.2018. Osijek</w:t>
            </w:r>
          </w:p>
          <w:p w14:paraId="79F9ECD0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XII. Regionalni susret pedagoga Hrvatske: Pedagog/inja u predškolskoj ustanovi i školi – aktualno stanje i promjene u organizaciji Hrvatskog pedagogijskog društva, 11.04.2016., Slavonski Brod</w:t>
            </w:r>
          </w:p>
          <w:p w14:paraId="03FEEC1D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Znanstveno-stručni skup Partnerstvo u odgoju i obrazovanju u organizaciji Odsjeka za pedagogiju Filozofskog fakulteta u Osijeku, 18.09.2015., Osijek</w:t>
            </w:r>
          </w:p>
          <w:p w14:paraId="65B4D472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XI. Susret pedagoga Hrvatske: Pedagozi u odgoju i obrazovanju u organizaciji Hrvatskog pedagogijskog društva, 12. do 15.10.2014., Osijek</w:t>
            </w:r>
          </w:p>
          <w:p w14:paraId="6547174B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radionica LOOMEN, Sveučilište J. J. Strossmayera, UAOS, Osijek, prosinac 2014., vodstvo doc.art. Jasmina Pacek i Tomislav Marijanović</w:t>
            </w:r>
          </w:p>
          <w:p w14:paraId="73557814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radionica iz programskog paketa STATISTICA, Sveučilište J.J. Strossmayera, Osijek, listopad 2014., vodstvo izv. prof. dr. sc. Mirta Benšić – pročelnica Odjela za matematiku</w:t>
            </w:r>
          </w:p>
          <w:p w14:paraId="30EC7D52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Znanstveno-stručni skup Domaća zadaća – mit ili potreba u organizaciji Učiteljskog fakulteta u Osijeku, 22.11.2013., Osijek</w:t>
            </w:r>
          </w:p>
          <w:p w14:paraId="7B90758C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Međužupanijski stručni skup nastavnika glazbene umjetnosti, 10.09.2013.,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Vinkovci</w:t>
            </w:r>
          </w:p>
          <w:p w14:paraId="6FFA75FD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Treći međunarodni simpozij glazbenih pedagoga, 18. do 20.04. 2013., Pula</w:t>
            </w:r>
          </w:p>
          <w:p w14:paraId="768D6E1B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Međunarodni interdisciplinarni znanstveni skup Kultura, društvo, identitet – europski realiteti, 20. do 21.03.2013., Osijek</w:t>
            </w:r>
          </w:p>
          <w:p w14:paraId="2AC6041C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11.03.2013., Vinkovci</w:t>
            </w:r>
          </w:p>
          <w:p w14:paraId="09987B38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30.08.2012., Vinkovci</w:t>
            </w:r>
          </w:p>
          <w:p w14:paraId="39BBCD0A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21.05.2012., Zagreb</w:t>
            </w:r>
          </w:p>
          <w:p w14:paraId="74B5CD39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Uspješno završio program u okviru projekta Informacijsko-komunikacijska tehnologija u </w:t>
            </w:r>
          </w:p>
          <w:p w14:paraId="7D8F06AE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obrazovanju – ICT Edu (Modul 2), 01.12.2011., Osijek</w:t>
            </w:r>
          </w:p>
          <w:p w14:paraId="73002E87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01.10.2010., Vinkovci</w:t>
            </w:r>
          </w:p>
          <w:p w14:paraId="6905F1D8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25.05.2010., Vukovar</w:t>
            </w:r>
          </w:p>
          <w:p w14:paraId="241BCE9A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Uspješno završio program u okviru projekta Informacijsko-komunikacijska tehnologija u </w:t>
            </w:r>
          </w:p>
          <w:p w14:paraId="59D1A955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obrazovanju – ICT Edu (Modul 1), 18.10.2010., Osijek</w:t>
            </w:r>
          </w:p>
          <w:p w14:paraId="5B5A1558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23.11.2010., Vinkovci</w:t>
            </w:r>
          </w:p>
          <w:p w14:paraId="29F1A74A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03.12.2009., Vinkovci</w:t>
            </w:r>
          </w:p>
          <w:p w14:paraId="36AB7EF3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11.03.2009., Vinkovci</w:t>
            </w:r>
          </w:p>
          <w:p w14:paraId="6C320B8A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05.02.2009., Vinkovci</w:t>
            </w:r>
          </w:p>
          <w:p w14:paraId="56F1901D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za profesore glazbene umjetnosti, 16. do 17. travnja 2009., Opatija</w:t>
            </w:r>
          </w:p>
          <w:p w14:paraId="0C32806E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28.10.2008., Vinkovci</w:t>
            </w:r>
          </w:p>
          <w:p w14:paraId="0875B1EA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Međužupanijski stručni skup nastavnika glazbene umjetnosti, 7.7.2008., Osijek </w:t>
            </w:r>
          </w:p>
          <w:p w14:paraId="26370918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2.6.2008., Osijek</w:t>
            </w:r>
          </w:p>
          <w:p w14:paraId="2864A234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za profesore glazbene umjetnosti, 27. do 28.3.2008., Opatija</w:t>
            </w:r>
          </w:p>
          <w:p w14:paraId="37AF7F7B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12.12.2007., Osijek</w:t>
            </w:r>
          </w:p>
          <w:p w14:paraId="62BA5C4F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za zborovođe, 21. do 23. 9.2007., Rovinj</w:t>
            </w:r>
          </w:p>
          <w:p w14:paraId="22743F9B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25.5.2007., Osijek</w:t>
            </w:r>
          </w:p>
          <w:p w14:paraId="60B8EF47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za voditelje stručnih vijeća, učitelje glazbene kulture i umjetnosti te glazbenih i plesnih škola, 12.4.2007., Opatija</w:t>
            </w:r>
          </w:p>
          <w:p w14:paraId="31C06C0F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8.5.2006., Osijek</w:t>
            </w:r>
          </w:p>
          <w:p w14:paraId="3DFE3931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2.3.2006., Vinkovci</w:t>
            </w:r>
          </w:p>
          <w:p w14:paraId="5CE4DA0D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18.11.2005., Vinkovci</w:t>
            </w:r>
          </w:p>
          <w:p w14:paraId="528E08FA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za nastavnike glazbe i plesa, 11. do 12. 9.2005., Pula</w:t>
            </w:r>
          </w:p>
          <w:p w14:paraId="2DFB3A02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25.10.2005., Đakovo</w:t>
            </w:r>
          </w:p>
          <w:p w14:paraId="19ED3ABE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11.3.2005., Vinkovci</w:t>
            </w:r>
          </w:p>
          <w:p w14:paraId="3CF34099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Međužupanijski stručni skup nastavnika glazbene umjetnosti, 2.4.2004., Osijek</w:t>
            </w:r>
          </w:p>
          <w:p w14:paraId="5B02028D" w14:textId="77777777" w:rsidR="00C26D43" w:rsidRPr="003F0025" w:rsidRDefault="00C26D43" w:rsidP="008543C3">
            <w:pPr>
              <w:numPr>
                <w:ilvl w:val="0"/>
                <w:numId w:val="14"/>
              </w:numPr>
              <w:spacing w:before="120" w:after="60"/>
              <w:ind w:left="357" w:hanging="357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Međužupanijski stručni skup nastavnika glazbene umjetnosti, 30.5.2003., Vinkovci</w:t>
            </w:r>
          </w:p>
          <w:p w14:paraId="7728B44F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za profesore glazbene umjetnosti, 16. i 17.9.2002., Karlovac</w:t>
            </w:r>
          </w:p>
          <w:p w14:paraId="6F9A39C6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gitarista u glazbenim školama, 24.11.2001., Karlovac</w:t>
            </w:r>
          </w:p>
          <w:p w14:paraId="0AA76389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nastavnika glazbene umjetnosti, 07.09.2001., Osijek</w:t>
            </w:r>
          </w:p>
          <w:p w14:paraId="52A222F6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gitarista u glazbenim školama, 11.11.2000, Varaždin</w:t>
            </w:r>
          </w:p>
          <w:p w14:paraId="312406F1" w14:textId="77777777" w:rsidR="00C26D43" w:rsidRPr="003F0025" w:rsidRDefault="00C26D43" w:rsidP="00C26D43">
            <w:pPr>
              <w:numPr>
                <w:ilvl w:val="0"/>
                <w:numId w:val="14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Stručni skup za nastavnike glazbene umjetnosti, 25.09.1999., Osijek</w:t>
            </w:r>
          </w:p>
          <w:p w14:paraId="2EA6CEFD" w14:textId="23FD9EEF" w:rsidR="004B52F0" w:rsidRPr="003F0025" w:rsidRDefault="00C26D43" w:rsidP="008543C3">
            <w:pPr>
              <w:numPr>
                <w:ilvl w:val="0"/>
                <w:numId w:val="14"/>
              </w:numPr>
              <w:spacing w:before="60" w:after="120"/>
              <w:ind w:left="357" w:hanging="357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Seminar za učitelje i nastavnike glazbene kulture, 13.01.1993., Osijek</w:t>
            </w:r>
          </w:p>
        </w:tc>
      </w:tr>
      <w:tr w:rsidR="008543C3" w:rsidRPr="003F0025" w14:paraId="29FF00E3" w14:textId="505F8BF6" w:rsidTr="008543C3">
        <w:tc>
          <w:tcPr>
            <w:tcW w:w="2537" w:type="dxa"/>
            <w:tcBorders>
              <w:bottom w:val="single" w:sz="4" w:space="0" w:color="auto"/>
            </w:tcBorders>
          </w:tcPr>
          <w:p w14:paraId="0CC4C697" w14:textId="77777777" w:rsidR="008543C3" w:rsidRDefault="00B41FF1" w:rsidP="008543C3">
            <w:pPr>
              <w:spacing w:before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područje umjetničko/znanstveno/</w:t>
            </w:r>
          </w:p>
          <w:p w14:paraId="5DD40635" w14:textId="053992E3" w:rsidR="004B52F0" w:rsidRPr="003F0025" w:rsidRDefault="00B41FF1" w:rsidP="008543C3">
            <w:pPr>
              <w:spacing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stručno-istraživačkog interesa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29A86EB" w14:textId="77777777" w:rsidR="00EB3351" w:rsidRPr="003F0025" w:rsidRDefault="00EB3351" w:rsidP="008543C3">
            <w:pPr>
              <w:pStyle w:val="Odlomakpopisa"/>
              <w:numPr>
                <w:ilvl w:val="0"/>
                <w:numId w:val="13"/>
              </w:numPr>
              <w:spacing w:before="60" w:after="60"/>
              <w:ind w:left="397" w:hanging="357"/>
              <w:contextualSpacing w:val="0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Nastava glazbe u općeobrazovnim školama</w:t>
            </w:r>
          </w:p>
          <w:p w14:paraId="09017DAB" w14:textId="58F14C04" w:rsidR="000165D6" w:rsidRPr="003F0025" w:rsidRDefault="000165D6" w:rsidP="008543C3">
            <w:pPr>
              <w:pStyle w:val="Odlomakpopisa"/>
              <w:numPr>
                <w:ilvl w:val="0"/>
                <w:numId w:val="13"/>
              </w:numPr>
              <w:spacing w:before="60" w:after="60"/>
              <w:ind w:left="397" w:hanging="357"/>
              <w:contextualSpacing w:val="0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Glazbena pedagogija</w:t>
            </w:r>
          </w:p>
          <w:p w14:paraId="3A93F155" w14:textId="77777777" w:rsidR="00EB3351" w:rsidRPr="003F0025" w:rsidRDefault="00EB3351" w:rsidP="008543C3">
            <w:pPr>
              <w:pStyle w:val="Odlomakpopisa"/>
              <w:numPr>
                <w:ilvl w:val="0"/>
                <w:numId w:val="13"/>
              </w:numPr>
              <w:spacing w:before="60" w:after="60"/>
              <w:ind w:left="397" w:hanging="357"/>
              <w:contextualSpacing w:val="0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Interkulturalna dimenzija suvremene nastave Glazbene kulture i Glazbene umjetnosti</w:t>
            </w:r>
          </w:p>
          <w:p w14:paraId="7C894437" w14:textId="2B8BC59F" w:rsidR="004B52F0" w:rsidRPr="003F0025" w:rsidRDefault="00EB3351" w:rsidP="008543C3">
            <w:pPr>
              <w:pStyle w:val="Odlomakpopisa"/>
              <w:numPr>
                <w:ilvl w:val="0"/>
                <w:numId w:val="13"/>
              </w:numPr>
              <w:spacing w:before="60" w:after="120"/>
              <w:ind w:left="397" w:hanging="357"/>
              <w:contextualSpacing w:val="0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  <w:lang w:val="pl-PL"/>
              </w:rPr>
              <w:t>Kompetencije studenata i nastavnika i njihovo cjeloživotno obrazovanje</w:t>
            </w:r>
          </w:p>
        </w:tc>
      </w:tr>
      <w:tr w:rsidR="004B52F0" w:rsidRPr="003F0025" w14:paraId="2A6FDD59" w14:textId="390AE8BE" w:rsidTr="008543C3">
        <w:tc>
          <w:tcPr>
            <w:tcW w:w="9341" w:type="dxa"/>
            <w:gridSpan w:val="2"/>
            <w:shd w:val="clear" w:color="auto" w:fill="7F7F7F" w:themeFill="text1" w:themeFillTint="80"/>
          </w:tcPr>
          <w:p w14:paraId="728F971D" w14:textId="77777777" w:rsidR="004B52F0" w:rsidRPr="003F0025" w:rsidRDefault="004B52F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8543C3" w:rsidRPr="003F0025" w14:paraId="2CD84C48" w14:textId="09A5286D" w:rsidTr="008543C3">
        <w:tc>
          <w:tcPr>
            <w:tcW w:w="2537" w:type="dxa"/>
          </w:tcPr>
          <w:p w14:paraId="0AF324D2" w14:textId="41D304D1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umjetničkih radova</w:t>
            </w:r>
          </w:p>
        </w:tc>
        <w:tc>
          <w:tcPr>
            <w:tcW w:w="6804" w:type="dxa"/>
          </w:tcPr>
          <w:p w14:paraId="200C9EDD" w14:textId="53C6FD42" w:rsidR="004B52F0" w:rsidRPr="003F0025" w:rsidRDefault="003F0025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</w:p>
        </w:tc>
      </w:tr>
      <w:tr w:rsidR="008543C3" w:rsidRPr="003F0025" w14:paraId="09DD6582" w14:textId="1F373FC8" w:rsidTr="008543C3">
        <w:tc>
          <w:tcPr>
            <w:tcW w:w="2537" w:type="dxa"/>
          </w:tcPr>
          <w:p w14:paraId="00F31E48" w14:textId="7E5966F0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znanstvenih radova</w:t>
            </w:r>
          </w:p>
        </w:tc>
        <w:tc>
          <w:tcPr>
            <w:tcW w:w="6804" w:type="dxa"/>
          </w:tcPr>
          <w:p w14:paraId="28D98ED3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Horvat, M. (2025).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Gimnazijalci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Prenose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li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roditelji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kulturni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kapital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djeci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?.</w:t>
            </w:r>
            <w:proofErr w:type="gram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Revija za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sociologiju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55(1), 57-82.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10.5613/rzs.55.1.3 (SCOPUS, Q3)</w:t>
            </w:r>
          </w:p>
          <w:p w14:paraId="3D48EAD3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Pušić, I. (2025).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Uloga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nastave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izvannastavnih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izvanškolskih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aktivnosti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održivom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razvoju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. U: Baraban, B., Buljubašić, I., Barić-Šelmić, S. (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ur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.).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Zbornik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radova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s 6.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međunarodnog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znanstvenog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skupa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''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Europski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realiteti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Održivost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''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(str. 38-55. Osijek: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Akademija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umjetnost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Osijeku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Sveučilišta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J. J.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Strossmayera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Osijeku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; Hrvatska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akademija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znanosti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umjetnosti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Centar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znanstveni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Vinkovcima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. (HAZU, Q4).</w:t>
            </w:r>
          </w:p>
          <w:p w14:paraId="31658701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Pušić, I. (2025). Music and children's speech development. </w:t>
            </w:r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Educational role of language journal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2025-1(13), 52-61.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10.36534/erlj.2025.01.05 (ERIH PLUS)</w:t>
            </w:r>
          </w:p>
          <w:p w14:paraId="1EF90FDA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Begić, A.,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Kurtić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D. (2025). Primary School Students’ Attitudes Towards Distance Music Learning.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Center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for Educational Policy Studies Journal,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15(3), 125–144. https://doi.org/10.26529/cepsj.1648 (SCOPUS, ERIH PLUS, Q2)</w:t>
            </w:r>
          </w:p>
          <w:p w14:paraId="53E1D38B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Sabolek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I. (2025). Students' attitudes toward the annual instrumental exam in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croatian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elementary music schools.  </w:t>
            </w:r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Journal on Efficiency and Responsibility in Education and Science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, 18(2), 91-99. https://doi.org/10.7160/eriesj.2025.180203 (Web of Science CC - Emerging Sources Citation Index (ESCI), SCOPUS, Q2)</w:t>
            </w:r>
          </w:p>
          <w:p w14:paraId="197D61ED" w14:textId="2E0A7274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A. (2025). Historical Connections – From the Turkish Tanbur to the Croatian Tambura. U: Nusupova, A.C. (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ur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.). Proceedings of the International scientific and practical conference: </w:t>
            </w:r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Musical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turсology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today: Problems and prospects dedicated to the 30th anniversary of the First International Symposium „Music of the Turkic</w:t>
            </w:r>
            <w:r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People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“</w:t>
            </w:r>
            <w:proofErr w:type="gram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Zbornik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radova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: (str. 169-177). Almaty: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Kurmangazy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Kazakh National Conservatory. </w:t>
            </w:r>
          </w:p>
          <w:p w14:paraId="7A22802F" w14:textId="45BBBE1B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Premužić, D. (2025).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Osobni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razvoj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učenika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putem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javnih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nastupa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studija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slučaja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U: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Piližota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V., Harc, M.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Briš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, M. (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ur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Znanstveni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sabor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Slavonije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Baranje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„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Demografska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revitalizacija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Slavonije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Baranje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“</w:t>
            </w:r>
            <w:proofErr w:type="gram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Zbornik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radova</w:t>
            </w:r>
            <w:proofErr w:type="spellEnd"/>
            <w:r w:rsidRPr="0028057B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: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(str. 1405-1428). Zagreb: Hrvatska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akademija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znanosti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umjetnosti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(HAZU, Q4)</w:t>
            </w:r>
          </w:p>
          <w:p w14:paraId="189C8908" w14:textId="126D748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Stehlik, Ž. (2025). Emotional experience of listening to music among Croatian music school students.</w:t>
            </w:r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Arts &amp; communication, 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6009, od-do.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: 10.36922/ac.6009 (Dimensions,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CrossRef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lastRenderedPageBreak/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Scilit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)</w:t>
            </w:r>
          </w:p>
          <w:p w14:paraId="4841B86B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J, Begić, A. Domitrović, D. (2024). Motivation of music school students for practicing an instrument: Parents and teachers as motivators.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Metodički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ogledi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,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31(2), 195-214.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(Web of Science CC - Emerging Sources Citation Index (ESCI), SCOPUS, Q2)</w:t>
            </w:r>
          </w:p>
          <w:p w14:paraId="1C4CC9C6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Đurđanović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M. (2024).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Očekivanja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budućih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pedagoga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Hrvatskoj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Srbiji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</w:t>
            </w:r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Nova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prisutnost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časopis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intelektualna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duhovna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pitanja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,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22(3), 609–624.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https://doi.org/10.31192/np.22.3.9 (Web of Science CC – Emerging Sources Citation Index (ESCI), SCOPUS, Q3)</w:t>
            </w:r>
          </w:p>
          <w:p w14:paraId="628A5457" w14:textId="77777777" w:rsidR="005B6285" w:rsidRDefault="0028057B" w:rsidP="005B6285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A. (2024).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Pristup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glazbenom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djelu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kontekstu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pristupa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likovnom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djelu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Matka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Peića. U: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Jakišić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M.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Jakobović, S. (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ur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Radovi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Zavoda za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znanstveni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umjetnički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Požegi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15-27.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10.21857/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mzv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(HAZU; Q4)</w:t>
            </w:r>
          </w:p>
          <w:p w14:paraId="72DE0310" w14:textId="6FD27AEC" w:rsidR="0028057B" w:rsidRPr="005B6285" w:rsidRDefault="0028057B" w:rsidP="005B6285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Pušić, I. (2024).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Nastava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djeca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Downovim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sindromom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U: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Sabljar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, M. (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ur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.),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Osobe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s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invaliditetom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umjetnosti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znanosti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odgoju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obrazovanju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– 2.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Međunarodna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umjetnička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znanstvena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konferencija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Zbornik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radova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: (</w:t>
            </w:r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str. 68–86). Osijek;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Vinkovci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Akademija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umjetnost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kulturu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Osijeku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; Hrvatska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akademija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znanosti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umjetnosti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Centar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znanstveni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Vinkovcima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: https://doi.org/ 978–953–8181–68–9 (HAZU, Q4) </w:t>
            </w:r>
          </w:p>
          <w:p w14:paraId="4A286DE1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Sakač-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Botički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M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A. (2024). The use of an interactive whiteboard in solfeggio teaching. </w:t>
            </w:r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Arts &amp; Communication, 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2(1), 1–7. https://doi.org/10.36922/ac.2163 (Dimensions,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CrossRef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Scilit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)</w:t>
            </w:r>
          </w:p>
          <w:p w14:paraId="0C0C2E54" w14:textId="78C2B075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(2023). Attitudes of Students and Teachers about Distance Music Teaching in the Republic of Croatia.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Educatio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Siglo XXI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41(3), 217–234.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https://doi.org/10.6018/educatio.554821 (Web of Science Core Collection – Emerging Sources Citation Index (ESCI), Q4)</w:t>
            </w:r>
          </w:p>
          <w:p w14:paraId="4A59FAF9" w14:textId="5FF87B1A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Vodopić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I. (2023).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Integrirana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nastava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drugih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predmeta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razlike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između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razrednih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predmetnih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učitelja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Diacovensia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,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31(4), 533–548.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https://doi.org/10.31823/d.31.4.3 (SCOPUS, Q2)</w:t>
            </w:r>
          </w:p>
          <w:p w14:paraId="78FDED9B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Begić, A.,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Vodopić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I. (2023). Cross-curricular Connections of Musical Culture and Other Subjects in Croatian Elementary Schools. </w:t>
            </w:r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Revija za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elementarno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izobraževanje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– Journal of Elementary Education,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16(3), 239–258.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https://doi.org/10.18690/rei.16.3.2498 (SCOPUS, Q4)</w:t>
            </w:r>
          </w:p>
          <w:p w14:paraId="40915AA1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Pušić, I. (2023).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Popularna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kontekstu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razvijanja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glazbenog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ukusa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učenika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U: Buljubašić, I.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Šain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, M. (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ur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.), </w:t>
            </w:r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EUROPSKI REALITETI – MOĆ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Zbornik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radova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5.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međunarodni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znanstveni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skup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(str. 230–249). Osijek: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Akademija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umjetnost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kulturu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Sveučilišta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Josipa Jurja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Strossmayera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Osijeku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Hrvatska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akademija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znanosti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umjetnosti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Centar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znanstveni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rad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Vinkovcima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Hrvatska.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: https://doi.org/10.59014/YMIV6798 (HAZU, Q4)</w:t>
            </w:r>
          </w:p>
          <w:p w14:paraId="234EAE21" w14:textId="77777777" w:rsidR="0028057B" w:rsidRPr="0028057B" w:rsidRDefault="0028057B" w:rsidP="0028057B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(2023).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Primjena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digitalne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tehnologije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nastavi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Primjena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digitalne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tehnologije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nastavi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/Application of digital technology in music teaching.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Školski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vjesnik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časopis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pedagoška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školska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pitanja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iCs/>
                <w:sz w:val="18"/>
                <w:szCs w:val="18"/>
                <w:lang w:val="en-GB"/>
              </w:rPr>
              <w:t>,</w:t>
            </w:r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72(2), 29–74. (Library &amp; Information Science Abstracts – Lisa) </w:t>
            </w:r>
          </w:p>
          <w:p w14:paraId="736C0ECA" w14:textId="77777777" w:rsidR="005B6285" w:rsidRDefault="0028057B" w:rsidP="005B6285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J., Begić, A.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Šarić, K. (2023).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sposobnosti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učenika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osnovne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općeobrazovne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škole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kontekstu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utjecaja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dobi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spola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aktivnog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bavljenja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glazbom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Odgojno-obrazovne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teme</w:t>
            </w:r>
            <w:proofErr w:type="spellEnd"/>
            <w:r w:rsidRPr="0028057B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, 6(2), 51–71.</w:t>
            </w:r>
          </w:p>
          <w:p w14:paraId="37DE885E" w14:textId="16206269" w:rsidR="000149A9" w:rsidRPr="005B6285" w:rsidRDefault="000149A9" w:rsidP="005B6285">
            <w:pPr>
              <w:numPr>
                <w:ilvl w:val="0"/>
                <w:numId w:val="12"/>
              </w:numPr>
              <w:spacing w:before="60" w:after="140"/>
              <w:rPr>
                <w:rFonts w:ascii="Raleway" w:eastAsia="Times New Roman" w:hAnsi="Raleway" w:cs="Calibri"/>
                <w:sz w:val="18"/>
                <w:szCs w:val="18"/>
                <w:lang w:val="en-GB"/>
              </w:rPr>
            </w:pPr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Begić, A.</w:t>
            </w:r>
            <w:r w:rsidR="00EB3351"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,</w:t>
            </w:r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Šulentić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Begić, J. (2019)</w:t>
            </w:r>
            <w:r w:rsidR="00EB3351"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.</w:t>
            </w:r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svijeta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u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sadržajima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cd-a za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nastavu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glazbe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interkulturalni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odgoj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učenika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>Školski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>vjesnik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>časopis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>pedagoška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>i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>školska</w:t>
            </w:r>
            <w:proofErr w:type="spellEnd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6285">
              <w:rPr>
                <w:rFonts w:ascii="Raleway" w:eastAsia="Times New Roman" w:hAnsi="Raleway" w:cs="Calibri"/>
                <w:i/>
                <w:sz w:val="18"/>
                <w:szCs w:val="18"/>
                <w:lang w:val="en-GB"/>
              </w:rPr>
              <w:t>pitanja</w:t>
            </w:r>
            <w:proofErr w:type="spellEnd"/>
            <w:r w:rsidRPr="005B6285">
              <w:rPr>
                <w:rFonts w:ascii="Raleway" w:eastAsia="Times New Roman" w:hAnsi="Raleway" w:cs="Calibri"/>
                <w:sz w:val="18"/>
                <w:szCs w:val="18"/>
                <w:lang w:val="en-GB"/>
              </w:rPr>
              <w:t>, 68 (1), 141-167.</w:t>
            </w:r>
          </w:p>
          <w:p w14:paraId="15667530" w14:textId="77777777" w:rsidR="007E4039" w:rsidRPr="003F0025" w:rsidRDefault="007E4039" w:rsidP="008543C3">
            <w:pPr>
              <w:numPr>
                <w:ilvl w:val="0"/>
                <w:numId w:val="7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A., Šulentić Begić, J. (2018). </w:t>
            </w:r>
            <w:r w:rsidRPr="003F0025">
              <w:rPr>
                <w:rFonts w:ascii="Raleway" w:eastAsia="Times New Roman" w:hAnsi="Raleway" w:cs="Calibri"/>
                <w:bCs/>
                <w:sz w:val="18"/>
                <w:szCs w:val="18"/>
              </w:rPr>
              <w:t xml:space="preserve">Bogatstvo različitosti: glazba svijeta i </w:t>
            </w:r>
            <w:r w:rsidRPr="003F0025">
              <w:rPr>
                <w:rFonts w:ascii="Raleway" w:eastAsia="Times New Roman" w:hAnsi="Raleway" w:cs="Calibri"/>
                <w:bCs/>
                <w:sz w:val="18"/>
                <w:szCs w:val="18"/>
              </w:rPr>
              <w:lastRenderedPageBreak/>
              <w:t>interkulturni odgoj.</w:t>
            </w:r>
            <w:r w:rsidRPr="003F0025">
              <w:rPr>
                <w:rFonts w:ascii="Raleway" w:eastAsia="Times New Roman" w:hAnsi="Raleway" w:cs="Calibri"/>
                <w:b/>
                <w:bCs/>
                <w:sz w:val="18"/>
                <w:szCs w:val="18"/>
              </w:rPr>
              <w:t xml:space="preserve">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Revija za sociologiju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48(2), 149-175.</w:t>
            </w:r>
          </w:p>
          <w:p w14:paraId="16AA6E62" w14:textId="77777777" w:rsidR="007E4039" w:rsidRPr="003F0025" w:rsidRDefault="007E4039" w:rsidP="008543C3">
            <w:pPr>
              <w:numPr>
                <w:ilvl w:val="0"/>
                <w:numId w:val="7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A., Šulentić Begić, J. (2018). </w:t>
            </w:r>
            <w:hyperlink r:id="rId8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Povezanost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sociodemografskih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varijabla sa stavovima nastavnika glazbe prema interkulturalnom odgoju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Nova prisutnost: časopis za intelektualna i duhovna pitanja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16(2), 247-260.</w:t>
            </w:r>
          </w:p>
          <w:p w14:paraId="23597092" w14:textId="77777777" w:rsidR="007E4039" w:rsidRPr="003F0025" w:rsidRDefault="007E4039" w:rsidP="008543C3">
            <w:pPr>
              <w:numPr>
                <w:ilvl w:val="0"/>
                <w:numId w:val="6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A., Šulentić Begić, J. (2018). </w:t>
            </w:r>
            <w:hyperlink r:id="rId9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Društvena stvarnost i/ili potreba: interkulturalna kompetencija budućih nastavnika glazbe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 xml:space="preserve">Sociologija i prostor, 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56(2), 161-178.</w:t>
            </w:r>
          </w:p>
          <w:p w14:paraId="39404D65" w14:textId="77777777" w:rsidR="007E4039" w:rsidRPr="003F0025" w:rsidRDefault="007E4039" w:rsidP="008543C3">
            <w:pPr>
              <w:numPr>
                <w:ilvl w:val="0"/>
                <w:numId w:val="5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 (2018). </w:t>
            </w:r>
            <w:hyperlink r:id="rId10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Stjecanje metodičke kompetencije studenata Glazbene pedagogije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. U: 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2. međunarodni znanstveni i umjetnički simpozij o pedagogiji u umjetnosti - Komunikacija i interakcija umjetnosti i pedagogije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Radočaj-Jerković, Antoaneta (ur.). Osijek: Sveučilište J. J. Strossmayera u Osijeku, Umjetnička akademija u Osijeku, 483-502.</w:t>
            </w:r>
          </w:p>
          <w:p w14:paraId="42FFB07D" w14:textId="77777777" w:rsidR="00444A10" w:rsidRPr="003F0025" w:rsidRDefault="007E4039" w:rsidP="008543C3">
            <w:pPr>
              <w:numPr>
                <w:ilvl w:val="0"/>
                <w:numId w:val="4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A., Šulentić Begić, J. (2018). </w:t>
            </w:r>
            <w:hyperlink r:id="rId11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Interkulturalizam u sadržajima kolegija na studijima Glazbene pedagogije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U: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2. međunarodni znanstveni i umjetnički simpozij o pedagogiji u umjetnosti - Komunikacija i interakcija umjetnosti i pedagogije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Radočaj-Jerković, A. (ur.). Osijek: Sveučilište J. J. Strossmayera u Osijeku, Umjetnička akademija u Osijeku, 28-43.</w:t>
            </w:r>
            <w:r w:rsidRPr="003F0025">
              <w:rPr>
                <w:rFonts w:ascii="Raleway" w:eastAsia="Times New Roman" w:hAnsi="Raleway" w:cs="Times New Roman"/>
                <w:sz w:val="18"/>
                <w:szCs w:val="18"/>
                <w:lang w:eastAsia="hr-HR"/>
              </w:rPr>
              <w:t xml:space="preserve"> </w:t>
            </w:r>
          </w:p>
          <w:p w14:paraId="4CE6C6D9" w14:textId="66228F83" w:rsidR="00433F8C" w:rsidRPr="003F0025" w:rsidRDefault="007E4039" w:rsidP="008543C3">
            <w:pPr>
              <w:numPr>
                <w:ilvl w:val="0"/>
                <w:numId w:val="4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 (2018). Interkulturalna nastava glazbe. U: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Suvremeni pristupi nastavi glazbe i izvannastavnim glazbenim aktivnostima u općeobrazovnoj školi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Šulentić Begić, J. (ur.). Osijek: Akademija za umjetnost i kulturu u Osijeku, 49-62.</w:t>
            </w:r>
            <w:r w:rsidR="00433F8C" w:rsidRPr="003F0025">
              <w:rPr>
                <w:rFonts w:ascii="Raleway" w:eastAsia="Times New Roman" w:hAnsi="Raleway" w:cs="Times New Roman"/>
                <w:sz w:val="18"/>
                <w:szCs w:val="18"/>
                <w:lang w:eastAsia="hr-HR"/>
              </w:rPr>
              <w:t xml:space="preserve"> </w:t>
            </w:r>
          </w:p>
          <w:p w14:paraId="38A9A5F2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 (2018). </w:t>
            </w:r>
            <w:hyperlink r:id="rId12" w:tgtFrame="_blank" w:history="1"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Self-evaluation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of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competence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for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teaching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Music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by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the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students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of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Class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Teacher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Studies</w:t>
              </w:r>
              <w:proofErr w:type="spellEnd"/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U: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ATEE 42nd Annual Conference 2017 - Changing perspectives and approaches in contemporary teaching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Sablić, M.; Škugor, A.; Đurđević Babić, I. (ur.). Brussels, Belgium: Association for Teacher Education in Europe (ATEE), 318-336.</w:t>
            </w:r>
          </w:p>
          <w:p w14:paraId="5C0045AA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A., Šulentić Begić, J. (2017). </w:t>
            </w:r>
            <w:hyperlink r:id="rId13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Interkulturalni sadržaji kao polazište nastave glazbe u europskim općeobrazovnim školama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Metodički ogledi: časopis za filozofiju odgoja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24(2), 57-84.</w:t>
            </w:r>
          </w:p>
          <w:p w14:paraId="117D7D2D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14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 (2017). </w:t>
            </w:r>
            <w:hyperlink r:id="rId14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Tradicijska glazba srednjoeuropskih država i interkulturalni odgoj u osnovnoškolskoj nastavi glazbe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Školski vjesnik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, 66(1), 123-134. </w:t>
            </w:r>
          </w:p>
          <w:p w14:paraId="1637E8D6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A., Šulentić Begić, J., Pušić, I. (2017). </w:t>
            </w:r>
            <w:hyperlink r:id="rId15" w:tgtFrame="_blank" w:history="1"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Interculturalism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and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Teaching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Music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in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Grammar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Schools</w:t>
              </w:r>
              <w:proofErr w:type="spellEnd"/>
            </w:hyperlink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. Journal of Education and Training Studies,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 5(3), 123-129.</w:t>
            </w:r>
          </w:p>
          <w:p w14:paraId="79EC2A23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i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A., Škojo, T. (2017). Opinions of University Music Teachers on the Musical Competencies Necessary for Primary Education Teachers.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 xml:space="preserve">International Journal of Higher Education, 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6(1), 197-218.</w:t>
            </w:r>
          </w:p>
          <w:p w14:paraId="74197D18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A., Škojo, T. (2017). </w:t>
            </w:r>
            <w:hyperlink r:id="rId16" w:tgtFrame="_blank" w:history="1"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Attitudes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of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Students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of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Croatian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Teacher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Training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Studies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towards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Music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Courses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and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Self-evaluation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of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their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Playing</w:t>
              </w:r>
              <w:proofErr w:type="spellEnd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Skills</w:t>
              </w:r>
              <w:proofErr w:type="spellEnd"/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Journal of Education and Training Studies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5(1), 171-178.</w:t>
            </w:r>
          </w:p>
          <w:p w14:paraId="58B7EC11" w14:textId="77777777" w:rsidR="00444A10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 (2016). </w:t>
            </w:r>
            <w:hyperlink r:id="rId17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Interkulturalne kompetencije studenata Glazbene pedagogije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U: Jerković, B.; Škojo, T. (ur.).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 xml:space="preserve">Umjetnik kao pedagog pred izazovima suvremenog odgoja i obrazovanja. 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Osijek: Sveučilište Josipa Jurja Strossmayera u Osijeku; Umjetnička akademija u Osijeku, 81-95.</w:t>
            </w:r>
            <w:r w:rsidRPr="003F0025">
              <w:rPr>
                <w:rFonts w:ascii="Raleway" w:eastAsia="Times New Roman" w:hAnsi="Raleway" w:cs="Times New Roman"/>
                <w:sz w:val="18"/>
                <w:szCs w:val="18"/>
                <w:lang w:eastAsia="hr-HR"/>
              </w:rPr>
              <w:t xml:space="preserve"> </w:t>
            </w:r>
          </w:p>
          <w:p w14:paraId="73B520CC" w14:textId="22E84083" w:rsidR="007E4039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 (2016). </w:t>
            </w:r>
            <w:hyperlink r:id="rId18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Interkulturalna dimenzija kurikuluma kao ishodište suvremene nastave glazbe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U:  Jukić, R.; Bogatić, K.; Gazibara, S.; Pejaković, S.; Simel, S.; Nagy Varga, A. (ur.).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Zbornik znanstvenih radova s Međunarodne znanstvene konferencije Globalne i lokalne perspektive pedagogije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. Osijek: Filozofski fakultet u Osijeku, 301-310.</w:t>
            </w:r>
          </w:p>
          <w:p w14:paraId="7F6BD5DB" w14:textId="77777777" w:rsidR="00444A10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 (2016). Intercultural content in grammar school music instruction in Central European countries. 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Pannoniana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1(1), 105-113.</w:t>
            </w:r>
            <w:r w:rsidRPr="003F0025">
              <w:rPr>
                <w:rFonts w:ascii="Raleway" w:eastAsia="Times New Roman" w:hAnsi="Raleway" w:cs="Times New Roman"/>
                <w:sz w:val="18"/>
                <w:szCs w:val="18"/>
                <w:lang w:eastAsia="hr-HR"/>
              </w:rPr>
              <w:t xml:space="preserve"> </w:t>
            </w:r>
          </w:p>
          <w:p w14:paraId="16EE2CAD" w14:textId="66F82532" w:rsidR="00433F8C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Begić, A. (2015). Romska glazba u nastavi glazbene umjetnosti. U: Mlinarević, V., Brust Nemet, M., Bushati, J. (ur.),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 xml:space="preserve">Obrazovanje za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lastRenderedPageBreak/>
              <w:t>interkultruralizam: Položaj Roma u odgoju i obrazovanju/Intercultural Education: The Position of Roma in Education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Osijek: Sveučilište Josipa Jurja Strossmayera u Osijeku, Fakultet za odgojne i obrazovne znanosti u Osijeku, 433-442. </w:t>
            </w:r>
          </w:p>
          <w:p w14:paraId="3DD852D4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 (2015). Otvoreni model nastave glazbe u razrednoj nastavi.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Školski vjesnik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, 64(1), 112-130. Šulentić Begić, J., Begić, A. (2015). </w:t>
            </w:r>
            <w:hyperlink r:id="rId19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Razvoj kompetencija studenata učiteljskog studija na kolegiju Metodika glazbene kulture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Módszertani Közlöny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5(1), 233-244.</w:t>
            </w:r>
          </w:p>
          <w:p w14:paraId="2EEE609D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 (2015). </w:t>
            </w:r>
            <w:hyperlink r:id="rId20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Razvoj kompetencija studenata učiteljskog studija na kolegiju Metodika glazbene kulture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U: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Collection of proceedings [of the] 4th International Methodological Conference. The influence of teaching methodology on the quality of teacher and pre-school teacher training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Lepeš, J. (ur.). Subotica: Magyar Tannyelvű Tanítóképző Kar, 439-447.</w:t>
            </w:r>
          </w:p>
          <w:p w14:paraId="09FD3976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Šulentić Begić, J., Begić, A. (2014). Glazbena naobrazba učitelja primarnog obrazovanja u europskim državama. U: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 xml:space="preserve"> 14th Mate Demarina Days Contemporary Challenges to Educational Theory and Practice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Prskalo, I., Jurčević Lozančić, A., Braičić, Z. (ur.). Zagreb: Učiteljski fakultet; Sveučilište u Zagrebu, 285-294.</w:t>
            </w:r>
          </w:p>
          <w:p w14:paraId="52920FD9" w14:textId="77777777" w:rsidR="007E4039" w:rsidRPr="003F0025" w:rsidRDefault="007E4039" w:rsidP="008543C3">
            <w:pPr>
              <w:numPr>
                <w:ilvl w:val="0"/>
                <w:numId w:val="4"/>
              </w:numPr>
              <w:spacing w:before="60" w:after="9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 (2014). Nastava glazbe u primarnom obrazovanju u europskim državama.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Metodički ogledi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21(1), 23-45.</w:t>
            </w:r>
          </w:p>
          <w:p w14:paraId="259697AD" w14:textId="309B30AF" w:rsidR="004B52F0" w:rsidRPr="003F0025" w:rsidRDefault="007E4039" w:rsidP="008543C3">
            <w:pPr>
              <w:numPr>
                <w:ilvl w:val="0"/>
                <w:numId w:val="4"/>
              </w:numPr>
              <w:spacing w:before="60" w:after="100"/>
              <w:ind w:left="357" w:hanging="357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Šulentić Begić, J., Begić, A. </w:t>
            </w:r>
            <w:r w:rsidRPr="003F0025">
              <w:rPr>
                <w:rFonts w:ascii="Raleway" w:eastAsia="Times New Roman" w:hAnsi="Raleway" w:cs="Calibri"/>
                <w:iCs/>
                <w:sz w:val="18"/>
                <w:szCs w:val="18"/>
              </w:rPr>
              <w:t xml:space="preserve">(2013). 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Mogućnosti interdisciplinarnog povezivanja nastave glazbe s neglazbenim predmetima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 xml:space="preserve">. 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U: </w:t>
            </w:r>
            <w:r w:rsidRPr="003F0025">
              <w:rPr>
                <w:rFonts w:ascii="Raleway" w:eastAsia="Times New Roman" w:hAnsi="Raleway" w:cs="Calibri"/>
                <w:i/>
                <w:sz w:val="18"/>
                <w:szCs w:val="18"/>
              </w:rPr>
              <w:t>Treći međunarodni simpozij glazbenih pedagoga. Glazbena pedagogija u svjetlu današnjih i budućih promjena</w:t>
            </w:r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>, Vidulin Orbanić, S. (ur.). Pula: Sveučilište Jurja Dobrile, Odjel za glazbu, 241-256.</w:t>
            </w:r>
          </w:p>
        </w:tc>
      </w:tr>
      <w:tr w:rsidR="008543C3" w:rsidRPr="003F0025" w14:paraId="47764655" w14:textId="1D458E48" w:rsidTr="008543C3">
        <w:tc>
          <w:tcPr>
            <w:tcW w:w="2537" w:type="dxa"/>
          </w:tcPr>
          <w:p w14:paraId="1EFC131F" w14:textId="23B059FF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popis stručnih radova</w:t>
            </w:r>
          </w:p>
        </w:tc>
        <w:tc>
          <w:tcPr>
            <w:tcW w:w="6804" w:type="dxa"/>
          </w:tcPr>
          <w:p w14:paraId="1BD48F64" w14:textId="77777777" w:rsidR="007E4039" w:rsidRPr="003F0025" w:rsidRDefault="007E4039" w:rsidP="008543C3">
            <w:pPr>
              <w:numPr>
                <w:ilvl w:val="0"/>
                <w:numId w:val="3"/>
              </w:numPr>
              <w:spacing w:before="60" w:after="100"/>
              <w:ind w:left="357" w:hanging="357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Begić, A., Tešanović, R. (2018). Interkulturalni sadržaji u udžbenicima za nastavu Glazbene kulture.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Artos – časopis za znanost, umjetnost i kulturu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8; (stručni rad);  ISSN: 1849-4730</w:t>
            </w:r>
          </w:p>
          <w:p w14:paraId="448DA580" w14:textId="77777777" w:rsidR="007E4039" w:rsidRPr="003F0025" w:rsidRDefault="007E4039" w:rsidP="008543C3">
            <w:pPr>
              <w:numPr>
                <w:ilvl w:val="0"/>
                <w:numId w:val="3"/>
              </w:numPr>
              <w:spacing w:before="60" w:after="100"/>
              <w:ind w:left="357" w:hanging="357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Šulentić Begić, J., Begić, A., Grundler, E. (2016). Glazbene aktivnosti učenika kao protuteža negativnim utjecajima današnjice.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Artos – časopis za znanost, umjetnost i kulturu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5; (stručni rad); ISSN: 1849-4730 </w:t>
            </w:r>
          </w:p>
          <w:p w14:paraId="091305DB" w14:textId="77777777" w:rsidR="007E4039" w:rsidRPr="003F0025" w:rsidRDefault="007E4039" w:rsidP="008543C3">
            <w:pPr>
              <w:numPr>
                <w:ilvl w:val="0"/>
                <w:numId w:val="3"/>
              </w:numPr>
              <w:spacing w:before="60" w:after="120"/>
              <w:ind w:left="357" w:hanging="357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Begić, A. (2014). </w:t>
            </w:r>
            <w:hyperlink r:id="rId21" w:tgtFrame="_blank" w:history="1">
              <w:r w:rsidRPr="003F0025">
                <w:rPr>
                  <w:rStyle w:val="Hiperveza"/>
                  <w:rFonts w:ascii="Raleway" w:eastAsia="Times New Roman" w:hAnsi="Raleway" w:cs="Calibri"/>
                  <w:color w:val="auto"/>
                  <w:sz w:val="18"/>
                  <w:szCs w:val="18"/>
                  <w:u w:val="none"/>
                </w:rPr>
                <w:t>Ljudska autonomija u međukulturalnom kontekstu: perspektive o psihologiji djelovanja, slobode i dobrobiti</w:t>
              </w:r>
            </w:hyperlink>
            <w:r w:rsidRPr="003F0025">
              <w:rPr>
                <w:rFonts w:ascii="Raleway" w:eastAsia="Times New Roman" w:hAnsi="Raleway" w:cs="Calibri"/>
                <w:sz w:val="18"/>
                <w:szCs w:val="18"/>
              </w:rPr>
              <w:t xml:space="preserve">.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Pedagogijska istraživanja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11(1), 160-163. (prikaz knjige);  ISSN: 1334-7888</w:t>
            </w:r>
          </w:p>
          <w:p w14:paraId="1070301C" w14:textId="518195FD" w:rsidR="004B52F0" w:rsidRPr="003F0025" w:rsidRDefault="007E4039" w:rsidP="008543C3">
            <w:pPr>
              <w:numPr>
                <w:ilvl w:val="0"/>
                <w:numId w:val="3"/>
              </w:numPr>
              <w:spacing w:before="60" w:after="120"/>
              <w:ind w:left="357" w:hanging="357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Šulentić Begić, J., Begić, A. (2014). Glazbene preferencije učenika I. gimnazije u Osijeku. U:  Brekalo, M.; Žužul, I. (ur.).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Međunarodni interdisciplinarni znanstveni skup kultura, društvo, identitet – europski realiteti. International interdisciplinary symposium culture, society, identity - european realities.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: Sveučilište J. J. Strossmayera u Osijeku, Odjel za kulturologiju, Zagreb: Institut društvenih znanosti Ivo Pilar, 844-861. (stručni rad); ISBN: 978-953-6931-69-9</w:t>
            </w:r>
          </w:p>
        </w:tc>
      </w:tr>
      <w:tr w:rsidR="008543C3" w:rsidRPr="003F0025" w14:paraId="4BF4C3D6" w14:textId="3AF24E61" w:rsidTr="008543C3">
        <w:tc>
          <w:tcPr>
            <w:tcW w:w="2537" w:type="dxa"/>
          </w:tcPr>
          <w:p w14:paraId="0D8BEC4B" w14:textId="29E7282A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nagrade i priznanja u struci</w:t>
            </w:r>
          </w:p>
        </w:tc>
        <w:tc>
          <w:tcPr>
            <w:tcW w:w="6804" w:type="dxa"/>
          </w:tcPr>
          <w:p w14:paraId="397C82DA" w14:textId="1C14B2ED" w:rsidR="005B6285" w:rsidRPr="005B6285" w:rsidRDefault="005B6285" w:rsidP="005B6285">
            <w:pPr>
              <w:pStyle w:val="Odlomakpopisa"/>
              <w:numPr>
                <w:ilvl w:val="0"/>
                <w:numId w:val="18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2024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- </w:t>
            </w:r>
            <w:r w:rsidRPr="005B628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1. nagrada za izvrsnost u znanstveno-istraživačkom radu Akademije za umjetnost i kulturu u Osijeku</w:t>
            </w:r>
          </w:p>
          <w:p w14:paraId="7CB5BF85" w14:textId="42471247" w:rsidR="004B52F0" w:rsidRPr="005B6285" w:rsidRDefault="005B6285" w:rsidP="005B6285">
            <w:pPr>
              <w:pStyle w:val="Odlomakpopisa"/>
              <w:numPr>
                <w:ilvl w:val="0"/>
                <w:numId w:val="18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2025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- </w:t>
            </w:r>
            <w:r w:rsidRPr="005B628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2. nagrada za značajan doprinos glazbenoj pedagogiji Akademije za umjetnost i kulturu u Osijeku</w:t>
            </w:r>
          </w:p>
        </w:tc>
      </w:tr>
      <w:tr w:rsidR="008543C3" w:rsidRPr="003F0025" w14:paraId="3D4C5648" w14:textId="63813AD0" w:rsidTr="008543C3">
        <w:tc>
          <w:tcPr>
            <w:tcW w:w="2537" w:type="dxa"/>
          </w:tcPr>
          <w:p w14:paraId="37DD3BCF" w14:textId="2E615713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6804" w:type="dxa"/>
          </w:tcPr>
          <w:p w14:paraId="506C9F14" w14:textId="27369206" w:rsidR="005B6285" w:rsidRPr="005B6285" w:rsidRDefault="005B6285" w:rsidP="005B6285">
            <w:pPr>
              <w:numPr>
                <w:ilvl w:val="0"/>
                <w:numId w:val="2"/>
              </w:numPr>
              <w:spacing w:before="60" w:after="60"/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2025. – 2029. - </w:t>
            </w:r>
            <w:proofErr w:type="spellStart"/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ZusU</w:t>
            </w:r>
            <w:proofErr w:type="spellEnd"/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– Znanost u službi umjetnosti: inovativni pristupi umjetničkom obrazovanju (581-UNIOS-07)</w:t>
            </w:r>
            <w:r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</w:t>
            </w: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suradnik na institucionalnom istraživačkom projektu Akademije za umjetnost i kulturu u Osijeku - </w:t>
            </w:r>
            <w:proofErr w:type="spellStart"/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ZusU</w:t>
            </w:r>
            <w:proofErr w:type="spellEnd"/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- </w:t>
            </w:r>
          </w:p>
          <w:p w14:paraId="3A5E083F" w14:textId="6A5CDEC6" w:rsidR="005B6285" w:rsidRDefault="005B6285" w:rsidP="005B6285">
            <w:pPr>
              <w:numPr>
                <w:ilvl w:val="0"/>
                <w:numId w:val="2"/>
              </w:numPr>
              <w:spacing w:before="60" w:after="60"/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2024</w:t>
            </w:r>
            <w:r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.</w:t>
            </w: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– 2028</w:t>
            </w:r>
            <w:r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. - </w:t>
            </w: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Nove paradigme glazbenog obrazovanja</w:t>
            </w:r>
            <w:r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, </w:t>
            </w: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suradnik na internom projektu Akademije za umjetnost i kulturu u Osijeku</w:t>
            </w:r>
          </w:p>
          <w:p w14:paraId="009D9A0D" w14:textId="4A9EAD89" w:rsidR="005B6285" w:rsidRPr="005B6285" w:rsidRDefault="005B6285" w:rsidP="005B6285">
            <w:pPr>
              <w:numPr>
                <w:ilvl w:val="0"/>
                <w:numId w:val="2"/>
              </w:numPr>
              <w:spacing w:before="60" w:after="60"/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2019</w:t>
            </w:r>
            <w:r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.</w:t>
            </w: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– 2024</w:t>
            </w:r>
            <w:r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. - </w:t>
            </w: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Cjeloživotno učenje učitelja i nastavnika glazbe</w:t>
            </w:r>
            <w:r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, </w:t>
            </w:r>
            <w:r w:rsidRPr="005B628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suradnik na internom projekte Akademije za umjetnost i kulturu u Osijeku</w:t>
            </w:r>
          </w:p>
          <w:p w14:paraId="12C1121F" w14:textId="13804183" w:rsidR="007E4039" w:rsidRPr="003F0025" w:rsidRDefault="007E4039" w:rsidP="007E4039">
            <w:pPr>
              <w:numPr>
                <w:ilvl w:val="0"/>
                <w:numId w:val="2"/>
              </w:numPr>
              <w:spacing w:before="60" w:after="60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2015. - 2016. - suradnik na znanstveno-istraživačkom projektu (IZIP-2014) „Razvoj kompetencija studenata za poučavanje glazbe na učiteljskom studiju“ financiran od strane Sveučilišta J.J.Strossmayera u Osijeku; voditeljica projekta: doc. dr. sc. Jasna Šulentić Begić, Fakultet za odgojne i obrazovne znanosti u Osijeku</w:t>
            </w:r>
          </w:p>
          <w:p w14:paraId="13E0EE81" w14:textId="77777777" w:rsidR="007E4039" w:rsidRPr="003F0025" w:rsidRDefault="007E4039" w:rsidP="007E4039">
            <w:pPr>
              <w:numPr>
                <w:ilvl w:val="0"/>
                <w:numId w:val="2"/>
              </w:numPr>
              <w:spacing w:before="60" w:after="60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2016.</w:t>
            </w:r>
            <w:r w:rsidRPr="003F0025"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  <w:t xml:space="preserve"> - </w:t>
            </w: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suradnik za titlove na talijanskom jeziku na izvedbama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komične opere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Ljubavni napitak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  G. Donizettija;</w:t>
            </w: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 Umjetničke akademije u Osijeku (</w:t>
            </w: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16. lipnja 2016., Belišće, Centar kulture „M. P. Katančić“;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14. lipnja 2016., Osijek, Građevinski fakultet)</w:t>
            </w:r>
          </w:p>
          <w:p w14:paraId="6FBA342C" w14:textId="4E024B90" w:rsidR="004B52F0" w:rsidRPr="003F0025" w:rsidRDefault="007E4039" w:rsidP="00496AC3">
            <w:pPr>
              <w:numPr>
                <w:ilvl w:val="0"/>
                <w:numId w:val="2"/>
              </w:numPr>
              <w:spacing w:before="60" w:after="60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2015. - suradnik za titlove na talijanskom jeziku na izvedbama opere </w:t>
            </w:r>
            <w:r w:rsidRPr="003F0025">
              <w:rPr>
                <w:rFonts w:ascii="Raleway" w:eastAsia="Times New Roman" w:hAnsi="Raleway" w:cs="Calibri"/>
                <w:bCs/>
                <w:i/>
                <w:color w:val="333333"/>
                <w:sz w:val="18"/>
                <w:szCs w:val="18"/>
              </w:rPr>
              <w:t>Cosi fan tutte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W. A. Mozarta;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zajednički projekt Umjetničke akademije u Osijeku i Fakulteta za glazbu i vizualne umjetnosti Pečuha (</w:t>
            </w: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11. srpnja 2015., Osijek, dvorište Rektorata; 24. lipnja 2015., Belišće, Centar kulture „M. P. Katančić“)</w:t>
            </w:r>
          </w:p>
        </w:tc>
      </w:tr>
      <w:tr w:rsidR="008543C3" w:rsidRPr="003F0025" w14:paraId="7B565A6E" w14:textId="55706A6D" w:rsidTr="008543C3">
        <w:tc>
          <w:tcPr>
            <w:tcW w:w="2537" w:type="dxa"/>
          </w:tcPr>
          <w:p w14:paraId="0809CEFC" w14:textId="753EE033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članstva u strukovnim udrugama</w:t>
            </w:r>
          </w:p>
        </w:tc>
        <w:tc>
          <w:tcPr>
            <w:tcW w:w="6804" w:type="dxa"/>
          </w:tcPr>
          <w:p w14:paraId="462BA1EA" w14:textId="77777777" w:rsidR="000165D6" w:rsidRPr="003F0025" w:rsidRDefault="000165D6" w:rsidP="000165D6">
            <w:pPr>
              <w:numPr>
                <w:ilvl w:val="0"/>
                <w:numId w:val="15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GB"/>
              </w:rPr>
            </w:pP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Hrvatsko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društvo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glazbenih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i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plesnih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pedagoga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GB"/>
              </w:rPr>
              <w:t>(HDGPP)</w:t>
            </w:r>
          </w:p>
          <w:p w14:paraId="1D6886E0" w14:textId="77777777" w:rsidR="000165D6" w:rsidRPr="003F0025" w:rsidRDefault="000165D6" w:rsidP="000165D6">
            <w:pPr>
              <w:numPr>
                <w:ilvl w:val="0"/>
                <w:numId w:val="15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GB"/>
              </w:rPr>
            </w:pP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European Association for Music in Schools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GB"/>
              </w:rPr>
              <w:t xml:space="preserve"> (EAS)</w:t>
            </w:r>
          </w:p>
          <w:p w14:paraId="54AFCDE9" w14:textId="4E0AF326" w:rsidR="004B52F0" w:rsidRPr="003F0025" w:rsidRDefault="000165D6" w:rsidP="000165D6">
            <w:pPr>
              <w:numPr>
                <w:ilvl w:val="0"/>
                <w:numId w:val="15"/>
              </w:num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GB"/>
              </w:rPr>
            </w:pP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Hrvatsko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pedagogijsko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>društvo</w:t>
            </w:r>
            <w:proofErr w:type="spellEnd"/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  <w:lang w:val="en-GB"/>
              </w:rPr>
              <w:t xml:space="preserve">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  <w:lang w:val="en-GB"/>
              </w:rPr>
              <w:t>(HPD)</w:t>
            </w:r>
          </w:p>
        </w:tc>
      </w:tr>
      <w:tr w:rsidR="008543C3" w:rsidRPr="003F0025" w14:paraId="142A7F17" w14:textId="777B3636" w:rsidTr="008543C3">
        <w:tc>
          <w:tcPr>
            <w:tcW w:w="2537" w:type="dxa"/>
          </w:tcPr>
          <w:p w14:paraId="3AD839B4" w14:textId="1C3FA5CA" w:rsidR="004B52F0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popularizacijskih radova</w:t>
            </w:r>
          </w:p>
        </w:tc>
        <w:tc>
          <w:tcPr>
            <w:tcW w:w="6804" w:type="dxa"/>
          </w:tcPr>
          <w:p w14:paraId="02E1137F" w14:textId="6347CB2A" w:rsidR="005B6285" w:rsidRPr="005B6285" w:rsidRDefault="005B6285" w:rsidP="005B6285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2025. - GLAZBOS - Božićna glazba južne hemisfere, slušaonica 1. godina DGP (16.12.2025.)</w:t>
            </w:r>
          </w:p>
          <w:p w14:paraId="77625D0D" w14:textId="03252D70" w:rsidR="005B6285" w:rsidRPr="00737AC1" w:rsidRDefault="005B6285" w:rsidP="00737AC1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2025. – predavanje i rasprava: Kompetencije budućih glazbenih i likovnih pedagoga za rad s djecom s teškoćama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za studente Akademije za umjetnost i kulturu u Osijeku – Peti Tjedan karijera Sveučilišta u Osijeku (Osijek,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8.5.2025)</w:t>
            </w:r>
          </w:p>
          <w:p w14:paraId="62E4A212" w14:textId="29471DFE" w:rsidR="005B6285" w:rsidRPr="00737AC1" w:rsidRDefault="005B6285" w:rsidP="00737AC1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2025. - radionica: Umrežena glazba - </w:t>
            </w:r>
            <w:proofErr w:type="spellStart"/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crossover</w:t>
            </w:r>
            <w:proofErr w:type="spellEnd"/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za učenike Glazbena škole Franje Kuhača Osijek – Festival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znanosti (Osijek, 9.5.2025.)</w:t>
            </w:r>
          </w:p>
          <w:p w14:paraId="1038AB4C" w14:textId="29063802" w:rsidR="005B6285" w:rsidRPr="00737AC1" w:rsidRDefault="005B6285" w:rsidP="00737AC1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2024. - GLAZBOS - Sviramo, pjevamo i slušamo božićne pjesme, radionica, 1. godina DGP, 2. godina DGP, 2.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godina DTG, 2. godina DGP, 2. godina DTU (18.12.2024.)</w:t>
            </w:r>
          </w:p>
          <w:p w14:paraId="3AE9FC48" w14:textId="58928025" w:rsidR="005B6285" w:rsidRPr="00737AC1" w:rsidRDefault="005B6285" w:rsidP="00737AC1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2022. - Festival znanosti - radionica: Glazbeni život Osijeka u 19. stoljeću – za učenike Glazbena škole Franje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Kuhača Osijek (2.5.2022.); ISUSOVAČKA klasična gimnazija s pravom javnosti u Osijeku (6.5.2022.); voditeljica: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Jasna Šulentić Begić; suradnici: Ivana </w:t>
            </w:r>
            <w:proofErr w:type="spellStart"/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Pušić</w:t>
            </w:r>
            <w:proofErr w:type="spellEnd"/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, Jasminka </w:t>
            </w:r>
            <w:proofErr w:type="spellStart"/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Pušić</w:t>
            </w:r>
            <w:proofErr w:type="spellEnd"/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i Amir Begić</w:t>
            </w:r>
          </w:p>
          <w:p w14:paraId="71EE74A8" w14:textId="7BBCF59D" w:rsidR="005B6285" w:rsidRPr="00737AC1" w:rsidRDefault="005B6285" w:rsidP="00737AC1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2021. – Dani Paje Kolarića – Stvaralaštvo i djelovanje Paje Kolarića kao doprinos hrvatskoj kulturnoj baštini -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Dominik Domitrović, student 4. godine preddiplomskog studija Glazbene pedagogije za učenike OŠ Frana Krste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Frankopana, III. Gimnazije Osijek i GŠ Franje Kuhača Osijek; voditeljica: Jasna Šulentić Begić; suradnik: Amir Begić</w:t>
            </w:r>
          </w:p>
          <w:p w14:paraId="7F6B911B" w14:textId="16512441" w:rsidR="005B6285" w:rsidRPr="00737AC1" w:rsidRDefault="005B6285" w:rsidP="00737AC1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</w:pPr>
            <w:r w:rsidRPr="005B6285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2021. - Festival znanosti - radionica: Kultura znanosti u kontekstu cjeloživotnog učenja učitelja i nastavnika glazbe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za studente 1. godine diplomskog studija Glazbene pedagogije; voditeljica: Jasna Šulentić Begić; suradnik: Amir</w:t>
            </w:r>
            <w:r w:rsid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737AC1">
              <w:rPr>
                <w:rFonts w:ascii="Raleway" w:eastAsia="Times New Roman" w:hAnsi="Raleway" w:cs="Calibri"/>
                <w:bCs/>
                <w:iCs/>
                <w:color w:val="333333"/>
                <w:sz w:val="18"/>
                <w:szCs w:val="18"/>
              </w:rPr>
              <w:t>Begić</w:t>
            </w:r>
          </w:p>
          <w:p w14:paraId="0F587CB8" w14:textId="646B320A" w:rsidR="00D76AEE" w:rsidRPr="003F0025" w:rsidRDefault="00D76AEE" w:rsidP="00D76AEE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/>
                <w:i/>
                <w:color w:val="333333"/>
                <w:sz w:val="18"/>
                <w:szCs w:val="18"/>
              </w:rPr>
            </w:pPr>
            <w:proofErr w:type="spellStart"/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Glazbos</w:t>
            </w:r>
            <w:proofErr w:type="spellEnd"/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2019. nastup gitarskog dua Amir Begić i Igor Vuletić – Gitarom po svijetu – S.A.D. Glazbos - božićni festival Akademije za umjetnost i kulturu u Osijeku</w:t>
            </w:r>
          </w:p>
          <w:p w14:paraId="50B55877" w14:textId="77777777" w:rsidR="00D76AEE" w:rsidRPr="003F0025" w:rsidRDefault="00D76AEE" w:rsidP="00D76AEE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/>
                <w:i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17.12.2018. – nastup gitarskog dua Amir Begić i Igor Vuletić – Gitarom po svijetu – Makedonija.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Glazbos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 božićni festival Akademije za umjetnost i kulturu u Osijeku.</w:t>
            </w:r>
          </w:p>
          <w:p w14:paraId="580F9ADB" w14:textId="77777777" w:rsidR="00D76AEE" w:rsidRPr="003F0025" w:rsidRDefault="00D76AEE" w:rsidP="00D76AEE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/>
                <w:i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24.1.2017. – solistički nastup na gitari i u duetu sa studentom Marijem Hujom – </w:t>
            </w:r>
            <w:r w:rsidRPr="003F0025">
              <w:rPr>
                <w:rFonts w:ascii="Raleway" w:eastAsia="Times New Roman" w:hAnsi="Raleway" w:cs="Calibri"/>
                <w:bCs/>
                <w:i/>
                <w:color w:val="333333"/>
                <w:sz w:val="18"/>
                <w:szCs w:val="18"/>
              </w:rPr>
              <w:t>Noć muzeja</w:t>
            </w: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u Osijeku</w:t>
            </w:r>
          </w:p>
          <w:p w14:paraId="4CDBBC43" w14:textId="1E23A83D" w:rsidR="004B52F0" w:rsidRPr="003F0025" w:rsidRDefault="00D76AEE" w:rsidP="00496AC3">
            <w:pPr>
              <w:numPr>
                <w:ilvl w:val="0"/>
                <w:numId w:val="16"/>
              </w:numPr>
              <w:spacing w:before="60" w:after="60"/>
              <w:rPr>
                <w:rFonts w:ascii="Raleway" w:eastAsia="Times New Roman" w:hAnsi="Raleway" w:cs="Calibri"/>
                <w:b/>
                <w:i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16.12. 2016. – nastup gitarskog dua </w:t>
            </w:r>
            <w:r w:rsidRPr="003F0025">
              <w:rPr>
                <w:rFonts w:ascii="Raleway" w:eastAsia="Times New Roman" w:hAnsi="Raleway" w:cs="Calibri"/>
                <w:bCs/>
                <w:i/>
                <w:color w:val="333333"/>
                <w:sz w:val="18"/>
                <w:szCs w:val="18"/>
              </w:rPr>
              <w:t>Begić &amp; Huj</w:t>
            </w: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– Gitarom po svijetu – Španjolska. </w:t>
            </w:r>
            <w:r w:rsidRPr="003F0025">
              <w:rPr>
                <w:rFonts w:ascii="Raleway" w:eastAsia="Times New Roman" w:hAnsi="Raleway" w:cs="Calibri"/>
                <w:bCs/>
                <w:i/>
                <w:color w:val="333333"/>
                <w:sz w:val="18"/>
                <w:szCs w:val="18"/>
              </w:rPr>
              <w:t>Glazbos</w:t>
            </w:r>
            <w:r w:rsidRPr="003F0025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 - božićni festival Umjetničke akademije u Osijeku</w:t>
            </w:r>
          </w:p>
        </w:tc>
      </w:tr>
      <w:tr w:rsidR="008543C3" w:rsidRPr="003F0025" w14:paraId="4F439B89" w14:textId="24D23FEA" w:rsidTr="008543C3">
        <w:tc>
          <w:tcPr>
            <w:tcW w:w="2537" w:type="dxa"/>
          </w:tcPr>
          <w:p w14:paraId="5CA131C2" w14:textId="1D43AB4A" w:rsidR="00496AC3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1FC69504" w:rsidR="004B52F0" w:rsidRPr="003F0025" w:rsidRDefault="004B52F0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6804" w:type="dxa"/>
          </w:tcPr>
          <w:p w14:paraId="3853DDD2" w14:textId="77777777" w:rsidR="008543C3" w:rsidRDefault="008C26BA" w:rsidP="008543C3">
            <w:pPr>
              <w:spacing w:before="60" w:after="10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Amir Begić diplomirao je 1991. na studiju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Glazbene kulture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Pedagoškom fakultetu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 Osijeku. Godine 2017. doktorirao je na poslijediplomskom znanstvenom studiju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Pedagogija i kultura suvremene škole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Filozofskom fakultetu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 Osijeku.</w:t>
            </w:r>
          </w:p>
          <w:p w14:paraId="73825185" w14:textId="77777777" w:rsidR="008543C3" w:rsidRDefault="008C26BA" w:rsidP="008543C3">
            <w:pPr>
              <w:spacing w:before="60" w:after="10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Od 1988. do 1989. bio je zaposlen kao nastavnik gitare i solfeggia 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Glazbenoj školi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pri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Osnovnoj školi Augusta Harambašića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Donjem Miholjcu, a od 1989. do 1992. kao nastavnik gitare i solfeggia 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CUO Braća Ribar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Osijeku. Od 1998. do 2004. kao vanjski suradnik izvodio je nastavu gitare i solfeggia 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Glazbenoj školi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pri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Osnovnoj školi Dragutina Tadijanovića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 Vukovaru.</w:t>
            </w:r>
          </w:p>
          <w:p w14:paraId="5B0A99CA" w14:textId="77777777" w:rsidR="008543C3" w:rsidRDefault="008C26BA" w:rsidP="008543C3">
            <w:pPr>
              <w:spacing w:before="60" w:after="10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Od 2004. voditelj je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Centra za glazbenu poduku Akord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Osijeku u kojem izvodi nastavu gitare. Od 1992. do 2014. bio je nastavnik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Glazbene umjetnosti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voditelj pjevačkog zbora 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I. gimnaziji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Osijeku.</w:t>
            </w:r>
          </w:p>
          <w:p w14:paraId="55DB78B9" w14:textId="77777777" w:rsidR="008543C3" w:rsidRDefault="008C26BA" w:rsidP="008543C3">
            <w:pPr>
              <w:spacing w:before="60" w:after="100"/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Od 2014. zaposlen je na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Umjetničkoj akademiji u Osijeku/Akademiji za umjetnost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lastRenderedPageBreak/>
              <w:t>i kulturu u Osijeku.</w:t>
            </w:r>
          </w:p>
          <w:p w14:paraId="78D1CE28" w14:textId="77777777" w:rsidR="008543C3" w:rsidRDefault="008C26BA" w:rsidP="008543C3">
            <w:pPr>
              <w:spacing w:before="60" w:after="10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2004. godine napredovao je u zvanje profesora mentora od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Ministarstva obrazovanja, znanosti i športa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a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2009.  i 2014. u zvanje profesora savjetnika. </w:t>
            </w:r>
          </w:p>
          <w:p w14:paraId="347A7A27" w14:textId="77777777" w:rsidR="008543C3" w:rsidRDefault="008C26BA" w:rsidP="008543C3">
            <w:pPr>
              <w:spacing w:before="60" w:after="10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Godine 2018. izabran je u znanstveno zvanje znanstvenog suradnika za Interdisciplinarno područje znanosti.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 xml:space="preserve"> 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Komentor je pet diplomskih radova. </w:t>
            </w:r>
          </w:p>
          <w:p w14:paraId="5DEFAD5A" w14:textId="77777777" w:rsidR="008543C3" w:rsidRDefault="008C26BA" w:rsidP="008543C3">
            <w:pPr>
              <w:spacing w:before="60" w:after="10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Od 1996. do 2013. tijekom rada u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I. gimnaziji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Osijeku bio je mentor studentima studija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Glazbene kulture/pedagogije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Umjetničkoj akademiji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Osijeku, a od 2009. do 2014. mentor učiteljima pripravnicima u okviru polaganja stručnog ispita iz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Glazbene umjetnosti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</w:p>
          <w:p w14:paraId="2814FBE0" w14:textId="77777777" w:rsidR="008543C3" w:rsidRDefault="008C26BA" w:rsidP="008543C3">
            <w:pPr>
              <w:spacing w:before="120" w:after="10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 akademskoj godini 2012./13. kao vanjski suradnik izvodio je nastavu iz kolegija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Pedagoška praksa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4. godini preddiplomskog studija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Glazbene pedagogije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</w:t>
            </w:r>
            <w:r w:rsidRPr="003F0025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Umjetničkoj akademiji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Osijeku.</w:t>
            </w:r>
          </w:p>
          <w:p w14:paraId="30EACB3A" w14:textId="5F9CC553" w:rsidR="004B52F0" w:rsidRPr="003F0025" w:rsidRDefault="008C26BA" w:rsidP="008543C3">
            <w:pPr>
              <w:spacing w:before="120" w:after="10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Recenzent je radova iz područja glazbene pedagogije za časopise i zbornike konferencija. Objav</w:t>
            </w:r>
            <w:r w:rsidR="000165D6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io je jednu autorsku knjigu i </w:t>
            </w:r>
            <w:r w:rsidR="00737A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više od 50 znanstvenih radova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 w:rsidR="000165D6"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Sudjelovao je kao izlagač na </w:t>
            </w:r>
            <w:r w:rsidR="00737A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brojnim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znanstveni</w:t>
            </w:r>
            <w:r w:rsidR="00737A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skupov</w:t>
            </w:r>
            <w:r w:rsidR="00737A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ima</w:t>
            </w: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održao više predavanja.</w:t>
            </w:r>
          </w:p>
        </w:tc>
      </w:tr>
      <w:tr w:rsidR="008543C3" w:rsidRPr="003F0025" w14:paraId="018F7D3C" w14:textId="77777777" w:rsidTr="008543C3">
        <w:tc>
          <w:tcPr>
            <w:tcW w:w="2537" w:type="dxa"/>
          </w:tcPr>
          <w:p w14:paraId="602CB1B6" w14:textId="7CBA73F1" w:rsidR="00932C8B" w:rsidRPr="003F0025" w:rsidRDefault="00B41FF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F002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poveznice</w:t>
            </w:r>
          </w:p>
        </w:tc>
        <w:tc>
          <w:tcPr>
            <w:tcW w:w="6804" w:type="dxa"/>
          </w:tcPr>
          <w:p w14:paraId="46E95AC1" w14:textId="2C7EE075" w:rsidR="00737AC1" w:rsidRPr="00737AC1" w:rsidRDefault="00737AC1" w:rsidP="00496AC3">
            <w:pPr>
              <w:spacing w:before="60" w:after="60"/>
              <w:rPr>
                <w:rFonts w:ascii="Raleway" w:hAnsi="Raleway"/>
                <w:sz w:val="18"/>
                <w:szCs w:val="18"/>
              </w:rPr>
            </w:pPr>
            <w:hyperlink r:id="rId22" w:history="1">
              <w:r w:rsidRPr="00737AC1">
                <w:rPr>
                  <w:rStyle w:val="Hiperveza"/>
                  <w:rFonts w:ascii="Raleway" w:hAnsi="Raleway"/>
                  <w:sz w:val="18"/>
                  <w:szCs w:val="18"/>
                </w:rPr>
                <w:t>https://www.croris.hr/osobe/profil/32101</w:t>
              </w:r>
            </w:hyperlink>
          </w:p>
          <w:p w14:paraId="7E0CF429" w14:textId="4E59B5AE" w:rsidR="00774D51" w:rsidRDefault="00737AC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23" w:history="1">
              <w:r w:rsidRPr="00292E67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https://www.researchgate.net/profile/Amir-Begic</w:t>
              </w:r>
            </w:hyperlink>
          </w:p>
          <w:p w14:paraId="2DAA83D0" w14:textId="5443C7B1" w:rsidR="00737AC1" w:rsidRPr="003F0025" w:rsidRDefault="00737AC1" w:rsidP="00496AC3">
            <w:pPr>
              <w:spacing w:before="60" w:after="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24" w:history="1">
              <w:r w:rsidRPr="00292E67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https://scholar.google.com/citations?user=9MhgQB4AAAAJ&amp;hl=hr</w:t>
              </w:r>
            </w:hyperlink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</w:tbl>
    <w:p w14:paraId="4163D2B1" w14:textId="77777777" w:rsidR="00EB3351" w:rsidRDefault="00EB3351" w:rsidP="00B41FF1"/>
    <w:sectPr w:rsidR="00EB3351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CD78" w14:textId="77777777" w:rsidR="007351A3" w:rsidRDefault="007351A3" w:rsidP="004B52F0">
      <w:r>
        <w:separator/>
      </w:r>
    </w:p>
  </w:endnote>
  <w:endnote w:type="continuationSeparator" w:id="0">
    <w:p w14:paraId="4D806884" w14:textId="77777777" w:rsidR="007351A3" w:rsidRDefault="007351A3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C41F" w14:textId="77777777" w:rsidR="007351A3" w:rsidRDefault="007351A3" w:rsidP="004B52F0">
      <w:r>
        <w:separator/>
      </w:r>
    </w:p>
  </w:footnote>
  <w:footnote w:type="continuationSeparator" w:id="0">
    <w:p w14:paraId="6044E56E" w14:textId="77777777" w:rsidR="007351A3" w:rsidRDefault="007351A3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9EA"/>
    <w:multiLevelType w:val="hybridMultilevel"/>
    <w:tmpl w:val="F6384858"/>
    <w:lvl w:ilvl="0" w:tplc="AF5038B6">
      <w:start w:val="1"/>
      <w:numFmt w:val="bullet"/>
      <w:lvlText w:val=""/>
      <w:lvlJc w:val="left"/>
      <w:pPr>
        <w:tabs>
          <w:tab w:val="num" w:pos="-656"/>
        </w:tabs>
        <w:ind w:left="-65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</w:abstractNum>
  <w:abstractNum w:abstractNumId="1" w15:restartNumberingAfterBreak="0">
    <w:nsid w:val="0A2D0BCB"/>
    <w:multiLevelType w:val="hybridMultilevel"/>
    <w:tmpl w:val="A79A63BC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D7634"/>
    <w:multiLevelType w:val="hybridMultilevel"/>
    <w:tmpl w:val="D19C0B24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7B2"/>
    <w:multiLevelType w:val="hybridMultilevel"/>
    <w:tmpl w:val="10DC39A0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0B02"/>
    <w:multiLevelType w:val="hybridMultilevel"/>
    <w:tmpl w:val="FDE86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24BC"/>
    <w:multiLevelType w:val="hybridMultilevel"/>
    <w:tmpl w:val="E3B05ADA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C5F57"/>
    <w:multiLevelType w:val="hybridMultilevel"/>
    <w:tmpl w:val="93BAD966"/>
    <w:lvl w:ilvl="0" w:tplc="9E747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2083B"/>
    <w:multiLevelType w:val="hybridMultilevel"/>
    <w:tmpl w:val="5A8C35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6637C"/>
    <w:multiLevelType w:val="hybridMultilevel"/>
    <w:tmpl w:val="B8DC6B80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1EF6"/>
    <w:multiLevelType w:val="hybridMultilevel"/>
    <w:tmpl w:val="F6166668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703A6"/>
    <w:multiLevelType w:val="hybridMultilevel"/>
    <w:tmpl w:val="2A1277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FA4620"/>
    <w:multiLevelType w:val="hybridMultilevel"/>
    <w:tmpl w:val="E47C1354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61A62"/>
    <w:multiLevelType w:val="hybridMultilevel"/>
    <w:tmpl w:val="1B7A5B3E"/>
    <w:lvl w:ilvl="0" w:tplc="C06A1B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93A76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9DBE0D6A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B6E4C"/>
    <w:multiLevelType w:val="hybridMultilevel"/>
    <w:tmpl w:val="67FCAAEA"/>
    <w:lvl w:ilvl="0" w:tplc="9E747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D39D7"/>
    <w:multiLevelType w:val="hybridMultilevel"/>
    <w:tmpl w:val="63CE3414"/>
    <w:lvl w:ilvl="0" w:tplc="041A0001">
      <w:start w:val="1"/>
      <w:numFmt w:val="bullet"/>
      <w:lvlText w:val=""/>
      <w:lvlJc w:val="left"/>
      <w:pPr>
        <w:ind w:left="3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5" w15:restartNumberingAfterBreak="0">
    <w:nsid w:val="71E66171"/>
    <w:multiLevelType w:val="hybridMultilevel"/>
    <w:tmpl w:val="D2DA9FC8"/>
    <w:lvl w:ilvl="0" w:tplc="AF5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07B0"/>
    <w:multiLevelType w:val="hybridMultilevel"/>
    <w:tmpl w:val="4EA47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C3C78"/>
    <w:multiLevelType w:val="hybridMultilevel"/>
    <w:tmpl w:val="2C9CB7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052028">
    <w:abstractNumId w:val="13"/>
  </w:num>
  <w:num w:numId="2" w16cid:durableId="1280336830">
    <w:abstractNumId w:val="6"/>
  </w:num>
  <w:num w:numId="3" w16cid:durableId="694575068">
    <w:abstractNumId w:val="17"/>
  </w:num>
  <w:num w:numId="4" w16cid:durableId="259727851">
    <w:abstractNumId w:val="3"/>
  </w:num>
  <w:num w:numId="5" w16cid:durableId="1499148537">
    <w:abstractNumId w:val="5"/>
  </w:num>
  <w:num w:numId="6" w16cid:durableId="607464762">
    <w:abstractNumId w:val="8"/>
  </w:num>
  <w:num w:numId="7" w16cid:durableId="972904198">
    <w:abstractNumId w:val="0"/>
  </w:num>
  <w:num w:numId="8" w16cid:durableId="1436516024">
    <w:abstractNumId w:val="9"/>
  </w:num>
  <w:num w:numId="9" w16cid:durableId="1242374010">
    <w:abstractNumId w:val="1"/>
  </w:num>
  <w:num w:numId="10" w16cid:durableId="709568947">
    <w:abstractNumId w:val="11"/>
  </w:num>
  <w:num w:numId="11" w16cid:durableId="822311402">
    <w:abstractNumId w:val="15"/>
  </w:num>
  <w:num w:numId="12" w16cid:durableId="568003450">
    <w:abstractNumId w:val="2"/>
  </w:num>
  <w:num w:numId="13" w16cid:durableId="1940946150">
    <w:abstractNumId w:val="14"/>
  </w:num>
  <w:num w:numId="14" w16cid:durableId="131096794">
    <w:abstractNumId w:val="10"/>
  </w:num>
  <w:num w:numId="15" w16cid:durableId="1633512572">
    <w:abstractNumId w:val="12"/>
  </w:num>
  <w:num w:numId="16" w16cid:durableId="2096827401">
    <w:abstractNumId w:val="7"/>
  </w:num>
  <w:num w:numId="17" w16cid:durableId="1580095977">
    <w:abstractNumId w:val="16"/>
  </w:num>
  <w:num w:numId="18" w16cid:durableId="349647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F"/>
    <w:rsid w:val="000149A9"/>
    <w:rsid w:val="000165D6"/>
    <w:rsid w:val="00085830"/>
    <w:rsid w:val="000E1A96"/>
    <w:rsid w:val="001A3129"/>
    <w:rsid w:val="001C428F"/>
    <w:rsid w:val="002250BA"/>
    <w:rsid w:val="00236DCB"/>
    <w:rsid w:val="00250BAE"/>
    <w:rsid w:val="0028057B"/>
    <w:rsid w:val="00342D69"/>
    <w:rsid w:val="00371E06"/>
    <w:rsid w:val="003F0025"/>
    <w:rsid w:val="00433F8C"/>
    <w:rsid w:val="00444A10"/>
    <w:rsid w:val="00493249"/>
    <w:rsid w:val="00496AC3"/>
    <w:rsid w:val="004B52F0"/>
    <w:rsid w:val="004E24E3"/>
    <w:rsid w:val="004E36DF"/>
    <w:rsid w:val="005B6285"/>
    <w:rsid w:val="005C7E1F"/>
    <w:rsid w:val="00647956"/>
    <w:rsid w:val="00666FCE"/>
    <w:rsid w:val="006E6698"/>
    <w:rsid w:val="007351A3"/>
    <w:rsid w:val="00737AC1"/>
    <w:rsid w:val="00751F1B"/>
    <w:rsid w:val="00763F9A"/>
    <w:rsid w:val="00774D51"/>
    <w:rsid w:val="007A39B9"/>
    <w:rsid w:val="007E4039"/>
    <w:rsid w:val="008543C3"/>
    <w:rsid w:val="008C26BA"/>
    <w:rsid w:val="00917406"/>
    <w:rsid w:val="00932C8B"/>
    <w:rsid w:val="009824B0"/>
    <w:rsid w:val="00A40DE4"/>
    <w:rsid w:val="00A95DF4"/>
    <w:rsid w:val="00B41FF1"/>
    <w:rsid w:val="00BB68B1"/>
    <w:rsid w:val="00BE00F1"/>
    <w:rsid w:val="00C26D43"/>
    <w:rsid w:val="00C6147C"/>
    <w:rsid w:val="00CD61F9"/>
    <w:rsid w:val="00D70D8F"/>
    <w:rsid w:val="00D76AEE"/>
    <w:rsid w:val="00DA4CE9"/>
    <w:rsid w:val="00DA5DDF"/>
    <w:rsid w:val="00E73E4B"/>
    <w:rsid w:val="00EB3351"/>
    <w:rsid w:val="00EE0C1A"/>
    <w:rsid w:val="00F07823"/>
    <w:rsid w:val="00F57C2C"/>
    <w:rsid w:val="00FB1E4E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docId w15:val="{2F4B54D3-8F81-48F3-B32E-928178A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Odlomakpopisa">
    <w:name w:val="List Paragraph"/>
    <w:basedOn w:val="Normal"/>
    <w:uiPriority w:val="34"/>
    <w:qFormat/>
    <w:rsid w:val="00EB335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3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.irb.hr/prikazi-rad?&amp;rad=947165" TargetMode="External"/><Relationship Id="rId13" Type="http://schemas.openxmlformats.org/officeDocument/2006/relationships/hyperlink" Target="http://bib.irb.hr/prikazi-rad?&amp;rad=937401" TargetMode="External"/><Relationship Id="rId18" Type="http://schemas.openxmlformats.org/officeDocument/2006/relationships/hyperlink" Target="https://bib.irb.hr/prikazi-rad?&amp;rad=84250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ib.irb.hr/prikazi-rad?&amp;rad=7655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.irb.hr/prikazi-rad?&amp;rad=947691" TargetMode="External"/><Relationship Id="rId17" Type="http://schemas.openxmlformats.org/officeDocument/2006/relationships/hyperlink" Target="https://bib.irb.hr/prikazi-rad?&amp;rad=72155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.irb.hr/prikazi-rad?&amp;rad=853308" TargetMode="External"/><Relationship Id="rId20" Type="http://schemas.openxmlformats.org/officeDocument/2006/relationships/hyperlink" Target="https://bib.irb.hr/prikazi-rad?&amp;rad=8121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.irb.hr/prikazi-rad?&amp;rad=938549" TargetMode="External"/><Relationship Id="rId24" Type="http://schemas.openxmlformats.org/officeDocument/2006/relationships/hyperlink" Target="https://scholar.google.com/citations?user=9MhgQB4AAAAJ&amp;hl=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.irb.hr/prikazi-rad?&amp;rad=860626" TargetMode="External"/><Relationship Id="rId23" Type="http://schemas.openxmlformats.org/officeDocument/2006/relationships/hyperlink" Target="https://www.researchgate.net/profile/Amir-Begic" TargetMode="External"/><Relationship Id="rId10" Type="http://schemas.openxmlformats.org/officeDocument/2006/relationships/hyperlink" Target="https://bib.irb.hr/prikazi-rad?&amp;rad=938544" TargetMode="External"/><Relationship Id="rId19" Type="http://schemas.openxmlformats.org/officeDocument/2006/relationships/hyperlink" Target="http://bib.irb.hr/prikazi-rad?&amp;rad=8217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.irb.hr/prikazi-rad?&amp;rad=942991" TargetMode="External"/><Relationship Id="rId14" Type="http://schemas.openxmlformats.org/officeDocument/2006/relationships/hyperlink" Target="https://bib.irb.hr/prikazi-rad?&amp;rad=863711" TargetMode="External"/><Relationship Id="rId22" Type="http://schemas.openxmlformats.org/officeDocument/2006/relationships/hyperlink" Target="https://www.croris.hr/osobe/profil/32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4726A8-3CE0-465C-8962-C9F39FCA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3817</Words>
  <Characters>21761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Radocaj-Jerkovic</dc:creator>
  <cp:lastModifiedBy>Amir Begic</cp:lastModifiedBy>
  <cp:revision>2</cp:revision>
  <dcterms:created xsi:type="dcterms:W3CDTF">2026-03-08T08:12:00Z</dcterms:created>
  <dcterms:modified xsi:type="dcterms:W3CDTF">2026-03-08T08:12:00Z</dcterms:modified>
</cp:coreProperties>
</file>