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XSpec="center" w:tblpY="-21"/>
        <w:tblW w:w="10478" w:type="dxa"/>
        <w:tblLook w:val="04A0" w:firstRow="1" w:lastRow="0" w:firstColumn="1" w:lastColumn="0" w:noHBand="0" w:noVBand="1"/>
      </w:tblPr>
      <w:tblGrid>
        <w:gridCol w:w="3276"/>
        <w:gridCol w:w="7202"/>
      </w:tblGrid>
      <w:tr w:rsidR="00442954" w:rsidRPr="00DE7C95" w14:paraId="151E1189" w14:textId="77777777" w:rsidTr="00442954">
        <w:trPr>
          <w:trHeight w:val="340"/>
        </w:trPr>
        <w:tc>
          <w:tcPr>
            <w:tcW w:w="0" w:type="auto"/>
            <w:shd w:val="solid" w:color="FFE599" w:themeColor="accent4" w:themeTint="66" w:fill="auto"/>
          </w:tcPr>
          <w:p w14:paraId="65EFCFA5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ime i prezime</w:t>
            </w:r>
          </w:p>
        </w:tc>
        <w:tc>
          <w:tcPr>
            <w:tcW w:w="0" w:type="auto"/>
            <w:shd w:val="solid" w:color="FFE599" w:themeColor="accent4" w:themeTint="66" w:fill="auto"/>
          </w:tcPr>
          <w:p w14:paraId="3BFDDD42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Vjekoslav Janković</w:t>
            </w:r>
          </w:p>
        </w:tc>
      </w:tr>
      <w:tr w:rsidR="00442954" w:rsidRPr="00DE7C95" w14:paraId="76FA72AD" w14:textId="77777777" w:rsidTr="00442954">
        <w:trPr>
          <w:trHeight w:val="340"/>
        </w:trPr>
        <w:tc>
          <w:tcPr>
            <w:tcW w:w="0" w:type="auto"/>
          </w:tcPr>
          <w:p w14:paraId="3D935F1B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akademski stupanj</w:t>
            </w:r>
          </w:p>
        </w:tc>
        <w:tc>
          <w:tcPr>
            <w:tcW w:w="0" w:type="auto"/>
          </w:tcPr>
          <w:p w14:paraId="59B45A56" w14:textId="306FFBB9" w:rsidR="00442954" w:rsidRPr="00DE7C95" w:rsidRDefault="00442954" w:rsidP="00442954">
            <w:pPr>
              <w:tabs>
                <w:tab w:val="left" w:pos="915"/>
              </w:tabs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Akademski diplomirani glumac</w:t>
            </w:r>
          </w:p>
        </w:tc>
      </w:tr>
      <w:tr w:rsidR="00442954" w:rsidRPr="00DE7C95" w14:paraId="787D987C" w14:textId="77777777" w:rsidTr="00442954">
        <w:trPr>
          <w:trHeight w:val="340"/>
        </w:trPr>
        <w:tc>
          <w:tcPr>
            <w:tcW w:w="0" w:type="auto"/>
          </w:tcPr>
          <w:p w14:paraId="010E4419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zvanje</w:t>
            </w:r>
          </w:p>
        </w:tc>
        <w:tc>
          <w:tcPr>
            <w:tcW w:w="0" w:type="auto"/>
          </w:tcPr>
          <w:p w14:paraId="1B572044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Redoviti profesor, prof.art.</w:t>
            </w:r>
          </w:p>
        </w:tc>
      </w:tr>
      <w:tr w:rsidR="00442954" w:rsidRPr="00DE7C95" w14:paraId="4FAB6D36" w14:textId="77777777" w:rsidTr="00442954">
        <w:trPr>
          <w:trHeight w:val="340"/>
        </w:trPr>
        <w:tc>
          <w:tcPr>
            <w:tcW w:w="0" w:type="auto"/>
          </w:tcPr>
          <w:p w14:paraId="054FB2D7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područje, polje, grana izbora u zvanje</w:t>
            </w:r>
          </w:p>
        </w:tc>
        <w:tc>
          <w:tcPr>
            <w:tcW w:w="0" w:type="auto"/>
          </w:tcPr>
          <w:p w14:paraId="5D8C9F9F" w14:textId="77777777" w:rsidR="00442954" w:rsidRDefault="00442954" w:rsidP="00442954">
            <w:pPr>
              <w:spacing w:before="60" w:after="60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AD54C0">
              <w:rPr>
                <w:rFonts w:eastAsia="Times New Roman" w:cstheme="minorHAnsi"/>
                <w:color w:val="333333"/>
                <w:sz w:val="20"/>
                <w:szCs w:val="20"/>
              </w:rPr>
              <w:t>Umjetničkog područja, umjetničkog polja kazališne umjetnost (scenske i medijske umjetnosti), umjetnička grana gluma.</w:t>
            </w:r>
          </w:p>
          <w:p w14:paraId="76D47578" w14:textId="77777777" w:rsidR="00442954" w:rsidRPr="00A33B7D" w:rsidRDefault="00442954" w:rsidP="00442954">
            <w:pPr>
              <w:ind w:left="8397" w:hanging="10774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42954" w:rsidRPr="00DE7C95" w14:paraId="0A6F4B74" w14:textId="77777777" w:rsidTr="00442954">
        <w:trPr>
          <w:trHeight w:val="340"/>
        </w:trPr>
        <w:tc>
          <w:tcPr>
            <w:tcW w:w="0" w:type="auto"/>
          </w:tcPr>
          <w:p w14:paraId="7E898AC1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</w:t>
            </w:r>
          </w:p>
        </w:tc>
        <w:tc>
          <w:tcPr>
            <w:tcW w:w="0" w:type="auto"/>
          </w:tcPr>
          <w:p w14:paraId="7D9CFBA8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 za kazališnu umjetnost</w:t>
            </w:r>
          </w:p>
        </w:tc>
      </w:tr>
      <w:tr w:rsidR="00442954" w:rsidRPr="00DE7C95" w14:paraId="6B5D253E" w14:textId="77777777" w:rsidTr="00442954">
        <w:trPr>
          <w:trHeight w:val="340"/>
        </w:trPr>
        <w:tc>
          <w:tcPr>
            <w:tcW w:w="0" w:type="auto"/>
          </w:tcPr>
          <w:p w14:paraId="6AAE5883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konzultacije</w:t>
            </w:r>
          </w:p>
        </w:tc>
        <w:tc>
          <w:tcPr>
            <w:tcW w:w="0" w:type="auto"/>
          </w:tcPr>
          <w:p w14:paraId="3D867C59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Četvrtak 14-15h.</w:t>
            </w:r>
          </w:p>
        </w:tc>
      </w:tr>
      <w:tr w:rsidR="00442954" w:rsidRPr="00DE7C95" w14:paraId="7D0DEA7C" w14:textId="77777777" w:rsidTr="00442954">
        <w:trPr>
          <w:trHeight w:val="340"/>
        </w:trPr>
        <w:tc>
          <w:tcPr>
            <w:tcW w:w="0" w:type="auto"/>
          </w:tcPr>
          <w:p w14:paraId="6F6A9D3A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kabinet</w:t>
            </w:r>
          </w:p>
        </w:tc>
        <w:tc>
          <w:tcPr>
            <w:tcW w:w="0" w:type="auto"/>
          </w:tcPr>
          <w:p w14:paraId="681EB4E0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Multimedijski laboratorij u zgradi Rektorata,</w:t>
            </w:r>
            <w:r w:rsidRPr="00A96259">
              <w:rPr>
                <w:rFonts w:ascii="Arial" w:hAnsi="Arial" w:cs="Arial"/>
                <w:color w:val="7E8890"/>
                <w:sz w:val="23"/>
                <w:szCs w:val="23"/>
                <w:shd w:val="clear" w:color="auto" w:fill="FFFFFF"/>
              </w:rPr>
              <w:t xml:space="preserve"> </w:t>
            </w:r>
            <w:r w:rsidRPr="00A9625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Trg Svetog Trojstva 3</w:t>
            </w:r>
            <w:r w:rsidRPr="00A9625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br/>
              <w:t>31000 Osijek</w:t>
            </w:r>
          </w:p>
        </w:tc>
      </w:tr>
      <w:tr w:rsidR="00442954" w:rsidRPr="00DE7C95" w14:paraId="2032093A" w14:textId="77777777" w:rsidTr="00442954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</w:tcPr>
          <w:p w14:paraId="19E99395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kontakt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CF6A69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098652104 vjekoslavjankovic@gmail.com</w:t>
            </w:r>
          </w:p>
        </w:tc>
      </w:tr>
      <w:tr w:rsidR="00442954" w:rsidRPr="00DE7C95" w14:paraId="0DB2F147" w14:textId="77777777" w:rsidTr="00442954">
        <w:trPr>
          <w:trHeight w:val="34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3A98A9B2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42954" w:rsidRPr="00DE7C95" w14:paraId="1328416E" w14:textId="77777777" w:rsidTr="00442954">
        <w:trPr>
          <w:trHeight w:val="340"/>
        </w:trPr>
        <w:tc>
          <w:tcPr>
            <w:tcW w:w="0" w:type="auto"/>
          </w:tcPr>
          <w:p w14:paraId="24DEDB94" w14:textId="77777777" w:rsidR="00442954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nastavna djelatnost</w:t>
            </w:r>
          </w:p>
          <w:p w14:paraId="149A8BBE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14:paraId="07EFBCBD" w14:textId="77777777" w:rsidR="00442954" w:rsidRPr="00A10ABD" w:rsidRDefault="00442954" w:rsidP="00442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Majstorska radionica glume 3 : glumac  pred kamerom, MAGL 103</w:t>
            </w:r>
          </w:p>
        </w:tc>
      </w:tr>
      <w:tr w:rsidR="00442954" w:rsidRPr="00DE7C95" w14:paraId="550FD6FC" w14:textId="77777777" w:rsidTr="00442954">
        <w:trPr>
          <w:trHeight w:val="340"/>
        </w:trPr>
        <w:tc>
          <w:tcPr>
            <w:tcW w:w="0" w:type="auto"/>
          </w:tcPr>
          <w:p w14:paraId="0A62D73B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obrazovanje</w:t>
            </w:r>
          </w:p>
        </w:tc>
        <w:tc>
          <w:tcPr>
            <w:tcW w:w="0" w:type="auto"/>
          </w:tcPr>
          <w:p w14:paraId="0CE7A3BD" w14:textId="77777777" w:rsidR="00442954" w:rsidRPr="00776DB2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776DB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1996. diplomirao na Sveučilištu u Zagrebu, Akademija dramske umjetnosti, studij Glume.</w:t>
            </w:r>
          </w:p>
          <w:p w14:paraId="2D815111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42954" w:rsidRPr="00DE7C95" w14:paraId="11F2C786" w14:textId="77777777" w:rsidTr="00442954">
        <w:trPr>
          <w:trHeight w:val="340"/>
        </w:trPr>
        <w:tc>
          <w:tcPr>
            <w:tcW w:w="0" w:type="auto"/>
          </w:tcPr>
          <w:p w14:paraId="5BB76B45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Usavršavanje</w:t>
            </w:r>
          </w:p>
        </w:tc>
        <w:tc>
          <w:tcPr>
            <w:tcW w:w="0" w:type="auto"/>
          </w:tcPr>
          <w:p w14:paraId="269B1B39" w14:textId="77777777" w:rsidR="00442954" w:rsidRPr="00776DB2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776DB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2013. pedagoško-psihološka i didaktičko-metodička izobrazba, Fakultet za odgojne i obrazovne znanosti u Osijeku.</w:t>
            </w:r>
          </w:p>
          <w:p w14:paraId="2770156D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42954" w:rsidRPr="00DE7C95" w14:paraId="669985A8" w14:textId="77777777" w:rsidTr="00442954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</w:tcPr>
          <w:p w14:paraId="29DD19C0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područje umjetničko/znanstveno/stručno-istraživačkog interesa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31ABD3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Gluma, filmska gluma, govor, pokret, dobrobit.</w:t>
            </w:r>
          </w:p>
        </w:tc>
      </w:tr>
      <w:tr w:rsidR="00442954" w:rsidRPr="00DE7C95" w14:paraId="40D012D3" w14:textId="77777777" w:rsidTr="00442954">
        <w:trPr>
          <w:trHeight w:val="34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2AA96D3A" w14:textId="77777777" w:rsidR="00442954" w:rsidRPr="00BD45F8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42954" w:rsidRPr="00DE7C95" w14:paraId="7B1C64E0" w14:textId="77777777" w:rsidTr="00442954">
        <w:trPr>
          <w:trHeight w:val="340"/>
        </w:trPr>
        <w:tc>
          <w:tcPr>
            <w:tcW w:w="0" w:type="auto"/>
          </w:tcPr>
          <w:p w14:paraId="096F10CE" w14:textId="77777777" w:rsidR="00442954" w:rsidRPr="00BD45F8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D45F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umjetničkih radova</w:t>
            </w:r>
          </w:p>
          <w:p w14:paraId="04E474BF" w14:textId="77777777" w:rsidR="00442954" w:rsidRPr="00BD45F8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14:paraId="4B5F88EB" w14:textId="77777777" w:rsidR="00442954" w:rsidRPr="00011392" w:rsidRDefault="00442954" w:rsidP="00442954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hr-HR"/>
              </w:rPr>
            </w:pPr>
            <w:r w:rsidRPr="00BD45F8">
              <w:rPr>
                <w:rFonts w:eastAsia="Times New Roman" w:cstheme="minorHAnsi"/>
                <w:b/>
                <w:caps/>
                <w:sz w:val="20"/>
                <w:szCs w:val="20"/>
                <w:lang w:eastAsia="hr-HR"/>
              </w:rPr>
              <w:t>U K</w:t>
            </w:r>
            <w:r w:rsidRPr="00011392">
              <w:rPr>
                <w:rFonts w:eastAsia="Times New Roman" w:cstheme="minorHAnsi"/>
                <w:b/>
                <w:caps/>
                <w:sz w:val="20"/>
                <w:szCs w:val="20"/>
                <w:lang w:eastAsia="hr-HR"/>
              </w:rPr>
              <w:t>azalištu;</w:t>
            </w:r>
          </w:p>
          <w:p w14:paraId="2B148ECB" w14:textId="77777777" w:rsidR="00442954" w:rsidRPr="00011392" w:rsidRDefault="00442954" w:rsidP="0044295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EB6B90B" w14:textId="77777777" w:rsidR="00442954" w:rsidRPr="00F15A2F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Kaspar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P. Handke, STUC-Osijek, uloga Kaspar, režija;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F15A2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M. Živković, K. Šimunić, V. Stoisavljević. (tri predstave sa tri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redatelja na isti tekst) 1990..</w:t>
            </w:r>
          </w:p>
          <w:p w14:paraId="52E5B6C8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Pouzdani sastanak, J. Ivakić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produkcija HNK-O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sijek, uloga M. Bujanović, 1996.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51A2040D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Na tri kralja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W. Shakespeare, HNK-Osijek, uloga S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ebastian, režija Z. Mužić, 1997.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4F82480E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Bećarac,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Bourek, produkcija HNK-Osijek, ul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oga Bećar, režija Bourek,1998..</w:t>
            </w:r>
          </w:p>
          <w:p w14:paraId="5413190D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Prepoznavanje krajolika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plesna predstava,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produkcija; ZKM Zagreb, ZPA i Lanonima Imperial-Barcelona, ko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reograf J. Carlos Garcia,1996..</w:t>
            </w:r>
          </w:p>
          <w:p w14:paraId="7BB4EB00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Tango drugi put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V. Stoisavljević, produkcija HNK-Osijek,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uloga Wojcek, režija V.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Stoisavljević,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2000.g.</w:t>
            </w:r>
          </w:p>
          <w:p w14:paraId="66A852B0" w14:textId="5318C2F2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Alaska Jack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grupa autora, produkcija HNK-Osijek, režija S. Anočić, uloga Jack,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2000.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62791528" w14:textId="07829D46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Nasrtaji na njen život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Martin Crimp, produkcija HNK-Osijek, režija N. Delmestre,više uloga, 2002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5A2D9CF6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lastRenderedPageBreak/>
              <w:t>Kraljevo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M. Krleža, produkcija HNK-Osijek,uloga Janez, režija V. Gerić-M. Šparemblek, 2002.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22EB65C2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Jug 2,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 Špišić, produkcija HNK-Osijek, uloga Pepsi, režija A. Bukvić.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2003.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BAB7587" w14:textId="38D82EBE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Testament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P. Budak, produkcija HNK-Osijek, uloga Ludonja, režija R. Raponja, 2003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BC8A2C5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Đavo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F. Molnar, produkcija HNK-Osijek, uloga Ivo, režija Tamas Baliko, 2005.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1B193A88" w14:textId="77777777" w:rsidR="00442954" w:rsidRPr="00F15A2F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Događaj u mjestu Goga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S.Grum, produkcija HNK-Osijek, uloga Emica, režija R. Maurin,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F15A2F">
              <w:rPr>
                <w:rFonts w:eastAsia="Times New Roman" w:cstheme="minorHAnsi"/>
                <w:sz w:val="20"/>
                <w:szCs w:val="20"/>
                <w:lang w:eastAsia="hr-HR"/>
              </w:rPr>
              <w:t>2006..</w:t>
            </w:r>
          </w:p>
          <w:p w14:paraId="31E73A84" w14:textId="5885FE39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Kaos iza kulisa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M. Frayn, produkcija HNK-Osijek, uloga R. Tramplemain, režija D. Ferenčina, 2007.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0EBC9BE5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Kurve, F. Šehović,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produkcija HNK-Osijek, uloga Škot, režija I. Leo Lemo,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2006.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74B54DAC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Heda Gabler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H. Ibsen, produkcija HNK-Osijek, uloga J. Tesman, režija I. Kunčević, 2007.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6A71A323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Razgovori iza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pokopa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J. Reza, produkcija HNK-Osijek, uloga Alex, režija D. Munitić, 2008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248C6609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Šokica, I. Okrugić, produkcija HNK-Osijek, uloga, Pero, režija D. Ferenčina,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2008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9332576" w14:textId="2776AA53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Piđama za šestero, M. Camoletti, produkcija HNK-Osijek, uloga Robert, režija R. Raponja, 2009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7A30F090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Fragile, T. Štivičić, produkcija HNK-Osijek, uloga Erik, režija S. Banović, 2009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4289B634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Inoće, J. Ivakić produkcija GK J. Ivakić Vinkovci, uloga Andro, režija H. Nuhanović, 2010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81FC654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Paralelni svjetovi, M. Gavran, produkcija HNK Osijek, uloga Adam, režija R. Raponja, 2010.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6084B66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Opera za tri groša, B. Brecht, produkcija HNK Osijek, uloga Filch, režija Ž. Vukmirica, 2010.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77415B72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Lipa si Teno, J. Kozarac,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produkcija HNK Osijek, uloga Beranek, režija R. Raponja, 2011.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215E2AFD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Prolaznici, D. Petričević, produkcija HNK Osijek, uloga Novak, režija B. Baletić, 2011.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4A3E814" w14:textId="0E70EEEC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Unterstadt, Ivana Šojat, produkcija HNK Osijek, režija Z. Sviben, uloga Antun Schneider, 2012.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0F0B1BA3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Navještenje, P. Claudel,</w:t>
            </w:r>
            <w:r w:rsidRPr="00011392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produkcija HNK Osijek, uloga Jacques Hury, režija B. Cvitković, 2014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83003EC" w14:textId="09C8BAFD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260 dana, M. Gubina, produkcija HNK Osijek, uloga OTAC, režija D. Ferenčina, 2014.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2513480E" w14:textId="683AFFB9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„Istina je  baština sveta", M. Nola, produkcija Sveučilište J. J. Strossmayera u Osijeku, uloga J. B. Jelač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ić, režija Robert Raponja. 2015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..</w:t>
            </w:r>
          </w:p>
          <w:p w14:paraId="6FC01A53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Moć zemlje, Janko Matko, produkcija HNK Osijek, uloga Stjepan, režija Ž. Mesarić,  2015.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7BEC8CE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Tri sestre, A. P. Čehov, produkcija HNK Osijek, uloga Saljoni, režija N. Zavišić, 2016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..</w:t>
            </w:r>
          </w:p>
          <w:p w14:paraId="2D2A5AFB" w14:textId="65C3559B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Vitez slavonske ravni, M. J. Zagorka, produkcija HNK Osijek, uloga - Mladi gro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f, režija D. Ferenčina, 2016.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2016.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4CF12859" w14:textId="74BA285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Lukava udovica,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Davor Špišić, produkcija HNK Osijek, uloga Istvan, režija Želimir Mesarić, 2018.</w:t>
            </w:r>
          </w:p>
          <w:p w14:paraId="5AA5BE04" w14:textId="11B8173E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Osječki long, long play, Branko Kostelnik/Davor Špišić, produkcija OLJK/HNK Osijek, uloga Franz, režija Saša Anočić, 01.07. 2018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.</w:t>
            </w:r>
          </w:p>
          <w:p w14:paraId="23777792" w14:textId="5E6069A2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bookmarkStart w:id="0" w:name="_Hlk71034144"/>
            <w:r w:rsidRPr="00011392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Buba u uhu, Georges Feydeau,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produkcija HNK Osijek, uloga – Tournel, režija Jasmin Novljaković, Travanj 2019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bookmarkEnd w:id="0"/>
          </w:p>
          <w:p w14:paraId="3932E6E5" w14:textId="33C149F6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Donjogradska obala, Drago Hedl,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koprodukcija Osječko ljeto kulture I HNK Osijek, režija Z.Sviben, uloga Kuštro, 2019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..</w:t>
            </w:r>
          </w:p>
          <w:p w14:paraId="70D0A446" w14:textId="24AA86CC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Romberg Život i glazba,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Dragan Milec, produkcija Grad Belišće i HNK u Osijeku, režija Mladen Merzel, uloga Oscar Hammerstein, 2019.</w:t>
            </w:r>
          </w:p>
          <w:p w14:paraId="0F3AFD68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Kolo,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Arthur Schnitzler, produkcija HNK Osijek, Redatelj, dramaturg, kostimograf i izbor glazbe u dva prizora i glumac u dva prizora, uloga – Muž. 2020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..</w:t>
            </w:r>
          </w:p>
          <w:p w14:paraId="65182884" w14:textId="193F419B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bookmarkStart w:id="1" w:name="_Hlk71034187"/>
            <w:bookmarkStart w:id="2" w:name="_Hlk63848116"/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Igra ljubavi i slučaja,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Pierre de Marivaux, produkcija GK Požega, uloga – Gospodin Orgon. 2020.</w:t>
            </w:r>
            <w:bookmarkEnd w:id="1"/>
            <w:bookmarkEnd w:id="2"/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6AD73075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bookmarkStart w:id="3" w:name="_Hlk71034209"/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Dječak koji je govorio bogu, </w:t>
            </w: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Damir Mađarić produkcija HNK Osijek, redatelj Samo M. Strelec. Uloga-Giuseppe, Svećenik, Nacist i dr. Bruner. Osijek, 2021</w:t>
            </w:r>
            <w: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..</w:t>
            </w:r>
          </w:p>
          <w:p w14:paraId="5C6AF6E8" w14:textId="248A5B89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bookmarkStart w:id="4" w:name="_Hlk69310200"/>
            <w:r w:rsidRPr="00011392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Ana, njezine najbolje namjere</w:t>
            </w:r>
            <w:bookmarkEnd w:id="4"/>
            <w:r w:rsidRPr="00011392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 koprodukciji postavljaju Kazalište Oberon iz Koprivnice i Kulturni centar u Osijeku. Autor tek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sta i redatelj je Damir Mađarić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 Uloga-Henrik. 2021.</w:t>
            </w:r>
            <w:bookmarkEnd w:id="3"/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0E8F0C9C" w14:textId="6AE66F55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hr-HR"/>
              </w:rPr>
            </w:pPr>
            <w:r w:rsidRPr="00011392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Zmajevi koji ne lete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bookmarkStart w:id="5" w:name="_Hlk107071514"/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Ivana Šojat. Režija Damir Mađarić, produkcija HNK Osijek i kazalište Oberon, uloga Otac. 2021</w:t>
            </w:r>
            <w:bookmarkEnd w:id="5"/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 Realizaciju predstave “Zmajevi koji ne lete” podržava Ministarstvo unutarnjih poslova Republike Hrvatske, Služba prevencije Ravnateljstva policije.</w:t>
            </w:r>
          </w:p>
          <w:p w14:paraId="20E3667C" w14:textId="254A048B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Fedra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Jeana Racina, režija Robert Raponja, produkcija HNK Osijek, uloga Teramen. 13. svibanj 2022.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4EDF6429" w14:textId="4C36BED6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Pouzdani sastanak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Joza Ivakić, režija Vladimir Andrić, produkcija GK Joza Ivakić Vinkovci, uloga Kapetan Milutin Takaćić i Pero Crvenperka 2024..</w:t>
            </w:r>
          </w:p>
          <w:p w14:paraId="6B124CD0" w14:textId="239D1B4B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Let iznad kukavičjeg gnijezda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Ken Kesey, produkcija HNK Osijek, uloga - Harding, režija D. Ferenčina, 24. svibnja 2024.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819B230" w14:textId="77777777" w:rsidR="00442954" w:rsidRPr="00650A86" w:rsidRDefault="00442954" w:rsidP="00442954">
            <w:pPr>
              <w:keepNext/>
              <w:spacing w:before="240" w:after="60"/>
              <w:outlineLvl w:val="0"/>
              <w:rPr>
                <w:rFonts w:eastAsia="Times New Roman" w:cstheme="minorHAnsi"/>
                <w:bCs/>
                <w:i/>
                <w:iCs/>
                <w:kern w:val="32"/>
                <w:sz w:val="20"/>
                <w:szCs w:val="20"/>
                <w:lang w:eastAsia="hr-HR"/>
              </w:rPr>
            </w:pPr>
            <w:r w:rsidRPr="00650A86">
              <w:rPr>
                <w:rFonts w:eastAsia="Times New Roman" w:cstheme="minorHAnsi"/>
                <w:bCs/>
                <w:i/>
                <w:iCs/>
                <w:kern w:val="32"/>
                <w:sz w:val="20"/>
                <w:szCs w:val="20"/>
                <w:lang w:eastAsia="hr-HR"/>
              </w:rPr>
              <w:t>U produkciji HNK-Osijek, STUC-a, ZKM-a ostvario još cijeli niz uloga u predstavama;  Poludjela lokomotiva, Tango je tužna misao koja se pleše, Bljesak zlatnog zuba, Zlatousti, Utvare, Gospodin lovac, Male komedije, Vodena koka, Idiot, Guslač na krovu, Mein Kampf, Kažiprst, Naranča u oblacima, Mirandolina, Romeo i Julija, Pravac nebo, Tartif, Neprijatelj naroda, Slavonska Rapsodija, Mletački trgovac, Hotel za slobodan promet, itd.</w:t>
            </w:r>
          </w:p>
          <w:p w14:paraId="4CD5A132" w14:textId="77777777" w:rsidR="00442954" w:rsidRPr="00011392" w:rsidRDefault="00442954" w:rsidP="00442954">
            <w:pPr>
              <w:rPr>
                <w:rFonts w:eastAsia="Times New Roman" w:cstheme="minorHAnsi"/>
                <w:b/>
                <w:bCs/>
                <w:kern w:val="28"/>
                <w:sz w:val="20"/>
                <w:szCs w:val="20"/>
                <w:lang w:eastAsia="hr-HR"/>
              </w:rPr>
            </w:pPr>
          </w:p>
          <w:p w14:paraId="3A95D920" w14:textId="77777777" w:rsidR="00442954" w:rsidRPr="00011392" w:rsidRDefault="00442954" w:rsidP="00442954">
            <w:pPr>
              <w:rPr>
                <w:rFonts w:eastAsia="Times New Roman" w:cstheme="minorHAnsi"/>
                <w:caps/>
                <w:sz w:val="20"/>
                <w:szCs w:val="20"/>
                <w:lang w:eastAsia="hr-HR"/>
              </w:rPr>
            </w:pPr>
          </w:p>
          <w:p w14:paraId="21B771ED" w14:textId="6B43F673" w:rsidR="00442954" w:rsidRPr="00011392" w:rsidRDefault="00442954" w:rsidP="00442954">
            <w:pPr>
              <w:tabs>
                <w:tab w:val="left" w:pos="4815"/>
              </w:tabs>
              <w:rPr>
                <w:rFonts w:eastAsia="Times New Roman" w:cstheme="minorHAnsi"/>
                <w:b/>
                <w:caps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b/>
                <w:caps/>
                <w:sz w:val="20"/>
                <w:szCs w:val="20"/>
                <w:lang w:eastAsia="hr-HR"/>
              </w:rPr>
              <w:t>Na filmu:</w:t>
            </w:r>
          </w:p>
          <w:p w14:paraId="159A47A6" w14:textId="77777777" w:rsidR="00442954" w:rsidRPr="00011392" w:rsidRDefault="00442954" w:rsidP="00442954">
            <w:pPr>
              <w:rPr>
                <w:rFonts w:eastAsia="Times New Roman" w:cstheme="minorHAnsi"/>
                <w:color w:val="FF6600"/>
                <w:sz w:val="20"/>
                <w:szCs w:val="20"/>
                <w:lang w:eastAsia="hr-HR"/>
              </w:rPr>
            </w:pPr>
          </w:p>
          <w:p w14:paraId="5ABB67C5" w14:textId="77777777" w:rsidR="00442954" w:rsidRPr="00011392" w:rsidRDefault="00442954" w:rsidP="00442954">
            <w:pPr>
              <w:numPr>
                <w:ilvl w:val="0"/>
                <w:numId w:val="12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Anđele moj dragi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uloga Vjeko, režija Tomislav Radić, 1995.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6288E0CF" w14:textId="5D2CDB12" w:rsidR="00442954" w:rsidRPr="00011392" w:rsidRDefault="00442954" w:rsidP="00442954">
            <w:pPr>
              <w:numPr>
                <w:ilvl w:val="0"/>
                <w:numId w:val="12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Chico, uloga Zagi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(mađarsko-hrvatska koprodukcija), režija Ibolye Fekete, 2001.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82542C9" w14:textId="77777777" w:rsidR="00442954" w:rsidRPr="00011392" w:rsidRDefault="00442954" w:rsidP="00442954">
            <w:pPr>
              <w:numPr>
                <w:ilvl w:val="0"/>
                <w:numId w:val="12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Serafin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naslovna uloga: poručnik Serafin Skok, režija Vicko Ruić,</w:t>
            </w:r>
            <w:r w:rsidRPr="00BD45F8">
              <w:rPr>
                <w:rFonts w:eastAsia="Times New Roman" w:cstheme="minorHAnsi"/>
                <w:color w:val="333333"/>
                <w:sz w:val="20"/>
                <w:szCs w:val="20"/>
                <w:shd w:val="clear" w:color="auto" w:fill="FFFFFF"/>
                <w:lang w:eastAsia="hr-HR"/>
              </w:rPr>
              <w:t xml:space="preserve"> 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Produkcija: </w:t>
            </w:r>
            <w:hyperlink r:id="rId8" w:history="1">
              <w:r w:rsidRPr="00BD45F8">
                <w:rPr>
                  <w:rStyle w:val="Hiperveza"/>
                  <w:rFonts w:eastAsia="Times New Roman" w:cstheme="minorHAnsi"/>
                  <w:color w:val="auto"/>
                  <w:sz w:val="20"/>
                  <w:szCs w:val="20"/>
                  <w:lang w:eastAsia="hr-HR"/>
                </w:rPr>
                <w:t>Synchro film</w:t>
              </w:r>
            </w:hyperlink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hyperlink r:id="rId9" w:history="1">
              <w:r w:rsidRPr="00BD45F8">
                <w:rPr>
                  <w:rStyle w:val="Hiperveza"/>
                  <w:rFonts w:eastAsia="Times New Roman" w:cstheme="minorHAnsi"/>
                  <w:color w:val="auto"/>
                  <w:sz w:val="20"/>
                  <w:szCs w:val="20"/>
                  <w:lang w:eastAsia="hr-HR"/>
                </w:rPr>
                <w:t>Maydi film i video</w:t>
              </w:r>
            </w:hyperlink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r w:rsidRPr="00BD45F8">
              <w:rPr>
                <w:rFonts w:eastAsia="Times New Roman" w:cstheme="minorHAnsi"/>
                <w:sz w:val="20"/>
                <w:szCs w:val="20"/>
                <w:u w:val="single"/>
                <w:lang w:eastAsia="hr-HR"/>
              </w:rPr>
              <w:t>HRT.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2002.</w:t>
            </w:r>
          </w:p>
          <w:p w14:paraId="087FEDD8" w14:textId="1CDD1EAD" w:rsidR="00442954" w:rsidRPr="00011392" w:rsidRDefault="00442954" w:rsidP="00442954">
            <w:pPr>
              <w:numPr>
                <w:ilvl w:val="0"/>
                <w:numId w:val="12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Max Schmeling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Timo Berndt, uloga adjutant of V.Tschammer (njemačko–hrvatska koprodukcija), režija Uwe Boll, 2009.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2ED41C43" w14:textId="70BF5A90" w:rsidR="00442954" w:rsidRPr="00011392" w:rsidRDefault="00442954" w:rsidP="00442954">
            <w:pPr>
              <w:numPr>
                <w:ilvl w:val="0"/>
                <w:numId w:val="12"/>
              </w:numPr>
              <w:spacing w:after="160"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bookmarkStart w:id="6" w:name="_Hlk63848055"/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Adam,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Franjo Nagulov, režija Mario Šulina, produkcija Nova, uloga Burić</w:t>
            </w:r>
            <w:bookmarkEnd w:id="6"/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r w:rsidRPr="00442954">
              <w:rPr>
                <w:rFonts w:eastAsia="Times New Roman" w:cstheme="minorHAnsi"/>
                <w:sz w:val="20"/>
                <w:szCs w:val="20"/>
                <w:lang w:eastAsia="hr-HR"/>
              </w:rPr>
              <w:t>2019.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1A4CF0F0" w14:textId="496ADFD7" w:rsidR="00442954" w:rsidRPr="00011392" w:rsidRDefault="00442954" w:rsidP="00442954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Žena s gumenim rukavicama,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Franjo Nagulov i Ivor Martinić, režija Mario Šulina, produkcija Slavonija 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nova i HAVC, uloga Tajnik Josip, 2023..</w:t>
            </w:r>
          </w:p>
          <w:p w14:paraId="14C3DC51" w14:textId="77777777" w:rsidR="00442954" w:rsidRPr="00011392" w:rsidRDefault="00442954" w:rsidP="00442954">
            <w:pPr>
              <w:rPr>
                <w:rFonts w:eastAsia="Times New Roman" w:cstheme="minorHAnsi"/>
                <w:caps/>
                <w:sz w:val="20"/>
                <w:szCs w:val="20"/>
                <w:lang w:eastAsia="hr-HR"/>
              </w:rPr>
            </w:pPr>
          </w:p>
          <w:p w14:paraId="38E7BA96" w14:textId="77777777" w:rsidR="00442954" w:rsidRPr="00011392" w:rsidRDefault="00442954" w:rsidP="00442954">
            <w:pPr>
              <w:rPr>
                <w:rFonts w:eastAsia="Times New Roman" w:cstheme="minorHAnsi"/>
                <w:caps/>
                <w:sz w:val="20"/>
                <w:szCs w:val="20"/>
                <w:lang w:eastAsia="hr-HR"/>
              </w:rPr>
            </w:pPr>
          </w:p>
          <w:p w14:paraId="2CEDD7F2" w14:textId="29528A65" w:rsidR="00442954" w:rsidRPr="00011392" w:rsidRDefault="00442954" w:rsidP="00442954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b/>
                <w:caps/>
                <w:sz w:val="20"/>
                <w:szCs w:val="20"/>
                <w:lang w:eastAsia="hr-HR"/>
              </w:rPr>
              <w:t>Na televiziji:</w:t>
            </w:r>
          </w:p>
          <w:p w14:paraId="3B823562" w14:textId="77777777" w:rsidR="00442954" w:rsidRPr="00011392" w:rsidRDefault="00442954" w:rsidP="00442954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</w:p>
          <w:p w14:paraId="0D46BB9C" w14:textId="241A2342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Zabranjena ljubav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(uloga Sebastian), produkcija Frementel Media za RTL, 68 epizoda 2004/2005.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6D97FC54" w14:textId="77777777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Ponos Ratkajevih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(poručnik Ivan Bijelić).produkcija AVA za HRT,78 epizoda 2007/2008.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7AB8063E" w14:textId="77777777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Zakon ljubavi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uloga Nenad Munitić, produkcija AVA za NOVA-tv, 2008.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00D46FBD" w14:textId="19C760E3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Ekranizacija drame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Pouzdani sastanak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uloga Bujanović, produkcija HRT u adaptaciji Ž. Mesarić, 1998.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70CF58D5" w14:textId="5E941ED4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Pekel na Zemli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Denis Peričić, organizator snimanja Vjekoslav Janković, Hrt-Uaos,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2013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5D8FE5E7" w14:textId="77777777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Čudesna škrinja,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Mirko Ćurić, Međunarodna smotra, Đakovački vezovi, uloga; Filip, na Hrt-u i drugim televizijama. 2015.</w:t>
            </w:r>
          </w:p>
          <w:p w14:paraId="7473C454" w14:textId="4FC582D6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Dokumentarni film,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Traganje za izgubljenim vrijednostima, Bogdan Mesinger.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Govorenje poezi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je.  Režija; Davor Šarić, produkcija „Oksomoron“ za HRT, 2015..</w:t>
            </w:r>
          </w:p>
          <w:p w14:paraId="183FBC8F" w14:textId="77777777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Oj Đakovo srce Slavonije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M. Ćurić, scenska slika, uloga, ANTUN SEDLIĆ, osječki odvjetnik, zaručnik Aničin, prijenos na HRT-u i lokalnim tv pos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>tajama.2016.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60317F1B" w14:textId="67392AD3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Večer oproštajna,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A. Cvenić, scenska slika, uloga; Bona, prijenos na HRT-u i lokalnim tv postajama. 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>2016.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65E621BF" w14:textId="77777777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Ex Slavonia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52. A. Cvenić, scenska slika, prijenos na HRT-u i lokalnim tv postajama. Vinkovačke jeseni, 2017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48A98EA7" w14:textId="172CCDC0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Ekranizacija drame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260 dana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M. Gubina, produkcija Hrt-Zagreb, uloga OTAC, režija Siniša Bajt, 2016.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2BD27695" w14:textId="2CDE0436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Ovdje je moja domovina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M. Ćurić, scenska slika, režija Darko Milas, svečano otvorenje 52. đakovačkih vezova, produkcija Grad Đakovo, prijenos na HRT-u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i lokalnim tv postajama. Uloga; Gospodin Tulipan, ljubavnik gospođe Hilde. 06.07.2018.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441C0AC5" w14:textId="77777777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Pogrešan čovjek,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tv-serija, kolovoz 2018. Beograd. Serija u produkciji  hrvatska RTL televizija i  srpska Prva televizija. Uloga; Matković.  20. epizoda.</w:t>
            </w:r>
          </w:p>
          <w:p w14:paraId="02D5FCD7" w14:textId="77777777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Pregršt istine,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53. Vinkovačke jeseni, Scenarij i režija Ana Cvenić, scenska slika, prijenos svečanog otvorenja na HRT-u i lokalnim tv postajama. Vinkovačke jeseni. Uloga; Dado. 14.09.2018.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66516C57" w14:textId="5C544DB4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bookmarkStart w:id="7" w:name="_Hlk80300823"/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Spremit ću se ja i sama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M. Ćurić, scenska slika, režija Darko Milas, svečano otvorenje 53. đakovačkih vezova, produkcija Grad Đakovo i HRT, prijenos na HRT-u i lokalnim tv postajama. Uloga; Stipa, đakovački ugledni trgovac. 05.07.2019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bookmarkEnd w:id="7"/>
          </w:p>
          <w:p w14:paraId="5CB63433" w14:textId="77777777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Tri nam drage riječi,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54. Vinkovačke jeseni, Scenarij i režija Ana Cvenić, scenska slika, prijenos svečanog otvorenja na HRT-u i lokalnim tv postajama. Vinkovačke jeseni. Uloga; Amerikanac. 20.09.2019.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54FD7D44" w14:textId="2935D42C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bookmarkStart w:id="8" w:name="_Hlk82120741"/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Na STV prikazana snimka predstave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Šokica,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I. Okrugić, produkcija HNK-Osijek, uloga; Stražmeštar Pero, režija D. Ferenčina, 2020.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1BBB7365" w14:textId="11197766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Na STV prikazana snimka predstave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260 dana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M. Gubina, produkcija HNK Osijek, uloga OTAC, režija D. Ferenčina, 2020.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0146AD6E" w14:textId="19064E9C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Na STV prikazani kratke video forme. Dobriša Cesarić, Josip Kozarac. Recitacije i monolog. 2020.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0F78103C" w14:textId="2202863F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Na VTV-u prikazana predstava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Crvenkapica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GK Joza Ivakić, dječja predstava po tekstu i motivima predstave Vjekoslava Jankovića. 2020.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0C1374EA" w14:textId="55E4F4FA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Na STV prikazana snimka predstave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Navještenje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P. Claudel,</w:t>
            </w:r>
            <w:r w:rsidRPr="00011392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produkcija HNK Osijek, uloga Jacques Hury, režija B. Cvitković, 2020.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6178ECF1" w14:textId="4B970FB5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Na VTV-u prikazana predstava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Vrzino kolo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(Joza Ivakić), GK Joza Ivakić Vinkovci, režija i dramatizacija V. Janković, 2020.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7726B705" w14:textId="7D427A60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Na STV prikazana snimka predstave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Piđama za šestero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M. Camoletti, produkcija HNK-Osijek, uloga Robert, režija R. Raponja, 2020.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23483EB1" w14:textId="77777777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Na STV prikazana snimka predstave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Prolaznici,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 Petričević, produkcija HNK Osijek, uloga Novak, režija B. Baletić, 2020.</w:t>
            </w:r>
          </w:p>
          <w:p w14:paraId="2599DA27" w14:textId="7A5DBD17" w:rsidR="00442954" w:rsidRPr="00DF7995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Na STV prikazana snimka predstave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Paralelni svjetovi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M. Gavran, produkcija HNK Osijek, uloga Adam, režija R. Raponja, 2020.</w:t>
            </w:r>
            <w:bookmarkEnd w:id="8"/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1A52D972" w14:textId="792C243F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Ostanimo doma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spot za prevenciju u vrijeme COVID-a za HTV, produkcija HNK i HRT. Glumac. 2020.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776CA4A1" w14:textId="77777777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bookmarkStart w:id="9" w:name="_Hlk92307961"/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Curo draga iz sokaka moga,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55. Vinkovačke jeseni, Scenarij i režija Marko Sabljaković, scenska slika, prijenos svečanog otvorenja na HRT-u i lokalnim tv postajama. Vinkovačke jeseni. Uloga; Općinski starješina Vinca. 18.09.2020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bookmarkEnd w:id="9"/>
          </w:p>
          <w:p w14:paraId="1DF4B9DD" w14:textId="2D777FB2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Televizijska  serija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 “Šutnja</w:t>
            </w: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“ u režiji Dalibora Matanića za Hrvatsku televiziju i Netflix, više epizoda. Uloga- Policajac Vjeko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. </w:t>
            </w: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Pet epizoda.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  2021.</w:t>
            </w:r>
            <w:r w:rsidR="00EC4607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.</w:t>
            </w:r>
          </w:p>
          <w:p w14:paraId="508B130C" w14:textId="79691401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Kazalište u doba COVID-19</w:t>
            </w: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, Dokumentarni film, redatelj Josip Grizbaher,</w:t>
            </w:r>
            <w:r w:rsidR="00EC4607" w:rsidRPr="00EC4607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 xml:space="preserve"> HNK Osijek.</w:t>
            </w: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 xml:space="preserve"> 17.09. 2021.</w:t>
            </w:r>
            <w:r w:rsidR="00EC4607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 xml:space="preserve"> </w:t>
            </w:r>
          </w:p>
          <w:p w14:paraId="0266A34E" w14:textId="77777777" w:rsidR="00442954" w:rsidRPr="00011392" w:rsidRDefault="00442954" w:rsidP="00442954">
            <w:pPr>
              <w:numPr>
                <w:ilvl w:val="0"/>
                <w:numId w:val="17"/>
              </w:numPr>
              <w:spacing w:after="160"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lastRenderedPageBreak/>
              <w:t xml:space="preserve">'Moja duša bećarska…', </w:t>
            </w: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scenska slika, M. Ćurić, režija Darko Milas, svečano otvorenje 55. đakovačkih vezova, produkcija Grad Đakovo i HRT, prijenos na HRT-u i lokalnim tv postajama. Uloga- Mika, seoski gazda. 02.07.2021</w:t>
            </w:r>
            <w: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.</w:t>
            </w:r>
          </w:p>
          <w:p w14:paraId="3693A90D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Ide dika kapu najerio…,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bookmarkStart w:id="10" w:name="_Hlk114580658"/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56. Vinkovačke jeseni, Scenarij i režija Marko Sabljaković, scenska slika, prijenos svečanog otvorenja na HRT-u i lokalnim tv postajama. Vinkovačke jeseni. Uloga; Ivan Čuljat. 17.09.2021.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bookmarkEnd w:id="10"/>
          <w:p w14:paraId="59C916AA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Televizijska  serija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Blago nama,</w:t>
            </w: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 xml:space="preserve"> 2. sezona, epizoda 25, autori: Mirna Miličić, Vlado Bulić, Goran Rukavina. Produkcija RTL. Uloga- Zlatan,  siječanj 2022.</w:t>
            </w:r>
            <w: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.</w:t>
            </w:r>
          </w:p>
          <w:p w14:paraId="1277586B" w14:textId="3B82331B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Promotivni video za Grad Vinkovci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, </w:t>
            </w: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produkcija Grad Vinkovci, redatelj; Marko Zeljković, uloga; Voice- over/narator, 2021.</w:t>
            </w:r>
            <w:r w:rsidR="00EC4607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.</w:t>
            </w:r>
          </w:p>
          <w:p w14:paraId="0787C07D" w14:textId="736F988F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"Vera Erl - u prostoru", Davor Šarić producenti AUK, Oksimoron, Klinika Kreativnosti, Uloga: govorenje monologa i poezije, 2022..</w:t>
            </w:r>
          </w:p>
          <w:p w14:paraId="7DF0370D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Ravnico, sva u klasju žita zlatnoga!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57.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Vinkovačke jeseni, Scenarij i režija Marko Sabljaković, scenska slika, prijenos svečanog otvorenja na lokalnim tv postajama. Vinkovačke jeseni. Uloga; Načelnik. 16.09.2022.</w:t>
            </w:r>
            <w: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.</w:t>
            </w:r>
          </w:p>
          <w:p w14:paraId="037CDE0B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Šokačka sanjarenja, </w:t>
            </w: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scenska slika, Mirko Ćurić, režija Darko Milas, svečano otvorenje 56. Đakovačkih vezova, produkcija Grad Đakovo i HRT, prijenos na HRT-u i lokalnim tv postajama. Uloga- Vlaho Bukovac. 01.07.2022.</w:t>
            </w:r>
            <w:r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.</w:t>
            </w:r>
          </w:p>
          <w:p w14:paraId="685F0A42" w14:textId="77777777" w:rsidR="00442954" w:rsidRPr="00011392" w:rsidRDefault="00442954" w:rsidP="00442954">
            <w:pPr>
              <w:numPr>
                <w:ilvl w:val="0"/>
                <w:numId w:val="13"/>
              </w:numPr>
              <w:spacing w:after="160"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Televizijska  serija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 “Šutnja II</w:t>
            </w:r>
            <w:r w:rsidRPr="00011392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“ u režiji Dalibora Matanića za Hrvatsku televiziju i HBO, više epizoda. Uloga- Policajac Vjeko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. Listopad 2023.</w:t>
            </w:r>
          </w:p>
          <w:p w14:paraId="21198402" w14:textId="77777777" w:rsidR="00442954" w:rsidRPr="00011392" w:rsidRDefault="00442954" w:rsidP="0044295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AEA0822" w14:textId="77777777" w:rsidR="00442954" w:rsidRPr="00011392" w:rsidRDefault="00442954" w:rsidP="00442954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  <w:p w14:paraId="2F46DE2A" w14:textId="77777777" w:rsidR="00442954" w:rsidRPr="00011392" w:rsidRDefault="00442954" w:rsidP="00442954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RADIO DRAMA:</w:t>
            </w:r>
          </w:p>
          <w:p w14:paraId="4CC5B49E" w14:textId="77777777" w:rsidR="00442954" w:rsidRPr="00011392" w:rsidRDefault="00442954" w:rsidP="0044295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7AEF68D" w14:textId="0CEF6409" w:rsidR="00442954" w:rsidRPr="00011392" w:rsidRDefault="00442954" w:rsidP="00442954">
            <w:pPr>
              <w:numPr>
                <w:ilvl w:val="0"/>
                <w:numId w:val="16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Nesreća gospodina Higginbothama, naslovna uloga, režija Stefani Jamnicki, produkcija HRT, 2005.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6E35614D" w14:textId="77777777" w:rsidR="00442954" w:rsidRPr="00011392" w:rsidRDefault="00442954" w:rsidP="00442954">
            <w:pPr>
              <w:numPr>
                <w:ilvl w:val="0"/>
                <w:numId w:val="16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Narodne bajke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r w:rsidRPr="00011392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Preokrenute bajke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produkcija UAOS i Studentski radio UNIOS, 2013, 2014, 2015., 2018., 2019., 2021., 2022.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>, 2023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>, 2024., 2025., 2026.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Mentor.</w:t>
            </w:r>
          </w:p>
          <w:p w14:paraId="10E2BE43" w14:textId="77777777" w:rsidR="00442954" w:rsidRPr="00011392" w:rsidRDefault="00442954" w:rsidP="00442954">
            <w:pPr>
              <w:numPr>
                <w:ilvl w:val="0"/>
                <w:numId w:val="16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Adaptacija za radio, drama 260 dana, M. Gubina, Hrt Zagreb,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uloga OTAC, 2016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..</w:t>
            </w:r>
          </w:p>
          <w:p w14:paraId="65A9CA68" w14:textId="77777777" w:rsidR="00442954" w:rsidRPr="00011392" w:rsidRDefault="00442954" w:rsidP="00442954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REDATELJSKI RAD:</w:t>
            </w:r>
          </w:p>
          <w:p w14:paraId="3DC6EF38" w14:textId="77777777" w:rsidR="00442954" w:rsidRPr="00011392" w:rsidRDefault="00442954" w:rsidP="00442954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</w:p>
          <w:p w14:paraId="13D3FF5A" w14:textId="77777777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Kaspar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(P. Handke), STUC-Osijek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1990.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46F7E887" w14:textId="77777777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Ćelava pjevačica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(E. Ionesco), GK Joza Ivakić Vinkovci,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2003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..</w:t>
            </w:r>
          </w:p>
          <w:p w14:paraId="2FA04BCD" w14:textId="77777777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Crvenkapica (po motivima bajke)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, GK Joza Ivakić Vinkovci,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2004.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388B943" w14:textId="77777777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Nešto iza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ponoći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(V. Bakarić), GK Joza Ivakić Vinkovci,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2006.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1F380540" w14:textId="1B3C9538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Lift za kuhinju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(H. Pinter), GK Joza Ivakić Vinkovci,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2006.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432E2DC9" w14:textId="77777777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Osnutak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(S. Fink), grad Đakovo, 2007.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5D9F4113" w14:textId="7E355524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bookmarkStart w:id="11" w:name="_Hlk129008482"/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Tri praščića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(adaptacija teksta i režija) V. Janković, produkcija GK Joza Ivakić Vinkovci, 2009.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bookmarkEnd w:id="11"/>
          </w:p>
          <w:p w14:paraId="41905390" w14:textId="77777777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lastRenderedPageBreak/>
              <w:t>Tri praščića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(adaptacija teksta i režija) V. Janković, produkcija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GK Joza Ivakić Vinkovci, 2015..</w:t>
            </w:r>
          </w:p>
          <w:p w14:paraId="58E29719" w14:textId="77777777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Calibri" w:cstheme="minorHAnsi"/>
                <w:sz w:val="20"/>
                <w:szCs w:val="20"/>
              </w:rPr>
            </w:pPr>
            <w:r w:rsidRPr="00011392">
              <w:rPr>
                <w:rFonts w:eastAsia="Calibri" w:cstheme="minorHAnsi"/>
                <w:sz w:val="20"/>
                <w:szCs w:val="20"/>
              </w:rPr>
              <w:t>BOŽIĆNA PRIČA “KRALJEVSKI KONJ”, projekt UAOS-a.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11392">
              <w:rPr>
                <w:rFonts w:eastAsia="Calibri" w:cstheme="minorHAnsi"/>
                <w:sz w:val="20"/>
                <w:szCs w:val="20"/>
              </w:rPr>
              <w:t>Božićni bal lipicanaca održan je </w:t>
            </w:r>
            <w:r w:rsidRPr="00011392">
              <w:rPr>
                <w:rFonts w:eastAsia="Calibri" w:cstheme="minorHAnsi"/>
                <w:bCs/>
                <w:sz w:val="20"/>
                <w:szCs w:val="20"/>
              </w:rPr>
              <w:t>16. prosinca 2017. godine na Državnoj ergeli u Đakovu. Organizator i suautor scenarija i režije.</w:t>
            </w:r>
          </w:p>
          <w:p w14:paraId="07CB877B" w14:textId="22169221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Peti rimski dani,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umjetnički voditelj, koscenarist I koredatelj, 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>glumac,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Turistička zajednica Grada Vinkovaca, Gradski muzej i Grad Vinkovci  pod visokim pokroviteljstvom predsjednice RH Kolinde Grabar Kitarović, 2017.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261934A7" w14:textId="77777777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Vrzino kolo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(Joza Ivakić), GK Joza Ivakić Vinkovci, režija i dramatizacija V. Janković, svečana premijera 10.11.2017. pod pokroviteljstvom predsjednice Republike Hrvatske, povodom 100 godina kazališta u Vinkovcima.</w:t>
            </w:r>
          </w:p>
          <w:p w14:paraId="3005C2A3" w14:textId="7D460385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Šesti  rimski dani,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umjetnički voditelj, koscenarist I koredatelj predstave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>, glumac,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Barbari, opet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!?. Turistička zajednica Grada Vinkovaca, Gradski muzej i Grad Vinkovci,</w:t>
            </w:r>
            <w:r w:rsidRPr="00011392">
              <w:rPr>
                <w:rFonts w:eastAsia="Times New Roman" w:cstheme="minorHAnsi"/>
                <w:color w:val="222222"/>
                <w:sz w:val="20"/>
                <w:szCs w:val="20"/>
                <w:shd w:val="clear" w:color="auto" w:fill="FFFFFF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 pod visokim pokroviteljstvom predsjednice, 2. lipnja 2018.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6808A421" w14:textId="02020CCA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Sedmi  rimski dani,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umjetnički voditelj, koscenarist I koredatelj predstave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Jakih ruku -  jačih slabina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Turistička zajednica Grada Vinkovaca, Gradski muzej i Grad Vinkovci,</w:t>
            </w:r>
            <w:r w:rsidRPr="00011392">
              <w:rPr>
                <w:rFonts w:eastAsia="Times New Roman" w:cstheme="minorHAnsi"/>
                <w:color w:val="222222"/>
                <w:sz w:val="20"/>
                <w:szCs w:val="20"/>
                <w:shd w:val="clear" w:color="auto" w:fill="FFFFFF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 pod visokim pokroviteljstvom predsjednice, 1. lipnja 2019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2E8D79AE" w14:textId="77777777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Kolo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Arthur Schnitzler, produkcija HNK Osijek, Redatelj, dramaturg, kostimograf, izbor glazbe u dva prizora. 2020.</w:t>
            </w:r>
          </w:p>
          <w:p w14:paraId="0481CD13" w14:textId="77777777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Općinski načelnik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Babić, Franjo. Produkcija GAK Županja. Režija i dramatizacija Vjekoslav Janković. 09. svibanj 2022.</w:t>
            </w:r>
          </w:p>
          <w:p w14:paraId="02A5029C" w14:textId="23B16472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bookmarkStart w:id="12" w:name="_Hlk138595872"/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Tri praščića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(adaptacija teksta i režija) V. Janković, produkcija GK Joza Ivakić Vinkovci, 04.03.2023.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0F61D0B3" w14:textId="318A8671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Deseti  rimski dani,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umj</w:t>
            </w:r>
            <w:r w:rsidRPr="00BD45F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etnički voditelj, koscenarist,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koredatelj predstave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Decenalija,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Turistička zajednica Grada Vinkovaca, Gradski muzej i Grad Vinkovci,  17. lipnja, 2023.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bookmarkEnd w:id="12"/>
          </w:p>
          <w:p w14:paraId="36901515" w14:textId="3A670077" w:rsidR="00442954" w:rsidRPr="00011392" w:rsidRDefault="00442954" w:rsidP="00442954">
            <w:pPr>
              <w:numPr>
                <w:ilvl w:val="0"/>
                <w:numId w:val="11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Jedanaesti  rimski dani, "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Oni za kojima uzdišu djevojke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"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umjetnički voditelj, koscenarist I koredatelj predstave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,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Turistička zajednica Grada Vinkovaca, Gradski muzej i Grad Vinkovci,  14. lipnja, 2024.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50859DFF" w14:textId="77777777" w:rsidR="00442954" w:rsidRPr="00011392" w:rsidRDefault="00442954" w:rsidP="0044295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10B1189" w14:textId="77777777" w:rsidR="00442954" w:rsidRPr="00011392" w:rsidRDefault="00442954" w:rsidP="00442954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KNJIGE/TEKSTOVI/lektoriranje</w:t>
            </w:r>
          </w:p>
          <w:p w14:paraId="10AC7CB4" w14:textId="77777777" w:rsidR="00442954" w:rsidRPr="00011392" w:rsidRDefault="00442954" w:rsidP="00442954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  <w:p w14:paraId="4438C741" w14:textId="77777777" w:rsidR="00442954" w:rsidRPr="00011392" w:rsidRDefault="00442954" w:rsidP="00442954">
            <w:pPr>
              <w:numPr>
                <w:ilvl w:val="0"/>
                <w:numId w:val="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Cvelferica, Panonizam hrvatskoga pjesništva I i Panonizam hrvatskoga pjesništva II iz 2012./2014, Ivan Trojan / Goran Rem,3.Knjiga, Drama-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Poplava,  svjedočenja, dokumentarna drama, 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Ljubo Pauzin, Vjekoslav Janković, Ivan Trojan 2016.g. ISBN 978-953-278-212-7</w:t>
            </w:r>
          </w:p>
          <w:p w14:paraId="5140D57D" w14:textId="77777777" w:rsidR="00442954" w:rsidRPr="00011392" w:rsidRDefault="00442954" w:rsidP="00442954">
            <w:pPr>
              <w:numPr>
                <w:ilvl w:val="0"/>
                <w:numId w:val="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Projekt "Kultura u Osijeku“. Grad Osijek. Blog na Internetu, pokrenut na stranici OSKULTURA sa namjerom javne rasprave koja bi zrcalila potencijale grada i strategiju Osijeka kao kandidata za Europske prijestolnice kulture, gdje objavljuje tekst koji je objavljen u knjizi „Oskultura“, urednik Dario Topić.(ISBN 978-953-57904-1-9) 2015.</w:t>
            </w:r>
          </w:p>
          <w:p w14:paraId="3F4B0430" w14:textId="676732B2" w:rsidR="00442954" w:rsidRPr="00011392" w:rsidRDefault="00442954" w:rsidP="00442954">
            <w:pPr>
              <w:numPr>
                <w:ilvl w:val="0"/>
                <w:numId w:val="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bookmarkStart w:id="13" w:name="_Hlk108776988"/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Crvenkapica, 2018. GK Joza Ivakić, dječja predstava po tekstu i motivima predstave Vjekoslava Jankovića. Na Šibenskom festivalu 2018</w:t>
            </w:r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bookmarkEnd w:id="13"/>
          </w:p>
          <w:p w14:paraId="3BEC6EDE" w14:textId="77777777" w:rsidR="00442954" w:rsidRPr="00011392" w:rsidRDefault="00442954" w:rsidP="00442954">
            <w:pPr>
              <w:numPr>
                <w:ilvl w:val="0"/>
                <w:numId w:val="7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bookmarkStart w:id="14" w:name="_Hlk108777043"/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Sudjeluje u izradi hrvatskog prijevoda knjige iz područja neuroznanosti autora</w:t>
            </w:r>
            <w:r w:rsidRPr="0001139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: Dale Purvesa, 5. Izdanje, </w:t>
            </w:r>
            <w:r w:rsidRPr="0001139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Neuroznanost</w:t>
            </w:r>
            <w:r w:rsidRPr="0001139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. Knjigu je 2016. godine objavio nakladnik Medicinska naklada, Zagreb, </w:t>
            </w:r>
            <w:r w:rsidRPr="00011392">
              <w:rPr>
                <w:rFonts w:eastAsia="Times New Roman" w:cstheme="minorHAnsi"/>
                <w:color w:val="333333"/>
                <w:sz w:val="20"/>
                <w:szCs w:val="20"/>
                <w:shd w:val="clear" w:color="auto" w:fill="FFFFFF"/>
                <w:lang w:eastAsia="hr-HR"/>
              </w:rPr>
              <w:t>ISBN 9789531767200.</w:t>
            </w:r>
            <w:bookmarkEnd w:id="14"/>
          </w:p>
          <w:p w14:paraId="786614C9" w14:textId="77777777" w:rsidR="00442954" w:rsidRPr="00011392" w:rsidRDefault="00442954" w:rsidP="00442954">
            <w:pPr>
              <w:numPr>
                <w:ilvl w:val="0"/>
                <w:numId w:val="7"/>
              </w:numPr>
              <w:shd w:val="clear" w:color="auto" w:fill="FFFFFF"/>
              <w:spacing w:after="160" w:line="259" w:lineRule="auto"/>
              <w:rPr>
                <w:rFonts w:eastAsia="Times New Roman" w:cstheme="minorHAnsi"/>
                <w:color w:val="050505"/>
                <w:sz w:val="20"/>
                <w:szCs w:val="20"/>
                <w:lang w:eastAsia="hr-HR"/>
              </w:rPr>
            </w:pPr>
            <w:bookmarkStart w:id="15" w:name="_Hlk108777059"/>
            <w:r w:rsidRPr="00011392">
              <w:rPr>
                <w:rFonts w:eastAsia="Times New Roman" w:cstheme="minorHAnsi"/>
                <w:color w:val="050505"/>
                <w:sz w:val="20"/>
                <w:szCs w:val="20"/>
                <w:lang w:eastAsia="hr-HR"/>
              </w:rPr>
              <w:t>Književna revija, Časopis za književnost i kulturu, God.60. br., 4., 2020. Ogranak Matice hrvatska Osijek, priredio je Goran Rem, posvećen je prevoditelju i umjetniku urbane kulture, Ivici Zecu (4.1.1962.-13.3.2020.) i ratni umjetnički projekt Buka Slawonische Kunst (1991.)</w:t>
            </w:r>
            <w:bookmarkEnd w:id="15"/>
          </w:p>
          <w:p w14:paraId="7F385090" w14:textId="67DF1391" w:rsidR="00442954" w:rsidRPr="00011392" w:rsidRDefault="00EC4607" w:rsidP="00442954">
            <w:pPr>
              <w:numPr>
                <w:ilvl w:val="0"/>
                <w:numId w:val="7"/>
              </w:numPr>
              <w:shd w:val="clear" w:color="auto" w:fill="FFFFFF"/>
              <w:spacing w:after="160" w:line="259" w:lineRule="auto"/>
              <w:rPr>
                <w:rFonts w:eastAsia="Times New Roman" w:cstheme="minorHAnsi"/>
                <w:color w:val="050505"/>
                <w:sz w:val="20"/>
                <w:szCs w:val="20"/>
                <w:lang w:eastAsia="hr-HR"/>
              </w:rPr>
            </w:pPr>
            <w:bookmarkStart w:id="16" w:name="_Hlk108777075"/>
            <w:r>
              <w:rPr>
                <w:rFonts w:eastAsia="Times New Roman" w:cstheme="minorHAnsi"/>
                <w:color w:val="050505"/>
                <w:sz w:val="20"/>
                <w:szCs w:val="20"/>
                <w:lang w:eastAsia="hr-HR"/>
              </w:rPr>
              <w:t>Bilten</w:t>
            </w:r>
            <w:r w:rsidR="00442954" w:rsidRPr="00011392">
              <w:rPr>
                <w:rFonts w:eastAsia="Times New Roman" w:cstheme="minorHAnsi"/>
                <w:color w:val="050505"/>
                <w:sz w:val="20"/>
                <w:szCs w:val="20"/>
                <w:lang w:eastAsia="hr-HR"/>
              </w:rPr>
              <w:t>/umjetnički časopis objavljen povodom okruglog stola  U Gradskom kazalištu Joza Ivakić u Vinkovcima na temu “Profesionalna kazališta izvan regionalnih središta”. Razgovoru su prisustvovali profesori s umjetničkih akademija u Osijeku i Zagrebu, izaslanica ministarstva kulture  te predstavnici kazališta, HDDU-a i glumci. Skup je održan kao dio 27. festivala glumca. Vinkovci, 2021.</w:t>
            </w:r>
            <w:bookmarkEnd w:id="16"/>
            <w:r>
              <w:rPr>
                <w:rFonts w:eastAsia="Times New Roman" w:cstheme="minorHAnsi"/>
                <w:color w:val="050505"/>
                <w:sz w:val="20"/>
                <w:szCs w:val="20"/>
                <w:lang w:eastAsia="hr-HR"/>
              </w:rPr>
              <w:t>.</w:t>
            </w:r>
          </w:p>
          <w:p w14:paraId="2E7793BB" w14:textId="73FE7F55" w:rsidR="00442954" w:rsidRPr="00011392" w:rsidRDefault="00442954" w:rsidP="00442954">
            <w:pPr>
              <w:numPr>
                <w:ilvl w:val="0"/>
                <w:numId w:val="7"/>
              </w:numPr>
              <w:spacing w:after="100" w:afterAutospacing="1" w:line="259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bookmarkStart w:id="17" w:name="_Hlk108777086"/>
            <w:r w:rsidRPr="0001139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Šnur, Slavica. Film </w:t>
            </w:r>
            <w:r w:rsidRPr="0001139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Sveta obitelj.</w:t>
            </w:r>
            <w:r w:rsidRPr="0001139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Lektoriranje izvornog govora. Interfilm Zagreb, 2021.</w:t>
            </w:r>
            <w:bookmarkEnd w:id="17"/>
            <w:r w:rsidR="00EC460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  <w:p w14:paraId="3C6B4AAB" w14:textId="77777777" w:rsidR="00442954" w:rsidRPr="00BD45F8" w:rsidRDefault="00442954" w:rsidP="00442954">
            <w:pPr>
              <w:contextualSpacing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42954" w:rsidRPr="00DE7C95" w14:paraId="41D15F68" w14:textId="77777777" w:rsidTr="00442954">
        <w:trPr>
          <w:trHeight w:val="340"/>
        </w:trPr>
        <w:tc>
          <w:tcPr>
            <w:tcW w:w="0" w:type="auto"/>
          </w:tcPr>
          <w:p w14:paraId="0B56CEA7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popis znanstvenih radova</w:t>
            </w:r>
          </w:p>
        </w:tc>
        <w:tc>
          <w:tcPr>
            <w:tcW w:w="0" w:type="auto"/>
          </w:tcPr>
          <w:p w14:paraId="1C429817" w14:textId="0567E209" w:rsidR="00442954" w:rsidRPr="00DE7C95" w:rsidRDefault="00442954" w:rsidP="00442954">
            <w:pPr>
              <w:spacing w:before="60" w:after="60"/>
              <w:ind w:left="72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01139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Knjiga  UMIJEĆE FILMSKE GLUME „Osnove glume pred kamerom u razlici spram kazališne glume“ Vjekoslava Jankovića uz financijsku potporu izdavanju znanstvenih knjiga i visokoškolskih udžbenika Ministarstva znanosti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</w:t>
            </w:r>
            <w:r w:rsidRPr="0001139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14.11.2024</w:t>
            </w:r>
            <w:r w:rsidR="00EC460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  <w:r w:rsidRPr="0001139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</w:tc>
      </w:tr>
      <w:tr w:rsidR="00442954" w:rsidRPr="00DE7C95" w14:paraId="5941BC3B" w14:textId="77777777" w:rsidTr="00442954">
        <w:trPr>
          <w:trHeight w:val="340"/>
        </w:trPr>
        <w:tc>
          <w:tcPr>
            <w:tcW w:w="0" w:type="auto"/>
          </w:tcPr>
          <w:p w14:paraId="1845E356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stručnih radova</w:t>
            </w:r>
          </w:p>
        </w:tc>
        <w:tc>
          <w:tcPr>
            <w:tcW w:w="0" w:type="auto"/>
          </w:tcPr>
          <w:p w14:paraId="4C2F29D1" w14:textId="77777777" w:rsidR="00442954" w:rsidRPr="00F15A2F" w:rsidRDefault="00442954" w:rsidP="00442954">
            <w:pPr>
              <w:spacing w:before="60" w:after="60"/>
              <w:rPr>
                <w:rFonts w:eastAsia="Times New Roman" w:cstheme="minorHAnsi"/>
                <w:color w:val="333333"/>
                <w:sz w:val="20"/>
                <w:szCs w:val="20"/>
              </w:rPr>
            </w:pPr>
          </w:p>
          <w:p w14:paraId="48640D05" w14:textId="77777777" w:rsidR="00442954" w:rsidRPr="00F15A2F" w:rsidRDefault="00442954" w:rsidP="00442954">
            <w:pPr>
              <w:pStyle w:val="Odlomakpopisa"/>
              <w:numPr>
                <w:ilvl w:val="0"/>
                <w:numId w:val="35"/>
              </w:numPr>
              <w:spacing w:before="60" w:after="6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F15A2F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Zbornik radova  1. međunarodnog umjetničkog i znanstvenog simpozija ''Umijeće i/ili učenje scenskog govora i glasa''/ PDF, izdano veljača 2025.Vjekoslav Janković: GOVOR: OSLOBOĐENA GOVORNA RADNJA U NASTUPU ZA MIKROFON</w:t>
            </w:r>
          </w:p>
          <w:p w14:paraId="41544757" w14:textId="7D571403" w:rsidR="00442954" w:rsidRPr="00210A8A" w:rsidRDefault="00442954" w:rsidP="00442954">
            <w:pPr>
              <w:numPr>
                <w:ilvl w:val="0"/>
                <w:numId w:val="35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bookmarkStart w:id="18" w:name="_Hlk108777007"/>
            <w:r w:rsidRPr="00F15A2F">
              <w:rPr>
                <w:rFonts w:eastAsia="Times New Roman" w:cstheme="minorHAnsi"/>
                <w:sz w:val="20"/>
                <w:szCs w:val="20"/>
                <w:lang w:eastAsia="hr-HR"/>
              </w:rPr>
              <w:t>Zbornika radova KRLEŽINI DANI U OSIJEKU 2017. REDATELJI I GLUMCI HRVATSKOGA KAZALIŠTA, PRVI DIO , priredili Ivan Trojan, Martina Petranović,Anamarija Žugić, objavljen tekst Vjekoslav Janković „Mitspiel glumca i redatelja u osijeku od kraja osamdesetih do danas“,  Zavod za povijest hrvatske književnosti, kazališta, glazbe HAZU, Odsjek za povijest kazališta, Zagreb, HNK u Osijeku, Filozofski fakultet, Osijek, Osijek-Zagreb 2018. ISBN 978-953-347-236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>-2, ISBN 978-953-347-239-3, prosinac 2018.</w:t>
            </w:r>
            <w:bookmarkEnd w:id="18"/>
            <w:r w:rsidR="00EC460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442954" w:rsidRPr="00DE7C95" w14:paraId="638E5922" w14:textId="77777777" w:rsidTr="00442954">
        <w:trPr>
          <w:trHeight w:val="340"/>
        </w:trPr>
        <w:tc>
          <w:tcPr>
            <w:tcW w:w="0" w:type="auto"/>
          </w:tcPr>
          <w:p w14:paraId="49DF054A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nagrade i priznanja u struci</w:t>
            </w:r>
          </w:p>
        </w:tc>
        <w:tc>
          <w:tcPr>
            <w:tcW w:w="0" w:type="auto"/>
          </w:tcPr>
          <w:p w14:paraId="0BDACA44" w14:textId="377FF8CE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860EA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Mnoge predstave u kojima je igrao kao glumac, režirao ili ih producirao kao Ravnatelj drame ponijele su brojne nominacije i nagrade na nacionalnom i međunarodnom nivou.</w:t>
            </w:r>
          </w:p>
        </w:tc>
      </w:tr>
      <w:tr w:rsidR="00442954" w:rsidRPr="00DE7C95" w14:paraId="19CEC9CE" w14:textId="77777777" w:rsidTr="00442954">
        <w:trPr>
          <w:trHeight w:val="340"/>
        </w:trPr>
        <w:tc>
          <w:tcPr>
            <w:tcW w:w="0" w:type="auto"/>
          </w:tcPr>
          <w:p w14:paraId="66FE63A9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Projekti</w:t>
            </w:r>
          </w:p>
        </w:tc>
        <w:tc>
          <w:tcPr>
            <w:tcW w:w="0" w:type="auto"/>
          </w:tcPr>
          <w:p w14:paraId="48424354" w14:textId="10A79F65" w:rsidR="00442954" w:rsidRPr="00DF7995" w:rsidRDefault="00442954" w:rsidP="00442954">
            <w:pPr>
              <w:pStyle w:val="Odlomakpopisa"/>
              <w:numPr>
                <w:ilvl w:val="0"/>
                <w:numId w:val="39"/>
              </w:numPr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DF7995">
              <w:rPr>
                <w:rFonts w:cstheme="minorHAnsi"/>
                <w:i/>
                <w:sz w:val="20"/>
                <w:szCs w:val="20"/>
              </w:rPr>
              <w:t>HNK Osijek</w:t>
            </w:r>
            <w:r w:rsidRPr="00DF7995">
              <w:rPr>
                <w:rFonts w:cstheme="minorHAnsi"/>
                <w:sz w:val="20"/>
                <w:szCs w:val="20"/>
              </w:rPr>
              <w:t xml:space="preserve"> </w:t>
            </w:r>
            <w:r w:rsidRPr="00DF7995">
              <w:rPr>
                <w:rFonts w:cstheme="minorHAnsi"/>
                <w:i/>
                <w:sz w:val="20"/>
                <w:szCs w:val="20"/>
              </w:rPr>
              <w:t>Za maturante.</w:t>
            </w:r>
            <w:r w:rsidRPr="00DF7995">
              <w:rPr>
                <w:rFonts w:cstheme="minorHAnsi"/>
                <w:sz w:val="20"/>
                <w:szCs w:val="20"/>
              </w:rPr>
              <w:t xml:space="preserve"> </w:t>
            </w:r>
            <w:bookmarkStart w:id="19" w:name="_Hlk82120442"/>
            <w:r w:rsidRPr="00DF7995">
              <w:rPr>
                <w:rFonts w:cstheme="minorHAnsi"/>
                <w:sz w:val="20"/>
                <w:szCs w:val="20"/>
              </w:rPr>
              <w:t xml:space="preserve">Škola na daljinu. </w:t>
            </w:r>
            <w:bookmarkEnd w:id="19"/>
            <w:r w:rsidRPr="00DF7995">
              <w:rPr>
                <w:rFonts w:cstheme="minorHAnsi"/>
                <w:sz w:val="20"/>
                <w:szCs w:val="20"/>
              </w:rPr>
              <w:t>Pomoć maturantima u ponavljanju gradiva za državnu maturu iz predmeta Hrvatski jezik (ulomci iz književnih ispitnih djela koja se nalaze na popisu djela za školski esej 2019/2020 za osnovni i višu razinu. Produkcija HNK u Osijeku i Upravni odjel za obrazovanje Osječko-baranjske županije. Koncertno igrana scena i javno izlaganje o Sofoklu i Kreontu..</w:t>
            </w:r>
            <w:r w:rsidRPr="00DF799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DF7995">
              <w:rPr>
                <w:rFonts w:cstheme="minorHAnsi"/>
                <w:sz w:val="20"/>
                <w:szCs w:val="20"/>
              </w:rPr>
              <w:t xml:space="preserve">Uloga Kreont, Sofoklo </w:t>
            </w:r>
            <w:r w:rsidRPr="00DF7995">
              <w:rPr>
                <w:rFonts w:cstheme="minorHAnsi"/>
                <w:i/>
                <w:sz w:val="20"/>
                <w:szCs w:val="20"/>
              </w:rPr>
              <w:t xml:space="preserve">Antigona. </w:t>
            </w:r>
            <w:r w:rsidRPr="00DF7995">
              <w:rPr>
                <w:rFonts w:cstheme="minorHAnsi"/>
                <w:sz w:val="20"/>
                <w:szCs w:val="20"/>
              </w:rPr>
              <w:t>2020</w:t>
            </w:r>
            <w:r w:rsidR="00EC4607">
              <w:rPr>
                <w:rFonts w:cstheme="minorHAnsi"/>
                <w:sz w:val="20"/>
                <w:szCs w:val="20"/>
              </w:rPr>
              <w:t>.</w:t>
            </w:r>
            <w:r w:rsidRPr="00DF7995">
              <w:rPr>
                <w:rFonts w:cstheme="minorHAnsi"/>
                <w:sz w:val="20"/>
                <w:szCs w:val="20"/>
              </w:rPr>
              <w:t>.</w:t>
            </w:r>
          </w:p>
          <w:p w14:paraId="311DCDCD" w14:textId="77777777" w:rsidR="00442954" w:rsidRPr="00011392" w:rsidRDefault="00442954" w:rsidP="0044295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F6CF49B" w14:textId="099A932D" w:rsidR="00442954" w:rsidRPr="00DF7995" w:rsidRDefault="00442954" w:rsidP="00442954">
            <w:pPr>
              <w:pStyle w:val="Odlomakpopisa"/>
              <w:numPr>
                <w:ilvl w:val="0"/>
                <w:numId w:val="39"/>
              </w:numPr>
              <w:spacing w:after="0" w:line="259" w:lineRule="auto"/>
              <w:rPr>
                <w:rFonts w:cstheme="minorHAnsi"/>
                <w:sz w:val="20"/>
                <w:szCs w:val="20"/>
              </w:rPr>
            </w:pPr>
            <w:bookmarkStart w:id="20" w:name="_Hlk82120501"/>
            <w:r w:rsidRPr="00DF7995">
              <w:rPr>
                <w:rFonts w:cstheme="minorHAnsi"/>
                <w:i/>
                <w:sz w:val="20"/>
                <w:szCs w:val="20"/>
              </w:rPr>
              <w:t>HNK Osijek</w:t>
            </w:r>
            <w:r w:rsidRPr="00DF7995">
              <w:rPr>
                <w:rFonts w:cstheme="minorHAnsi"/>
                <w:sz w:val="20"/>
                <w:szCs w:val="20"/>
              </w:rPr>
              <w:t xml:space="preserve"> </w:t>
            </w:r>
            <w:r w:rsidRPr="00DF7995">
              <w:rPr>
                <w:rFonts w:cstheme="minorHAnsi"/>
                <w:i/>
                <w:sz w:val="20"/>
                <w:szCs w:val="20"/>
              </w:rPr>
              <w:t>Za maturante.</w:t>
            </w:r>
            <w:r w:rsidRPr="00DF7995">
              <w:rPr>
                <w:rFonts w:cstheme="minorHAnsi"/>
                <w:sz w:val="20"/>
                <w:szCs w:val="20"/>
              </w:rPr>
              <w:t xml:space="preserve"> Škola na daljinu. Pomoć maturantima u ponavljanju gradiva za državnu maturu iz predmeta Hrvatski jezik (ulomci iz književnih ispitnih djela koja se nalaze na popisu djela za školski esej 2019/2020 za osnovni i višu razinu. Produkcija HNK u Osijeku i Upravni odjel za obrazovanje Osječko-baranjske županije. Koncertno igrana scena i javno izlaganje o djelu </w:t>
            </w:r>
            <w:r w:rsidRPr="00DF7995">
              <w:rPr>
                <w:rFonts w:cstheme="minorHAnsi"/>
                <w:i/>
                <w:sz w:val="20"/>
                <w:szCs w:val="20"/>
              </w:rPr>
              <w:t xml:space="preserve">Nora </w:t>
            </w:r>
            <w:r w:rsidRPr="00DF7995">
              <w:rPr>
                <w:rFonts w:cstheme="minorHAnsi"/>
                <w:sz w:val="20"/>
                <w:szCs w:val="20"/>
              </w:rPr>
              <w:t xml:space="preserve">Henrika Ibsena i liku Torvalda Helmera. Uloga Torvald, </w:t>
            </w:r>
            <w:r w:rsidRPr="00DF7995">
              <w:rPr>
                <w:rFonts w:cstheme="minorHAnsi"/>
                <w:i/>
                <w:sz w:val="20"/>
                <w:szCs w:val="20"/>
              </w:rPr>
              <w:t xml:space="preserve">Nora </w:t>
            </w:r>
            <w:r w:rsidRPr="00DF7995">
              <w:rPr>
                <w:rFonts w:cstheme="minorHAnsi"/>
                <w:sz w:val="20"/>
                <w:szCs w:val="20"/>
              </w:rPr>
              <w:t>Henrika Ibsen. 2020.</w:t>
            </w:r>
            <w:r w:rsidR="00EC4607">
              <w:rPr>
                <w:rFonts w:cstheme="minorHAnsi"/>
                <w:sz w:val="20"/>
                <w:szCs w:val="20"/>
              </w:rPr>
              <w:t>.</w:t>
            </w:r>
          </w:p>
          <w:p w14:paraId="71F0D4EB" w14:textId="77777777" w:rsidR="00442954" w:rsidRPr="00011392" w:rsidRDefault="00442954" w:rsidP="00442954">
            <w:pPr>
              <w:ind w:left="720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</w:p>
          <w:p w14:paraId="3F2529D1" w14:textId="4378C044" w:rsidR="00442954" w:rsidRPr="00DF7995" w:rsidRDefault="00442954" w:rsidP="00442954">
            <w:pPr>
              <w:numPr>
                <w:ilvl w:val="0"/>
                <w:numId w:val="39"/>
              </w:numPr>
              <w:spacing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bookmarkStart w:id="21" w:name="_Hlk82120862"/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HNK Osijek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011392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Za maturante.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Škola na daljinu. Pomoć maturantima u ponavljanju gradiva za državnu maturu iz predmeta Hrvatski jezik (ulomci iz književnih ispitnih djela koja se nalaze na popisu djela za školski esej 2020/2021 za osnovni i višu razinu. Produkcija HNK u Osijeku i Upravni odjel za obrazovanje Osječko-baranjske županije.</w:t>
            </w:r>
            <w:bookmarkEnd w:id="20"/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DF7995">
              <w:rPr>
                <w:rFonts w:eastAsia="Times New Roman" w:cstheme="minorHAnsi"/>
                <w:sz w:val="20"/>
                <w:szCs w:val="20"/>
                <w:lang w:eastAsia="hr-HR"/>
              </w:rPr>
              <w:t>Koncertno čitanje; Dobriša Cesarić</w:t>
            </w:r>
            <w:r w:rsidRPr="00DF7995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, Povratak </w:t>
            </w:r>
            <w:r w:rsidRPr="00DF7995">
              <w:rPr>
                <w:rFonts w:eastAsia="Times New Roman" w:cstheme="minorHAnsi"/>
                <w:sz w:val="20"/>
                <w:szCs w:val="20"/>
                <w:lang w:eastAsia="hr-HR"/>
              </w:rPr>
              <w:t>za   školski esej 2020</w:t>
            </w:r>
            <w:r w:rsidRPr="00DF7995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/2021..</w:t>
            </w:r>
          </w:p>
          <w:p w14:paraId="0FC206E1" w14:textId="77777777" w:rsidR="00442954" w:rsidRPr="00D76DFC" w:rsidRDefault="00442954" w:rsidP="00442954">
            <w:pPr>
              <w:numPr>
                <w:ilvl w:val="0"/>
                <w:numId w:val="39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Osječko-baranjska županija pokrenula je projekt ŽENE U CRVENOM - prevencija srčanog i moždanog udara kod žena, a Hrvatsko narodno kazalište u Osijeku već drugu godinu zaredom taj projekt prati i podupire. Sudjelujem u Kabaret ŽENE U CRVENOM te posuđujem glas u predstavi </w:t>
            </w:r>
            <w:r w:rsidRPr="00164902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Žene u crvenom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Davora Špišića u Režiji Damira Mađarića. 2020.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218E91F3" w14:textId="77777777" w:rsidR="00442954" w:rsidRPr="00EC4607" w:rsidRDefault="00442954" w:rsidP="00442954">
            <w:pPr>
              <w:numPr>
                <w:ilvl w:val="0"/>
                <w:numId w:val="39"/>
              </w:numPr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C4607">
              <w:rPr>
                <w:rFonts w:eastAsia="Times New Roman" w:cstheme="minorHAnsi"/>
                <w:sz w:val="20"/>
                <w:szCs w:val="20"/>
                <w:lang w:eastAsia="hr-HR"/>
              </w:rPr>
              <w:t>Sudjeluje u edukativnom projektu za HNK u Osijeku „Zašto volimo kazalište“ po školama u Gradu Osijeku s ciljem populariziranja kazališta i studija glume u Osijeku (Umjetnička škola, OŠ Fran Krsto Frankopan, OŠ Franjo Krežma. 2019., Tenje 2020</w:t>
            </w:r>
          </w:p>
          <w:p w14:paraId="7581D132" w14:textId="77777777" w:rsidR="00442954" w:rsidRPr="00011392" w:rsidRDefault="00442954" w:rsidP="00442954">
            <w:pPr>
              <w:numPr>
                <w:ilvl w:val="0"/>
                <w:numId w:val="39"/>
              </w:numPr>
              <w:spacing w:after="160"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bookmarkStart w:id="22" w:name="_Hlk91146155"/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Projekt studentski kratki film </w:t>
            </w:r>
            <w:r w:rsidRPr="00011392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Kolosijek</w:t>
            </w:r>
            <w:r w:rsidRPr="0001139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veljača 2021. produkcija više odsjeka AUKOS-a.</w:t>
            </w:r>
          </w:p>
          <w:bookmarkEnd w:id="22"/>
          <w:p w14:paraId="104354AB" w14:textId="77777777" w:rsidR="00442954" w:rsidRPr="00DF7995" w:rsidRDefault="00442954" w:rsidP="00442954">
            <w:pPr>
              <w:numPr>
                <w:ilvl w:val="0"/>
                <w:numId w:val="39"/>
              </w:numPr>
              <w:spacing w:after="160" w:line="259" w:lineRule="auto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DF799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19.02.2020. u HNK-u Erazmus +, </w:t>
            </w:r>
            <w:r w:rsidRPr="00DF7995">
              <w:rPr>
                <w:rFonts w:eastAsia="Times New Roman" w:cstheme="minorHAnsi"/>
                <w:i/>
                <w:iCs/>
                <w:sz w:val="20"/>
                <w:szCs w:val="20"/>
                <w:lang w:eastAsia="hr-HR"/>
              </w:rPr>
              <w:t>Projekt Mladi u kulturi</w:t>
            </w:r>
            <w:r w:rsidRPr="00DF7995">
              <w:rPr>
                <w:rFonts w:eastAsia="Times New Roman" w:cstheme="minorHAnsi"/>
                <w:sz w:val="20"/>
                <w:szCs w:val="20"/>
                <w:lang w:eastAsia="hr-HR"/>
              </w:rPr>
              <w:t>, sektorska rasprava za izradu Strategije kulturnog</w:t>
            </w:r>
          </w:p>
          <w:bookmarkEnd w:id="21"/>
          <w:p w14:paraId="4CD2EACF" w14:textId="73FADF5A" w:rsidR="00442954" w:rsidRPr="00EC4607" w:rsidRDefault="00442954" w:rsidP="00EC4607">
            <w:pPr>
              <w:numPr>
                <w:ilvl w:val="0"/>
                <w:numId w:val="39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>Dan sjećanja na herojski grad Vukovar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 </w:t>
            </w:r>
            <w:r w:rsidRPr="00164902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>18. studenog 2019.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 U </w:t>
            </w:r>
            <w:r w:rsidRPr="00164902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>osječkom HNK</w:t>
            </w:r>
            <w:r w:rsidR="00EC460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 održao se projekt s pr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</w:t>
            </w:r>
            <w:r w:rsidR="00EC460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godnim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program</w:t>
            </w:r>
            <w:r w:rsidR="00EC460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om i 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radionicom "</w:t>
            </w:r>
            <w:r w:rsidRPr="0016490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Od priče do razgovora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" - u znak zahvalnosti hrabrom višemjesečnom otporu vukovarskih branitelja. Moderator psihijatar Božidar Popović. Igrano terapeutski program. HNK u Osijeku u suradnji sa gradom Vukovarom i Ministarstvom hrvatskih branitelja.</w:t>
            </w:r>
          </w:p>
          <w:p w14:paraId="5286D700" w14:textId="77777777" w:rsidR="00442954" w:rsidRDefault="00442954" w:rsidP="00442954">
            <w:pPr>
              <w:numPr>
                <w:ilvl w:val="0"/>
                <w:numId w:val="39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2967F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Vukovar „Od priče do razgovora“, dr. med. Božidar Popović, psihijatar i sistemski psihoterapeut, igrano dokumentarni program posvećen ženama Vukovara.  Objavljeno putem live streama. Uloga- Glumac u projektu.  HNK Osijek, 19.11.2020</w:t>
            </w:r>
          </w:p>
          <w:p w14:paraId="18ECAAAD" w14:textId="5DDEF273" w:rsidR="00442954" w:rsidRPr="0034719E" w:rsidRDefault="00442954" w:rsidP="0034719E">
            <w:pPr>
              <w:numPr>
                <w:ilvl w:val="0"/>
                <w:numId w:val="39"/>
              </w:numPr>
              <w:spacing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A33B7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Zajedno možemo činiti velike stvari“, manifestacija sa svečanim  programom povodom obilježavanja mjeseca borbe protiv sarkoma. Dio organizacijskog tima i glumački nastup. Hrvatsko društvo za internističku onkologiju (HDIO) i Hrvatsko društvo onkoloških medicinskih sestara i tehničara (HDOMST) obilježava mjesec svjesnosti o sarkomima u Osijeku – 9. srpnja 2024. na Trgu slobode u 19h. Osijek trg slobode. Program su poduprli Grad Osijek te Osječko-baranjska županija.09.07.2024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  <w:r w:rsidRPr="00A33B7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4A5C720F" w14:textId="77777777" w:rsidR="00442954" w:rsidRDefault="00442954" w:rsidP="00442954">
            <w:pPr>
              <w:numPr>
                <w:ilvl w:val="0"/>
                <w:numId w:val="39"/>
              </w:numPr>
              <w:spacing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15-29.01. 2026. PO Čudesna šuma Vrbanja DV Pupoljak Otok. U sklopu nacionalnog projekta "15 po 15 - cijela Hrvatska čita djeci" održala se slušaonicu triju kratkih radijskih igranih minijatura-bajki. Radijske priče su nastale na predmetu 2. godine  Sveučilišnog diplomskog studija glume - Majstorske radionice glume 3 : glumac pred kamerom koju vodi prof.art. Vjekoslav Janković. Nakon slušanja organiziran je razgovor s djecom u vrtiću. Izazov i prateću kampanju provodi  Ministarstvo kulture i medija u okviru Nacionalnog programa.</w:t>
            </w:r>
          </w:p>
          <w:p w14:paraId="579080AA" w14:textId="77777777" w:rsidR="00442954" w:rsidRPr="00164902" w:rsidRDefault="00442954" w:rsidP="00442954">
            <w:pPr>
              <w:numPr>
                <w:ilvl w:val="0"/>
                <w:numId w:val="39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Umjetnost i dobrobit, AUKOS, 2026..</w:t>
            </w:r>
          </w:p>
          <w:p w14:paraId="5DA4E414" w14:textId="77777777" w:rsidR="00442954" w:rsidRPr="00DE7C95" w:rsidRDefault="00442954" w:rsidP="00442954">
            <w:pPr>
              <w:contextualSpacing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42954" w:rsidRPr="00DE7C95" w14:paraId="2EE0B2CA" w14:textId="77777777" w:rsidTr="00442954">
        <w:trPr>
          <w:trHeight w:val="340"/>
        </w:trPr>
        <w:tc>
          <w:tcPr>
            <w:tcW w:w="0" w:type="auto"/>
          </w:tcPr>
          <w:p w14:paraId="2D20A4F3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članstva u strukovnim udrugama</w:t>
            </w:r>
          </w:p>
        </w:tc>
        <w:tc>
          <w:tcPr>
            <w:tcW w:w="0" w:type="auto"/>
          </w:tcPr>
          <w:p w14:paraId="5864D232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HDDU</w:t>
            </w:r>
          </w:p>
        </w:tc>
      </w:tr>
      <w:tr w:rsidR="00442954" w:rsidRPr="00DE7C95" w14:paraId="6B0D5C7A" w14:textId="77777777" w:rsidTr="00442954">
        <w:trPr>
          <w:trHeight w:val="340"/>
        </w:trPr>
        <w:tc>
          <w:tcPr>
            <w:tcW w:w="0" w:type="auto"/>
          </w:tcPr>
          <w:p w14:paraId="7D37B510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popularizacijskih radova</w:t>
            </w:r>
          </w:p>
        </w:tc>
        <w:tc>
          <w:tcPr>
            <w:tcW w:w="0" w:type="auto"/>
          </w:tcPr>
          <w:p w14:paraId="5D2A242B" w14:textId="77777777" w:rsidR="00442954" w:rsidRPr="00D76DFC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predsjednik komisije na amaterskom kazališnom festivalu u Andrijaševcima 2008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 Lidranu u Đakovu,Našicama, Osijeku 2008., 2011, 2012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2013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 itd.</w:t>
            </w:r>
          </w:p>
          <w:p w14:paraId="34BA5B1E" w14:textId="4D081AAA" w:rsidR="00442954" w:rsidRPr="00D76DFC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Član žirija, evaluacija svih autorsko-umjetničkih dramskih dijela izvedenih na  „51 Festivalu hrvatskih kazališnih amatera“ na Hvaru 2011.</w:t>
            </w:r>
            <w:r w:rsidR="0034719E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 Hrvatski sabor kulture.</w:t>
            </w:r>
          </w:p>
          <w:p w14:paraId="6C464B0A" w14:textId="77777777" w:rsidR="00442954" w:rsidRPr="00D76DFC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Tribina:Valovi kulture na radio valovima. Svečana dvorana Umjetničke akademije travnja 2014.</w:t>
            </w:r>
          </w:p>
          <w:p w14:paraId="5FB9A0DD" w14:textId="52DEDA93" w:rsidR="00442954" w:rsidRPr="00164902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Tribina </w:t>
            </w:r>
            <w:r w:rsidRPr="00164902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>Studentski centar–Centar Mladih i Studentski kulturni centar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164902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>osamdesetih i</w:t>
            </w:r>
          </w:p>
          <w:p w14:paraId="6F5D1D37" w14:textId="4A740920" w:rsidR="00442954" w:rsidRPr="00D76DFC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>početkom devedesetih godina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, 30. Listopada 2014.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6236CC80" w14:textId="608EF4A7" w:rsidR="00442954" w:rsidRPr="00D76DFC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bCs/>
                <w:iCs/>
                <w:color w:val="333333"/>
                <w:sz w:val="20"/>
                <w:szCs w:val="20"/>
              </w:rPr>
            </w:pPr>
            <w:bookmarkStart w:id="23" w:name="_Hlk108777297"/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2017. Umjetničko predstavljanje </w:t>
            </w:r>
            <w:r w:rsidRPr="00164902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Glumački savjeti,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 Festival EKTe na FOOZOS-u  Sveučilišta Josipa Jurja Strossmayera u Osijeku.</w:t>
            </w:r>
            <w:bookmarkEnd w:id="23"/>
          </w:p>
          <w:p w14:paraId="6B503EB6" w14:textId="401002E9" w:rsidR="00442954" w:rsidRPr="00164902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bCs/>
                <w:iCs/>
                <w:color w:val="333333"/>
                <w:sz w:val="20"/>
                <w:szCs w:val="20"/>
              </w:rPr>
            </w:pPr>
            <w:bookmarkStart w:id="24" w:name="_Hlk108777324"/>
            <w:r w:rsidRPr="00D76DFC">
              <w:rPr>
                <w:rFonts w:ascii="Calibri" w:eastAsia="Times New Roman" w:hAnsi="Calibri" w:cs="Calibri"/>
                <w:bCs/>
                <w:iCs/>
                <w:color w:val="333333"/>
                <w:sz w:val="20"/>
                <w:szCs w:val="20"/>
              </w:rPr>
              <w:t xml:space="preserve">9.12.2017. </w:t>
            </w:r>
            <w:bookmarkStart w:id="25" w:name="_Hlk71038028"/>
            <w:r w:rsidRPr="00D76DFC">
              <w:rPr>
                <w:rFonts w:ascii="Calibri" w:eastAsia="Times New Roman" w:hAnsi="Calibri" w:cs="Calibri"/>
                <w:bCs/>
                <w:iCs/>
                <w:color w:val="333333"/>
                <w:sz w:val="20"/>
                <w:szCs w:val="20"/>
              </w:rPr>
              <w:t>Sudjelovanje na znanstvenom skupu </w:t>
            </w:r>
            <w:r w:rsidRPr="00D76DFC">
              <w:rPr>
                <w:rFonts w:ascii="Calibri" w:eastAsia="Times New Roman" w:hAnsi="Calibri" w:cs="Calibri"/>
                <w:bCs/>
                <w:i/>
                <w:iCs/>
                <w:color w:val="333333"/>
                <w:sz w:val="20"/>
                <w:szCs w:val="20"/>
              </w:rPr>
              <w:t>Redatelji i glumci hrvatskog kazališta</w:t>
            </w:r>
            <w:r w:rsidRPr="00D76DFC">
              <w:rPr>
                <w:rFonts w:ascii="Calibri" w:eastAsia="Times New Roman" w:hAnsi="Calibri" w:cs="Calibri"/>
                <w:bCs/>
                <w:iCs/>
                <w:color w:val="333333"/>
                <w:sz w:val="20"/>
                <w:szCs w:val="20"/>
              </w:rPr>
              <w:t xml:space="preserve"> na XXVII Krležinim danim u HNK u Osijeku. </w:t>
            </w:r>
            <w:bookmarkEnd w:id="25"/>
            <w:r w:rsidRPr="00D76DFC">
              <w:rPr>
                <w:rFonts w:ascii="Calibri" w:eastAsia="Times New Roman" w:hAnsi="Calibri" w:cs="Calibri"/>
                <w:bCs/>
                <w:iCs/>
                <w:color w:val="333333"/>
                <w:sz w:val="20"/>
                <w:szCs w:val="20"/>
              </w:rPr>
              <w:t>Referat</w:t>
            </w:r>
            <w:r w:rsidRPr="00D76DFC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„</w:t>
            </w:r>
            <w:r w:rsidRPr="00D76DFC">
              <w:rPr>
                <w:rFonts w:ascii="Calibri" w:eastAsia="Times New Roman" w:hAnsi="Calibri" w:cs="Calibri"/>
                <w:bCs/>
                <w:i/>
                <w:iCs/>
                <w:color w:val="333333"/>
                <w:sz w:val="20"/>
                <w:szCs w:val="20"/>
              </w:rPr>
              <w:t>Mitspiel</w:t>
            </w:r>
            <w:r w:rsidRPr="00D76DFC">
              <w:rPr>
                <w:rFonts w:ascii="Calibri" w:eastAsia="Times New Roman" w:hAnsi="Calibri" w:cs="Calibri"/>
                <w:bCs/>
                <w:iCs/>
                <w:color w:val="333333"/>
                <w:sz w:val="20"/>
                <w:szCs w:val="20"/>
              </w:rPr>
              <w:t> glumca i redatelja u Osijeku od kraja osamdesetih do danas“.</w:t>
            </w:r>
          </w:p>
          <w:p w14:paraId="0082C1C2" w14:textId="77777777" w:rsidR="00442954" w:rsidRPr="00D76DFC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</w:pPr>
            <w:bookmarkStart w:id="26" w:name="_Hlk27770385"/>
            <w:r w:rsidRPr="00164902">
              <w:rPr>
                <w:rFonts w:ascii="Calibri" w:eastAsia="Times New Roman" w:hAnsi="Calibri" w:cs="Calibri"/>
                <w:bCs/>
                <w:iCs/>
                <w:color w:val="333333"/>
                <w:sz w:val="20"/>
                <w:szCs w:val="20"/>
              </w:rPr>
              <w:t xml:space="preserve">11. DIONIZ </w:t>
            </w:r>
            <w:r w:rsidRPr="00164902">
              <w:rPr>
                <w:rFonts w:ascii="Calibri" w:eastAsia="Times New Roman" w:hAnsi="Calibri" w:cs="Calibri"/>
                <w:bCs/>
                <w:i/>
                <w:iCs/>
                <w:color w:val="333333"/>
                <w:sz w:val="20"/>
                <w:szCs w:val="20"/>
              </w:rPr>
              <w:t>Igrom do sreće</w:t>
            </w:r>
            <w:r w:rsidRPr="00164902">
              <w:rPr>
                <w:rFonts w:ascii="Calibri" w:eastAsia="Times New Roman" w:hAnsi="Calibri" w:cs="Calibri"/>
                <w:bCs/>
                <w:iCs/>
                <w:color w:val="333333"/>
                <w:sz w:val="20"/>
                <w:szCs w:val="20"/>
              </w:rPr>
              <w:t xml:space="preserve"> Međunarodni festival kazališnih akademija 24.-27. ožujka 2018.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Voditelj radionice „</w:t>
            </w:r>
            <w:r w:rsidRPr="00164902">
              <w:rPr>
                <w:rFonts w:ascii="Calibri" w:eastAsia="Times New Roman" w:hAnsi="Calibri" w:cs="Calibri"/>
                <w:bCs/>
                <w:iCs/>
                <w:color w:val="333333"/>
                <w:sz w:val="20"/>
                <w:szCs w:val="20"/>
              </w:rPr>
              <w:t>Osnove filmske glume na konju“, izv. prof. Vjekoslav Janković Umjetnička akademija u Osijeku.</w:t>
            </w:r>
            <w:bookmarkEnd w:id="24"/>
          </w:p>
          <w:bookmarkEnd w:id="26"/>
          <w:p w14:paraId="334FE9D9" w14:textId="268177A8" w:rsidR="00442954" w:rsidRPr="00D76DFC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Voditelj radionice na temu </w:t>
            </w:r>
            <w:r w:rsidRPr="00164902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Razlike u filmskoj i kazališnoj glumi.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 Osnovna škola Ljudevita Gaja u Osijeku, Filmska večer. Radionicu vodio Vjekoslav Janković. 12. studenoga 2018.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  <w:bookmarkStart w:id="27" w:name="_Hlk108777348"/>
          </w:p>
          <w:bookmarkEnd w:id="27"/>
          <w:p w14:paraId="1BCAF06B" w14:textId="77777777" w:rsidR="00442954" w:rsidRPr="00D76DFC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razvitka grada Osijeka.</w:t>
            </w:r>
          </w:p>
          <w:p w14:paraId="5375FBE5" w14:textId="4AF3D362" w:rsidR="00442954" w:rsidRPr="00DF7995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bookmarkStart w:id="28" w:name="_Hlk63847301"/>
            <w:bookmarkStart w:id="29" w:name="_Hlk108777362"/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Član prosudbenog povjerenstva na  „59 Festivalu hrvatskih kazališnih amatera“ u Vodicama 2019.   Hrvatski sabor kulture, Pučko otvoreno učilište Vodice, Ministarstvo kulture RH, </w:t>
            </w:r>
            <w:bookmarkEnd w:id="28"/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Šibensko-kninska županija, Grad Vodice, Turistička zajednica grada Vodica.</w:t>
            </w:r>
            <w:bookmarkEnd w:id="29"/>
            <w:r w:rsidR="0034719E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2019..</w:t>
            </w:r>
          </w:p>
          <w:p w14:paraId="704D592B" w14:textId="77777777" w:rsidR="00442954" w:rsidRPr="00D76DFC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bookmarkStart w:id="30" w:name="_Hlk82107116"/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Član prosudbenog povjerenstva na amaterskom kazališnom festivalu u Retkovcima 2020.</w:t>
            </w:r>
            <w:bookmarkEnd w:id="30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6262A807" w14:textId="77777777" w:rsidR="00442954" w:rsidRPr="00D76DFC" w:rsidRDefault="00442954" w:rsidP="00442954">
            <w:pPr>
              <w:pStyle w:val="Odlomakpopisa"/>
              <w:numPr>
                <w:ilvl w:val="0"/>
                <w:numId w:val="37"/>
              </w:numPr>
              <w:spacing w:before="60" w:after="60"/>
              <w:rPr>
                <w:rFonts w:cs="Calibri"/>
                <w:color w:val="333333"/>
                <w:sz w:val="20"/>
                <w:szCs w:val="20"/>
              </w:rPr>
            </w:pPr>
            <w:bookmarkStart w:id="31" w:name="_Hlk71037804"/>
            <w:r w:rsidRPr="00D76DFC">
              <w:rPr>
                <w:rFonts w:cs="Calibri"/>
                <w:color w:val="333333"/>
                <w:sz w:val="20"/>
                <w:szCs w:val="20"/>
              </w:rPr>
              <w:t xml:space="preserve">Panelist sektorske rasprave za izradu Strategije kulturnog razvitka grada Osijeka. u HNK-u Erazmus +, </w:t>
            </w:r>
            <w:r w:rsidRPr="00D76DFC">
              <w:rPr>
                <w:rFonts w:cs="Calibri"/>
                <w:i/>
                <w:iCs/>
                <w:color w:val="333333"/>
                <w:sz w:val="20"/>
                <w:szCs w:val="20"/>
              </w:rPr>
              <w:t>Projekt Mladi u kulturi</w:t>
            </w:r>
            <w:r w:rsidRPr="00D76DFC">
              <w:rPr>
                <w:rFonts w:cs="Calibri"/>
                <w:color w:val="333333"/>
                <w:sz w:val="20"/>
                <w:szCs w:val="20"/>
              </w:rPr>
              <w:t>, 19.02.2020.</w:t>
            </w:r>
          </w:p>
          <w:p w14:paraId="7DD4F379" w14:textId="77777777" w:rsidR="00442954" w:rsidRPr="00164902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bookmarkStart w:id="32" w:name="_Hlk108777393"/>
            <w:bookmarkEnd w:id="31"/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06.09.2020. </w:t>
            </w:r>
            <w:bookmarkStart w:id="33" w:name="_Hlk117523641"/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Sudionik okruglog stola u Gradskom kazalištu Joza Ivakić </w:t>
            </w:r>
            <w:bookmarkEnd w:id="33"/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u Vinkovcima održan na </w:t>
            </w:r>
            <w:bookmarkStart w:id="34" w:name="_Hlk71037839"/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temu “Profesionalna kazališta izvan regionalnih središta”. </w:t>
            </w:r>
            <w:bookmarkEnd w:id="34"/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Razgovoru su prisustvovali profesori s umjetničkih akademija u Osijeku i Zagrebu, izaslanica ministarstva kulture  te predstavnici kazališta, HDDU-a i glumci. Stol je održan kao dio 27. festivala glumca.</w:t>
            </w:r>
          </w:p>
          <w:p w14:paraId="6D8D6E7A" w14:textId="77777777" w:rsidR="00442954" w:rsidRPr="00D76DFC" w:rsidRDefault="00442954" w:rsidP="00442954">
            <w:pPr>
              <w:pStyle w:val="Odlomakpopisa"/>
              <w:numPr>
                <w:ilvl w:val="0"/>
                <w:numId w:val="37"/>
              </w:numPr>
              <w:spacing w:before="60" w:after="60"/>
              <w:rPr>
                <w:rFonts w:cs="Calibri"/>
                <w:color w:val="333333"/>
                <w:sz w:val="20"/>
                <w:szCs w:val="20"/>
              </w:rPr>
            </w:pPr>
            <w:bookmarkStart w:id="35" w:name="_Hlk108777404"/>
            <w:bookmarkEnd w:id="32"/>
            <w:r w:rsidRPr="00D76DFC">
              <w:rPr>
                <w:rFonts w:cs="Calibri"/>
                <w:color w:val="333333"/>
                <w:sz w:val="20"/>
                <w:szCs w:val="20"/>
              </w:rPr>
              <w:t>VJEKOSLAV JANKOVIĆ</w:t>
            </w:r>
            <w:r w:rsidRPr="00D76DFC">
              <w:rPr>
                <w:rFonts w:cs="Calibri"/>
                <w:bCs/>
                <w:color w:val="333333"/>
                <w:sz w:val="20"/>
                <w:szCs w:val="20"/>
              </w:rPr>
              <w:t xml:space="preserve"> član ocjenjivačkog suda </w:t>
            </w:r>
            <w:r w:rsidRPr="00D76DFC">
              <w:rPr>
                <w:rFonts w:cs="Calibri"/>
                <w:color w:val="333333"/>
                <w:sz w:val="20"/>
                <w:szCs w:val="20"/>
              </w:rPr>
              <w:t>27. FESTIVAL GLUMCA koji je održan od 5. do 13. rujna 2020. godine.</w:t>
            </w:r>
            <w:bookmarkEnd w:id="35"/>
          </w:p>
          <w:p w14:paraId="65D43288" w14:textId="77777777" w:rsidR="00442954" w:rsidRPr="00D76DFC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bookmarkStart w:id="36" w:name="_Hlk108777422"/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Član prosudbenog povjerenstva, na  „60 Festivalu hrvatskih kazališnih amatera“ u organizaciji Hrvatskog sabora kulture, Ministarstvo kulture RH. 2020.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18A3811F" w14:textId="77777777" w:rsidR="00442954" w:rsidRPr="00D76DFC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Član uredničkog kolegija studentskog radija UNIOS 2022.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539D4373" w14:textId="77777777" w:rsidR="00442954" w:rsidRPr="00D76DFC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Recenzira tri rada za 1. Međunarodni umjetnički i znanstveni simpozij o scenskom govoru i glasu-Umijeće i/ili učenje scenskog govora i glasa, Osijek, svibanj 2023.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53316DAA" w14:textId="77777777" w:rsidR="00442954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Mjesec hrvatske knjige 2023 na AUK, održao radionicu za profesionalno usavršavanje „Glumac izgubljen u prijevodu“ 25.10.2023. radionica promovirana u lokalnim medijima i na HRT radio Osijek.</w:t>
            </w:r>
            <w:bookmarkEnd w:id="36"/>
          </w:p>
          <w:p w14:paraId="2A48F943" w14:textId="77777777" w:rsidR="00442954" w:rsidRPr="00D76DFC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Sudjeluje na skupu XXXV. Krležini dani u Osijeku. Drugo desetljeće 21. stoljeća u hrvatskoj dramskoj književnosti i kazalištu, prvi dio. 06.12.2024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4C8F4566" w14:textId="77777777" w:rsidR="00442954" w:rsidRPr="00A10ABD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Na Akademiji za umjetnost i kulturu Sveučilišta Josipa Jurja Strossmayera u Osijeku, </w:t>
            </w:r>
            <w:r w:rsidRPr="00A10AB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 okviru programa cjeloživotnog učenja pod nazivom „Osnove glume i lutkarstva“ vodio dvije radionice za profesionalno usavršavanje u   siječnju i ožujku 2024</w:t>
            </w:r>
          </w:p>
          <w:p w14:paraId="2F662D87" w14:textId="658A58EE" w:rsidR="00442954" w:rsidRPr="00D76DFC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Međunarodni Vukovar Film Festival - VFF Akademija 18.-tog Vukovar Film Festivala, predavač i voditelj međunarodne radionice „Edukacija za mlade filmske talente pod mentorstvom vrhunskih stručnjaka“ 31.kolovoz 2024.</w:t>
            </w:r>
          </w:p>
          <w:p w14:paraId="7DED54DA" w14:textId="77777777" w:rsidR="00442954" w:rsidRPr="008F4866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Kako unaprijediti jezičnu djelatnost čitanje -na primjeru vazmenih liturgijskih čitanja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 </w:t>
            </w:r>
            <w:r w:rsidRPr="008F486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Seminar s radionicom za liturgijske čitače. Seminar vode: doc. dr. sc. Dubravka Smajić, Fakultet za odgojne i obrazovne znanosti u Osijeku, Dalibor Adžić, viši savjetnik u Agenciji za odgoj i obrazovanje Osijek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  <w:r w:rsidRPr="008F486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Radionicu za stručno usavršavanje vodi: prof.art. Vjekoslav Janković, AUKOS, glumac Hrvatskoga narodnog kazališta u Osijeku.</w:t>
            </w:r>
            <w:r w:rsidRPr="008F4866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 xml:space="preserve"> </w:t>
            </w:r>
            <w:r w:rsidRPr="008F486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Pastoralni centar bl. Alojzija Stepinca u Osijeku Župa Preslavnoga Imena Marijina, Crkvena ul. 34. subota, 22. ožujka 2025..</w:t>
            </w:r>
          </w:p>
          <w:p w14:paraId="14DD33F9" w14:textId="77777777" w:rsidR="00442954" w:rsidRPr="00D76DFC" w:rsidRDefault="00442954" w:rsidP="00442954">
            <w:pPr>
              <w:pStyle w:val="Odlomakpopisa"/>
              <w:numPr>
                <w:ilvl w:val="0"/>
                <w:numId w:val="37"/>
              </w:numPr>
              <w:spacing w:before="60" w:after="60"/>
              <w:rPr>
                <w:rFonts w:cs="Calibri"/>
                <w:color w:val="333333"/>
                <w:sz w:val="20"/>
                <w:szCs w:val="20"/>
              </w:rPr>
            </w:pPr>
            <w:r w:rsidRPr="00D76DFC">
              <w:rPr>
                <w:rFonts w:cs="Calibri"/>
                <w:color w:val="333333"/>
                <w:sz w:val="20"/>
                <w:szCs w:val="20"/>
              </w:rPr>
              <w:t xml:space="preserve">Člana povjerenstva za 65. Festival hrvatskih kazališnih amatera s područja Vukovarsko-srijemske županije. Županijska smotra kazališnog amaterizma: Festival kazališnih amatera Vukovarsko-srijemske županije. Organizacija Hrvatski sabor kulture, Zajednica kulturno-umjetničkih djelatnosti Vukovarsko-srijemske županije i Općina Ivankovo.  </w:t>
            </w:r>
            <w:r w:rsidRPr="00D76DFC">
              <w:rPr>
                <w:rFonts w:cs="Calibri"/>
                <w:bCs/>
                <w:color w:val="333333"/>
                <w:sz w:val="20"/>
                <w:szCs w:val="20"/>
              </w:rPr>
              <w:t>Održan je od 27. do 29. ožujka 2025.</w:t>
            </w:r>
          </w:p>
          <w:p w14:paraId="051F85D7" w14:textId="77777777" w:rsidR="00442954" w:rsidRPr="00D76DFC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Sudjelovao je u pripremi i realizaciji intermedijalnog znanstveno-popularnog projekta Glagoljaška večera biskupa Strossmayera – Gagulanska slava – oblikovanog u povodu otvorenja Festivala održivosti s temom baština i predstavljenog u Auli glagoljice Ekonomskom faku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ltetu u Osijeku 16. rujna 2025..</w:t>
            </w:r>
          </w:p>
          <w:p w14:paraId="255E4D4B" w14:textId="274444E6" w:rsidR="00442954" w:rsidRPr="00D76DFC" w:rsidRDefault="00442954" w:rsidP="00442954">
            <w:pPr>
              <w:numPr>
                <w:ilvl w:val="0"/>
                <w:numId w:val="37"/>
              </w:num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 Osnovnoj školi Ivana Brlić Mažuranić  u Andrijaševcima, Vukovar</w:t>
            </w:r>
            <w:r w:rsidR="0034719E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sko-srijemska županija,</w:t>
            </w:r>
            <w:bookmarkStart w:id="37" w:name="_GoBack"/>
            <w:bookmarkEnd w:id="37"/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Festival dramskih skupina - FEDOŠ “Dražen”! Vjekoslav Janković vodio je radionicu za učenike i profesore „Norma igre-kako pristupiti tekstu“. 22. svibanj 2025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  <w:r w:rsidRPr="001649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2DC7F4F6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42954" w:rsidRPr="00DE7C95" w14:paraId="23BF99B9" w14:textId="77777777" w:rsidTr="00442954">
        <w:trPr>
          <w:trHeight w:val="340"/>
        </w:trPr>
        <w:tc>
          <w:tcPr>
            <w:tcW w:w="0" w:type="auto"/>
          </w:tcPr>
          <w:p w14:paraId="7AA1AFB9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životopis u slobodnoj formi</w:t>
            </w:r>
          </w:p>
          <w:p w14:paraId="27DF52B5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(do 2000 znakova uključujući razmake)</w:t>
            </w:r>
          </w:p>
          <w:p w14:paraId="3D749F07" w14:textId="77777777" w:rsidR="00442954" w:rsidRPr="00DE7C95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14:paraId="3E05AF01" w14:textId="77777777" w:rsidR="00442954" w:rsidRPr="00650A86" w:rsidRDefault="00442954" w:rsidP="00442954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0A86">
              <w:rPr>
                <w:rFonts w:ascii="Calibri" w:eastAsia="Calibri" w:hAnsi="Calibri" w:cs="Times New Roman"/>
                <w:sz w:val="20"/>
                <w:szCs w:val="20"/>
              </w:rPr>
              <w:t xml:space="preserve">Vjekoslav Janković rodio se 1969 u Vrbanji. Pedagošku gimnaziju završava u Županji. Krajem osamdesetih ulazi u kazališni život Osijeka kao glumac, redatelj te voditelj studentskog kazališta u STUC-u. Studira Agronomiju. 1990. položio prijemni ispit na Akademiji, zbog rata prekida studij. Krajem 1992. izlazi iz specijalne policije u zvanju inspektora i upisuje Akademiju dramskih umjetnosti Zagreb, dislocirani studij u Osijeku. 1994. ulazi u angažman HNK Osijek, gdje je  i danas uz povremena gostovanja u drugim kazalištima, filmu, radiju i televiziji. 2008. počinje raditi na UAOS. 2011.-2015. ravnatelj drame HNK u Osijeku. Danas radi u HNK u Osijeku kao Prvak drame na 50% radnog vremena te na Akademiji za umjetnost i kulturu u Osijeku kao profesor na 50% radnog vremena gdje osposobljava studente za filmsku glumu. U kazalištu, filmu, televiziji i radiju odigrao preko osamdeset uloga. Režirao dvadesetak predstava, kratkih radijskih formi, studentskih filmova i javnih manifestacija. U domovini i inozemstvu izveo desetke poetskih recitala. Objavio nastavni priručnik UMIJEĆE FILMSKE GLUME „Osnove glume pred kamerom u razlici spram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kazališne glume“</w:t>
            </w:r>
            <w:r w:rsidRPr="00650A86">
              <w:rPr>
                <w:rFonts w:ascii="Calibri" w:eastAsia="Calibri" w:hAnsi="Calibri" w:cs="Times New Roman"/>
                <w:sz w:val="20"/>
                <w:szCs w:val="20"/>
              </w:rPr>
              <w:t>. U Vrbanji uzgaja lipicance, Kao uzgajivač dobiva brojne nagrade. Aktivno sudjeluje u javnom životu zajednice te je sudionik mnogih okruglih stolova, tribina i  kazališno-teatroloških manifestacija. Mnoge predstave u kojima je igrao kao glumac, režirao ili ih producirao kao Ravnatelj drame ponijele su brojne nominacije i nagrade na nacionalnom i međunarodnom nivou.</w:t>
            </w:r>
          </w:p>
          <w:p w14:paraId="7B177C92" w14:textId="77777777" w:rsidR="00442954" w:rsidRPr="00650A86" w:rsidRDefault="00442954" w:rsidP="00442954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0A86">
              <w:rPr>
                <w:rFonts w:ascii="Calibri" w:eastAsia="Calibri" w:hAnsi="Calibri" w:cs="Times New Roman"/>
                <w:sz w:val="20"/>
                <w:szCs w:val="20"/>
              </w:rPr>
              <w:t>Sretno oženjen te otac dvoje djece.</w:t>
            </w:r>
          </w:p>
          <w:p w14:paraId="4F12EA9E" w14:textId="77777777" w:rsidR="00442954" w:rsidRPr="00DE7C95" w:rsidRDefault="00442954" w:rsidP="00442954">
            <w:pPr>
              <w:pStyle w:val="StandardWeb"/>
              <w:spacing w:before="0" w:beforeAutospacing="0" w:after="150" w:afterAutospacing="0"/>
              <w:rPr>
                <w:rFonts w:ascii="Calibri" w:hAnsi="Calibri" w:cs="Calibri"/>
                <w:color w:val="333333"/>
                <w:sz w:val="20"/>
                <w:szCs w:val="20"/>
              </w:rPr>
            </w:pPr>
          </w:p>
        </w:tc>
      </w:tr>
      <w:tr w:rsidR="00442954" w:rsidRPr="00FE1A5B" w14:paraId="7AFE7E66" w14:textId="77777777" w:rsidTr="00442954">
        <w:trPr>
          <w:trHeight w:val="340"/>
        </w:trPr>
        <w:tc>
          <w:tcPr>
            <w:tcW w:w="0" w:type="auto"/>
          </w:tcPr>
          <w:p w14:paraId="08791E62" w14:textId="77777777" w:rsidR="00442954" w:rsidRPr="00FE1A5B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Poveznice</w:t>
            </w:r>
          </w:p>
        </w:tc>
        <w:tc>
          <w:tcPr>
            <w:tcW w:w="0" w:type="auto"/>
          </w:tcPr>
          <w:p w14:paraId="298F56B7" w14:textId="4075BED8" w:rsidR="00442954" w:rsidRPr="00FE1A5B" w:rsidRDefault="00442954" w:rsidP="0044295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</w:tbl>
    <w:p w14:paraId="571AE2B2" w14:textId="7A2A88FB" w:rsidR="004E36DF" w:rsidRDefault="004E36DF" w:rsidP="00E73E4B">
      <w:pPr>
        <w:rPr>
          <w:rFonts w:ascii="Helvetica Neue" w:eastAsia="Times New Roman" w:hAnsi="Helvetica Neue" w:cs="Times New Roman"/>
          <w:color w:val="333333"/>
          <w:sz w:val="21"/>
          <w:szCs w:val="21"/>
        </w:rPr>
      </w:pPr>
    </w:p>
    <w:p w14:paraId="11A25797" w14:textId="540BB12A" w:rsidR="00442954" w:rsidRDefault="00442954" w:rsidP="00B41FF1"/>
    <w:sectPr w:rsidR="00442954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18BB8" w14:textId="77777777" w:rsidR="00C55068" w:rsidRDefault="00C55068" w:rsidP="004B52F0">
      <w:r>
        <w:separator/>
      </w:r>
    </w:p>
  </w:endnote>
  <w:endnote w:type="continuationSeparator" w:id="0">
    <w:p w14:paraId="08D53228" w14:textId="77777777" w:rsidR="00C55068" w:rsidRDefault="00C55068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9D9F7" w14:textId="77777777" w:rsidR="00C55068" w:rsidRDefault="00C55068" w:rsidP="004B52F0">
      <w:r>
        <w:separator/>
      </w:r>
    </w:p>
  </w:footnote>
  <w:footnote w:type="continuationSeparator" w:id="0">
    <w:p w14:paraId="562F706D" w14:textId="77777777" w:rsidR="00C55068" w:rsidRDefault="00C55068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C42"/>
    <w:multiLevelType w:val="hybridMultilevel"/>
    <w:tmpl w:val="FECED7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401F3D"/>
    <w:multiLevelType w:val="hybridMultilevel"/>
    <w:tmpl w:val="7B7E253C"/>
    <w:lvl w:ilvl="0" w:tplc="AB10200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A821CF"/>
    <w:multiLevelType w:val="hybridMultilevel"/>
    <w:tmpl w:val="042EBB0C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0D4878"/>
    <w:multiLevelType w:val="hybridMultilevel"/>
    <w:tmpl w:val="DDE4F4EA"/>
    <w:lvl w:ilvl="0" w:tplc="041A0019">
      <w:start w:val="1"/>
      <w:numFmt w:val="lowerLetter"/>
      <w:lvlText w:val="%1."/>
      <w:lvlJc w:val="left"/>
      <w:pPr>
        <w:ind w:left="2220" w:hanging="360"/>
      </w:pPr>
    </w:lvl>
    <w:lvl w:ilvl="1" w:tplc="041A0019" w:tentative="1">
      <w:start w:val="1"/>
      <w:numFmt w:val="lowerLetter"/>
      <w:lvlText w:val="%2."/>
      <w:lvlJc w:val="left"/>
      <w:pPr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" w15:restartNumberingAfterBreak="0">
    <w:nsid w:val="1A3A6C06"/>
    <w:multiLevelType w:val="hybridMultilevel"/>
    <w:tmpl w:val="4E660BB2"/>
    <w:lvl w:ilvl="0" w:tplc="041A000F">
      <w:start w:val="1"/>
      <w:numFmt w:val="decimal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1B6E059E"/>
    <w:multiLevelType w:val="hybridMultilevel"/>
    <w:tmpl w:val="B51EC998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E850923"/>
    <w:multiLevelType w:val="hybridMultilevel"/>
    <w:tmpl w:val="5ECACF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99623B"/>
    <w:multiLevelType w:val="hybridMultilevel"/>
    <w:tmpl w:val="B9FEB56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3057C"/>
    <w:multiLevelType w:val="hybridMultilevel"/>
    <w:tmpl w:val="7174F484"/>
    <w:lvl w:ilvl="0" w:tplc="E3F4913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A54F11"/>
    <w:multiLevelType w:val="hybridMultilevel"/>
    <w:tmpl w:val="0526E2BA"/>
    <w:lvl w:ilvl="0" w:tplc="041A000F">
      <w:start w:val="1"/>
      <w:numFmt w:val="decimal"/>
      <w:lvlText w:val="%1."/>
      <w:lvlJc w:val="left"/>
      <w:pPr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07946D0"/>
    <w:multiLevelType w:val="hybridMultilevel"/>
    <w:tmpl w:val="C2D62EE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7F59A8"/>
    <w:multiLevelType w:val="hybridMultilevel"/>
    <w:tmpl w:val="FE9401A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A72FB"/>
    <w:multiLevelType w:val="hybridMultilevel"/>
    <w:tmpl w:val="A71E92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E1382"/>
    <w:multiLevelType w:val="hybridMultilevel"/>
    <w:tmpl w:val="121C13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E63EB0"/>
    <w:multiLevelType w:val="hybridMultilevel"/>
    <w:tmpl w:val="531CD788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4017040A"/>
    <w:multiLevelType w:val="hybridMultilevel"/>
    <w:tmpl w:val="3F4E24C6"/>
    <w:lvl w:ilvl="0" w:tplc="67C0CC3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05CC2"/>
    <w:multiLevelType w:val="hybridMultilevel"/>
    <w:tmpl w:val="AFAE2D2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1629D"/>
    <w:multiLevelType w:val="hybridMultilevel"/>
    <w:tmpl w:val="419C8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2386D"/>
    <w:multiLevelType w:val="hybridMultilevel"/>
    <w:tmpl w:val="C786E42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C495A52"/>
    <w:multiLevelType w:val="hybridMultilevel"/>
    <w:tmpl w:val="3FE8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F40AB"/>
    <w:multiLevelType w:val="hybridMultilevel"/>
    <w:tmpl w:val="40324B90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2F37047"/>
    <w:multiLevelType w:val="hybridMultilevel"/>
    <w:tmpl w:val="D640EFE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5350B0D"/>
    <w:multiLevelType w:val="multilevel"/>
    <w:tmpl w:val="5F280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84BBF"/>
    <w:multiLevelType w:val="hybridMultilevel"/>
    <w:tmpl w:val="8E584D74"/>
    <w:lvl w:ilvl="0" w:tplc="67C0CC3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532EB"/>
    <w:multiLevelType w:val="hybridMultilevel"/>
    <w:tmpl w:val="3BB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72680"/>
    <w:multiLevelType w:val="hybridMultilevel"/>
    <w:tmpl w:val="0F523434"/>
    <w:lvl w:ilvl="0" w:tplc="75B65924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51E77"/>
    <w:multiLevelType w:val="hybridMultilevel"/>
    <w:tmpl w:val="B7721F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B64C0"/>
    <w:multiLevelType w:val="hybridMultilevel"/>
    <w:tmpl w:val="63F06EBE"/>
    <w:lvl w:ilvl="0" w:tplc="87540E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3730DEC"/>
    <w:multiLevelType w:val="hybridMultilevel"/>
    <w:tmpl w:val="AE2A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D3C3D"/>
    <w:multiLevelType w:val="hybridMultilevel"/>
    <w:tmpl w:val="622A7D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00A84"/>
    <w:multiLevelType w:val="hybridMultilevel"/>
    <w:tmpl w:val="4BD80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01B99"/>
    <w:multiLevelType w:val="hybridMultilevel"/>
    <w:tmpl w:val="B8A2A550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111C8"/>
    <w:multiLevelType w:val="hybridMultilevel"/>
    <w:tmpl w:val="3704FD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D51EE"/>
    <w:multiLevelType w:val="hybridMultilevel"/>
    <w:tmpl w:val="0D001BF8"/>
    <w:lvl w:ilvl="0" w:tplc="67C0CC3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72F2B"/>
    <w:multiLevelType w:val="hybridMultilevel"/>
    <w:tmpl w:val="0C185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21042"/>
    <w:multiLevelType w:val="hybridMultilevel"/>
    <w:tmpl w:val="E5BAB35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A3C6D"/>
    <w:multiLevelType w:val="hybridMultilevel"/>
    <w:tmpl w:val="BEE6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64DC4"/>
    <w:multiLevelType w:val="hybridMultilevel"/>
    <w:tmpl w:val="849024BC"/>
    <w:lvl w:ilvl="0" w:tplc="942E175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52D20"/>
    <w:multiLevelType w:val="hybridMultilevel"/>
    <w:tmpl w:val="E5BAB3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5"/>
  </w:num>
  <w:num w:numId="5">
    <w:abstractNumId w:val="37"/>
  </w:num>
  <w:num w:numId="6">
    <w:abstractNumId w:val="36"/>
  </w:num>
  <w:num w:numId="7">
    <w:abstractNumId w:val="35"/>
  </w:num>
  <w:num w:numId="8">
    <w:abstractNumId w:val="5"/>
  </w:num>
  <w:num w:numId="9">
    <w:abstractNumId w:val="31"/>
  </w:num>
  <w:num w:numId="10">
    <w:abstractNumId w:val="2"/>
  </w:num>
  <w:num w:numId="11">
    <w:abstractNumId w:val="11"/>
  </w:num>
  <w:num w:numId="12">
    <w:abstractNumId w:val="19"/>
  </w:num>
  <w:num w:numId="13">
    <w:abstractNumId w:val="7"/>
  </w:num>
  <w:num w:numId="14">
    <w:abstractNumId w:val="18"/>
  </w:num>
  <w:num w:numId="15">
    <w:abstractNumId w:val="1"/>
  </w:num>
  <w:num w:numId="16">
    <w:abstractNumId w:val="16"/>
  </w:num>
  <w:num w:numId="17">
    <w:abstractNumId w:val="15"/>
  </w:num>
  <w:num w:numId="18">
    <w:abstractNumId w:val="32"/>
  </w:num>
  <w:num w:numId="19">
    <w:abstractNumId w:val="34"/>
  </w:num>
  <w:num w:numId="20">
    <w:abstractNumId w:val="4"/>
  </w:num>
  <w:num w:numId="21">
    <w:abstractNumId w:val="29"/>
  </w:num>
  <w:num w:numId="22">
    <w:abstractNumId w:val="9"/>
  </w:num>
  <w:num w:numId="23">
    <w:abstractNumId w:val="3"/>
  </w:num>
  <w:num w:numId="24">
    <w:abstractNumId w:val="12"/>
  </w:num>
  <w:num w:numId="25">
    <w:abstractNumId w:val="20"/>
  </w:num>
  <w:num w:numId="26">
    <w:abstractNumId w:val="10"/>
  </w:num>
  <w:num w:numId="27">
    <w:abstractNumId w:val="6"/>
  </w:num>
  <w:num w:numId="28">
    <w:abstractNumId w:val="0"/>
  </w:num>
  <w:num w:numId="29">
    <w:abstractNumId w:val="8"/>
  </w:num>
  <w:num w:numId="30">
    <w:abstractNumId w:val="17"/>
  </w:num>
  <w:num w:numId="31">
    <w:abstractNumId w:val="14"/>
  </w:num>
  <w:num w:numId="32">
    <w:abstractNumId w:val="13"/>
  </w:num>
  <w:num w:numId="33">
    <w:abstractNumId w:val="30"/>
  </w:num>
  <w:num w:numId="34">
    <w:abstractNumId w:val="26"/>
  </w:num>
  <w:num w:numId="35">
    <w:abstractNumId w:val="21"/>
  </w:num>
  <w:num w:numId="36">
    <w:abstractNumId w:val="38"/>
  </w:num>
  <w:num w:numId="37">
    <w:abstractNumId w:val="27"/>
  </w:num>
  <w:num w:numId="38">
    <w:abstractNumId w:val="2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DF"/>
    <w:rsid w:val="00011392"/>
    <w:rsid w:val="000A221E"/>
    <w:rsid w:val="000D444A"/>
    <w:rsid w:val="00127840"/>
    <w:rsid w:val="00164902"/>
    <w:rsid w:val="00193760"/>
    <w:rsid w:val="001A1E3A"/>
    <w:rsid w:val="001A56D2"/>
    <w:rsid w:val="001C5123"/>
    <w:rsid w:val="002045E9"/>
    <w:rsid w:val="00210A8A"/>
    <w:rsid w:val="00221AB7"/>
    <w:rsid w:val="002250BA"/>
    <w:rsid w:val="00235CB2"/>
    <w:rsid w:val="00236DCB"/>
    <w:rsid w:val="00272933"/>
    <w:rsid w:val="002967F5"/>
    <w:rsid w:val="00315990"/>
    <w:rsid w:val="00317722"/>
    <w:rsid w:val="003456BC"/>
    <w:rsid w:val="0034719E"/>
    <w:rsid w:val="00355481"/>
    <w:rsid w:val="00357099"/>
    <w:rsid w:val="003919E7"/>
    <w:rsid w:val="003F72F0"/>
    <w:rsid w:val="00442954"/>
    <w:rsid w:val="00496AC3"/>
    <w:rsid w:val="004B52F0"/>
    <w:rsid w:val="004D5EB4"/>
    <w:rsid w:val="004E24E3"/>
    <w:rsid w:val="004E36DF"/>
    <w:rsid w:val="005A74BC"/>
    <w:rsid w:val="005C7E1F"/>
    <w:rsid w:val="00612BBA"/>
    <w:rsid w:val="00647956"/>
    <w:rsid w:val="00650A86"/>
    <w:rsid w:val="006859A1"/>
    <w:rsid w:val="006938FB"/>
    <w:rsid w:val="006D6FF3"/>
    <w:rsid w:val="006E6698"/>
    <w:rsid w:val="00751F1B"/>
    <w:rsid w:val="00763F9A"/>
    <w:rsid w:val="00776DB2"/>
    <w:rsid w:val="007813A8"/>
    <w:rsid w:val="007A39B9"/>
    <w:rsid w:val="00840017"/>
    <w:rsid w:val="00860EA7"/>
    <w:rsid w:val="008D56D8"/>
    <w:rsid w:val="008F4866"/>
    <w:rsid w:val="00917406"/>
    <w:rsid w:val="00932C8B"/>
    <w:rsid w:val="0098608D"/>
    <w:rsid w:val="009B2D2A"/>
    <w:rsid w:val="00A002EE"/>
    <w:rsid w:val="00A0596D"/>
    <w:rsid w:val="00A10ABD"/>
    <w:rsid w:val="00A2625B"/>
    <w:rsid w:val="00A33B7D"/>
    <w:rsid w:val="00A56A76"/>
    <w:rsid w:val="00A666C8"/>
    <w:rsid w:val="00A96259"/>
    <w:rsid w:val="00AA4802"/>
    <w:rsid w:val="00AD54C0"/>
    <w:rsid w:val="00AE0968"/>
    <w:rsid w:val="00B24B33"/>
    <w:rsid w:val="00B41FF1"/>
    <w:rsid w:val="00B64B59"/>
    <w:rsid w:val="00B655BD"/>
    <w:rsid w:val="00BB68B1"/>
    <w:rsid w:val="00BC58D2"/>
    <w:rsid w:val="00BD45F8"/>
    <w:rsid w:val="00BE00F1"/>
    <w:rsid w:val="00C55068"/>
    <w:rsid w:val="00C752DA"/>
    <w:rsid w:val="00CD554E"/>
    <w:rsid w:val="00CD61F9"/>
    <w:rsid w:val="00D22598"/>
    <w:rsid w:val="00D53B31"/>
    <w:rsid w:val="00D70D8F"/>
    <w:rsid w:val="00D76DFC"/>
    <w:rsid w:val="00DA4CE9"/>
    <w:rsid w:val="00DE7C95"/>
    <w:rsid w:val="00DF71C2"/>
    <w:rsid w:val="00DF7995"/>
    <w:rsid w:val="00E06103"/>
    <w:rsid w:val="00E248D0"/>
    <w:rsid w:val="00E252E2"/>
    <w:rsid w:val="00E73E4B"/>
    <w:rsid w:val="00EC4607"/>
    <w:rsid w:val="00EE0C1A"/>
    <w:rsid w:val="00F15A2F"/>
    <w:rsid w:val="00F17145"/>
    <w:rsid w:val="00F17F09"/>
    <w:rsid w:val="00F57C2C"/>
    <w:rsid w:val="00FB1E4E"/>
    <w:rsid w:val="00FB40F1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B33"/>
  </w:style>
  <w:style w:type="paragraph" w:styleId="Naslov1">
    <w:name w:val="heading 1"/>
    <w:basedOn w:val="Normal"/>
    <w:next w:val="Normal"/>
    <w:link w:val="Naslov1Char"/>
    <w:qFormat/>
    <w:rsid w:val="000113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11392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11392"/>
    <w:pPr>
      <w:keepNext/>
      <w:keepLines/>
      <w:spacing w:before="4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4E36DF"/>
  </w:style>
  <w:style w:type="table" w:styleId="Reetkatablice">
    <w:name w:val="Table Grid"/>
    <w:basedOn w:val="Obinatablica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B52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52F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B52F0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3456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34"/>
    <w:qFormat/>
    <w:rsid w:val="00221A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hr-HR"/>
    </w:rPr>
  </w:style>
  <w:style w:type="character" w:customStyle="1" w:styleId="Naslov1Char">
    <w:name w:val="Naslov 1 Char"/>
    <w:basedOn w:val="Zadanifontodlomka"/>
    <w:link w:val="Naslov1"/>
    <w:rsid w:val="00011392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011392"/>
    <w:rPr>
      <w:rFonts w:ascii="Cambria" w:eastAsia="Times New Roman" w:hAnsi="Cambria" w:cs="Times New Roman"/>
      <w:b/>
      <w:bCs/>
      <w:color w:val="4F81BD"/>
    </w:rPr>
  </w:style>
  <w:style w:type="character" w:customStyle="1" w:styleId="Naslov4Char">
    <w:name w:val="Naslov 4 Char"/>
    <w:basedOn w:val="Zadanifontodlomka"/>
    <w:link w:val="Naslov4"/>
    <w:semiHidden/>
    <w:rsid w:val="00011392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Bezpopisa1">
    <w:name w:val="Bez popisa1"/>
    <w:next w:val="Bezpopisa"/>
    <w:uiPriority w:val="99"/>
    <w:semiHidden/>
    <w:unhideWhenUsed/>
    <w:rsid w:val="00011392"/>
  </w:style>
  <w:style w:type="paragraph" w:customStyle="1" w:styleId="Naslov31">
    <w:name w:val="Naslov 31"/>
    <w:basedOn w:val="Normal"/>
    <w:next w:val="Normal"/>
    <w:semiHidden/>
    <w:unhideWhenUsed/>
    <w:qFormat/>
    <w:rsid w:val="0001139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eastAsia="hr-HR"/>
    </w:rPr>
  </w:style>
  <w:style w:type="paragraph" w:customStyle="1" w:styleId="Naslov41">
    <w:name w:val="Naslov 41"/>
    <w:basedOn w:val="Normal"/>
    <w:next w:val="Normal"/>
    <w:semiHidden/>
    <w:unhideWhenUsed/>
    <w:qFormat/>
    <w:rsid w:val="0001139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hr-HR"/>
    </w:rPr>
  </w:style>
  <w:style w:type="numbering" w:customStyle="1" w:styleId="Bezpopisa11">
    <w:name w:val="Bez popisa11"/>
    <w:next w:val="Bezpopisa"/>
    <w:uiPriority w:val="99"/>
    <w:semiHidden/>
    <w:unhideWhenUsed/>
    <w:rsid w:val="00011392"/>
  </w:style>
  <w:style w:type="character" w:styleId="Istaknuto">
    <w:name w:val="Emphasis"/>
    <w:basedOn w:val="Zadanifontodlomka"/>
    <w:uiPriority w:val="20"/>
    <w:qFormat/>
    <w:rsid w:val="00011392"/>
    <w:rPr>
      <w:i/>
      <w:iCs/>
    </w:rPr>
  </w:style>
  <w:style w:type="paragraph" w:styleId="Naslov">
    <w:name w:val="Title"/>
    <w:basedOn w:val="Normal"/>
    <w:next w:val="Normal"/>
    <w:link w:val="NaslovChar"/>
    <w:qFormat/>
    <w:rsid w:val="0001139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character" w:customStyle="1" w:styleId="NaslovChar">
    <w:name w:val="Naslov Char"/>
    <w:basedOn w:val="Zadanifontodlomka"/>
    <w:link w:val="Naslov"/>
    <w:rsid w:val="00011392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character" w:styleId="Naglaeno">
    <w:name w:val="Strong"/>
    <w:basedOn w:val="Zadanifontodlomka"/>
    <w:uiPriority w:val="22"/>
    <w:qFormat/>
    <w:rsid w:val="00011392"/>
    <w:rPr>
      <w:b/>
      <w:bCs/>
    </w:rPr>
  </w:style>
  <w:style w:type="character" w:customStyle="1" w:styleId="st">
    <w:name w:val="st"/>
    <w:basedOn w:val="Zadanifontodlomka"/>
    <w:rsid w:val="00011392"/>
  </w:style>
  <w:style w:type="character" w:customStyle="1" w:styleId="itemprop">
    <w:name w:val="itemprop"/>
    <w:basedOn w:val="Zadanifontodlomka"/>
    <w:rsid w:val="00011392"/>
  </w:style>
  <w:style w:type="character" w:customStyle="1" w:styleId="il">
    <w:name w:val="il"/>
    <w:basedOn w:val="Zadanifontodlomka"/>
    <w:rsid w:val="00011392"/>
  </w:style>
  <w:style w:type="paragraph" w:styleId="Zaglavlje">
    <w:name w:val="header"/>
    <w:basedOn w:val="Normal"/>
    <w:link w:val="ZaglavljeChar"/>
    <w:unhideWhenUsed/>
    <w:rsid w:val="0001139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rsid w:val="00011392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nhideWhenUsed/>
    <w:rsid w:val="0001139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r-HR"/>
    </w:rPr>
  </w:style>
  <w:style w:type="character" w:customStyle="1" w:styleId="PodnojeChar">
    <w:name w:val="Podnožje Char"/>
    <w:basedOn w:val="Zadanifontodlomka"/>
    <w:link w:val="Podnoje"/>
    <w:rsid w:val="00011392"/>
    <w:rPr>
      <w:rFonts w:ascii="Times New Roman" w:eastAsia="Times New Roman" w:hAnsi="Times New Roman" w:cs="Times New Roman"/>
      <w:lang w:eastAsia="hr-HR"/>
    </w:rPr>
  </w:style>
  <w:style w:type="character" w:customStyle="1" w:styleId="Hiperveza1">
    <w:name w:val="Hiperveza1"/>
    <w:basedOn w:val="Zadanifontodlomka"/>
    <w:uiPriority w:val="99"/>
    <w:unhideWhenUsed/>
    <w:rsid w:val="00011392"/>
    <w:rPr>
      <w:color w:val="0000FF"/>
      <w:u w:val="single"/>
    </w:rPr>
  </w:style>
  <w:style w:type="paragraph" w:styleId="HTMLunaprijedoblikovano">
    <w:name w:val="HTML Preformatted"/>
    <w:basedOn w:val="Normal"/>
    <w:link w:val="HTMLunaprijedoblikovanoChar"/>
    <w:semiHidden/>
    <w:unhideWhenUsed/>
    <w:rsid w:val="00011392"/>
    <w:rPr>
      <w:rFonts w:ascii="Consolas" w:eastAsia="Times New Roman" w:hAnsi="Consolas" w:cs="Times New Roman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semiHidden/>
    <w:rsid w:val="00011392"/>
    <w:rPr>
      <w:rFonts w:ascii="Consolas" w:eastAsia="Times New Roman" w:hAnsi="Consolas" w:cs="Times New Roman"/>
      <w:sz w:val="20"/>
      <w:szCs w:val="20"/>
      <w:lang w:eastAsia="hr-HR"/>
    </w:rPr>
  </w:style>
  <w:style w:type="character" w:customStyle="1" w:styleId="SlijeenaHiperveza1">
    <w:name w:val="SlijeđenaHiperveza1"/>
    <w:basedOn w:val="Zadanifontodlomka"/>
    <w:semiHidden/>
    <w:unhideWhenUsed/>
    <w:rsid w:val="00011392"/>
    <w:rPr>
      <w:color w:val="800080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11392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011392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11392"/>
    <w:rPr>
      <w:color w:val="605E5C"/>
      <w:shd w:val="clear" w:color="auto" w:fill="E1DFDD"/>
    </w:rPr>
  </w:style>
  <w:style w:type="character" w:customStyle="1" w:styleId="Naslov3Char1">
    <w:name w:val="Naslov 3 Char1"/>
    <w:basedOn w:val="Zadanifontodlomka"/>
    <w:uiPriority w:val="9"/>
    <w:semiHidden/>
    <w:rsid w:val="00011392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slov4Char1">
    <w:name w:val="Naslov 4 Char1"/>
    <w:basedOn w:val="Zadanifontodlomka"/>
    <w:uiPriority w:val="9"/>
    <w:semiHidden/>
    <w:rsid w:val="00011392"/>
    <w:rPr>
      <w:rFonts w:ascii="Calibri Light" w:eastAsia="Times New Roman" w:hAnsi="Calibri Light" w:cs="Times New Roman"/>
      <w:i/>
      <w:iCs/>
      <w:color w:val="2E74B5"/>
    </w:rPr>
  </w:style>
  <w:style w:type="character" w:customStyle="1" w:styleId="SlijeenaHiperveza2">
    <w:name w:val="SlijeđenaHiperveza2"/>
    <w:basedOn w:val="Zadanifontodlomka"/>
    <w:uiPriority w:val="99"/>
    <w:semiHidden/>
    <w:unhideWhenUsed/>
    <w:rsid w:val="00011392"/>
    <w:rPr>
      <w:color w:val="954F72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113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film.hr/baza_producent.php?id=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rfilm.hr/baza_producent.php?id=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63AE4B-B926-4FC3-ABD3-A5C4692D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12</Pages>
  <Words>4218</Words>
  <Characters>24048</Characters>
  <Application>Microsoft Office Word</Application>
  <DocSecurity>0</DocSecurity>
  <Lines>200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Korisnik</cp:lastModifiedBy>
  <cp:revision>14</cp:revision>
  <dcterms:created xsi:type="dcterms:W3CDTF">2022-02-11T13:07:00Z</dcterms:created>
  <dcterms:modified xsi:type="dcterms:W3CDTF">2026-03-19T18:15:00Z</dcterms:modified>
</cp:coreProperties>
</file>