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F30D0" w14:textId="77777777" w:rsidR="00BB608C" w:rsidRDefault="00BB608C" w:rsidP="00BB608C">
      <w:pPr>
        <w:spacing w:after="0"/>
        <w:jc w:val="both"/>
        <w:rPr>
          <w:rFonts w:ascii="Times New Roman" w:hAnsi="Times New Roman" w:cs="Times New Roman"/>
          <w:sz w:val="28"/>
          <w:szCs w:val="28"/>
        </w:rPr>
      </w:pPr>
      <w:r>
        <w:rPr>
          <w:rFonts w:ascii="Times New Roman" w:hAnsi="Times New Roman" w:cs="Times New Roman"/>
          <w:sz w:val="28"/>
          <w:szCs w:val="28"/>
        </w:rPr>
        <w:t>PREDAVANJE I</w:t>
      </w:r>
    </w:p>
    <w:p w14:paraId="49F0AAB7" w14:textId="77777777" w:rsidR="00BB608C" w:rsidRDefault="00BB608C" w:rsidP="0072034A">
      <w:pPr>
        <w:spacing w:after="0"/>
        <w:jc w:val="both"/>
        <w:rPr>
          <w:rFonts w:ascii="Times New Roman" w:hAnsi="Times New Roman" w:cs="Times New Roman"/>
          <w:sz w:val="28"/>
          <w:szCs w:val="28"/>
        </w:rPr>
      </w:pPr>
    </w:p>
    <w:p w14:paraId="7DFE6227" w14:textId="06C62041" w:rsidR="002C7D62" w:rsidRDefault="0072034A" w:rsidP="0072034A">
      <w:pPr>
        <w:spacing w:after="0"/>
        <w:jc w:val="both"/>
        <w:rPr>
          <w:rFonts w:ascii="Times New Roman" w:hAnsi="Times New Roman" w:cs="Times New Roman"/>
          <w:sz w:val="28"/>
          <w:szCs w:val="28"/>
        </w:rPr>
      </w:pPr>
      <w:r>
        <w:rPr>
          <w:rFonts w:ascii="Times New Roman" w:hAnsi="Times New Roman" w:cs="Times New Roman"/>
          <w:sz w:val="28"/>
          <w:szCs w:val="28"/>
        </w:rPr>
        <w:t xml:space="preserve">JERZY GROTOWSKI  </w:t>
      </w:r>
      <w:bookmarkStart w:id="0" w:name="_Hlk240716476"/>
      <w:r w:rsidR="00BB608C">
        <w:rPr>
          <w:rFonts w:ascii="Times New Roman" w:hAnsi="Times New Roman" w:cs="Times New Roman"/>
          <w:sz w:val="28"/>
          <w:szCs w:val="28"/>
        </w:rPr>
        <w:t xml:space="preserve">- </w:t>
      </w:r>
      <w:r w:rsidR="00EA3B13">
        <w:rPr>
          <w:rFonts w:ascii="Times New Roman" w:hAnsi="Times New Roman" w:cs="Times New Roman"/>
          <w:sz w:val="28"/>
          <w:szCs w:val="28"/>
        </w:rPr>
        <w:t>autorsko kazalište</w:t>
      </w:r>
      <w:r w:rsidR="00BB608C">
        <w:rPr>
          <w:rFonts w:ascii="Times New Roman" w:hAnsi="Times New Roman" w:cs="Times New Roman"/>
          <w:sz w:val="28"/>
          <w:szCs w:val="28"/>
        </w:rPr>
        <w:t xml:space="preserve"> i utjecaj </w:t>
      </w:r>
      <w:proofErr w:type="spellStart"/>
      <w:r w:rsidR="00BB608C">
        <w:rPr>
          <w:rFonts w:ascii="Times New Roman" w:hAnsi="Times New Roman" w:cs="Times New Roman"/>
          <w:sz w:val="28"/>
          <w:szCs w:val="28"/>
        </w:rPr>
        <w:t>Stanislavskog</w:t>
      </w:r>
      <w:proofErr w:type="spellEnd"/>
      <w:r w:rsidR="00BB608C">
        <w:rPr>
          <w:rFonts w:ascii="Times New Roman" w:hAnsi="Times New Roman" w:cs="Times New Roman"/>
          <w:sz w:val="28"/>
          <w:szCs w:val="28"/>
        </w:rPr>
        <w:t xml:space="preserve"> </w:t>
      </w:r>
    </w:p>
    <w:bookmarkEnd w:id="0"/>
    <w:p w14:paraId="3828AD85" w14:textId="77777777" w:rsidR="0072034A" w:rsidRDefault="0072034A" w:rsidP="0072034A">
      <w:pPr>
        <w:spacing w:after="0"/>
        <w:jc w:val="both"/>
        <w:rPr>
          <w:rFonts w:ascii="Times New Roman" w:hAnsi="Times New Roman" w:cs="Times New Roman"/>
          <w:sz w:val="28"/>
          <w:szCs w:val="28"/>
        </w:rPr>
      </w:pPr>
    </w:p>
    <w:p w14:paraId="2C150849" w14:textId="3AA3D761" w:rsidR="0072034A" w:rsidRDefault="0072034A" w:rsidP="0072034A">
      <w:pPr>
        <w:spacing w:after="0"/>
        <w:jc w:val="both"/>
        <w:rPr>
          <w:rFonts w:ascii="Times New Roman" w:hAnsi="Times New Roman" w:cs="Times New Roman"/>
          <w:sz w:val="28"/>
          <w:szCs w:val="28"/>
        </w:rPr>
      </w:pPr>
      <w:proofErr w:type="spellStart"/>
      <w:r w:rsidRPr="0072034A">
        <w:rPr>
          <w:rFonts w:ascii="Times New Roman" w:hAnsi="Times New Roman" w:cs="Times New Roman"/>
          <w:b/>
          <w:bCs/>
          <w:sz w:val="28"/>
          <w:szCs w:val="28"/>
        </w:rPr>
        <w:t>Grotowski</w:t>
      </w:r>
      <w:proofErr w:type="spellEnd"/>
      <w:r w:rsidRPr="0072034A">
        <w:rPr>
          <w:rFonts w:ascii="Times New Roman" w:hAnsi="Times New Roman" w:cs="Times New Roman"/>
          <w:sz w:val="28"/>
          <w:szCs w:val="28"/>
        </w:rPr>
        <w:t> [</w:t>
      </w:r>
      <w:proofErr w:type="spellStart"/>
      <w:r w:rsidRPr="0072034A">
        <w:rPr>
          <w:rFonts w:ascii="Times New Roman" w:hAnsi="Times New Roman" w:cs="Times New Roman"/>
          <w:sz w:val="28"/>
          <w:szCs w:val="28"/>
        </w:rPr>
        <w:t>groto'fsk’i</w:t>
      </w:r>
      <w:proofErr w:type="spellEnd"/>
      <w:r w:rsidRPr="0072034A">
        <w:rPr>
          <w:rFonts w:ascii="Times New Roman" w:hAnsi="Times New Roman" w:cs="Times New Roman"/>
          <w:sz w:val="28"/>
          <w:szCs w:val="28"/>
        </w:rPr>
        <w:t>], </w:t>
      </w:r>
      <w:proofErr w:type="spellStart"/>
      <w:r w:rsidRPr="0072034A">
        <w:rPr>
          <w:rFonts w:ascii="Times New Roman" w:hAnsi="Times New Roman" w:cs="Times New Roman"/>
          <w:b/>
          <w:bCs/>
          <w:sz w:val="28"/>
          <w:szCs w:val="28"/>
        </w:rPr>
        <w:t>Jerzy</w:t>
      </w:r>
      <w:proofErr w:type="spellEnd"/>
      <w:r w:rsidRPr="0072034A">
        <w:rPr>
          <w:rFonts w:ascii="Times New Roman" w:hAnsi="Times New Roman" w:cs="Times New Roman"/>
          <w:b/>
          <w:bCs/>
          <w:sz w:val="28"/>
          <w:szCs w:val="28"/>
        </w:rPr>
        <w:t>,</w:t>
      </w:r>
      <w:r w:rsidRPr="0072034A">
        <w:rPr>
          <w:rFonts w:ascii="Times New Roman" w:hAnsi="Times New Roman" w:cs="Times New Roman"/>
          <w:sz w:val="28"/>
          <w:szCs w:val="28"/>
        </w:rPr>
        <w:t> poljski kazališni</w:t>
      </w:r>
      <w:r>
        <w:rPr>
          <w:rFonts w:ascii="Times New Roman" w:hAnsi="Times New Roman" w:cs="Times New Roman"/>
          <w:sz w:val="28"/>
          <w:szCs w:val="28"/>
        </w:rPr>
        <w:t xml:space="preserve"> redatelj i  teatrolog. </w:t>
      </w:r>
    </w:p>
    <w:p w14:paraId="070F24CD" w14:textId="656AD6E3" w:rsidR="0072034A" w:rsidRDefault="0072034A" w:rsidP="0072034A">
      <w:pPr>
        <w:spacing w:after="0"/>
        <w:jc w:val="both"/>
        <w:rPr>
          <w:rFonts w:ascii="Times New Roman" w:hAnsi="Times New Roman" w:cs="Times New Roman"/>
          <w:sz w:val="28"/>
          <w:szCs w:val="28"/>
        </w:rPr>
      </w:pPr>
      <w:r w:rsidRPr="0072034A">
        <w:rPr>
          <w:rFonts w:ascii="Times New Roman" w:hAnsi="Times New Roman" w:cs="Times New Roman"/>
          <w:sz w:val="28"/>
          <w:szCs w:val="28"/>
        </w:rPr>
        <w:t>(</w:t>
      </w:r>
      <w:proofErr w:type="spellStart"/>
      <w:r w:rsidRPr="0072034A">
        <w:rPr>
          <w:rFonts w:ascii="Times New Roman" w:hAnsi="Times New Roman" w:cs="Times New Roman"/>
          <w:sz w:val="28"/>
          <w:szCs w:val="28"/>
        </w:rPr>
        <w:t>Rzeszów</w:t>
      </w:r>
      <w:proofErr w:type="spellEnd"/>
      <w:r w:rsidRPr="0072034A">
        <w:rPr>
          <w:rFonts w:ascii="Times New Roman" w:hAnsi="Times New Roman" w:cs="Times New Roman"/>
          <w:sz w:val="28"/>
          <w:szCs w:val="28"/>
        </w:rPr>
        <w:t>, 11. VIII. 1933 – </w:t>
      </w:r>
      <w:proofErr w:type="spellStart"/>
      <w:r w:rsidRPr="0072034A">
        <w:rPr>
          <w:rFonts w:ascii="Times New Roman" w:hAnsi="Times New Roman" w:cs="Times New Roman"/>
          <w:sz w:val="28"/>
          <w:szCs w:val="28"/>
        </w:rPr>
        <w:t>Pontedera</w:t>
      </w:r>
      <w:proofErr w:type="spellEnd"/>
      <w:r w:rsidRPr="0072034A">
        <w:rPr>
          <w:rFonts w:ascii="Times New Roman" w:hAnsi="Times New Roman" w:cs="Times New Roman"/>
          <w:sz w:val="28"/>
          <w:szCs w:val="28"/>
        </w:rPr>
        <w:t xml:space="preserve">, Italija, 14. I. 1999). Studirao u Krakovu, Moskvi i u Kini. God. 1959. osnovao »teatar-laboratorij« 13 </w:t>
      </w:r>
      <w:proofErr w:type="spellStart"/>
      <w:r w:rsidRPr="0072034A">
        <w:rPr>
          <w:rFonts w:ascii="Times New Roman" w:hAnsi="Times New Roman" w:cs="Times New Roman"/>
          <w:sz w:val="28"/>
          <w:szCs w:val="28"/>
        </w:rPr>
        <w:t>Rzedów</w:t>
      </w:r>
      <w:proofErr w:type="spellEnd"/>
      <w:r w:rsidRPr="0072034A">
        <w:rPr>
          <w:rFonts w:ascii="Times New Roman" w:hAnsi="Times New Roman" w:cs="Times New Roman"/>
          <w:sz w:val="28"/>
          <w:szCs w:val="28"/>
        </w:rPr>
        <w:t xml:space="preserve"> (13 redova sjedala) u gradu </w:t>
      </w:r>
      <w:proofErr w:type="spellStart"/>
      <w:r w:rsidRPr="0072034A">
        <w:rPr>
          <w:rFonts w:ascii="Times New Roman" w:hAnsi="Times New Roman" w:cs="Times New Roman"/>
          <w:sz w:val="28"/>
          <w:szCs w:val="28"/>
        </w:rPr>
        <w:t>Opoleu</w:t>
      </w:r>
      <w:proofErr w:type="spellEnd"/>
      <w:r w:rsidRPr="0072034A">
        <w:rPr>
          <w:rFonts w:ascii="Times New Roman" w:hAnsi="Times New Roman" w:cs="Times New Roman"/>
          <w:sz w:val="28"/>
          <w:szCs w:val="28"/>
        </w:rPr>
        <w:t xml:space="preserve">; 1965. prešao s ansamblom u </w:t>
      </w:r>
      <w:proofErr w:type="spellStart"/>
      <w:r w:rsidRPr="0072034A">
        <w:rPr>
          <w:rFonts w:ascii="Times New Roman" w:hAnsi="Times New Roman" w:cs="Times New Roman"/>
          <w:sz w:val="28"/>
          <w:szCs w:val="28"/>
        </w:rPr>
        <w:t>Wrocław</w:t>
      </w:r>
      <w:proofErr w:type="spellEnd"/>
      <w:r w:rsidRPr="0072034A">
        <w:rPr>
          <w:rFonts w:ascii="Times New Roman" w:hAnsi="Times New Roman" w:cs="Times New Roman"/>
          <w:sz w:val="28"/>
          <w:szCs w:val="28"/>
        </w:rPr>
        <w:t xml:space="preserve">. Postavljao je djela poljskih i stranih autora (A. </w:t>
      </w:r>
      <w:proofErr w:type="spellStart"/>
      <w:r w:rsidRPr="0072034A">
        <w:rPr>
          <w:rFonts w:ascii="Times New Roman" w:hAnsi="Times New Roman" w:cs="Times New Roman"/>
          <w:sz w:val="28"/>
          <w:szCs w:val="28"/>
        </w:rPr>
        <w:t>Mickiewicz</w:t>
      </w:r>
      <w:proofErr w:type="spellEnd"/>
      <w:r w:rsidRPr="0072034A">
        <w:rPr>
          <w:rFonts w:ascii="Times New Roman" w:hAnsi="Times New Roman" w:cs="Times New Roman"/>
          <w:sz w:val="28"/>
          <w:szCs w:val="28"/>
        </w:rPr>
        <w:t xml:space="preserve">, J. </w:t>
      </w:r>
      <w:proofErr w:type="spellStart"/>
      <w:r w:rsidRPr="0072034A">
        <w:rPr>
          <w:rFonts w:ascii="Times New Roman" w:hAnsi="Times New Roman" w:cs="Times New Roman"/>
          <w:sz w:val="28"/>
          <w:szCs w:val="28"/>
        </w:rPr>
        <w:t>Słowacki</w:t>
      </w:r>
      <w:proofErr w:type="spellEnd"/>
      <w:r w:rsidRPr="0072034A">
        <w:rPr>
          <w:rFonts w:ascii="Times New Roman" w:hAnsi="Times New Roman" w:cs="Times New Roman"/>
          <w:sz w:val="28"/>
          <w:szCs w:val="28"/>
        </w:rPr>
        <w:t xml:space="preserve">, S. </w:t>
      </w:r>
      <w:proofErr w:type="spellStart"/>
      <w:r w:rsidRPr="0072034A">
        <w:rPr>
          <w:rFonts w:ascii="Times New Roman" w:hAnsi="Times New Roman" w:cs="Times New Roman"/>
          <w:sz w:val="28"/>
          <w:szCs w:val="28"/>
        </w:rPr>
        <w:t>Wyspiański</w:t>
      </w:r>
      <w:proofErr w:type="spellEnd"/>
      <w:r w:rsidRPr="0072034A">
        <w:rPr>
          <w:rFonts w:ascii="Times New Roman" w:hAnsi="Times New Roman" w:cs="Times New Roman"/>
          <w:sz w:val="28"/>
          <w:szCs w:val="28"/>
        </w:rPr>
        <w:t xml:space="preserve">, V. V. </w:t>
      </w:r>
      <w:proofErr w:type="spellStart"/>
      <w:r w:rsidRPr="0072034A">
        <w:rPr>
          <w:rFonts w:ascii="Times New Roman" w:hAnsi="Times New Roman" w:cs="Times New Roman"/>
          <w:sz w:val="28"/>
          <w:szCs w:val="28"/>
        </w:rPr>
        <w:t>Majakovski</w:t>
      </w:r>
      <w:proofErr w:type="spellEnd"/>
      <w:r w:rsidRPr="0072034A">
        <w:rPr>
          <w:rFonts w:ascii="Times New Roman" w:hAnsi="Times New Roman" w:cs="Times New Roman"/>
          <w:sz w:val="28"/>
          <w:szCs w:val="28"/>
        </w:rPr>
        <w:t xml:space="preserve">, </w:t>
      </w:r>
      <w:proofErr w:type="spellStart"/>
      <w:r w:rsidRPr="0072034A">
        <w:rPr>
          <w:rFonts w:ascii="Times New Roman" w:hAnsi="Times New Roman" w:cs="Times New Roman"/>
          <w:sz w:val="28"/>
          <w:szCs w:val="28"/>
        </w:rPr>
        <w:t>Ch</w:t>
      </w:r>
      <w:proofErr w:type="spellEnd"/>
      <w:r w:rsidRPr="0072034A">
        <w:rPr>
          <w:rFonts w:ascii="Times New Roman" w:hAnsi="Times New Roman" w:cs="Times New Roman"/>
          <w:sz w:val="28"/>
          <w:szCs w:val="28"/>
        </w:rPr>
        <w:t xml:space="preserve">. </w:t>
      </w:r>
      <w:proofErr w:type="spellStart"/>
      <w:r w:rsidRPr="0072034A">
        <w:rPr>
          <w:rFonts w:ascii="Times New Roman" w:hAnsi="Times New Roman" w:cs="Times New Roman"/>
          <w:sz w:val="28"/>
          <w:szCs w:val="28"/>
        </w:rPr>
        <w:t>Marlowe</w:t>
      </w:r>
      <w:proofErr w:type="spellEnd"/>
      <w:r w:rsidRPr="0072034A">
        <w:rPr>
          <w:rFonts w:ascii="Times New Roman" w:hAnsi="Times New Roman" w:cs="Times New Roman"/>
          <w:sz w:val="28"/>
          <w:szCs w:val="28"/>
        </w:rPr>
        <w:t xml:space="preserve">, </w:t>
      </w:r>
      <w:proofErr w:type="spellStart"/>
      <w:r w:rsidRPr="0072034A">
        <w:rPr>
          <w:rFonts w:ascii="Times New Roman" w:hAnsi="Times New Roman" w:cs="Times New Roman"/>
          <w:sz w:val="28"/>
          <w:szCs w:val="28"/>
        </w:rPr>
        <w:t>Calderón</w:t>
      </w:r>
      <w:proofErr w:type="spellEnd"/>
      <w:r w:rsidRPr="0072034A">
        <w:rPr>
          <w:rFonts w:ascii="Times New Roman" w:hAnsi="Times New Roman" w:cs="Times New Roman"/>
          <w:sz w:val="28"/>
          <w:szCs w:val="28"/>
        </w:rPr>
        <w:t xml:space="preserve"> de la Barca, G. G. Byron). Reformator europskoga kazališta, teoretičar (spise mu je 1968. pod naslovom </w:t>
      </w:r>
      <w:r w:rsidRPr="0072034A">
        <w:rPr>
          <w:rFonts w:ascii="Times New Roman" w:hAnsi="Times New Roman" w:cs="Times New Roman"/>
          <w:i/>
          <w:iCs/>
          <w:sz w:val="28"/>
          <w:szCs w:val="28"/>
        </w:rPr>
        <w:t xml:space="preserve">Prema siromašnomu kazalištu – </w:t>
      </w:r>
      <w:proofErr w:type="spellStart"/>
      <w:r w:rsidRPr="0072034A">
        <w:rPr>
          <w:rFonts w:ascii="Times New Roman" w:hAnsi="Times New Roman" w:cs="Times New Roman"/>
          <w:i/>
          <w:iCs/>
          <w:sz w:val="28"/>
          <w:szCs w:val="28"/>
        </w:rPr>
        <w:t>Towards</w:t>
      </w:r>
      <w:proofErr w:type="spellEnd"/>
      <w:r w:rsidRPr="0072034A">
        <w:rPr>
          <w:rFonts w:ascii="Times New Roman" w:hAnsi="Times New Roman" w:cs="Times New Roman"/>
          <w:i/>
          <w:iCs/>
          <w:sz w:val="28"/>
          <w:szCs w:val="28"/>
        </w:rPr>
        <w:t xml:space="preserve"> a </w:t>
      </w:r>
      <w:proofErr w:type="spellStart"/>
      <w:r w:rsidRPr="0072034A">
        <w:rPr>
          <w:rFonts w:ascii="Times New Roman" w:hAnsi="Times New Roman" w:cs="Times New Roman"/>
          <w:i/>
          <w:iCs/>
          <w:sz w:val="28"/>
          <w:szCs w:val="28"/>
        </w:rPr>
        <w:t>Poor</w:t>
      </w:r>
      <w:proofErr w:type="spellEnd"/>
      <w:r w:rsidRPr="0072034A">
        <w:rPr>
          <w:rFonts w:ascii="Times New Roman" w:hAnsi="Times New Roman" w:cs="Times New Roman"/>
          <w:i/>
          <w:iCs/>
          <w:sz w:val="28"/>
          <w:szCs w:val="28"/>
        </w:rPr>
        <w:t xml:space="preserve"> </w:t>
      </w:r>
      <w:proofErr w:type="spellStart"/>
      <w:r w:rsidRPr="0072034A">
        <w:rPr>
          <w:rFonts w:ascii="Times New Roman" w:hAnsi="Times New Roman" w:cs="Times New Roman"/>
          <w:i/>
          <w:iCs/>
          <w:sz w:val="28"/>
          <w:szCs w:val="28"/>
        </w:rPr>
        <w:t>Theatre</w:t>
      </w:r>
      <w:proofErr w:type="spellEnd"/>
      <w:r w:rsidRPr="0072034A">
        <w:rPr>
          <w:rFonts w:ascii="Times New Roman" w:hAnsi="Times New Roman" w:cs="Times New Roman"/>
          <w:sz w:val="28"/>
          <w:szCs w:val="28"/>
        </w:rPr>
        <w:t xml:space="preserve"> okupio dugogodišnji suradnik i promicatelj E. Barba, a uvodnik engleskom izdanju napisao je P. </w:t>
      </w:r>
      <w:proofErr w:type="spellStart"/>
      <w:r w:rsidRPr="0072034A">
        <w:rPr>
          <w:rFonts w:ascii="Times New Roman" w:hAnsi="Times New Roman" w:cs="Times New Roman"/>
          <w:sz w:val="28"/>
          <w:szCs w:val="28"/>
        </w:rPr>
        <w:t>Brook</w:t>
      </w:r>
      <w:proofErr w:type="spellEnd"/>
      <w:r w:rsidRPr="0072034A">
        <w:rPr>
          <w:rFonts w:ascii="Times New Roman" w:hAnsi="Times New Roman" w:cs="Times New Roman"/>
          <w:sz w:val="28"/>
          <w:szCs w:val="28"/>
        </w:rPr>
        <w:t xml:space="preserve">, također njegov nasljedovatelj), redatelj i eksperimentalno usmjeren pedagog koji je kazalište shvaćao kao mjesto </w:t>
      </w:r>
      <w:proofErr w:type="spellStart"/>
      <w:r w:rsidRPr="0072034A">
        <w:rPr>
          <w:rFonts w:ascii="Times New Roman" w:hAnsi="Times New Roman" w:cs="Times New Roman"/>
          <w:sz w:val="28"/>
          <w:szCs w:val="28"/>
        </w:rPr>
        <w:t>obistinjenja</w:t>
      </w:r>
      <w:proofErr w:type="spellEnd"/>
      <w:r w:rsidRPr="0072034A">
        <w:rPr>
          <w:rFonts w:ascii="Times New Roman" w:hAnsi="Times New Roman" w:cs="Times New Roman"/>
          <w:sz w:val="28"/>
          <w:szCs w:val="28"/>
        </w:rPr>
        <w:t xml:space="preserve"> ljudskosti te promišljao načine na koje se ono može oprijeti navali novih medija. God. 1967., nakon uspjeha predstave </w:t>
      </w:r>
      <w:proofErr w:type="spellStart"/>
      <w:r w:rsidRPr="0072034A">
        <w:rPr>
          <w:rFonts w:ascii="Times New Roman" w:hAnsi="Times New Roman" w:cs="Times New Roman"/>
          <w:i/>
          <w:iCs/>
          <w:sz w:val="28"/>
          <w:szCs w:val="28"/>
        </w:rPr>
        <w:t>Apocalypsis</w:t>
      </w:r>
      <w:proofErr w:type="spellEnd"/>
      <w:r w:rsidRPr="0072034A">
        <w:rPr>
          <w:rFonts w:ascii="Times New Roman" w:hAnsi="Times New Roman" w:cs="Times New Roman"/>
          <w:i/>
          <w:iCs/>
          <w:sz w:val="28"/>
          <w:szCs w:val="28"/>
        </w:rPr>
        <w:t xml:space="preserve"> </w:t>
      </w:r>
      <w:proofErr w:type="spellStart"/>
      <w:r w:rsidRPr="0072034A">
        <w:rPr>
          <w:rFonts w:ascii="Times New Roman" w:hAnsi="Times New Roman" w:cs="Times New Roman"/>
          <w:i/>
          <w:iCs/>
          <w:sz w:val="28"/>
          <w:szCs w:val="28"/>
        </w:rPr>
        <w:t>cum</w:t>
      </w:r>
      <w:proofErr w:type="spellEnd"/>
      <w:r w:rsidRPr="0072034A">
        <w:rPr>
          <w:rFonts w:ascii="Times New Roman" w:hAnsi="Times New Roman" w:cs="Times New Roman"/>
          <w:i/>
          <w:iCs/>
          <w:sz w:val="28"/>
          <w:szCs w:val="28"/>
        </w:rPr>
        <w:t xml:space="preserve"> </w:t>
      </w:r>
      <w:proofErr w:type="spellStart"/>
      <w:r w:rsidRPr="0072034A">
        <w:rPr>
          <w:rFonts w:ascii="Times New Roman" w:hAnsi="Times New Roman" w:cs="Times New Roman"/>
          <w:i/>
          <w:iCs/>
          <w:sz w:val="28"/>
          <w:szCs w:val="28"/>
        </w:rPr>
        <w:t>figuris</w:t>
      </w:r>
      <w:proofErr w:type="spellEnd"/>
      <w:r w:rsidRPr="0072034A">
        <w:rPr>
          <w:rFonts w:ascii="Times New Roman" w:hAnsi="Times New Roman" w:cs="Times New Roman"/>
          <w:i/>
          <w:iCs/>
          <w:sz w:val="28"/>
          <w:szCs w:val="28"/>
        </w:rPr>
        <w:t>,</w:t>
      </w:r>
      <w:r w:rsidRPr="0072034A">
        <w:rPr>
          <w:rFonts w:ascii="Times New Roman" w:hAnsi="Times New Roman" w:cs="Times New Roman"/>
          <w:sz w:val="28"/>
          <w:szCs w:val="28"/>
        </w:rPr>
        <w:t xml:space="preserve"> napustio je kazalište i posvetio se potrazi za »organičkom akcijom« izvođača koja bi osvijestila tijelo-u-svijetu, kao kanalizator kozmičke energije, bez obzira na nazočnost gledatelja. Kao predavač na mnogobrojnim seminarima, na kojima je razvijao svoju »dramaturgiju susreta« i proučavao transkulturalne naputke, poslije je djelovao u SAD-u i Italiji, gdje je u gradiću </w:t>
      </w:r>
      <w:proofErr w:type="spellStart"/>
      <w:r w:rsidRPr="0072034A">
        <w:rPr>
          <w:rFonts w:ascii="Times New Roman" w:hAnsi="Times New Roman" w:cs="Times New Roman"/>
          <w:sz w:val="28"/>
          <w:szCs w:val="28"/>
        </w:rPr>
        <w:t>Pontederi</w:t>
      </w:r>
      <w:proofErr w:type="spellEnd"/>
      <w:r w:rsidRPr="0072034A">
        <w:rPr>
          <w:rFonts w:ascii="Times New Roman" w:hAnsi="Times New Roman" w:cs="Times New Roman"/>
          <w:sz w:val="28"/>
          <w:szCs w:val="28"/>
        </w:rPr>
        <w:t xml:space="preserve"> našao sjedište za svoj laboratorij, u kojem je gdjekad, za uzak krug više »svjedoka« nego gledatelja, davao svoje izvedbe obrednoga značaja.</w:t>
      </w:r>
    </w:p>
    <w:p w14:paraId="3539529D" w14:textId="77777777" w:rsidR="002C59B2" w:rsidRDefault="002C59B2" w:rsidP="0072034A">
      <w:pPr>
        <w:spacing w:after="0"/>
        <w:jc w:val="both"/>
        <w:rPr>
          <w:rFonts w:ascii="Times New Roman" w:hAnsi="Times New Roman" w:cs="Times New Roman"/>
        </w:rPr>
      </w:pPr>
    </w:p>
    <w:p w14:paraId="535D68F7" w14:textId="22E1384B" w:rsidR="0072034A" w:rsidRPr="002C59B2" w:rsidRDefault="0072034A" w:rsidP="0072034A">
      <w:pPr>
        <w:spacing w:after="0"/>
        <w:jc w:val="both"/>
        <w:rPr>
          <w:rFonts w:ascii="Times New Roman" w:hAnsi="Times New Roman" w:cs="Times New Roman"/>
        </w:rPr>
      </w:pPr>
      <w:proofErr w:type="spellStart"/>
      <w:r w:rsidRPr="002C59B2">
        <w:rPr>
          <w:rFonts w:ascii="Times New Roman" w:hAnsi="Times New Roman" w:cs="Times New Roman"/>
        </w:rPr>
        <w:t>Grotowski</w:t>
      </w:r>
      <w:proofErr w:type="spellEnd"/>
      <w:r w:rsidRPr="002C59B2">
        <w:rPr>
          <w:rFonts w:ascii="Times New Roman" w:hAnsi="Times New Roman" w:cs="Times New Roman"/>
        </w:rPr>
        <w:t xml:space="preserve">, </w:t>
      </w:r>
      <w:proofErr w:type="spellStart"/>
      <w:r w:rsidRPr="002C59B2">
        <w:rPr>
          <w:rFonts w:ascii="Times New Roman" w:hAnsi="Times New Roman" w:cs="Times New Roman"/>
        </w:rPr>
        <w:t>Jerzy</w:t>
      </w:r>
      <w:proofErr w:type="spellEnd"/>
      <w:r w:rsidRPr="002C59B2">
        <w:rPr>
          <w:rFonts w:ascii="Times New Roman" w:hAnsi="Times New Roman" w:cs="Times New Roman"/>
        </w:rPr>
        <w:t>. </w:t>
      </w:r>
      <w:r w:rsidRPr="002C59B2">
        <w:rPr>
          <w:rFonts w:ascii="Times New Roman" w:hAnsi="Times New Roman" w:cs="Times New Roman"/>
          <w:i/>
          <w:iCs/>
        </w:rPr>
        <w:t>Hrvatska enciklopedija</w:t>
      </w:r>
      <w:r w:rsidRPr="002C59B2">
        <w:rPr>
          <w:rFonts w:ascii="Times New Roman" w:hAnsi="Times New Roman" w:cs="Times New Roman"/>
        </w:rPr>
        <w:t>, </w:t>
      </w:r>
      <w:r w:rsidRPr="002C59B2">
        <w:rPr>
          <w:rFonts w:ascii="Times New Roman" w:hAnsi="Times New Roman" w:cs="Times New Roman"/>
          <w:i/>
          <w:iCs/>
        </w:rPr>
        <w:t>mrežno izdanje.</w:t>
      </w:r>
      <w:r w:rsidRPr="002C59B2">
        <w:rPr>
          <w:rFonts w:ascii="Times New Roman" w:hAnsi="Times New Roman" w:cs="Times New Roman"/>
        </w:rPr>
        <w:t xml:space="preserve"> Leksikografski zavod Miroslav Krleža, 2013. </w:t>
      </w:r>
    </w:p>
    <w:p w14:paraId="484D7B69" w14:textId="41909CA7" w:rsidR="0072034A" w:rsidRPr="002C59B2" w:rsidRDefault="0072034A" w:rsidP="0072034A">
      <w:pPr>
        <w:spacing w:after="0"/>
        <w:jc w:val="both"/>
        <w:rPr>
          <w:rFonts w:ascii="Times New Roman" w:hAnsi="Times New Roman" w:cs="Times New Roman"/>
        </w:rPr>
      </w:pPr>
      <w:proofErr w:type="spellStart"/>
      <w:r w:rsidRPr="002C59B2">
        <w:rPr>
          <w:rFonts w:ascii="Times New Roman" w:hAnsi="Times New Roman" w:cs="Times New Roman"/>
        </w:rPr>
        <w:t>Pristupljeno</w:t>
      </w:r>
      <w:proofErr w:type="spellEnd"/>
      <w:r w:rsidRPr="002C59B2">
        <w:rPr>
          <w:rFonts w:ascii="Times New Roman" w:hAnsi="Times New Roman" w:cs="Times New Roman"/>
        </w:rPr>
        <w:t xml:space="preserve"> 3.5.2026. &lt;https://www.enciklopedija.hr/clanak/grotowski-jerzy&gt;.</w:t>
      </w:r>
    </w:p>
    <w:p w14:paraId="7EBFA821" w14:textId="77777777" w:rsidR="0072034A" w:rsidRDefault="0072034A" w:rsidP="0072034A">
      <w:pPr>
        <w:jc w:val="both"/>
        <w:rPr>
          <w:rFonts w:ascii="Times New Roman" w:hAnsi="Times New Roman" w:cs="Times New Roman"/>
          <w:sz w:val="28"/>
          <w:szCs w:val="28"/>
        </w:rPr>
      </w:pPr>
    </w:p>
    <w:p w14:paraId="032D0E9A" w14:textId="01B13EFD" w:rsidR="007102B5" w:rsidRDefault="0072034A" w:rsidP="0072034A">
      <w:pPr>
        <w:jc w:val="both"/>
        <w:rPr>
          <w:rFonts w:ascii="Times New Roman" w:hAnsi="Times New Roman" w:cs="Times New Roman"/>
          <w:sz w:val="28"/>
          <w:szCs w:val="28"/>
        </w:rPr>
      </w:pPr>
      <w:r>
        <w:rPr>
          <w:rFonts w:ascii="Times New Roman" w:hAnsi="Times New Roman" w:cs="Times New Roman"/>
          <w:sz w:val="28"/>
          <w:szCs w:val="28"/>
        </w:rPr>
        <w:t xml:space="preserve">Ovoliko možemo saznati iz Hrvatske enciklopedije o jednom od najznačajnijih reformatora europskog kazališta koji je imao ogroman utjecaj na svjetsko kazalište. </w:t>
      </w:r>
      <w:r w:rsidR="005723D8">
        <w:rPr>
          <w:rFonts w:ascii="Times New Roman" w:hAnsi="Times New Roman" w:cs="Times New Roman"/>
          <w:sz w:val="28"/>
          <w:szCs w:val="28"/>
        </w:rPr>
        <w:t xml:space="preserve">Literatura koju možemo naći na hrvatskom jeziku poprilično je štura, godinama je knjiga </w:t>
      </w:r>
      <w:r w:rsidR="005723D8" w:rsidRPr="007102B5">
        <w:rPr>
          <w:rFonts w:ascii="Times New Roman" w:hAnsi="Times New Roman" w:cs="Times New Roman"/>
          <w:i/>
          <w:iCs/>
          <w:sz w:val="28"/>
          <w:szCs w:val="28"/>
        </w:rPr>
        <w:t xml:space="preserve">Ka siromašnom </w:t>
      </w:r>
      <w:proofErr w:type="spellStart"/>
      <w:r w:rsidR="005723D8" w:rsidRPr="007102B5">
        <w:rPr>
          <w:rFonts w:ascii="Times New Roman" w:hAnsi="Times New Roman" w:cs="Times New Roman"/>
          <w:i/>
          <w:iCs/>
          <w:sz w:val="28"/>
          <w:szCs w:val="28"/>
        </w:rPr>
        <w:t>pozorištu</w:t>
      </w:r>
      <w:proofErr w:type="spellEnd"/>
      <w:r w:rsidR="005723D8">
        <w:rPr>
          <w:rFonts w:ascii="Times New Roman" w:hAnsi="Times New Roman" w:cs="Times New Roman"/>
          <w:sz w:val="28"/>
          <w:szCs w:val="28"/>
        </w:rPr>
        <w:t xml:space="preserve"> (Beograd, Izdavačko-informativni centar studenata 1976.) bila jedini izvor saznanja o njegovom radu i estetici siromašnog kazališta. Uz </w:t>
      </w:r>
      <w:proofErr w:type="spellStart"/>
      <w:r w:rsidR="005723D8">
        <w:rPr>
          <w:rFonts w:ascii="Times New Roman" w:hAnsi="Times New Roman" w:cs="Times New Roman"/>
          <w:sz w:val="28"/>
          <w:szCs w:val="28"/>
        </w:rPr>
        <w:t>sporadnične</w:t>
      </w:r>
      <w:proofErr w:type="spellEnd"/>
      <w:r w:rsidR="005723D8">
        <w:rPr>
          <w:rFonts w:ascii="Times New Roman" w:hAnsi="Times New Roman" w:cs="Times New Roman"/>
          <w:sz w:val="28"/>
          <w:szCs w:val="28"/>
        </w:rPr>
        <w:t xml:space="preserve"> članke o njegovoj djelatnosti (Leo </w:t>
      </w:r>
      <w:proofErr w:type="spellStart"/>
      <w:r w:rsidR="005723D8">
        <w:rPr>
          <w:rFonts w:ascii="Times New Roman" w:hAnsi="Times New Roman" w:cs="Times New Roman"/>
          <w:sz w:val="28"/>
          <w:szCs w:val="28"/>
        </w:rPr>
        <w:t>Rafolt</w:t>
      </w:r>
      <w:proofErr w:type="spellEnd"/>
      <w:r w:rsidR="005723D8">
        <w:rPr>
          <w:rFonts w:ascii="Times New Roman" w:hAnsi="Times New Roman" w:cs="Times New Roman"/>
          <w:sz w:val="28"/>
          <w:szCs w:val="28"/>
        </w:rPr>
        <w:t xml:space="preserve">, Emina </w:t>
      </w:r>
      <w:proofErr w:type="spellStart"/>
      <w:r w:rsidR="005723D8">
        <w:rPr>
          <w:rFonts w:ascii="Times New Roman" w:hAnsi="Times New Roman" w:cs="Times New Roman"/>
          <w:sz w:val="28"/>
          <w:szCs w:val="28"/>
        </w:rPr>
        <w:t>Dabo</w:t>
      </w:r>
      <w:proofErr w:type="spellEnd"/>
      <w:r w:rsidR="005723D8">
        <w:rPr>
          <w:rFonts w:ascii="Times New Roman" w:hAnsi="Times New Roman" w:cs="Times New Roman"/>
          <w:sz w:val="28"/>
          <w:szCs w:val="28"/>
        </w:rPr>
        <w:t xml:space="preserve">, prijevodi Jelene Kovačić) prvo izdanje doživljava knjiga </w:t>
      </w:r>
      <w:r w:rsidR="005723D8" w:rsidRPr="007102B5">
        <w:rPr>
          <w:rFonts w:ascii="Times New Roman" w:hAnsi="Times New Roman" w:cs="Times New Roman"/>
          <w:i/>
          <w:iCs/>
          <w:sz w:val="28"/>
          <w:szCs w:val="28"/>
        </w:rPr>
        <w:t xml:space="preserve">O kazalištu i glumi (Tekstovi 1965-1969) </w:t>
      </w:r>
      <w:r w:rsidR="005723D8">
        <w:rPr>
          <w:rFonts w:ascii="Times New Roman" w:hAnsi="Times New Roman" w:cs="Times New Roman"/>
          <w:sz w:val="28"/>
          <w:szCs w:val="28"/>
        </w:rPr>
        <w:t>u izdanju  Srednje Europe 2020.godine</w:t>
      </w:r>
      <w:r w:rsidR="00B552F8">
        <w:rPr>
          <w:rFonts w:ascii="Times New Roman" w:hAnsi="Times New Roman" w:cs="Times New Roman"/>
          <w:sz w:val="28"/>
          <w:szCs w:val="28"/>
        </w:rPr>
        <w:t xml:space="preserve"> i prijevodu Jasmina </w:t>
      </w:r>
      <w:proofErr w:type="spellStart"/>
      <w:r w:rsidR="00B552F8">
        <w:rPr>
          <w:rFonts w:ascii="Times New Roman" w:hAnsi="Times New Roman" w:cs="Times New Roman"/>
          <w:sz w:val="28"/>
          <w:szCs w:val="28"/>
        </w:rPr>
        <w:t>Novljakovića</w:t>
      </w:r>
      <w:proofErr w:type="spellEnd"/>
      <w:r w:rsidR="00B552F8">
        <w:rPr>
          <w:rFonts w:ascii="Times New Roman" w:hAnsi="Times New Roman" w:cs="Times New Roman"/>
          <w:sz w:val="28"/>
          <w:szCs w:val="28"/>
        </w:rPr>
        <w:t>.</w:t>
      </w:r>
      <w:r w:rsidR="005723D8">
        <w:rPr>
          <w:rFonts w:ascii="Times New Roman" w:hAnsi="Times New Roman" w:cs="Times New Roman"/>
          <w:sz w:val="28"/>
          <w:szCs w:val="28"/>
        </w:rPr>
        <w:t xml:space="preserve"> Uz neke tekstove koji se nalaze i u knjizi </w:t>
      </w:r>
      <w:r w:rsidR="005723D8" w:rsidRPr="007102B5">
        <w:rPr>
          <w:rFonts w:ascii="Times New Roman" w:hAnsi="Times New Roman" w:cs="Times New Roman"/>
          <w:i/>
          <w:iCs/>
          <w:sz w:val="28"/>
          <w:szCs w:val="28"/>
        </w:rPr>
        <w:t xml:space="preserve">Ka siromašnom </w:t>
      </w:r>
      <w:proofErr w:type="spellStart"/>
      <w:r w:rsidR="005723D8" w:rsidRPr="007102B5">
        <w:rPr>
          <w:rFonts w:ascii="Times New Roman" w:hAnsi="Times New Roman" w:cs="Times New Roman"/>
          <w:i/>
          <w:iCs/>
          <w:sz w:val="28"/>
          <w:szCs w:val="28"/>
        </w:rPr>
        <w:lastRenderedPageBreak/>
        <w:t>pozorištu</w:t>
      </w:r>
      <w:proofErr w:type="spellEnd"/>
      <w:r w:rsidR="005723D8">
        <w:rPr>
          <w:rFonts w:ascii="Times New Roman" w:hAnsi="Times New Roman" w:cs="Times New Roman"/>
          <w:sz w:val="28"/>
          <w:szCs w:val="28"/>
        </w:rPr>
        <w:t>, u njoj se nalaze i drugi vrlo važ</w:t>
      </w:r>
      <w:r w:rsidR="004B3124">
        <w:rPr>
          <w:rFonts w:ascii="Times New Roman" w:hAnsi="Times New Roman" w:cs="Times New Roman"/>
          <w:sz w:val="28"/>
          <w:szCs w:val="28"/>
        </w:rPr>
        <w:t>n</w:t>
      </w:r>
      <w:r w:rsidR="005723D8">
        <w:rPr>
          <w:rFonts w:ascii="Times New Roman" w:hAnsi="Times New Roman" w:cs="Times New Roman"/>
          <w:sz w:val="28"/>
          <w:szCs w:val="28"/>
        </w:rPr>
        <w:t xml:space="preserve">i tekstovi za razumijevanje kazališta </w:t>
      </w:r>
      <w:proofErr w:type="spellStart"/>
      <w:r w:rsidR="005723D8">
        <w:rPr>
          <w:rFonts w:ascii="Times New Roman" w:hAnsi="Times New Roman" w:cs="Times New Roman"/>
          <w:sz w:val="28"/>
          <w:szCs w:val="28"/>
        </w:rPr>
        <w:t>Jerzy</w:t>
      </w:r>
      <w:proofErr w:type="spellEnd"/>
      <w:r w:rsidR="005723D8">
        <w:rPr>
          <w:rFonts w:ascii="Times New Roman" w:hAnsi="Times New Roman" w:cs="Times New Roman"/>
          <w:sz w:val="28"/>
          <w:szCs w:val="28"/>
        </w:rPr>
        <w:t xml:space="preserve"> </w:t>
      </w:r>
      <w:proofErr w:type="spellStart"/>
      <w:r w:rsidR="005723D8">
        <w:rPr>
          <w:rFonts w:ascii="Times New Roman" w:hAnsi="Times New Roman" w:cs="Times New Roman"/>
          <w:sz w:val="28"/>
          <w:szCs w:val="28"/>
        </w:rPr>
        <w:t>Grotowskog</w:t>
      </w:r>
      <w:proofErr w:type="spellEnd"/>
      <w:r w:rsidR="005723D8">
        <w:rPr>
          <w:rFonts w:ascii="Times New Roman" w:hAnsi="Times New Roman" w:cs="Times New Roman"/>
          <w:sz w:val="28"/>
          <w:szCs w:val="28"/>
        </w:rPr>
        <w:t xml:space="preserve">. </w:t>
      </w:r>
    </w:p>
    <w:p w14:paraId="7E7FB0EF" w14:textId="77777777" w:rsidR="00AE0E6B" w:rsidRDefault="00AE0E6B" w:rsidP="00591248">
      <w:pPr>
        <w:spacing w:after="0"/>
        <w:jc w:val="both"/>
        <w:rPr>
          <w:rFonts w:ascii="Times New Roman" w:hAnsi="Times New Roman" w:cs="Times New Roman"/>
          <w:sz w:val="28"/>
          <w:szCs w:val="28"/>
        </w:rPr>
      </w:pPr>
    </w:p>
    <w:p w14:paraId="0716E442" w14:textId="5F2A8D68" w:rsidR="00591248" w:rsidRDefault="00591248" w:rsidP="00591248">
      <w:pPr>
        <w:spacing w:after="0"/>
        <w:jc w:val="both"/>
        <w:rPr>
          <w:rFonts w:ascii="Times New Roman" w:hAnsi="Times New Roman" w:cs="Times New Roman"/>
          <w:sz w:val="28"/>
          <w:szCs w:val="28"/>
        </w:rPr>
      </w:pPr>
      <w:r>
        <w:rPr>
          <w:rFonts w:ascii="Times New Roman" w:hAnsi="Times New Roman" w:cs="Times New Roman"/>
          <w:sz w:val="28"/>
          <w:szCs w:val="28"/>
        </w:rPr>
        <w:t>UVOD</w:t>
      </w:r>
    </w:p>
    <w:p w14:paraId="02E5B3F0" w14:textId="77777777" w:rsidR="00591248" w:rsidRDefault="00591248" w:rsidP="00591248">
      <w:pPr>
        <w:spacing w:after="0"/>
        <w:jc w:val="both"/>
        <w:rPr>
          <w:rFonts w:ascii="Times New Roman" w:hAnsi="Times New Roman" w:cs="Times New Roman"/>
          <w:sz w:val="28"/>
          <w:szCs w:val="28"/>
        </w:rPr>
      </w:pPr>
    </w:p>
    <w:p w14:paraId="6D2F0A4F" w14:textId="1B1FAD34" w:rsidR="00EE0A3C" w:rsidRDefault="006A6140" w:rsidP="00591248">
      <w:pPr>
        <w:spacing w:after="0"/>
        <w:jc w:val="both"/>
        <w:rPr>
          <w:rFonts w:ascii="Times New Roman" w:hAnsi="Times New Roman" w:cs="Times New Roman"/>
          <w:sz w:val="28"/>
          <w:szCs w:val="28"/>
        </w:rPr>
      </w:pPr>
      <w:r>
        <w:rPr>
          <w:rFonts w:ascii="Times New Roman" w:hAnsi="Times New Roman" w:cs="Times New Roman"/>
          <w:sz w:val="28"/>
          <w:szCs w:val="28"/>
        </w:rPr>
        <w:t xml:space="preserve">Kazališna priča </w:t>
      </w:r>
      <w:proofErr w:type="spellStart"/>
      <w:r>
        <w:rPr>
          <w:rFonts w:ascii="Times New Roman" w:hAnsi="Times New Roman" w:cs="Times New Roman"/>
          <w:sz w:val="28"/>
          <w:szCs w:val="28"/>
        </w:rPr>
        <w:t>Jerzy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Grotowskog</w:t>
      </w:r>
      <w:proofErr w:type="spellEnd"/>
      <w:r>
        <w:rPr>
          <w:rFonts w:ascii="Times New Roman" w:hAnsi="Times New Roman" w:cs="Times New Roman"/>
          <w:sz w:val="28"/>
          <w:szCs w:val="28"/>
        </w:rPr>
        <w:t xml:space="preserve"> započinje u Krakovu gdje nakon vrlo skromnog iskustva u kazalištu i glumi (kako sam navodi u motivacijskom pismu u prijavnici za prijemni ispit) istom pristupa na Visokoj državnoj glumačkoj akademiji 1951. godine. Praktični dio ispita jedva prolazi uz mnoge primjedbe vezane uz glas, izgovor i scensko držanje, ali briljira na pisanom radu na temu: „Na koji način može djelovati kazalište u izgradnji socijalizma u Poljskoj?“</w:t>
      </w:r>
      <w:r w:rsidR="00B552F8">
        <w:rPr>
          <w:rFonts w:ascii="Times New Roman" w:hAnsi="Times New Roman" w:cs="Times New Roman"/>
          <w:sz w:val="28"/>
          <w:szCs w:val="28"/>
        </w:rPr>
        <w:t>.</w:t>
      </w:r>
      <w:r>
        <w:rPr>
          <w:rFonts w:ascii="Times New Roman" w:hAnsi="Times New Roman" w:cs="Times New Roman"/>
          <w:sz w:val="28"/>
          <w:szCs w:val="28"/>
        </w:rPr>
        <w:t xml:space="preserve"> </w:t>
      </w:r>
      <w:r w:rsidR="00B552F8">
        <w:rPr>
          <w:rFonts w:ascii="Times New Roman" w:hAnsi="Times New Roman" w:cs="Times New Roman"/>
          <w:sz w:val="28"/>
          <w:szCs w:val="28"/>
        </w:rPr>
        <w:t>U</w:t>
      </w:r>
      <w:r>
        <w:rPr>
          <w:rFonts w:ascii="Times New Roman" w:hAnsi="Times New Roman" w:cs="Times New Roman"/>
          <w:sz w:val="28"/>
          <w:szCs w:val="28"/>
        </w:rPr>
        <w:t xml:space="preserve"> to je vrijeme vrlo aktivan u omladinskim socijalističkim organizacijama i velik dio studija je voditelj Studentskog znanstvenog kruga u kojima vodi istraživanja i radionice vezane uz glumačku umjetnost. Taj angažman ne iznenađuje ako uzmemo u obzir da je to vrijeme neposredno nakon velikih tragedija koje je donio II svjetski rat Poljskoj i gdje mladi ljudi žele sudjelovati u obnovi svoje zemlje u vrijeme kada još nije bilo do kraja jasno koliko će Sovjetski Savez gušiti sve inicijative koje naglašavaju poljski nacionalni i kulturni identitet.</w:t>
      </w:r>
      <w:r w:rsidR="00087599">
        <w:rPr>
          <w:rFonts w:ascii="Times New Roman" w:hAnsi="Times New Roman" w:cs="Times New Roman"/>
          <w:sz w:val="28"/>
          <w:szCs w:val="28"/>
        </w:rPr>
        <w:t xml:space="preserve"> </w:t>
      </w:r>
      <w:proofErr w:type="spellStart"/>
      <w:r w:rsidR="00087599">
        <w:rPr>
          <w:rFonts w:ascii="Times New Roman" w:hAnsi="Times New Roman" w:cs="Times New Roman"/>
          <w:sz w:val="28"/>
          <w:szCs w:val="28"/>
        </w:rPr>
        <w:t>G</w:t>
      </w:r>
      <w:r w:rsidR="00EE0A3C">
        <w:rPr>
          <w:rFonts w:ascii="Times New Roman" w:hAnsi="Times New Roman" w:cs="Times New Roman"/>
          <w:sz w:val="28"/>
          <w:szCs w:val="28"/>
        </w:rPr>
        <w:t>r</w:t>
      </w:r>
      <w:r w:rsidR="00087599">
        <w:rPr>
          <w:rFonts w:ascii="Times New Roman" w:hAnsi="Times New Roman" w:cs="Times New Roman"/>
          <w:sz w:val="28"/>
          <w:szCs w:val="28"/>
        </w:rPr>
        <w:t>otowski</w:t>
      </w:r>
      <w:proofErr w:type="spellEnd"/>
      <w:r w:rsidR="00087599">
        <w:rPr>
          <w:rFonts w:ascii="Times New Roman" w:hAnsi="Times New Roman" w:cs="Times New Roman"/>
          <w:sz w:val="28"/>
          <w:szCs w:val="28"/>
        </w:rPr>
        <w:t xml:space="preserve"> je fasciniran </w:t>
      </w:r>
      <w:proofErr w:type="spellStart"/>
      <w:r w:rsidR="00087599">
        <w:rPr>
          <w:rFonts w:ascii="Times New Roman" w:hAnsi="Times New Roman" w:cs="Times New Roman"/>
          <w:sz w:val="28"/>
          <w:szCs w:val="28"/>
        </w:rPr>
        <w:t>Stanislavskim</w:t>
      </w:r>
      <w:proofErr w:type="spellEnd"/>
      <w:r w:rsidR="00087599">
        <w:rPr>
          <w:rFonts w:ascii="Times New Roman" w:hAnsi="Times New Roman" w:cs="Times New Roman"/>
          <w:sz w:val="28"/>
          <w:szCs w:val="28"/>
        </w:rPr>
        <w:t xml:space="preserve"> i proučava svu dostupnu literaturu, a njenu primjenu u praksi provjerava na ljetnim radionicama na kojoj sudjeluju studenti svih poljskih kazališnih akademija. Ipak, i u tim početnim radionicama </w:t>
      </w:r>
      <w:proofErr w:type="spellStart"/>
      <w:r w:rsidR="00EE0A3C">
        <w:rPr>
          <w:rFonts w:ascii="Times New Roman" w:hAnsi="Times New Roman" w:cs="Times New Roman"/>
          <w:sz w:val="28"/>
          <w:szCs w:val="28"/>
        </w:rPr>
        <w:t>Grotowski</w:t>
      </w:r>
      <w:proofErr w:type="spellEnd"/>
      <w:r w:rsidR="00EE0A3C">
        <w:rPr>
          <w:rFonts w:ascii="Times New Roman" w:hAnsi="Times New Roman" w:cs="Times New Roman"/>
          <w:sz w:val="28"/>
          <w:szCs w:val="28"/>
        </w:rPr>
        <w:t xml:space="preserve"> daje naslutiti početke svoje metode rada s glumcima. Svjedočanstvo Irene Jun, tada studentice 1. godine studija glume kojoj je predavao </w:t>
      </w:r>
      <w:proofErr w:type="spellStart"/>
      <w:r w:rsidR="00EE0A3C">
        <w:rPr>
          <w:rFonts w:ascii="Times New Roman" w:hAnsi="Times New Roman" w:cs="Times New Roman"/>
          <w:sz w:val="28"/>
          <w:szCs w:val="28"/>
        </w:rPr>
        <w:t>Grotowski</w:t>
      </w:r>
      <w:proofErr w:type="spellEnd"/>
      <w:r w:rsidR="00EE0A3C">
        <w:rPr>
          <w:rFonts w:ascii="Times New Roman" w:hAnsi="Times New Roman" w:cs="Times New Roman"/>
          <w:sz w:val="28"/>
          <w:szCs w:val="28"/>
        </w:rPr>
        <w:t xml:space="preserve"> kao asistent:</w:t>
      </w:r>
    </w:p>
    <w:p w14:paraId="44EE5672" w14:textId="77777777" w:rsidR="001E14E9" w:rsidRDefault="001E14E9" w:rsidP="00591248">
      <w:pPr>
        <w:spacing w:after="0"/>
        <w:jc w:val="both"/>
        <w:rPr>
          <w:rFonts w:ascii="Times New Roman" w:hAnsi="Times New Roman" w:cs="Times New Roman"/>
          <w:sz w:val="28"/>
          <w:szCs w:val="28"/>
        </w:rPr>
      </w:pPr>
    </w:p>
    <w:p w14:paraId="7B38E66A" w14:textId="310A6F76" w:rsidR="001E14E9" w:rsidRDefault="00EE0A3C" w:rsidP="00591248">
      <w:pPr>
        <w:spacing w:after="0"/>
        <w:jc w:val="both"/>
        <w:rPr>
          <w:rFonts w:ascii="Times New Roman" w:hAnsi="Times New Roman" w:cs="Times New Roman"/>
          <w:sz w:val="28"/>
          <w:szCs w:val="28"/>
        </w:rPr>
      </w:pPr>
      <w:r>
        <w:rPr>
          <w:rFonts w:ascii="Times New Roman" w:hAnsi="Times New Roman" w:cs="Times New Roman"/>
          <w:sz w:val="28"/>
          <w:szCs w:val="28"/>
        </w:rPr>
        <w:t xml:space="preserve">„…Od mnogih vježbi koje je s nama radio Jurek </w:t>
      </w:r>
      <w:proofErr w:type="spellStart"/>
      <w:r>
        <w:rPr>
          <w:rFonts w:ascii="Times New Roman" w:hAnsi="Times New Roman" w:cs="Times New Roman"/>
          <w:sz w:val="28"/>
          <w:szCs w:val="28"/>
        </w:rPr>
        <w:t>Grotowski</w:t>
      </w:r>
      <w:proofErr w:type="spellEnd"/>
      <w:r>
        <w:rPr>
          <w:rFonts w:ascii="Times New Roman" w:hAnsi="Times New Roman" w:cs="Times New Roman"/>
          <w:sz w:val="28"/>
          <w:szCs w:val="28"/>
        </w:rPr>
        <w:t xml:space="preserve"> podsjetit ću na jednu</w:t>
      </w:r>
      <w:r w:rsidR="00B552F8">
        <w:rPr>
          <w:rFonts w:ascii="Times New Roman" w:hAnsi="Times New Roman" w:cs="Times New Roman"/>
          <w:sz w:val="28"/>
          <w:szCs w:val="28"/>
        </w:rPr>
        <w:t xml:space="preserve"> kad</w:t>
      </w:r>
      <w:r>
        <w:rPr>
          <w:rFonts w:ascii="Times New Roman" w:hAnsi="Times New Roman" w:cs="Times New Roman"/>
          <w:sz w:val="28"/>
          <w:szCs w:val="28"/>
        </w:rPr>
        <w:t xml:space="preserve"> </w:t>
      </w:r>
      <w:r w:rsidR="00B552F8">
        <w:rPr>
          <w:rFonts w:ascii="Times New Roman" w:hAnsi="Times New Roman" w:cs="Times New Roman"/>
          <w:sz w:val="28"/>
          <w:szCs w:val="28"/>
        </w:rPr>
        <w:t>nas je po</w:t>
      </w:r>
      <w:r>
        <w:rPr>
          <w:rFonts w:ascii="Times New Roman" w:hAnsi="Times New Roman" w:cs="Times New Roman"/>
          <w:sz w:val="28"/>
          <w:szCs w:val="28"/>
        </w:rPr>
        <w:t xml:space="preserve">veo u šumu, a kada smo zašli duboko u nju rekao nam je da smo se izgubili. Osjetila sam da je to igra i da želi promatrati naše reakcije, dakle trebamo se ponašati kao ljudi koji su se izgubili. Ali, granica između onog što sam trebala igrati i onoga što sam osjećala se počela gubiti. </w:t>
      </w:r>
      <w:r w:rsidR="001E14E9">
        <w:rPr>
          <w:rFonts w:ascii="Times New Roman" w:hAnsi="Times New Roman" w:cs="Times New Roman"/>
          <w:sz w:val="28"/>
          <w:szCs w:val="28"/>
        </w:rPr>
        <w:t xml:space="preserve">Činilo se da sam se doista izgubila a </w:t>
      </w:r>
      <w:proofErr w:type="spellStart"/>
      <w:r w:rsidR="001E14E9">
        <w:rPr>
          <w:rFonts w:ascii="Times New Roman" w:hAnsi="Times New Roman" w:cs="Times New Roman"/>
          <w:sz w:val="28"/>
          <w:szCs w:val="28"/>
        </w:rPr>
        <w:t>Grotowski</w:t>
      </w:r>
      <w:proofErr w:type="spellEnd"/>
      <w:r w:rsidR="001E14E9">
        <w:rPr>
          <w:rFonts w:ascii="Times New Roman" w:hAnsi="Times New Roman" w:cs="Times New Roman"/>
          <w:sz w:val="28"/>
          <w:szCs w:val="28"/>
        </w:rPr>
        <w:t xml:space="preserve"> se trudio dosta uvjerljivim sredstvima stvoriti situaciju u kojoj bismo se osjećali ugroženo. Htio je pobuditi našu maštu, našu aktivnost. Danas ne mogu reći kakve su bile naše reakcije, ali se sjećam čudesnog osjećaja da je to isto t</w:t>
      </w:r>
      <w:r w:rsidR="00B552F8">
        <w:rPr>
          <w:rFonts w:ascii="Times New Roman" w:hAnsi="Times New Roman" w:cs="Times New Roman"/>
          <w:sz w:val="28"/>
          <w:szCs w:val="28"/>
        </w:rPr>
        <w:t>a</w:t>
      </w:r>
      <w:r w:rsidR="001E14E9">
        <w:rPr>
          <w:rFonts w:ascii="Times New Roman" w:hAnsi="Times New Roman" w:cs="Times New Roman"/>
          <w:sz w:val="28"/>
          <w:szCs w:val="28"/>
        </w:rPr>
        <w:t xml:space="preserve">ko kazalište u kojem je </w:t>
      </w:r>
      <w:r w:rsidR="00B552F8">
        <w:rPr>
          <w:rFonts w:ascii="Times New Roman" w:hAnsi="Times New Roman" w:cs="Times New Roman"/>
          <w:sz w:val="28"/>
          <w:szCs w:val="28"/>
        </w:rPr>
        <w:t xml:space="preserve">još </w:t>
      </w:r>
      <w:r w:rsidR="001E14E9">
        <w:rPr>
          <w:rFonts w:ascii="Times New Roman" w:hAnsi="Times New Roman" w:cs="Times New Roman"/>
          <w:sz w:val="28"/>
          <w:szCs w:val="28"/>
        </w:rPr>
        <w:t xml:space="preserve">nešto drugo, važnije od teksta koji naučimo na pamet i igranja naučene uloge. </w:t>
      </w:r>
    </w:p>
    <w:p w14:paraId="09932922" w14:textId="1F28F3F9" w:rsidR="001E14E9" w:rsidRDefault="001E14E9" w:rsidP="00591248">
      <w:pPr>
        <w:spacing w:after="0"/>
        <w:jc w:val="both"/>
        <w:rPr>
          <w:rFonts w:ascii="Times New Roman" w:hAnsi="Times New Roman" w:cs="Times New Roman"/>
          <w:sz w:val="28"/>
          <w:szCs w:val="28"/>
        </w:rPr>
      </w:pPr>
      <w:r>
        <w:rPr>
          <w:rFonts w:ascii="Times New Roman" w:hAnsi="Times New Roman" w:cs="Times New Roman"/>
          <w:sz w:val="28"/>
          <w:szCs w:val="28"/>
        </w:rPr>
        <w:t>U tom kazalištu možemo pronaći u sebi nešto tajanstveno i upravo to postaje važno.</w:t>
      </w:r>
    </w:p>
    <w:p w14:paraId="720DD998" w14:textId="7862C167" w:rsidR="00EE0A3C" w:rsidRDefault="001E14E9" w:rsidP="0059124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Misli</w:t>
      </w:r>
      <w:r w:rsidR="00B552F8">
        <w:rPr>
          <w:rFonts w:ascii="Times New Roman" w:hAnsi="Times New Roman" w:cs="Times New Roman"/>
          <w:sz w:val="28"/>
          <w:szCs w:val="28"/>
        </w:rPr>
        <w:t>m</w:t>
      </w:r>
      <w:r>
        <w:rPr>
          <w:rFonts w:ascii="Times New Roman" w:hAnsi="Times New Roman" w:cs="Times New Roman"/>
          <w:sz w:val="28"/>
          <w:szCs w:val="28"/>
        </w:rPr>
        <w:t xml:space="preserve"> da su to bili počeci njegove metode, onoga što je kasnije radio s ljudima. Pretpostavljam da je to bio dio njegovih kompliciranih glumačkih vježbi. Bilo je to otvaranje glumca, nadograđivanje emocionalne sfere koja je potiskivana u čovjeku kroz konvencionalne navike i rutine ponašanja.“   </w:t>
      </w:r>
      <w:r w:rsidR="00EE0A3C">
        <w:rPr>
          <w:rFonts w:ascii="Times New Roman" w:hAnsi="Times New Roman" w:cs="Times New Roman"/>
          <w:sz w:val="28"/>
          <w:szCs w:val="28"/>
        </w:rPr>
        <w:t xml:space="preserve">  </w:t>
      </w:r>
    </w:p>
    <w:p w14:paraId="1FA722D0" w14:textId="4A1C8EB4" w:rsidR="00087599" w:rsidRPr="00EE0A3C" w:rsidRDefault="00EE0A3C" w:rsidP="00591248">
      <w:pPr>
        <w:spacing w:after="0"/>
        <w:jc w:val="both"/>
        <w:rPr>
          <w:rFonts w:ascii="Times New Roman" w:hAnsi="Times New Roman" w:cs="Times New Roman"/>
        </w:rPr>
      </w:pPr>
      <w:r w:rsidRPr="00EE0A3C">
        <w:rPr>
          <w:rFonts w:ascii="Times New Roman" w:hAnsi="Times New Roman" w:cs="Times New Roman"/>
        </w:rPr>
        <w:t xml:space="preserve">Irena Jun, Józef </w:t>
      </w:r>
      <w:proofErr w:type="spellStart"/>
      <w:r w:rsidRPr="00EE0A3C">
        <w:rPr>
          <w:rFonts w:ascii="Times New Roman" w:hAnsi="Times New Roman" w:cs="Times New Roman"/>
        </w:rPr>
        <w:t>Wieczorek</w:t>
      </w:r>
      <w:proofErr w:type="spellEnd"/>
      <w:r w:rsidRPr="00EE0A3C">
        <w:rPr>
          <w:rFonts w:ascii="Times New Roman" w:hAnsi="Times New Roman" w:cs="Times New Roman"/>
        </w:rPr>
        <w:t xml:space="preserve"> „Sviđala nam se njegova tajanstvenost“, zapisala </w:t>
      </w:r>
      <w:proofErr w:type="spellStart"/>
      <w:r w:rsidRPr="00EE0A3C">
        <w:rPr>
          <w:rFonts w:ascii="Times New Roman" w:hAnsi="Times New Roman" w:cs="Times New Roman"/>
        </w:rPr>
        <w:t>Elżbieta</w:t>
      </w:r>
      <w:proofErr w:type="spellEnd"/>
      <w:r w:rsidRPr="00EE0A3C">
        <w:rPr>
          <w:rFonts w:ascii="Times New Roman" w:hAnsi="Times New Roman" w:cs="Times New Roman"/>
        </w:rPr>
        <w:t xml:space="preserve"> Pomorska „</w:t>
      </w:r>
      <w:proofErr w:type="spellStart"/>
      <w:r w:rsidRPr="00EE0A3C">
        <w:rPr>
          <w:rFonts w:ascii="Times New Roman" w:hAnsi="Times New Roman" w:cs="Times New Roman"/>
        </w:rPr>
        <w:t>Notatnik</w:t>
      </w:r>
      <w:proofErr w:type="spellEnd"/>
      <w:r w:rsidRPr="00EE0A3C">
        <w:rPr>
          <w:rFonts w:ascii="Times New Roman" w:hAnsi="Times New Roman" w:cs="Times New Roman"/>
        </w:rPr>
        <w:t xml:space="preserve"> </w:t>
      </w:r>
      <w:proofErr w:type="spellStart"/>
      <w:r w:rsidRPr="00EE0A3C">
        <w:rPr>
          <w:rFonts w:ascii="Times New Roman" w:hAnsi="Times New Roman" w:cs="Times New Roman"/>
        </w:rPr>
        <w:t>teatralny</w:t>
      </w:r>
      <w:proofErr w:type="spellEnd"/>
      <w:r w:rsidRPr="00EE0A3C">
        <w:rPr>
          <w:rFonts w:ascii="Times New Roman" w:hAnsi="Times New Roman" w:cs="Times New Roman"/>
        </w:rPr>
        <w:t>“, zima 1992, br.4, str.123</w:t>
      </w:r>
      <w:r w:rsidR="00087599" w:rsidRPr="00EE0A3C">
        <w:rPr>
          <w:rFonts w:ascii="Times New Roman" w:hAnsi="Times New Roman" w:cs="Times New Roman"/>
        </w:rPr>
        <w:t xml:space="preserve"> </w:t>
      </w:r>
    </w:p>
    <w:p w14:paraId="3CAB1D68" w14:textId="77777777" w:rsidR="00087599" w:rsidRDefault="00087599" w:rsidP="00591248">
      <w:pPr>
        <w:spacing w:after="0"/>
        <w:jc w:val="both"/>
        <w:rPr>
          <w:rFonts w:ascii="Times New Roman" w:hAnsi="Times New Roman" w:cs="Times New Roman"/>
          <w:sz w:val="28"/>
          <w:szCs w:val="28"/>
        </w:rPr>
      </w:pPr>
    </w:p>
    <w:p w14:paraId="1C79C4FB" w14:textId="2F6F249D" w:rsidR="00591248" w:rsidRDefault="00087599" w:rsidP="00591248">
      <w:pPr>
        <w:spacing w:after="0"/>
        <w:jc w:val="both"/>
        <w:rPr>
          <w:rFonts w:ascii="Times New Roman" w:hAnsi="Times New Roman" w:cs="Times New Roman"/>
          <w:sz w:val="28"/>
          <w:szCs w:val="28"/>
        </w:rPr>
      </w:pPr>
      <w:r>
        <w:rPr>
          <w:rFonts w:ascii="Times New Roman" w:hAnsi="Times New Roman" w:cs="Times New Roman"/>
          <w:sz w:val="28"/>
          <w:szCs w:val="28"/>
        </w:rPr>
        <w:t xml:space="preserve">Studij glume završava 1955. godine, nakon čega odlazi u Moskvu na čuveni GITIS na studij režije. Uz već vrlo dobro poznavanje rada </w:t>
      </w:r>
      <w:proofErr w:type="spellStart"/>
      <w:r>
        <w:rPr>
          <w:rFonts w:ascii="Times New Roman" w:hAnsi="Times New Roman" w:cs="Times New Roman"/>
          <w:sz w:val="28"/>
          <w:szCs w:val="28"/>
        </w:rPr>
        <w:t>Stanislavskog</w:t>
      </w:r>
      <w:proofErr w:type="spellEnd"/>
      <w:r>
        <w:rPr>
          <w:rFonts w:ascii="Times New Roman" w:hAnsi="Times New Roman" w:cs="Times New Roman"/>
          <w:sz w:val="28"/>
          <w:szCs w:val="28"/>
        </w:rPr>
        <w:t xml:space="preserve">  </w:t>
      </w:r>
      <w:r w:rsidR="00B552F8">
        <w:rPr>
          <w:rFonts w:ascii="Times New Roman" w:hAnsi="Times New Roman" w:cs="Times New Roman"/>
          <w:sz w:val="28"/>
          <w:szCs w:val="28"/>
        </w:rPr>
        <w:t xml:space="preserve">i </w:t>
      </w:r>
      <w:r>
        <w:rPr>
          <w:rFonts w:ascii="Times New Roman" w:hAnsi="Times New Roman" w:cs="Times New Roman"/>
          <w:sz w:val="28"/>
          <w:szCs w:val="28"/>
        </w:rPr>
        <w:t xml:space="preserve">njegovog Sistema (o ovoj temi detaljnije u nastavku) upoznaje rad </w:t>
      </w:r>
      <w:proofErr w:type="spellStart"/>
      <w:r>
        <w:rPr>
          <w:rFonts w:ascii="Times New Roman" w:hAnsi="Times New Roman" w:cs="Times New Roman"/>
          <w:sz w:val="28"/>
          <w:szCs w:val="28"/>
        </w:rPr>
        <w:t>Mejerholjda</w:t>
      </w:r>
      <w:proofErr w:type="spellEnd"/>
      <w:r>
        <w:rPr>
          <w:rFonts w:ascii="Times New Roman" w:hAnsi="Times New Roman" w:cs="Times New Roman"/>
          <w:sz w:val="28"/>
          <w:szCs w:val="28"/>
        </w:rPr>
        <w:t xml:space="preserve"> koji isto tako utječe na formiranje njegovih umjetničkih nazora. </w:t>
      </w:r>
      <w:r w:rsidR="001E14E9">
        <w:rPr>
          <w:rFonts w:ascii="Times New Roman" w:hAnsi="Times New Roman" w:cs="Times New Roman"/>
          <w:sz w:val="28"/>
          <w:szCs w:val="28"/>
        </w:rPr>
        <w:t>Za vrijeme boravka zbog zdravstvenih problema putuje prvi put na Isto</w:t>
      </w:r>
      <w:r w:rsidR="00C372B8">
        <w:rPr>
          <w:rFonts w:ascii="Times New Roman" w:hAnsi="Times New Roman" w:cs="Times New Roman"/>
          <w:sz w:val="28"/>
          <w:szCs w:val="28"/>
        </w:rPr>
        <w:t>k</w:t>
      </w:r>
      <w:r w:rsidR="001E14E9">
        <w:rPr>
          <w:rFonts w:ascii="Times New Roman" w:hAnsi="Times New Roman" w:cs="Times New Roman"/>
          <w:sz w:val="28"/>
          <w:szCs w:val="28"/>
        </w:rPr>
        <w:t xml:space="preserve"> u Turkmenista</w:t>
      </w:r>
      <w:r w:rsidR="00C372B8">
        <w:rPr>
          <w:rFonts w:ascii="Times New Roman" w:hAnsi="Times New Roman" w:cs="Times New Roman"/>
          <w:sz w:val="28"/>
          <w:szCs w:val="28"/>
        </w:rPr>
        <w:t>n</w:t>
      </w:r>
      <w:r w:rsidR="001E14E9">
        <w:rPr>
          <w:rFonts w:ascii="Times New Roman" w:hAnsi="Times New Roman" w:cs="Times New Roman"/>
          <w:sz w:val="28"/>
          <w:szCs w:val="28"/>
        </w:rPr>
        <w:t xml:space="preserve">  </w:t>
      </w:r>
      <w:r w:rsidR="0051585C">
        <w:rPr>
          <w:rFonts w:ascii="Times New Roman" w:hAnsi="Times New Roman" w:cs="Times New Roman"/>
          <w:sz w:val="28"/>
          <w:szCs w:val="28"/>
        </w:rPr>
        <w:t xml:space="preserve">i </w:t>
      </w:r>
      <w:r w:rsidR="001E14E9">
        <w:rPr>
          <w:rFonts w:ascii="Times New Roman" w:hAnsi="Times New Roman" w:cs="Times New Roman"/>
          <w:sz w:val="28"/>
          <w:szCs w:val="28"/>
        </w:rPr>
        <w:t xml:space="preserve">Uzbekistan </w:t>
      </w:r>
      <w:r w:rsidR="003A23D3">
        <w:rPr>
          <w:rFonts w:ascii="Times New Roman" w:hAnsi="Times New Roman" w:cs="Times New Roman"/>
          <w:sz w:val="28"/>
          <w:szCs w:val="28"/>
        </w:rPr>
        <w:t xml:space="preserve">gdje počinje njegova fascinacija Istokom </w:t>
      </w:r>
      <w:r w:rsidR="00B552F8">
        <w:rPr>
          <w:rFonts w:ascii="Times New Roman" w:hAnsi="Times New Roman" w:cs="Times New Roman"/>
          <w:sz w:val="28"/>
          <w:szCs w:val="28"/>
        </w:rPr>
        <w:t>gdje</w:t>
      </w:r>
      <w:r w:rsidR="003A23D3">
        <w:rPr>
          <w:rFonts w:ascii="Times New Roman" w:hAnsi="Times New Roman" w:cs="Times New Roman"/>
          <w:sz w:val="28"/>
          <w:szCs w:val="28"/>
        </w:rPr>
        <w:t xml:space="preserve"> je, kako kasnije navodi, istraživao tragove derviša. Uz teoretsko poznavanje indijske filozofije nastavio je istraživati mudrost i kulturu Orijenta što će imati veliki utjecaj na njegov kasniji rad. </w:t>
      </w:r>
      <w:r w:rsidR="001E14E9">
        <w:rPr>
          <w:rFonts w:ascii="Times New Roman" w:hAnsi="Times New Roman" w:cs="Times New Roman"/>
          <w:sz w:val="28"/>
          <w:szCs w:val="28"/>
        </w:rPr>
        <w:t xml:space="preserve"> </w:t>
      </w:r>
      <w:r w:rsidR="006A6140">
        <w:rPr>
          <w:rFonts w:ascii="Times New Roman" w:hAnsi="Times New Roman" w:cs="Times New Roman"/>
          <w:sz w:val="28"/>
          <w:szCs w:val="28"/>
        </w:rPr>
        <w:t xml:space="preserve">        </w:t>
      </w:r>
    </w:p>
    <w:p w14:paraId="52C476ED" w14:textId="67D93F6B" w:rsidR="001C1640" w:rsidRDefault="00C372B8" w:rsidP="00591248">
      <w:pPr>
        <w:spacing w:after="0"/>
        <w:jc w:val="both"/>
        <w:rPr>
          <w:rFonts w:ascii="Times New Roman" w:hAnsi="Times New Roman" w:cs="Times New Roman"/>
          <w:sz w:val="28"/>
          <w:szCs w:val="28"/>
        </w:rPr>
      </w:pPr>
      <w:r>
        <w:rPr>
          <w:rFonts w:ascii="Times New Roman" w:hAnsi="Times New Roman" w:cs="Times New Roman"/>
          <w:sz w:val="28"/>
          <w:szCs w:val="28"/>
        </w:rPr>
        <w:t>Po povratku u Poljsku za njega su otvorena vr</w:t>
      </w:r>
      <w:r w:rsidR="00B552F8">
        <w:rPr>
          <w:rFonts w:ascii="Times New Roman" w:hAnsi="Times New Roman" w:cs="Times New Roman"/>
          <w:sz w:val="28"/>
          <w:szCs w:val="28"/>
        </w:rPr>
        <w:t>a</w:t>
      </w:r>
      <w:r>
        <w:rPr>
          <w:rFonts w:ascii="Times New Roman" w:hAnsi="Times New Roman" w:cs="Times New Roman"/>
          <w:sz w:val="28"/>
          <w:szCs w:val="28"/>
        </w:rPr>
        <w:t xml:space="preserve">ta najvažnijih poljskih scena. Tako 1957. radi </w:t>
      </w:r>
      <w:proofErr w:type="spellStart"/>
      <w:r>
        <w:rPr>
          <w:rFonts w:ascii="Times New Roman" w:hAnsi="Times New Roman" w:cs="Times New Roman"/>
          <w:sz w:val="28"/>
          <w:szCs w:val="28"/>
        </w:rPr>
        <w:t>Ionescove</w:t>
      </w:r>
      <w:proofErr w:type="spellEnd"/>
      <w:r>
        <w:rPr>
          <w:rFonts w:ascii="Times New Roman" w:hAnsi="Times New Roman" w:cs="Times New Roman"/>
          <w:sz w:val="28"/>
          <w:szCs w:val="28"/>
        </w:rPr>
        <w:t xml:space="preserve"> </w:t>
      </w:r>
      <w:r w:rsidRPr="00C372B8">
        <w:rPr>
          <w:rFonts w:ascii="Times New Roman" w:hAnsi="Times New Roman" w:cs="Times New Roman"/>
          <w:i/>
          <w:iCs/>
          <w:sz w:val="28"/>
          <w:szCs w:val="28"/>
        </w:rPr>
        <w:t>Stolice</w:t>
      </w:r>
      <w:r>
        <w:rPr>
          <w:rFonts w:ascii="Times New Roman" w:hAnsi="Times New Roman" w:cs="Times New Roman"/>
          <w:sz w:val="28"/>
          <w:szCs w:val="28"/>
        </w:rPr>
        <w:t xml:space="preserve"> u Starom teatru u Krakovu, a nešto kasnije i </w:t>
      </w:r>
      <w:r w:rsidRPr="00C372B8">
        <w:rPr>
          <w:rFonts w:ascii="Times New Roman" w:hAnsi="Times New Roman" w:cs="Times New Roman"/>
          <w:i/>
          <w:iCs/>
          <w:sz w:val="28"/>
          <w:szCs w:val="28"/>
        </w:rPr>
        <w:t>Ujaka Vanju.</w:t>
      </w:r>
      <w:r>
        <w:rPr>
          <w:rFonts w:ascii="Times New Roman" w:hAnsi="Times New Roman" w:cs="Times New Roman"/>
          <w:sz w:val="28"/>
          <w:szCs w:val="28"/>
        </w:rPr>
        <w:t xml:space="preserve"> U Poznanu režira Goetheovog</w:t>
      </w:r>
      <w:r w:rsidRPr="00C372B8">
        <w:rPr>
          <w:rFonts w:ascii="Times New Roman" w:hAnsi="Times New Roman" w:cs="Times New Roman"/>
          <w:i/>
          <w:iCs/>
          <w:sz w:val="28"/>
          <w:szCs w:val="28"/>
        </w:rPr>
        <w:t xml:space="preserve"> Fausta</w:t>
      </w:r>
      <w:r>
        <w:rPr>
          <w:rFonts w:ascii="Times New Roman" w:hAnsi="Times New Roman" w:cs="Times New Roman"/>
          <w:i/>
          <w:iCs/>
          <w:sz w:val="28"/>
          <w:szCs w:val="28"/>
        </w:rPr>
        <w:t xml:space="preserve"> </w:t>
      </w:r>
      <w:r>
        <w:rPr>
          <w:rFonts w:ascii="Times New Roman" w:hAnsi="Times New Roman" w:cs="Times New Roman"/>
          <w:sz w:val="28"/>
          <w:szCs w:val="28"/>
        </w:rPr>
        <w:t>i čini se da je pred</w:t>
      </w:r>
      <w:r w:rsidR="00306EE3">
        <w:rPr>
          <w:rFonts w:ascii="Times New Roman" w:hAnsi="Times New Roman" w:cs="Times New Roman"/>
          <w:sz w:val="28"/>
          <w:szCs w:val="28"/>
        </w:rPr>
        <w:t xml:space="preserve"> </w:t>
      </w:r>
      <w:r>
        <w:rPr>
          <w:rFonts w:ascii="Times New Roman" w:hAnsi="Times New Roman" w:cs="Times New Roman"/>
          <w:sz w:val="28"/>
          <w:szCs w:val="28"/>
        </w:rPr>
        <w:t xml:space="preserve">njim velika karijera. </w:t>
      </w:r>
      <w:proofErr w:type="spellStart"/>
      <w:r w:rsidR="00875335">
        <w:rPr>
          <w:rFonts w:ascii="Times New Roman" w:hAnsi="Times New Roman" w:cs="Times New Roman"/>
          <w:sz w:val="28"/>
          <w:szCs w:val="28"/>
        </w:rPr>
        <w:t>Grotowski</w:t>
      </w:r>
      <w:proofErr w:type="spellEnd"/>
      <w:r w:rsidR="00875335">
        <w:rPr>
          <w:rFonts w:ascii="Times New Roman" w:hAnsi="Times New Roman" w:cs="Times New Roman"/>
          <w:sz w:val="28"/>
          <w:szCs w:val="28"/>
        </w:rPr>
        <w:t xml:space="preserve"> osjeća da to nije njegov put. U to vrijeme pojavljuje se ponuda da zajedno s Ludwigom </w:t>
      </w:r>
      <w:proofErr w:type="spellStart"/>
      <w:r w:rsidR="00875335">
        <w:rPr>
          <w:rFonts w:ascii="Times New Roman" w:hAnsi="Times New Roman" w:cs="Times New Roman"/>
          <w:sz w:val="28"/>
          <w:szCs w:val="28"/>
        </w:rPr>
        <w:t>Flaszenom</w:t>
      </w:r>
      <w:proofErr w:type="spellEnd"/>
      <w:r w:rsidR="00875335">
        <w:rPr>
          <w:rFonts w:ascii="Times New Roman" w:hAnsi="Times New Roman" w:cs="Times New Roman"/>
          <w:sz w:val="28"/>
          <w:szCs w:val="28"/>
        </w:rPr>
        <w:t>, priznatim teatrologom i kazališnim kritičarom preuzm</w:t>
      </w:r>
      <w:r w:rsidR="00B552F8">
        <w:rPr>
          <w:rFonts w:ascii="Times New Roman" w:hAnsi="Times New Roman" w:cs="Times New Roman"/>
          <w:sz w:val="28"/>
          <w:szCs w:val="28"/>
        </w:rPr>
        <w:t>e</w:t>
      </w:r>
      <w:r w:rsidR="00875335">
        <w:rPr>
          <w:rFonts w:ascii="Times New Roman" w:hAnsi="Times New Roman" w:cs="Times New Roman"/>
          <w:sz w:val="28"/>
          <w:szCs w:val="28"/>
        </w:rPr>
        <w:t xml:space="preserve"> Teatar 13 Redova u Opolu, kabaretsku scenu s dvoranom od nekih 72 kvadratna metra u kojoj je bilo 13 redova u gledalištu za stotinjak gledatelja. Iz ansambl</w:t>
      </w:r>
      <w:r w:rsidR="00B552F8">
        <w:rPr>
          <w:rFonts w:ascii="Times New Roman" w:hAnsi="Times New Roman" w:cs="Times New Roman"/>
          <w:sz w:val="28"/>
          <w:szCs w:val="28"/>
        </w:rPr>
        <w:t>a</w:t>
      </w:r>
      <w:r w:rsidR="00875335">
        <w:rPr>
          <w:rFonts w:ascii="Times New Roman" w:hAnsi="Times New Roman" w:cs="Times New Roman"/>
          <w:sz w:val="28"/>
          <w:szCs w:val="28"/>
        </w:rPr>
        <w:t xml:space="preserve"> koji je nastupao prije njihovog dolaska ostaje jedan glum</w:t>
      </w:r>
      <w:r w:rsidR="00B552F8">
        <w:rPr>
          <w:rFonts w:ascii="Times New Roman" w:hAnsi="Times New Roman" w:cs="Times New Roman"/>
          <w:sz w:val="28"/>
          <w:szCs w:val="28"/>
        </w:rPr>
        <w:t>a</w:t>
      </w:r>
      <w:r w:rsidR="00875335">
        <w:rPr>
          <w:rFonts w:ascii="Times New Roman" w:hAnsi="Times New Roman" w:cs="Times New Roman"/>
          <w:sz w:val="28"/>
          <w:szCs w:val="28"/>
        </w:rPr>
        <w:t xml:space="preserve">c, za druge </w:t>
      </w:r>
      <w:proofErr w:type="spellStart"/>
      <w:r w:rsidR="00875335">
        <w:rPr>
          <w:rFonts w:ascii="Times New Roman" w:hAnsi="Times New Roman" w:cs="Times New Roman"/>
          <w:sz w:val="28"/>
          <w:szCs w:val="28"/>
        </w:rPr>
        <w:t>Grotowski</w:t>
      </w:r>
      <w:proofErr w:type="spellEnd"/>
      <w:r w:rsidR="00875335">
        <w:rPr>
          <w:rFonts w:ascii="Times New Roman" w:hAnsi="Times New Roman" w:cs="Times New Roman"/>
          <w:sz w:val="28"/>
          <w:szCs w:val="28"/>
        </w:rPr>
        <w:t xml:space="preserve"> i </w:t>
      </w:r>
      <w:proofErr w:type="spellStart"/>
      <w:r w:rsidR="00875335">
        <w:rPr>
          <w:rFonts w:ascii="Times New Roman" w:hAnsi="Times New Roman" w:cs="Times New Roman"/>
          <w:sz w:val="28"/>
          <w:szCs w:val="28"/>
        </w:rPr>
        <w:t>Flaszen</w:t>
      </w:r>
      <w:proofErr w:type="spellEnd"/>
      <w:r w:rsidR="00875335">
        <w:rPr>
          <w:rFonts w:ascii="Times New Roman" w:hAnsi="Times New Roman" w:cs="Times New Roman"/>
          <w:sz w:val="28"/>
          <w:szCs w:val="28"/>
        </w:rPr>
        <w:t xml:space="preserve"> rade u Krakovu audiciju u </w:t>
      </w:r>
      <w:r w:rsidR="001C1640">
        <w:rPr>
          <w:rFonts w:ascii="Times New Roman" w:hAnsi="Times New Roman" w:cs="Times New Roman"/>
          <w:sz w:val="28"/>
          <w:szCs w:val="28"/>
        </w:rPr>
        <w:t xml:space="preserve">kavani u </w:t>
      </w:r>
      <w:r w:rsidR="00875335">
        <w:rPr>
          <w:rFonts w:ascii="Times New Roman" w:hAnsi="Times New Roman" w:cs="Times New Roman"/>
          <w:sz w:val="28"/>
          <w:szCs w:val="28"/>
        </w:rPr>
        <w:t xml:space="preserve">Novinarskom klubu i tamo se pojavljuju mladi glumci bez ikakvog iskustva. Dio njih odlazi za Opole, dio </w:t>
      </w:r>
      <w:proofErr w:type="spellStart"/>
      <w:r w:rsidR="00875335">
        <w:rPr>
          <w:rFonts w:ascii="Times New Roman" w:hAnsi="Times New Roman" w:cs="Times New Roman"/>
          <w:sz w:val="28"/>
          <w:szCs w:val="28"/>
        </w:rPr>
        <w:t>Grotowski</w:t>
      </w:r>
      <w:proofErr w:type="spellEnd"/>
      <w:r w:rsidR="00875335">
        <w:rPr>
          <w:rFonts w:ascii="Times New Roman" w:hAnsi="Times New Roman" w:cs="Times New Roman"/>
          <w:sz w:val="28"/>
          <w:szCs w:val="28"/>
        </w:rPr>
        <w:t xml:space="preserve"> pronalazi u njihovom Gradskom kazalištu i </w:t>
      </w:r>
      <w:r w:rsidR="001C1640">
        <w:rPr>
          <w:rFonts w:ascii="Times New Roman" w:hAnsi="Times New Roman" w:cs="Times New Roman"/>
          <w:sz w:val="28"/>
          <w:szCs w:val="28"/>
        </w:rPr>
        <w:t>tako kreće djelovanje jednog od najvažnijih kazališta XX stoljeća. Obzirom na vrlo zahtjeva</w:t>
      </w:r>
      <w:r w:rsidR="00B552F8">
        <w:rPr>
          <w:rFonts w:ascii="Times New Roman" w:hAnsi="Times New Roman" w:cs="Times New Roman"/>
          <w:sz w:val="28"/>
          <w:szCs w:val="28"/>
        </w:rPr>
        <w:t>n</w:t>
      </w:r>
      <w:r w:rsidR="001C1640">
        <w:rPr>
          <w:rFonts w:ascii="Times New Roman" w:hAnsi="Times New Roman" w:cs="Times New Roman"/>
          <w:sz w:val="28"/>
          <w:szCs w:val="28"/>
        </w:rPr>
        <w:t xml:space="preserve"> i rigorozan način rada dio glumaca relativno brzo napušta ansambl, ali kako kreće rad na predstavama pojavljuju se nova imena koja će ostati do kraja djelovanja kazališta. </w:t>
      </w:r>
    </w:p>
    <w:p w14:paraId="571EAB5C" w14:textId="1462D48D" w:rsidR="001C1640" w:rsidRDefault="001C1640" w:rsidP="00591248">
      <w:pPr>
        <w:spacing w:after="0"/>
        <w:jc w:val="both"/>
        <w:rPr>
          <w:rFonts w:ascii="Times New Roman" w:hAnsi="Times New Roman" w:cs="Times New Roman"/>
          <w:sz w:val="28"/>
          <w:szCs w:val="28"/>
        </w:rPr>
      </w:pPr>
      <w:r>
        <w:rPr>
          <w:rFonts w:ascii="Times New Roman" w:hAnsi="Times New Roman" w:cs="Times New Roman"/>
          <w:sz w:val="28"/>
          <w:szCs w:val="28"/>
        </w:rPr>
        <w:t xml:space="preserve">Prva predstava nastala je prema tekstu </w:t>
      </w:r>
      <w:r w:rsidRPr="001C1640">
        <w:rPr>
          <w:rFonts w:ascii="Times New Roman" w:hAnsi="Times New Roman" w:cs="Times New Roman"/>
          <w:i/>
          <w:iCs/>
          <w:sz w:val="28"/>
          <w:szCs w:val="28"/>
        </w:rPr>
        <w:t>Orfej</w:t>
      </w:r>
      <w:r>
        <w:rPr>
          <w:rFonts w:ascii="Times New Roman" w:hAnsi="Times New Roman" w:cs="Times New Roman"/>
          <w:sz w:val="28"/>
          <w:szCs w:val="28"/>
        </w:rPr>
        <w:t xml:space="preserve"> </w:t>
      </w:r>
      <w:proofErr w:type="spellStart"/>
      <w:r>
        <w:rPr>
          <w:rFonts w:ascii="Times New Roman" w:hAnsi="Times New Roman" w:cs="Times New Roman"/>
          <w:sz w:val="28"/>
          <w:szCs w:val="28"/>
        </w:rPr>
        <w:t>Cocteua</w:t>
      </w:r>
      <w:proofErr w:type="spellEnd"/>
      <w:r>
        <w:rPr>
          <w:rFonts w:ascii="Times New Roman" w:hAnsi="Times New Roman" w:cs="Times New Roman"/>
          <w:sz w:val="28"/>
          <w:szCs w:val="28"/>
        </w:rPr>
        <w:t xml:space="preserve"> (1959). Slijede </w:t>
      </w:r>
      <w:proofErr w:type="spellStart"/>
      <w:r w:rsidRPr="001C1640">
        <w:rPr>
          <w:rFonts w:ascii="Times New Roman" w:hAnsi="Times New Roman" w:cs="Times New Roman"/>
          <w:i/>
          <w:iCs/>
          <w:sz w:val="28"/>
          <w:szCs w:val="28"/>
        </w:rPr>
        <w:t>Shakuntala</w:t>
      </w:r>
      <w:proofErr w:type="spellEnd"/>
      <w:r w:rsidRPr="001C1640">
        <w:rPr>
          <w:rFonts w:ascii="Times New Roman" w:hAnsi="Times New Roman" w:cs="Times New Roman"/>
          <w:i/>
          <w:iCs/>
          <w:sz w:val="28"/>
          <w:szCs w:val="28"/>
        </w:rPr>
        <w:t xml:space="preserve"> </w:t>
      </w:r>
      <w:r>
        <w:rPr>
          <w:rFonts w:ascii="Times New Roman" w:hAnsi="Times New Roman" w:cs="Times New Roman"/>
          <w:sz w:val="28"/>
          <w:szCs w:val="28"/>
        </w:rPr>
        <w:t xml:space="preserve">prema </w:t>
      </w:r>
      <w:proofErr w:type="spellStart"/>
      <w:r>
        <w:rPr>
          <w:rFonts w:ascii="Times New Roman" w:hAnsi="Times New Roman" w:cs="Times New Roman"/>
          <w:sz w:val="28"/>
          <w:szCs w:val="28"/>
        </w:rPr>
        <w:t>Kalidasu</w:t>
      </w:r>
      <w:proofErr w:type="spellEnd"/>
      <w:r>
        <w:rPr>
          <w:rFonts w:ascii="Times New Roman" w:hAnsi="Times New Roman" w:cs="Times New Roman"/>
          <w:sz w:val="28"/>
          <w:szCs w:val="28"/>
        </w:rPr>
        <w:t xml:space="preserve">, </w:t>
      </w:r>
      <w:r w:rsidRPr="001C1640">
        <w:rPr>
          <w:rFonts w:ascii="Times New Roman" w:hAnsi="Times New Roman" w:cs="Times New Roman"/>
          <w:i/>
          <w:iCs/>
          <w:sz w:val="28"/>
          <w:szCs w:val="28"/>
        </w:rPr>
        <w:t>Dušni dan</w:t>
      </w:r>
      <w:r>
        <w:rPr>
          <w:rFonts w:ascii="Times New Roman" w:hAnsi="Times New Roman" w:cs="Times New Roman"/>
          <w:sz w:val="28"/>
          <w:szCs w:val="28"/>
        </w:rPr>
        <w:t xml:space="preserve"> prema </w:t>
      </w:r>
      <w:proofErr w:type="spellStart"/>
      <w:r>
        <w:rPr>
          <w:rFonts w:ascii="Times New Roman" w:hAnsi="Times New Roman" w:cs="Times New Roman"/>
          <w:sz w:val="28"/>
          <w:szCs w:val="28"/>
        </w:rPr>
        <w:t>Mickiewiczu</w:t>
      </w:r>
      <w:proofErr w:type="spellEnd"/>
      <w:r>
        <w:rPr>
          <w:rFonts w:ascii="Times New Roman" w:hAnsi="Times New Roman" w:cs="Times New Roman"/>
          <w:sz w:val="28"/>
          <w:szCs w:val="28"/>
        </w:rPr>
        <w:t xml:space="preserve"> (1961), </w:t>
      </w:r>
      <w:proofErr w:type="spellStart"/>
      <w:r w:rsidRPr="001C1640">
        <w:rPr>
          <w:rFonts w:ascii="Times New Roman" w:hAnsi="Times New Roman" w:cs="Times New Roman"/>
          <w:i/>
          <w:iCs/>
          <w:sz w:val="28"/>
          <w:szCs w:val="28"/>
        </w:rPr>
        <w:t>Kordian</w:t>
      </w:r>
      <w:proofErr w:type="spellEnd"/>
      <w:r>
        <w:rPr>
          <w:rFonts w:ascii="Times New Roman" w:hAnsi="Times New Roman" w:cs="Times New Roman"/>
          <w:sz w:val="28"/>
          <w:szCs w:val="28"/>
        </w:rPr>
        <w:t xml:space="preserve"> prema </w:t>
      </w:r>
      <w:proofErr w:type="spellStart"/>
      <w:r>
        <w:rPr>
          <w:rFonts w:ascii="Times New Roman" w:hAnsi="Times New Roman" w:cs="Times New Roman"/>
          <w:sz w:val="28"/>
          <w:szCs w:val="28"/>
        </w:rPr>
        <w:t>Słowackom</w:t>
      </w:r>
      <w:proofErr w:type="spellEnd"/>
      <w:r>
        <w:rPr>
          <w:rFonts w:ascii="Times New Roman" w:hAnsi="Times New Roman" w:cs="Times New Roman"/>
          <w:sz w:val="28"/>
          <w:szCs w:val="28"/>
        </w:rPr>
        <w:t xml:space="preserve"> (1962,</w:t>
      </w:r>
      <w:r w:rsidRPr="001C1640">
        <w:rPr>
          <w:rFonts w:ascii="Times New Roman" w:hAnsi="Times New Roman" w:cs="Times New Roman"/>
          <w:i/>
          <w:iCs/>
          <w:sz w:val="28"/>
          <w:szCs w:val="28"/>
        </w:rPr>
        <w:t xml:space="preserve"> </w:t>
      </w:r>
      <w:proofErr w:type="spellStart"/>
      <w:r w:rsidRPr="001C1640">
        <w:rPr>
          <w:rFonts w:ascii="Times New Roman" w:hAnsi="Times New Roman" w:cs="Times New Roman"/>
          <w:i/>
          <w:iCs/>
          <w:sz w:val="28"/>
          <w:szCs w:val="28"/>
        </w:rPr>
        <w:t>Akropolis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Wyspianskog</w:t>
      </w:r>
      <w:proofErr w:type="spellEnd"/>
      <w:r>
        <w:rPr>
          <w:rFonts w:ascii="Times New Roman" w:hAnsi="Times New Roman" w:cs="Times New Roman"/>
          <w:sz w:val="28"/>
          <w:szCs w:val="28"/>
        </w:rPr>
        <w:t xml:space="preserve"> (1962) i </w:t>
      </w:r>
      <w:r w:rsidRPr="001C1640">
        <w:rPr>
          <w:rFonts w:ascii="Times New Roman" w:hAnsi="Times New Roman" w:cs="Times New Roman"/>
          <w:i/>
          <w:iCs/>
          <w:sz w:val="28"/>
          <w:szCs w:val="28"/>
        </w:rPr>
        <w:t xml:space="preserve">Tragična povijest doktora </w:t>
      </w:r>
      <w:proofErr w:type="spellStart"/>
      <w:r w:rsidRPr="001C1640">
        <w:rPr>
          <w:rFonts w:ascii="Times New Roman" w:hAnsi="Times New Roman" w:cs="Times New Roman"/>
          <w:i/>
          <w:iCs/>
          <w:sz w:val="28"/>
          <w:szCs w:val="28"/>
        </w:rPr>
        <w:t>Faustusa</w:t>
      </w:r>
      <w:proofErr w:type="spellEnd"/>
      <w:r>
        <w:rPr>
          <w:rFonts w:ascii="Times New Roman" w:hAnsi="Times New Roman" w:cs="Times New Roman"/>
          <w:sz w:val="28"/>
          <w:szCs w:val="28"/>
        </w:rPr>
        <w:t xml:space="preserve"> prema </w:t>
      </w:r>
      <w:proofErr w:type="spellStart"/>
      <w:r>
        <w:rPr>
          <w:rFonts w:ascii="Times New Roman" w:hAnsi="Times New Roman" w:cs="Times New Roman"/>
          <w:sz w:val="28"/>
          <w:szCs w:val="28"/>
        </w:rPr>
        <w:t>Malroweu</w:t>
      </w:r>
      <w:proofErr w:type="spellEnd"/>
      <w:r w:rsidR="00B552F8">
        <w:rPr>
          <w:rFonts w:ascii="Times New Roman" w:hAnsi="Times New Roman" w:cs="Times New Roman"/>
          <w:sz w:val="28"/>
          <w:szCs w:val="28"/>
        </w:rPr>
        <w:t xml:space="preserve"> </w:t>
      </w:r>
      <w:r>
        <w:rPr>
          <w:rFonts w:ascii="Times New Roman" w:hAnsi="Times New Roman" w:cs="Times New Roman"/>
          <w:sz w:val="28"/>
          <w:szCs w:val="28"/>
        </w:rPr>
        <w:t xml:space="preserve">(1963).  </w:t>
      </w:r>
    </w:p>
    <w:p w14:paraId="60774DE5" w14:textId="56ED094F" w:rsidR="00591248" w:rsidRPr="00C372B8" w:rsidRDefault="001C1640" w:rsidP="00591248">
      <w:pPr>
        <w:spacing w:after="0"/>
        <w:jc w:val="both"/>
        <w:rPr>
          <w:rFonts w:ascii="Times New Roman" w:hAnsi="Times New Roman" w:cs="Times New Roman"/>
          <w:sz w:val="28"/>
          <w:szCs w:val="28"/>
        </w:rPr>
      </w:pPr>
      <w:r>
        <w:rPr>
          <w:rFonts w:ascii="Times New Roman" w:hAnsi="Times New Roman" w:cs="Times New Roman"/>
          <w:sz w:val="28"/>
          <w:szCs w:val="28"/>
        </w:rPr>
        <w:t xml:space="preserve">Zahvaljujući predanom </w:t>
      </w:r>
      <w:r w:rsidR="00B90E1C">
        <w:rPr>
          <w:rFonts w:ascii="Times New Roman" w:hAnsi="Times New Roman" w:cs="Times New Roman"/>
          <w:sz w:val="28"/>
          <w:szCs w:val="28"/>
        </w:rPr>
        <w:t>radu</w:t>
      </w:r>
      <w:r>
        <w:rPr>
          <w:rFonts w:ascii="Times New Roman" w:hAnsi="Times New Roman" w:cs="Times New Roman"/>
          <w:sz w:val="28"/>
          <w:szCs w:val="28"/>
        </w:rPr>
        <w:t xml:space="preserve"> i kreativnosti </w:t>
      </w:r>
      <w:proofErr w:type="spellStart"/>
      <w:r>
        <w:rPr>
          <w:rFonts w:ascii="Times New Roman" w:hAnsi="Times New Roman" w:cs="Times New Roman"/>
          <w:sz w:val="28"/>
          <w:szCs w:val="28"/>
        </w:rPr>
        <w:t>Grotowskog</w:t>
      </w:r>
      <w:proofErr w:type="spellEnd"/>
      <w:r>
        <w:rPr>
          <w:rFonts w:ascii="Times New Roman" w:hAnsi="Times New Roman" w:cs="Times New Roman"/>
          <w:sz w:val="28"/>
          <w:szCs w:val="28"/>
        </w:rPr>
        <w:t xml:space="preserve"> Teatar 13 redova postaje poznato</w:t>
      </w:r>
      <w:r w:rsidR="00B90E1C">
        <w:rPr>
          <w:rFonts w:ascii="Times New Roman" w:hAnsi="Times New Roman" w:cs="Times New Roman"/>
          <w:sz w:val="28"/>
          <w:szCs w:val="28"/>
        </w:rPr>
        <w:t xml:space="preserve"> i priznat</w:t>
      </w:r>
      <w:r w:rsidR="00B552F8">
        <w:rPr>
          <w:rFonts w:ascii="Times New Roman" w:hAnsi="Times New Roman" w:cs="Times New Roman"/>
          <w:sz w:val="28"/>
          <w:szCs w:val="28"/>
        </w:rPr>
        <w:t>o</w:t>
      </w:r>
      <w:r>
        <w:rPr>
          <w:rFonts w:ascii="Times New Roman" w:hAnsi="Times New Roman" w:cs="Times New Roman"/>
          <w:sz w:val="28"/>
          <w:szCs w:val="28"/>
        </w:rPr>
        <w:t xml:space="preserve"> kazalište</w:t>
      </w:r>
      <w:r w:rsidR="00B90E1C">
        <w:rPr>
          <w:rFonts w:ascii="Times New Roman" w:hAnsi="Times New Roman" w:cs="Times New Roman"/>
          <w:sz w:val="28"/>
          <w:szCs w:val="28"/>
        </w:rPr>
        <w:t xml:space="preserve"> u Poljskoj</w:t>
      </w:r>
      <w:r>
        <w:rPr>
          <w:rFonts w:ascii="Times New Roman" w:hAnsi="Times New Roman" w:cs="Times New Roman"/>
          <w:sz w:val="28"/>
          <w:szCs w:val="28"/>
        </w:rPr>
        <w:t xml:space="preserve">. To ipak ne pomaže u stalnim </w:t>
      </w:r>
      <w:r>
        <w:rPr>
          <w:rFonts w:ascii="Times New Roman" w:hAnsi="Times New Roman" w:cs="Times New Roman"/>
          <w:sz w:val="28"/>
          <w:szCs w:val="28"/>
        </w:rPr>
        <w:lastRenderedPageBreak/>
        <w:t xml:space="preserve">nesporazumima s gradskim vlastima. Opole, u to vrijeme provincijski grad ne može u potpunosti prihvatiti novatorske ideje </w:t>
      </w:r>
      <w:r w:rsidR="00837D1B">
        <w:rPr>
          <w:rFonts w:ascii="Times New Roman" w:hAnsi="Times New Roman" w:cs="Times New Roman"/>
          <w:sz w:val="28"/>
          <w:szCs w:val="28"/>
        </w:rPr>
        <w:t xml:space="preserve">kazališta koje djeluje u njihovoj sredini. U trenutku kada su u situaciji da će ostati bez prostora za rad stiže poziv iz </w:t>
      </w:r>
      <w:r w:rsidR="002C59B2">
        <w:rPr>
          <w:rFonts w:ascii="Times New Roman" w:hAnsi="Times New Roman" w:cs="Times New Roman"/>
          <w:sz w:val="28"/>
          <w:szCs w:val="28"/>
        </w:rPr>
        <w:t>W</w:t>
      </w:r>
      <w:r w:rsidR="00837D1B">
        <w:rPr>
          <w:rFonts w:ascii="Times New Roman" w:hAnsi="Times New Roman" w:cs="Times New Roman"/>
          <w:sz w:val="28"/>
          <w:szCs w:val="28"/>
        </w:rPr>
        <w:t>rocla</w:t>
      </w:r>
      <w:r w:rsidR="002C59B2">
        <w:rPr>
          <w:rFonts w:ascii="Times New Roman" w:hAnsi="Times New Roman" w:cs="Times New Roman"/>
          <w:sz w:val="28"/>
          <w:szCs w:val="28"/>
        </w:rPr>
        <w:t>w</w:t>
      </w:r>
      <w:r w:rsidR="00837D1B">
        <w:rPr>
          <w:rFonts w:ascii="Times New Roman" w:hAnsi="Times New Roman" w:cs="Times New Roman"/>
          <w:sz w:val="28"/>
          <w:szCs w:val="28"/>
        </w:rPr>
        <w:t>a gdje gradske vlasti želi ugostiti kazalište i omogućiti m</w:t>
      </w:r>
      <w:r w:rsidR="00B552F8">
        <w:rPr>
          <w:rFonts w:ascii="Times New Roman" w:hAnsi="Times New Roman" w:cs="Times New Roman"/>
          <w:sz w:val="28"/>
          <w:szCs w:val="28"/>
        </w:rPr>
        <w:t>u</w:t>
      </w:r>
      <w:r w:rsidR="00837D1B">
        <w:rPr>
          <w:rFonts w:ascii="Times New Roman" w:hAnsi="Times New Roman" w:cs="Times New Roman"/>
          <w:sz w:val="28"/>
          <w:szCs w:val="28"/>
        </w:rPr>
        <w:t xml:space="preserve"> primjerene uvjete za rad. Odlazak u </w:t>
      </w:r>
      <w:r w:rsidR="00B552F8">
        <w:rPr>
          <w:rFonts w:ascii="Times New Roman" w:hAnsi="Times New Roman" w:cs="Times New Roman"/>
          <w:sz w:val="28"/>
          <w:szCs w:val="28"/>
        </w:rPr>
        <w:t>W</w:t>
      </w:r>
      <w:r w:rsidR="00837D1B">
        <w:rPr>
          <w:rFonts w:ascii="Times New Roman" w:hAnsi="Times New Roman" w:cs="Times New Roman"/>
          <w:sz w:val="28"/>
          <w:szCs w:val="28"/>
        </w:rPr>
        <w:t>rocla</w:t>
      </w:r>
      <w:r w:rsidR="00B552F8">
        <w:rPr>
          <w:rFonts w:ascii="Times New Roman" w:hAnsi="Times New Roman" w:cs="Times New Roman"/>
          <w:sz w:val="28"/>
          <w:szCs w:val="28"/>
        </w:rPr>
        <w:t>w</w:t>
      </w:r>
      <w:r w:rsidR="00837D1B">
        <w:rPr>
          <w:rFonts w:ascii="Times New Roman" w:hAnsi="Times New Roman" w:cs="Times New Roman"/>
          <w:sz w:val="28"/>
          <w:szCs w:val="28"/>
        </w:rPr>
        <w:t xml:space="preserve"> je i početak svjetskog uspjeha Teatra </w:t>
      </w:r>
      <w:proofErr w:type="spellStart"/>
      <w:r w:rsidR="00837D1B">
        <w:rPr>
          <w:rFonts w:ascii="Times New Roman" w:hAnsi="Times New Roman" w:cs="Times New Roman"/>
          <w:sz w:val="28"/>
          <w:szCs w:val="28"/>
        </w:rPr>
        <w:t>Laboratorium</w:t>
      </w:r>
      <w:proofErr w:type="spellEnd"/>
      <w:r w:rsidR="00837D1B">
        <w:rPr>
          <w:rFonts w:ascii="Times New Roman" w:hAnsi="Times New Roman" w:cs="Times New Roman"/>
          <w:sz w:val="28"/>
          <w:szCs w:val="28"/>
        </w:rPr>
        <w:t xml:space="preserve">, novog službenog naziva kazališta. </w:t>
      </w:r>
      <w:r w:rsidR="00B90E1C">
        <w:rPr>
          <w:rFonts w:ascii="Times New Roman" w:hAnsi="Times New Roman" w:cs="Times New Roman"/>
          <w:sz w:val="28"/>
          <w:szCs w:val="28"/>
        </w:rPr>
        <w:t xml:space="preserve">U to vrijeme </w:t>
      </w:r>
      <w:r w:rsidR="00F45E85">
        <w:rPr>
          <w:rFonts w:ascii="Times New Roman" w:hAnsi="Times New Roman" w:cs="Times New Roman"/>
          <w:sz w:val="28"/>
          <w:szCs w:val="28"/>
        </w:rPr>
        <w:t>objavljuje</w:t>
      </w:r>
      <w:r w:rsidR="00B90E1C">
        <w:rPr>
          <w:rFonts w:ascii="Times New Roman" w:hAnsi="Times New Roman" w:cs="Times New Roman"/>
          <w:sz w:val="28"/>
          <w:szCs w:val="28"/>
        </w:rPr>
        <w:t xml:space="preserve"> i tekst </w:t>
      </w:r>
      <w:r w:rsidR="00B90E1C" w:rsidRPr="00F45E85">
        <w:rPr>
          <w:rFonts w:ascii="Times New Roman" w:hAnsi="Times New Roman" w:cs="Times New Roman"/>
          <w:i/>
          <w:iCs/>
          <w:sz w:val="28"/>
          <w:szCs w:val="28"/>
        </w:rPr>
        <w:t>Ka siromašnom kazalištu</w:t>
      </w:r>
      <w:r w:rsidR="00B90E1C">
        <w:rPr>
          <w:rFonts w:ascii="Times New Roman" w:hAnsi="Times New Roman" w:cs="Times New Roman"/>
          <w:sz w:val="28"/>
          <w:szCs w:val="28"/>
        </w:rPr>
        <w:t xml:space="preserve">, jedan od najznačajnijih kazališnih manifesta XX stoljeća: </w:t>
      </w:r>
      <w:r>
        <w:rPr>
          <w:rFonts w:ascii="Times New Roman" w:hAnsi="Times New Roman" w:cs="Times New Roman"/>
          <w:sz w:val="28"/>
          <w:szCs w:val="28"/>
        </w:rPr>
        <w:t xml:space="preserve"> </w:t>
      </w:r>
      <w:r w:rsidR="00875335">
        <w:rPr>
          <w:rFonts w:ascii="Times New Roman" w:hAnsi="Times New Roman" w:cs="Times New Roman"/>
          <w:sz w:val="28"/>
          <w:szCs w:val="28"/>
        </w:rPr>
        <w:t xml:space="preserve">         </w:t>
      </w:r>
    </w:p>
    <w:p w14:paraId="681802D2" w14:textId="55DC78EB" w:rsidR="00897239" w:rsidRDefault="00897239" w:rsidP="00897239">
      <w:pPr>
        <w:spacing w:after="0"/>
        <w:jc w:val="both"/>
        <w:rPr>
          <w:rFonts w:ascii="Times New Roman" w:hAnsi="Times New Roman" w:cs="Times New Roman"/>
          <w:sz w:val="28"/>
          <w:szCs w:val="28"/>
        </w:rPr>
      </w:pPr>
      <w:r>
        <w:rPr>
          <w:rFonts w:ascii="Times New Roman" w:hAnsi="Times New Roman" w:cs="Times New Roman"/>
          <w:sz w:val="28"/>
          <w:szCs w:val="28"/>
        </w:rPr>
        <w:t>„…</w:t>
      </w:r>
      <w:r w:rsidR="005723D8">
        <w:rPr>
          <w:rFonts w:ascii="Times New Roman" w:hAnsi="Times New Roman" w:cs="Times New Roman"/>
          <w:sz w:val="28"/>
          <w:szCs w:val="28"/>
        </w:rPr>
        <w:t xml:space="preserve"> </w:t>
      </w:r>
      <w:r w:rsidRPr="00897239">
        <w:rPr>
          <w:rFonts w:ascii="Times New Roman" w:hAnsi="Times New Roman" w:cs="Times New Roman"/>
          <w:sz w:val="28"/>
          <w:szCs w:val="28"/>
        </w:rPr>
        <w:t>Ako odbacimo iz kazališta sve što nije potrebno za njegovo postojanje, ostat će glumac i gledatelj. To nas dovodi do siromašnog kazališta koje, za razliku od tradicionalnog kazališta nije bogati kolaž umjetničkih disciplina – likovne umjetnosti, glazbe, književnosti, slikarstva itd., među kojima je čovjek samo jedan od elemenata inscenacije, već koje stvara cjelinu u kojoj sve je usmjereno na glumca</w:t>
      </w:r>
      <w:r>
        <w:rPr>
          <w:rFonts w:ascii="Times New Roman" w:hAnsi="Times New Roman" w:cs="Times New Roman"/>
          <w:sz w:val="28"/>
          <w:szCs w:val="28"/>
        </w:rPr>
        <w:t>…</w:t>
      </w:r>
      <w:r w:rsidR="005723D8">
        <w:rPr>
          <w:rFonts w:ascii="Times New Roman" w:hAnsi="Times New Roman" w:cs="Times New Roman"/>
          <w:sz w:val="28"/>
          <w:szCs w:val="28"/>
        </w:rPr>
        <w:t xml:space="preserve"> </w:t>
      </w:r>
      <w:r w:rsidRPr="00897239">
        <w:rPr>
          <w:rFonts w:ascii="Times New Roman" w:hAnsi="Times New Roman" w:cs="Times New Roman"/>
          <w:sz w:val="28"/>
          <w:szCs w:val="28"/>
        </w:rPr>
        <w:t>I tako me je poku</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aj pronalaska preko prakse odgovora na</w:t>
      </w:r>
      <w:r>
        <w:rPr>
          <w:rFonts w:ascii="Times New Roman" w:hAnsi="Times New Roman" w:cs="Times New Roman"/>
          <w:sz w:val="28"/>
          <w:szCs w:val="28"/>
        </w:rPr>
        <w:t xml:space="preserve"> </w:t>
      </w:r>
      <w:r w:rsidRPr="00897239">
        <w:rPr>
          <w:rFonts w:ascii="Times New Roman" w:hAnsi="Times New Roman" w:cs="Times New Roman"/>
          <w:sz w:val="28"/>
          <w:szCs w:val="28"/>
        </w:rPr>
        <w:t xml:space="preserve">pitanje </w:t>
      </w:r>
      <w:r w:rsidRPr="00897239">
        <w:rPr>
          <w:rFonts w:ascii="Times New Roman" w:hAnsi="Times New Roman" w:cs="Times New Roman" w:hint="eastAsia"/>
          <w:sz w:val="28"/>
          <w:szCs w:val="28"/>
        </w:rPr>
        <w:t>„</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to je kazali</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 xml:space="preserve">te? u </w:t>
      </w:r>
      <w:r w:rsidRPr="00897239">
        <w:rPr>
          <w:rFonts w:ascii="Times New Roman" w:hAnsi="Times New Roman" w:cs="Times New Roman" w:hint="eastAsia"/>
          <w:sz w:val="28"/>
          <w:szCs w:val="28"/>
        </w:rPr>
        <w:t>č</w:t>
      </w:r>
      <w:r w:rsidRPr="00897239">
        <w:rPr>
          <w:rFonts w:ascii="Times New Roman" w:hAnsi="Times New Roman" w:cs="Times New Roman"/>
          <w:sz w:val="28"/>
          <w:szCs w:val="28"/>
        </w:rPr>
        <w:t xml:space="preserve">emu je njegova posebnost? u </w:t>
      </w:r>
      <w:r w:rsidRPr="00897239">
        <w:rPr>
          <w:rFonts w:ascii="Times New Roman" w:hAnsi="Times New Roman" w:cs="Times New Roman" w:hint="eastAsia"/>
          <w:sz w:val="28"/>
          <w:szCs w:val="28"/>
        </w:rPr>
        <w:t>č</w:t>
      </w:r>
      <w:r w:rsidRPr="00897239">
        <w:rPr>
          <w:rFonts w:ascii="Times New Roman" w:hAnsi="Times New Roman" w:cs="Times New Roman"/>
          <w:sz w:val="28"/>
          <w:szCs w:val="28"/>
        </w:rPr>
        <w:t>emu</w:t>
      </w:r>
      <w:r>
        <w:rPr>
          <w:rFonts w:ascii="Times New Roman" w:hAnsi="Times New Roman" w:cs="Times New Roman"/>
          <w:sz w:val="28"/>
          <w:szCs w:val="28"/>
        </w:rPr>
        <w:t xml:space="preserve"> </w:t>
      </w:r>
      <w:r w:rsidRPr="00897239">
        <w:rPr>
          <w:rFonts w:ascii="Times New Roman" w:hAnsi="Times New Roman" w:cs="Times New Roman"/>
          <w:sz w:val="28"/>
          <w:szCs w:val="28"/>
        </w:rPr>
        <w:t>ga ne mo</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e imitirati film i televizija?</w:t>
      </w:r>
      <w:r w:rsidRPr="00897239">
        <w:rPr>
          <w:rFonts w:ascii="Times New Roman" w:hAnsi="Times New Roman" w:cs="Times New Roman" w:hint="eastAsia"/>
          <w:sz w:val="28"/>
          <w:szCs w:val="28"/>
        </w:rPr>
        <w:t>“</w:t>
      </w:r>
      <w:r w:rsidRPr="00897239">
        <w:rPr>
          <w:rFonts w:ascii="Times New Roman" w:hAnsi="Times New Roman" w:cs="Times New Roman"/>
          <w:sz w:val="28"/>
          <w:szCs w:val="28"/>
        </w:rPr>
        <w:t xml:space="preserve"> doveo do izdvajanja</w:t>
      </w:r>
      <w:r>
        <w:rPr>
          <w:rFonts w:ascii="Times New Roman" w:hAnsi="Times New Roman" w:cs="Times New Roman"/>
          <w:sz w:val="28"/>
          <w:szCs w:val="28"/>
        </w:rPr>
        <w:t xml:space="preserve"> </w:t>
      </w:r>
      <w:r w:rsidRPr="00897239">
        <w:rPr>
          <w:rFonts w:ascii="Times New Roman" w:hAnsi="Times New Roman" w:cs="Times New Roman"/>
          <w:sz w:val="28"/>
          <w:szCs w:val="28"/>
        </w:rPr>
        <w:t xml:space="preserve">dviju konkretnih stvari: kao prvo </w:t>
      </w:r>
      <w:r w:rsidR="00B552F8">
        <w:rPr>
          <w:rFonts w:ascii="Times New Roman" w:hAnsi="Times New Roman" w:cs="Times New Roman"/>
          <w:sz w:val="28"/>
          <w:szCs w:val="28"/>
        </w:rPr>
        <w:t>-</w:t>
      </w:r>
      <w:r w:rsidRPr="00897239">
        <w:rPr>
          <w:rFonts w:ascii="Times New Roman" w:hAnsi="Times New Roman" w:cs="Times New Roman"/>
          <w:sz w:val="28"/>
          <w:szCs w:val="28"/>
        </w:rPr>
        <w:t xml:space="preserve"> siroma</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nog kazali</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ta, i kao</w:t>
      </w:r>
      <w:r>
        <w:rPr>
          <w:rFonts w:ascii="Times New Roman" w:hAnsi="Times New Roman" w:cs="Times New Roman"/>
          <w:sz w:val="28"/>
          <w:szCs w:val="28"/>
        </w:rPr>
        <w:t xml:space="preserve"> </w:t>
      </w:r>
      <w:r w:rsidRPr="00897239">
        <w:rPr>
          <w:rFonts w:ascii="Times New Roman" w:hAnsi="Times New Roman" w:cs="Times New Roman"/>
          <w:sz w:val="28"/>
          <w:szCs w:val="28"/>
        </w:rPr>
        <w:t>drugo</w:t>
      </w:r>
      <w:r w:rsidR="00B552F8">
        <w:rPr>
          <w:rFonts w:ascii="Times New Roman" w:hAnsi="Times New Roman" w:cs="Times New Roman"/>
          <w:sz w:val="28"/>
          <w:szCs w:val="28"/>
        </w:rPr>
        <w:t xml:space="preserve"> </w:t>
      </w:r>
      <w:r>
        <w:rPr>
          <w:rFonts w:ascii="Times New Roman" w:hAnsi="Times New Roman" w:cs="Times New Roman"/>
          <w:sz w:val="28"/>
          <w:szCs w:val="28"/>
        </w:rPr>
        <w:t>-</w:t>
      </w:r>
      <w:r w:rsidR="00B552F8">
        <w:rPr>
          <w:rFonts w:ascii="Times New Roman" w:hAnsi="Times New Roman" w:cs="Times New Roman"/>
          <w:sz w:val="28"/>
          <w:szCs w:val="28"/>
        </w:rPr>
        <w:t xml:space="preserve"> </w:t>
      </w:r>
      <w:r w:rsidRPr="00897239">
        <w:rPr>
          <w:rFonts w:ascii="Times New Roman" w:hAnsi="Times New Roman" w:cs="Times New Roman"/>
          <w:sz w:val="28"/>
          <w:szCs w:val="28"/>
        </w:rPr>
        <w:t>kazali</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 xml:space="preserve">ta kao </w:t>
      </w:r>
      <w:r w:rsidRPr="00897239">
        <w:rPr>
          <w:rFonts w:ascii="Times New Roman" w:hAnsi="Times New Roman" w:cs="Times New Roman" w:hint="eastAsia"/>
          <w:sz w:val="28"/>
          <w:szCs w:val="28"/>
        </w:rPr>
        <w:t>č</w:t>
      </w:r>
      <w:r w:rsidRPr="00897239">
        <w:rPr>
          <w:rFonts w:ascii="Times New Roman" w:hAnsi="Times New Roman" w:cs="Times New Roman"/>
          <w:sz w:val="28"/>
          <w:szCs w:val="28"/>
        </w:rPr>
        <w:t>ina transgresije. Ne bih htio detaljno</w:t>
      </w:r>
      <w:r>
        <w:rPr>
          <w:rFonts w:ascii="Times New Roman" w:hAnsi="Times New Roman" w:cs="Times New Roman"/>
          <w:sz w:val="28"/>
          <w:szCs w:val="28"/>
        </w:rPr>
        <w:t xml:space="preserve"> </w:t>
      </w:r>
      <w:r w:rsidRPr="00897239">
        <w:rPr>
          <w:rFonts w:ascii="Times New Roman" w:hAnsi="Times New Roman" w:cs="Times New Roman"/>
          <w:sz w:val="28"/>
          <w:szCs w:val="28"/>
        </w:rPr>
        <w:t>obja</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njavati ova dva aspekta na</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eg vi</w:t>
      </w:r>
      <w:r w:rsidRPr="00897239">
        <w:rPr>
          <w:rFonts w:ascii="Times New Roman" w:hAnsi="Times New Roman" w:cs="Times New Roman" w:hint="eastAsia"/>
          <w:sz w:val="28"/>
          <w:szCs w:val="28"/>
        </w:rPr>
        <w:t>đ</w:t>
      </w:r>
      <w:r w:rsidRPr="00897239">
        <w:rPr>
          <w:rFonts w:ascii="Times New Roman" w:hAnsi="Times New Roman" w:cs="Times New Roman"/>
          <w:sz w:val="28"/>
          <w:szCs w:val="28"/>
        </w:rPr>
        <w:t>enja kazali</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ta. U svakom</w:t>
      </w:r>
      <w:r>
        <w:rPr>
          <w:rFonts w:ascii="Times New Roman" w:hAnsi="Times New Roman" w:cs="Times New Roman"/>
          <w:sz w:val="28"/>
          <w:szCs w:val="28"/>
        </w:rPr>
        <w:t xml:space="preserve"> </w:t>
      </w:r>
      <w:r w:rsidRPr="00897239">
        <w:rPr>
          <w:rFonts w:ascii="Times New Roman" w:hAnsi="Times New Roman" w:cs="Times New Roman"/>
          <w:sz w:val="28"/>
          <w:szCs w:val="28"/>
        </w:rPr>
        <w:t>slu</w:t>
      </w:r>
      <w:r w:rsidRPr="00897239">
        <w:rPr>
          <w:rFonts w:ascii="Times New Roman" w:hAnsi="Times New Roman" w:cs="Times New Roman" w:hint="eastAsia"/>
          <w:sz w:val="28"/>
          <w:szCs w:val="28"/>
        </w:rPr>
        <w:t>č</w:t>
      </w:r>
      <w:r w:rsidRPr="00897239">
        <w:rPr>
          <w:rFonts w:ascii="Times New Roman" w:hAnsi="Times New Roman" w:cs="Times New Roman"/>
          <w:sz w:val="28"/>
          <w:szCs w:val="28"/>
        </w:rPr>
        <w:t>aju preko postepenog eliminiranja iz predstave svega</w:t>
      </w:r>
      <w:r>
        <w:rPr>
          <w:rFonts w:ascii="Times New Roman" w:hAnsi="Times New Roman" w:cs="Times New Roman"/>
          <w:sz w:val="28"/>
          <w:szCs w:val="28"/>
        </w:rPr>
        <w:t xml:space="preserve"> </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to se mo</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e eliminirati, preko iskustva smo istra</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ili kako kazali</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te</w:t>
      </w:r>
      <w:r>
        <w:rPr>
          <w:rFonts w:ascii="Times New Roman" w:hAnsi="Times New Roman" w:cs="Times New Roman"/>
          <w:sz w:val="28"/>
          <w:szCs w:val="28"/>
        </w:rPr>
        <w:t xml:space="preserve"> </w:t>
      </w:r>
      <w:r w:rsidRPr="00897239">
        <w:rPr>
          <w:rFonts w:ascii="Times New Roman" w:hAnsi="Times New Roman" w:cs="Times New Roman"/>
          <w:sz w:val="28"/>
          <w:szCs w:val="28"/>
        </w:rPr>
        <w:t>mo</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 xml:space="preserve">e postojati bez </w:t>
      </w:r>
      <w:r w:rsidRPr="00897239">
        <w:rPr>
          <w:rFonts w:ascii="Times New Roman" w:hAnsi="Times New Roman" w:cs="Times New Roman" w:hint="eastAsia"/>
          <w:sz w:val="28"/>
          <w:szCs w:val="28"/>
        </w:rPr>
        <w:t>š</w:t>
      </w:r>
      <w:r w:rsidRPr="00897239">
        <w:rPr>
          <w:rFonts w:ascii="Times New Roman" w:hAnsi="Times New Roman" w:cs="Times New Roman"/>
          <w:sz w:val="28"/>
          <w:szCs w:val="28"/>
        </w:rPr>
        <w:t>minke, bez autonomnog kostima</w:t>
      </w:r>
      <w:r>
        <w:rPr>
          <w:rFonts w:ascii="Times New Roman" w:hAnsi="Times New Roman" w:cs="Times New Roman"/>
          <w:sz w:val="28"/>
          <w:szCs w:val="28"/>
        </w:rPr>
        <w:t xml:space="preserve"> </w:t>
      </w:r>
      <w:r w:rsidRPr="00897239">
        <w:rPr>
          <w:rFonts w:ascii="Times New Roman" w:hAnsi="Times New Roman" w:cs="Times New Roman"/>
          <w:sz w:val="28"/>
          <w:szCs w:val="28"/>
        </w:rPr>
        <w:t>i scenografije, bez izdvojene scene, bez igre rasvjete, glazbene</w:t>
      </w:r>
      <w:r>
        <w:rPr>
          <w:rFonts w:ascii="Times New Roman" w:hAnsi="Times New Roman" w:cs="Times New Roman"/>
          <w:sz w:val="28"/>
          <w:szCs w:val="28"/>
        </w:rPr>
        <w:t xml:space="preserve"> </w:t>
      </w:r>
      <w:r w:rsidRPr="00897239">
        <w:rPr>
          <w:rFonts w:ascii="Times New Roman" w:hAnsi="Times New Roman" w:cs="Times New Roman"/>
          <w:sz w:val="28"/>
          <w:szCs w:val="28"/>
        </w:rPr>
        <w:t>podloge itd., ali da ne mo</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e postojati ako nema odnosa glumac</w:t>
      </w:r>
      <w:r>
        <w:rPr>
          <w:rFonts w:ascii="Times New Roman" w:hAnsi="Times New Roman" w:cs="Times New Roman"/>
          <w:sz w:val="28"/>
          <w:szCs w:val="28"/>
        </w:rPr>
        <w:t xml:space="preserve"> </w:t>
      </w:r>
      <w:r w:rsidRPr="00897239">
        <w:rPr>
          <w:rFonts w:ascii="Times New Roman" w:hAnsi="Times New Roman" w:cs="Times New Roman" w:hint="eastAsia"/>
          <w:sz w:val="28"/>
          <w:szCs w:val="28"/>
        </w:rPr>
        <w:t>–</w:t>
      </w:r>
      <w:r w:rsidRPr="00897239">
        <w:rPr>
          <w:rFonts w:ascii="Times New Roman" w:hAnsi="Times New Roman" w:cs="Times New Roman"/>
          <w:sz w:val="28"/>
          <w:szCs w:val="28"/>
        </w:rPr>
        <w:t xml:space="preserve"> gledatelj, njihovog opipljivog, neposrednog </w:t>
      </w:r>
      <w:r w:rsidRPr="00897239">
        <w:rPr>
          <w:rFonts w:ascii="Times New Roman" w:hAnsi="Times New Roman" w:cs="Times New Roman" w:hint="eastAsia"/>
          <w:sz w:val="28"/>
          <w:szCs w:val="28"/>
        </w:rPr>
        <w:t>„</w:t>
      </w:r>
      <w:r w:rsidRPr="00897239">
        <w:rPr>
          <w:rFonts w:ascii="Times New Roman" w:hAnsi="Times New Roman" w:cs="Times New Roman" w:hint="eastAsia"/>
          <w:sz w:val="28"/>
          <w:szCs w:val="28"/>
        </w:rPr>
        <w:t>ž</w:t>
      </w:r>
      <w:r w:rsidRPr="00897239">
        <w:rPr>
          <w:rFonts w:ascii="Times New Roman" w:hAnsi="Times New Roman" w:cs="Times New Roman"/>
          <w:sz w:val="28"/>
          <w:szCs w:val="28"/>
        </w:rPr>
        <w:t>ivog dodira</w:t>
      </w:r>
      <w:r>
        <w:rPr>
          <w:rFonts w:ascii="Times New Roman" w:hAnsi="Times New Roman" w:cs="Times New Roman"/>
          <w:sz w:val="28"/>
          <w:szCs w:val="28"/>
        </w:rPr>
        <w:t>…“</w:t>
      </w:r>
    </w:p>
    <w:p w14:paraId="4A8ED007" w14:textId="77777777" w:rsidR="00F45E85" w:rsidRDefault="00897239" w:rsidP="00F45E85">
      <w:pPr>
        <w:spacing w:after="0"/>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Grotowski</w:t>
      </w:r>
      <w:proofErr w:type="spellEnd"/>
      <w:r>
        <w:rPr>
          <w:rFonts w:ascii="Times New Roman" w:hAnsi="Times New Roman" w:cs="Times New Roman"/>
          <w:sz w:val="28"/>
          <w:szCs w:val="28"/>
        </w:rPr>
        <w:t>, 2020, str. 8-10)</w:t>
      </w:r>
      <w:r w:rsidR="0072034A">
        <w:rPr>
          <w:rFonts w:ascii="Times New Roman" w:hAnsi="Times New Roman" w:cs="Times New Roman"/>
          <w:sz w:val="28"/>
          <w:szCs w:val="28"/>
        </w:rPr>
        <w:t xml:space="preserve"> </w:t>
      </w:r>
    </w:p>
    <w:p w14:paraId="4F865210" w14:textId="51FF8DEA" w:rsidR="00F45E85" w:rsidRPr="00F45E85" w:rsidRDefault="00F45E85" w:rsidP="008F319A">
      <w:pPr>
        <w:spacing w:after="0" w:line="276" w:lineRule="auto"/>
        <w:jc w:val="both"/>
        <w:rPr>
          <w:rFonts w:ascii="Times New Roman" w:hAnsi="Times New Roman" w:cs="Times New Roman"/>
          <w:sz w:val="28"/>
          <w:szCs w:val="28"/>
        </w:rPr>
      </w:pPr>
      <w:r w:rsidRPr="00F45E85">
        <w:rPr>
          <w:rFonts w:ascii="Times New Roman" w:hAnsi="Times New Roman" w:cs="Times New Roman"/>
          <w:sz w:val="28"/>
          <w:szCs w:val="28"/>
        </w:rPr>
        <w:t xml:space="preserve">Putem eliminacije, u kasnijim produkcijama, </w:t>
      </w:r>
      <w:proofErr w:type="spellStart"/>
      <w:r w:rsidRPr="00F45E85">
        <w:rPr>
          <w:rFonts w:ascii="Times New Roman" w:hAnsi="Times New Roman" w:cs="Times New Roman"/>
          <w:sz w:val="28"/>
          <w:szCs w:val="28"/>
        </w:rPr>
        <w:t>Grotowski</w:t>
      </w:r>
      <w:proofErr w:type="spellEnd"/>
      <w:r w:rsidRPr="00F45E85">
        <w:rPr>
          <w:rFonts w:ascii="Times New Roman" w:hAnsi="Times New Roman" w:cs="Times New Roman"/>
          <w:sz w:val="28"/>
          <w:szCs w:val="28"/>
        </w:rPr>
        <w:t xml:space="preserve"> se postupno oslobađa  nepotrebnih elemenata. Polazna točka je prazna dvorana, kazališni prostor bez tradicionalne podjele između pozornice i gledališta koje je dizajnirano za potrebe određene predstave. Kazalište </w:t>
      </w:r>
      <w:proofErr w:type="spellStart"/>
      <w:r w:rsidRPr="00F45E85">
        <w:rPr>
          <w:rFonts w:ascii="Times New Roman" w:hAnsi="Times New Roman" w:cs="Times New Roman"/>
          <w:sz w:val="28"/>
          <w:szCs w:val="28"/>
        </w:rPr>
        <w:t>Grotowskog</w:t>
      </w:r>
      <w:proofErr w:type="spellEnd"/>
      <w:r w:rsidRPr="00F45E85">
        <w:rPr>
          <w:rFonts w:ascii="Times New Roman" w:hAnsi="Times New Roman" w:cs="Times New Roman"/>
          <w:sz w:val="28"/>
          <w:szCs w:val="28"/>
        </w:rPr>
        <w:t xml:space="preserve"> je eksperimentalna kazališna scena u kojoj se istražuju odnosi između pozornice i publike, a time je i posao scenografa </w:t>
      </w:r>
      <w:proofErr w:type="spellStart"/>
      <w:r w:rsidRPr="00F45E85">
        <w:rPr>
          <w:rFonts w:ascii="Times New Roman" w:hAnsi="Times New Roman" w:cs="Times New Roman"/>
          <w:sz w:val="28"/>
          <w:szCs w:val="28"/>
        </w:rPr>
        <w:t>Jerzy</w:t>
      </w:r>
      <w:proofErr w:type="spellEnd"/>
      <w:r w:rsidRPr="00F45E85">
        <w:rPr>
          <w:rFonts w:ascii="Times New Roman" w:hAnsi="Times New Roman" w:cs="Times New Roman"/>
          <w:sz w:val="28"/>
          <w:szCs w:val="28"/>
        </w:rPr>
        <w:t xml:space="preserve"> </w:t>
      </w:r>
      <w:proofErr w:type="spellStart"/>
      <w:r w:rsidRPr="00F45E85">
        <w:rPr>
          <w:rFonts w:ascii="Times New Roman" w:hAnsi="Times New Roman" w:cs="Times New Roman"/>
          <w:sz w:val="28"/>
          <w:szCs w:val="28"/>
        </w:rPr>
        <w:t>Gurawskog</w:t>
      </w:r>
      <w:proofErr w:type="spellEnd"/>
      <w:r w:rsidRPr="00F45E85">
        <w:rPr>
          <w:rFonts w:ascii="Times New Roman" w:hAnsi="Times New Roman" w:cs="Times New Roman"/>
          <w:sz w:val="28"/>
          <w:szCs w:val="28"/>
        </w:rPr>
        <w:t>, dugogodišnjeg suradnika,</w:t>
      </w:r>
      <w:r w:rsidR="00B552F8">
        <w:rPr>
          <w:rFonts w:ascii="Times New Roman" w:hAnsi="Times New Roman" w:cs="Times New Roman"/>
          <w:sz w:val="28"/>
          <w:szCs w:val="28"/>
        </w:rPr>
        <w:t xml:space="preserve"> </w:t>
      </w:r>
      <w:r w:rsidRPr="00F45E85">
        <w:rPr>
          <w:rFonts w:ascii="Times New Roman" w:hAnsi="Times New Roman" w:cs="Times New Roman"/>
          <w:sz w:val="28"/>
          <w:szCs w:val="28"/>
        </w:rPr>
        <w:t>bio da se ujedine ta dva pola, stvarajući scenski prostor, koji je okruživao gledatelja i činio od njega aktivnog sudionika.</w:t>
      </w:r>
    </w:p>
    <w:p w14:paraId="2EDA73BF" w14:textId="68CFEF86" w:rsidR="00B74F0B" w:rsidRDefault="00F45E85" w:rsidP="0051585C">
      <w:pPr>
        <w:shd w:val="clear" w:color="auto" w:fill="FFFFFF"/>
        <w:spacing w:after="0" w:line="276" w:lineRule="auto"/>
        <w:jc w:val="both"/>
        <w:rPr>
          <w:rFonts w:ascii="Times New Roman" w:eastAsia="Times New Roman" w:hAnsi="Times New Roman" w:cs="Times New Roman"/>
          <w:sz w:val="28"/>
          <w:szCs w:val="28"/>
        </w:rPr>
      </w:pPr>
      <w:r w:rsidRPr="00F45E85">
        <w:rPr>
          <w:rFonts w:ascii="Times New Roman" w:eastAsia="Times New Roman" w:hAnsi="Times New Roman" w:cs="Times New Roman"/>
          <w:sz w:val="28"/>
          <w:szCs w:val="28"/>
        </w:rPr>
        <w:t>Usporedo s eksperimentima s prostornim rješenjima u kazalištu, razvio je ideju "totalnog čina" -  vrstu kreativnog procesa, u kojem glumac otkriva pozivajući se</w:t>
      </w:r>
      <w:r>
        <w:rPr>
          <w:rFonts w:ascii="Times New Roman" w:eastAsia="Times New Roman" w:hAnsi="Times New Roman" w:cs="Times New Roman"/>
          <w:sz w:val="28"/>
          <w:szCs w:val="28"/>
        </w:rPr>
        <w:t xml:space="preserve"> na mitove i arhetipove </w:t>
      </w:r>
      <w:r w:rsidR="00B74F0B">
        <w:rPr>
          <w:rFonts w:ascii="Times New Roman" w:eastAsia="Times New Roman" w:hAnsi="Times New Roman" w:cs="Times New Roman"/>
          <w:sz w:val="28"/>
          <w:szCs w:val="28"/>
        </w:rPr>
        <w:t>prožimanje</w:t>
      </w:r>
      <w:r>
        <w:rPr>
          <w:rFonts w:ascii="Times New Roman" w:eastAsia="Times New Roman" w:hAnsi="Times New Roman" w:cs="Times New Roman"/>
          <w:sz w:val="28"/>
          <w:szCs w:val="28"/>
        </w:rPr>
        <w:t xml:space="preserve"> ono</w:t>
      </w:r>
      <w:r w:rsidR="00B74F0B">
        <w:rPr>
          <w:rFonts w:ascii="Times New Roman" w:eastAsia="Times New Roman" w:hAnsi="Times New Roman" w:cs="Times New Roman"/>
          <w:sz w:val="28"/>
          <w:szCs w:val="28"/>
        </w:rPr>
        <w:t>ga</w:t>
      </w:r>
      <w:r>
        <w:rPr>
          <w:rFonts w:ascii="Times New Roman" w:eastAsia="Times New Roman" w:hAnsi="Times New Roman" w:cs="Times New Roman"/>
          <w:sz w:val="28"/>
          <w:szCs w:val="28"/>
        </w:rPr>
        <w:t xml:space="preserve"> što je kolektivno i individualno. </w:t>
      </w:r>
      <w:r w:rsidRPr="00F45E85">
        <w:rPr>
          <w:rFonts w:ascii="Times New Roman" w:eastAsia="Times New Roman" w:hAnsi="Times New Roman" w:cs="Times New Roman"/>
          <w:sz w:val="28"/>
          <w:szCs w:val="28"/>
        </w:rPr>
        <w:t xml:space="preserve"> U kreativnom procesu, razotkriva one slojeve ljudske prirode, koji u svakodnevnom životu ostaju skriveni. Glumac se u totalnom činu u potpunosti </w:t>
      </w:r>
      <w:proofErr w:type="spellStart"/>
      <w:r w:rsidRPr="00F45E85">
        <w:rPr>
          <w:rFonts w:ascii="Times New Roman" w:eastAsia="Times New Roman" w:hAnsi="Times New Roman" w:cs="Times New Roman"/>
          <w:sz w:val="28"/>
          <w:szCs w:val="28"/>
        </w:rPr>
        <w:lastRenderedPageBreak/>
        <w:t>ogoljava</w:t>
      </w:r>
      <w:proofErr w:type="spellEnd"/>
      <w:r w:rsidRPr="00F45E85">
        <w:rPr>
          <w:rFonts w:ascii="Times New Roman" w:eastAsia="Times New Roman" w:hAnsi="Times New Roman" w:cs="Times New Roman"/>
          <w:sz w:val="28"/>
          <w:szCs w:val="28"/>
        </w:rPr>
        <w:t>, prodirući do najdubljih</w:t>
      </w:r>
      <w:r>
        <w:rPr>
          <w:rFonts w:ascii="Times New Roman" w:eastAsia="Times New Roman" w:hAnsi="Times New Roman" w:cs="Times New Roman"/>
          <w:sz w:val="28"/>
          <w:szCs w:val="28"/>
        </w:rPr>
        <w:t xml:space="preserve"> slojeva psihe</w:t>
      </w:r>
      <w:r w:rsidR="0051585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45E85">
        <w:rPr>
          <w:rFonts w:ascii="Times New Roman" w:eastAsia="Times New Roman" w:hAnsi="Times New Roman" w:cs="Times New Roman"/>
          <w:sz w:val="28"/>
          <w:szCs w:val="28"/>
        </w:rPr>
        <w:t xml:space="preserve">Provedba tih ideja je bila uloga </w:t>
      </w:r>
      <w:proofErr w:type="spellStart"/>
      <w:r w:rsidRPr="00F45E85">
        <w:rPr>
          <w:rFonts w:ascii="Times New Roman" w:eastAsia="Times New Roman" w:hAnsi="Times New Roman" w:cs="Times New Roman"/>
          <w:sz w:val="28"/>
          <w:szCs w:val="28"/>
        </w:rPr>
        <w:t>Ryszarda</w:t>
      </w:r>
      <w:proofErr w:type="spellEnd"/>
      <w:r w:rsidRPr="00F45E85">
        <w:rPr>
          <w:rFonts w:ascii="Times New Roman" w:eastAsia="Times New Roman" w:hAnsi="Times New Roman" w:cs="Times New Roman"/>
          <w:sz w:val="28"/>
          <w:szCs w:val="28"/>
        </w:rPr>
        <w:t xml:space="preserve"> </w:t>
      </w:r>
      <w:proofErr w:type="spellStart"/>
      <w:r w:rsidRPr="00F45E85">
        <w:rPr>
          <w:rFonts w:ascii="Times New Roman" w:eastAsia="Times New Roman" w:hAnsi="Times New Roman" w:cs="Times New Roman"/>
          <w:sz w:val="28"/>
          <w:szCs w:val="28"/>
        </w:rPr>
        <w:t>Cie</w:t>
      </w:r>
      <w:r w:rsidR="002C59B2">
        <w:rPr>
          <w:rFonts w:ascii="Times New Roman" w:eastAsia="Times New Roman" w:hAnsi="Times New Roman" w:cs="Times New Roman"/>
          <w:sz w:val="28"/>
          <w:szCs w:val="28"/>
        </w:rPr>
        <w:t>ś</w:t>
      </w:r>
      <w:r w:rsidRPr="00F45E85">
        <w:rPr>
          <w:rFonts w:ascii="Times New Roman" w:eastAsia="Times New Roman" w:hAnsi="Times New Roman" w:cs="Times New Roman"/>
          <w:sz w:val="28"/>
          <w:szCs w:val="28"/>
        </w:rPr>
        <w:t>laka</w:t>
      </w:r>
      <w:proofErr w:type="spellEnd"/>
      <w:r w:rsidRPr="00F45E85">
        <w:rPr>
          <w:rFonts w:ascii="Times New Roman" w:eastAsia="Times New Roman" w:hAnsi="Times New Roman" w:cs="Times New Roman"/>
          <w:sz w:val="28"/>
          <w:szCs w:val="28"/>
        </w:rPr>
        <w:t xml:space="preserve"> u </w:t>
      </w:r>
      <w:r w:rsidRPr="00B74F0B">
        <w:rPr>
          <w:rFonts w:ascii="Times New Roman" w:eastAsia="Times New Roman" w:hAnsi="Times New Roman" w:cs="Times New Roman"/>
          <w:i/>
          <w:iCs/>
          <w:sz w:val="28"/>
          <w:szCs w:val="28"/>
        </w:rPr>
        <w:t>Postojanom princu</w:t>
      </w:r>
      <w:r w:rsidRPr="00F45E85">
        <w:rPr>
          <w:rFonts w:ascii="Times New Roman" w:eastAsia="Times New Roman" w:hAnsi="Times New Roman" w:cs="Times New Roman"/>
          <w:sz w:val="28"/>
          <w:szCs w:val="28"/>
        </w:rPr>
        <w:t xml:space="preserve"> </w:t>
      </w:r>
      <w:proofErr w:type="spellStart"/>
      <w:r w:rsidRPr="00F45E85">
        <w:rPr>
          <w:rFonts w:ascii="Times New Roman" w:eastAsia="Times New Roman" w:hAnsi="Times New Roman" w:cs="Times New Roman"/>
          <w:sz w:val="28"/>
          <w:szCs w:val="28"/>
        </w:rPr>
        <w:t>Calderona</w:t>
      </w:r>
      <w:proofErr w:type="spellEnd"/>
      <w:r w:rsidRPr="00F45E85">
        <w:rPr>
          <w:rFonts w:ascii="Times New Roman" w:eastAsia="Times New Roman" w:hAnsi="Times New Roman" w:cs="Times New Roman"/>
          <w:sz w:val="28"/>
          <w:szCs w:val="28"/>
        </w:rPr>
        <w:t xml:space="preserve"> u preradi </w:t>
      </w:r>
      <w:proofErr w:type="spellStart"/>
      <w:r w:rsidRPr="00F45E85">
        <w:rPr>
          <w:rFonts w:ascii="Times New Roman" w:eastAsia="Times New Roman" w:hAnsi="Times New Roman" w:cs="Times New Roman"/>
          <w:sz w:val="28"/>
          <w:szCs w:val="28"/>
        </w:rPr>
        <w:t>Slowackog</w:t>
      </w:r>
      <w:proofErr w:type="spellEnd"/>
      <w:r w:rsidRPr="00F45E85">
        <w:rPr>
          <w:rFonts w:ascii="Times New Roman" w:eastAsia="Times New Roman" w:hAnsi="Times New Roman" w:cs="Times New Roman"/>
          <w:sz w:val="28"/>
          <w:szCs w:val="28"/>
        </w:rPr>
        <w:t> (1965). </w:t>
      </w:r>
      <w:proofErr w:type="spellStart"/>
      <w:r w:rsidRPr="00F45E85">
        <w:rPr>
          <w:rFonts w:ascii="Times New Roman" w:eastAsia="Times New Roman" w:hAnsi="Times New Roman" w:cs="Times New Roman"/>
          <w:sz w:val="28"/>
          <w:szCs w:val="28"/>
        </w:rPr>
        <w:t>Cie</w:t>
      </w:r>
      <w:r w:rsidR="002C59B2">
        <w:rPr>
          <w:rFonts w:ascii="Times New Roman" w:eastAsia="Times New Roman" w:hAnsi="Times New Roman" w:cs="Times New Roman"/>
          <w:sz w:val="28"/>
          <w:szCs w:val="28"/>
        </w:rPr>
        <w:t>ś</w:t>
      </w:r>
      <w:r w:rsidRPr="00F45E85">
        <w:rPr>
          <w:rFonts w:ascii="Times New Roman" w:eastAsia="Times New Roman" w:hAnsi="Times New Roman" w:cs="Times New Roman"/>
          <w:sz w:val="28"/>
          <w:szCs w:val="28"/>
        </w:rPr>
        <w:t>lak</w:t>
      </w:r>
      <w:r w:rsidR="00B74F0B">
        <w:rPr>
          <w:rFonts w:ascii="Times New Roman" w:eastAsia="Times New Roman" w:hAnsi="Times New Roman" w:cs="Times New Roman"/>
          <w:sz w:val="28"/>
          <w:szCs w:val="28"/>
        </w:rPr>
        <w:t>a</w:t>
      </w:r>
      <w:proofErr w:type="spellEnd"/>
      <w:r w:rsidRPr="00F45E85">
        <w:rPr>
          <w:rFonts w:ascii="Times New Roman" w:eastAsia="Times New Roman" w:hAnsi="Times New Roman" w:cs="Times New Roman"/>
          <w:sz w:val="28"/>
          <w:szCs w:val="28"/>
        </w:rPr>
        <w:t xml:space="preserve"> je </w:t>
      </w:r>
      <w:proofErr w:type="spellStart"/>
      <w:r w:rsidRPr="00F45E85">
        <w:rPr>
          <w:rFonts w:ascii="Times New Roman" w:eastAsia="Times New Roman" w:hAnsi="Times New Roman" w:cs="Times New Roman"/>
          <w:sz w:val="28"/>
          <w:szCs w:val="28"/>
        </w:rPr>
        <w:t>Grotowsk</w:t>
      </w:r>
      <w:r w:rsidR="00B74F0B">
        <w:rPr>
          <w:rFonts w:ascii="Times New Roman" w:eastAsia="Times New Roman" w:hAnsi="Times New Roman" w:cs="Times New Roman"/>
          <w:sz w:val="28"/>
          <w:szCs w:val="28"/>
        </w:rPr>
        <w:t>i</w:t>
      </w:r>
      <w:proofErr w:type="spellEnd"/>
      <w:r w:rsidRPr="00F45E85">
        <w:rPr>
          <w:rFonts w:ascii="Times New Roman" w:eastAsia="Times New Roman" w:hAnsi="Times New Roman" w:cs="Times New Roman"/>
          <w:sz w:val="28"/>
          <w:szCs w:val="28"/>
        </w:rPr>
        <w:t xml:space="preserve"> prozva</w:t>
      </w:r>
      <w:r w:rsidR="00B74F0B">
        <w:rPr>
          <w:rFonts w:ascii="Times New Roman" w:eastAsia="Times New Roman" w:hAnsi="Times New Roman" w:cs="Times New Roman"/>
          <w:sz w:val="28"/>
          <w:szCs w:val="28"/>
        </w:rPr>
        <w:t>o</w:t>
      </w:r>
      <w:r w:rsidRPr="00F45E85">
        <w:rPr>
          <w:rFonts w:ascii="Times New Roman" w:eastAsia="Times New Roman" w:hAnsi="Times New Roman" w:cs="Times New Roman"/>
          <w:sz w:val="28"/>
          <w:szCs w:val="28"/>
        </w:rPr>
        <w:t xml:space="preserve"> Princem struke i ušao je u povijest kazališta</w:t>
      </w:r>
      <w:r w:rsidR="00B74F0B">
        <w:rPr>
          <w:rFonts w:ascii="Times New Roman" w:eastAsia="Times New Roman" w:hAnsi="Times New Roman" w:cs="Times New Roman"/>
          <w:sz w:val="28"/>
          <w:szCs w:val="28"/>
        </w:rPr>
        <w:t xml:space="preserve"> totalni glumac. </w:t>
      </w:r>
    </w:p>
    <w:p w14:paraId="23908DAE" w14:textId="2CE83062" w:rsidR="00F45E85" w:rsidRDefault="00F45E85" w:rsidP="0051585C">
      <w:pPr>
        <w:shd w:val="clear" w:color="auto" w:fill="FFFFFF"/>
        <w:spacing w:after="0" w:line="276" w:lineRule="auto"/>
        <w:jc w:val="both"/>
        <w:rPr>
          <w:rFonts w:ascii="Times New Roman" w:eastAsia="Times New Roman" w:hAnsi="Times New Roman" w:cs="Times New Roman"/>
          <w:sz w:val="28"/>
          <w:szCs w:val="28"/>
        </w:rPr>
      </w:pPr>
      <w:r w:rsidRPr="00F45E85">
        <w:rPr>
          <w:rFonts w:ascii="Times New Roman" w:eastAsia="Times New Roman" w:hAnsi="Times New Roman" w:cs="Times New Roman"/>
          <w:sz w:val="28"/>
          <w:szCs w:val="28"/>
        </w:rPr>
        <w:t xml:space="preserve">Posljednja, ali najvažnija predstava u režiji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je </w:t>
      </w:r>
      <w:proofErr w:type="spellStart"/>
      <w:r w:rsidRPr="00B74F0B">
        <w:rPr>
          <w:rFonts w:ascii="Times New Roman" w:eastAsia="Times New Roman" w:hAnsi="Times New Roman" w:cs="Times New Roman"/>
          <w:i/>
          <w:iCs/>
          <w:sz w:val="28"/>
          <w:szCs w:val="28"/>
        </w:rPr>
        <w:t>Apocalypsis</w:t>
      </w:r>
      <w:proofErr w:type="spellEnd"/>
      <w:r w:rsidRPr="00B74F0B">
        <w:rPr>
          <w:rFonts w:ascii="Times New Roman" w:eastAsia="Times New Roman" w:hAnsi="Times New Roman" w:cs="Times New Roman"/>
          <w:i/>
          <w:iCs/>
          <w:sz w:val="28"/>
          <w:szCs w:val="28"/>
        </w:rPr>
        <w:t xml:space="preserve"> </w:t>
      </w:r>
      <w:proofErr w:type="spellStart"/>
      <w:r w:rsidRPr="00B74F0B">
        <w:rPr>
          <w:rFonts w:ascii="Times New Roman" w:eastAsia="Times New Roman" w:hAnsi="Times New Roman" w:cs="Times New Roman"/>
          <w:i/>
          <w:iCs/>
          <w:sz w:val="28"/>
          <w:szCs w:val="28"/>
        </w:rPr>
        <w:t>cum</w:t>
      </w:r>
      <w:proofErr w:type="spellEnd"/>
      <w:r w:rsidRPr="00B74F0B">
        <w:rPr>
          <w:rFonts w:ascii="Times New Roman" w:eastAsia="Times New Roman" w:hAnsi="Times New Roman" w:cs="Times New Roman"/>
          <w:i/>
          <w:iCs/>
          <w:sz w:val="28"/>
          <w:szCs w:val="28"/>
        </w:rPr>
        <w:t xml:space="preserve"> </w:t>
      </w:r>
      <w:proofErr w:type="spellStart"/>
      <w:r w:rsidRPr="00B74F0B">
        <w:rPr>
          <w:rFonts w:ascii="Times New Roman" w:eastAsia="Times New Roman" w:hAnsi="Times New Roman" w:cs="Times New Roman"/>
          <w:i/>
          <w:iCs/>
          <w:sz w:val="28"/>
          <w:szCs w:val="28"/>
        </w:rPr>
        <w:t>figuris</w:t>
      </w:r>
      <w:proofErr w:type="spellEnd"/>
      <w:r w:rsidRPr="00F45E85">
        <w:rPr>
          <w:rFonts w:ascii="Times New Roman" w:eastAsia="Times New Roman" w:hAnsi="Times New Roman" w:cs="Times New Roman"/>
          <w:sz w:val="28"/>
          <w:szCs w:val="28"/>
        </w:rPr>
        <w:t> (1969 I verzija, 1971 verzija II, III verzija1973). </w:t>
      </w:r>
    </w:p>
    <w:p w14:paraId="4130936A" w14:textId="7280B4D2" w:rsidR="00F45E85" w:rsidRPr="00F45E85" w:rsidRDefault="00F45E85" w:rsidP="0022156F">
      <w:pPr>
        <w:shd w:val="clear" w:color="auto" w:fill="FFFFFF"/>
        <w:spacing w:after="0" w:line="240" w:lineRule="auto"/>
        <w:jc w:val="both"/>
        <w:rPr>
          <w:rFonts w:ascii="Times New Roman" w:eastAsia="Times New Roman" w:hAnsi="Times New Roman" w:cs="Times New Roman"/>
          <w:sz w:val="28"/>
          <w:szCs w:val="28"/>
          <w:lang w:val="pl-PL"/>
        </w:rPr>
      </w:pPr>
      <w:r w:rsidRPr="00F45E85">
        <w:rPr>
          <w:rFonts w:ascii="Times New Roman" w:eastAsia="Times New Roman" w:hAnsi="Times New Roman" w:cs="Times New Roman"/>
          <w:sz w:val="28"/>
          <w:szCs w:val="28"/>
        </w:rPr>
        <w:t xml:space="preserve">Kontroverzna </w:t>
      </w:r>
      <w:r>
        <w:rPr>
          <w:rFonts w:ascii="Times New Roman" w:eastAsia="Times New Roman" w:hAnsi="Times New Roman" w:cs="Times New Roman"/>
          <w:sz w:val="28"/>
          <w:szCs w:val="28"/>
        </w:rPr>
        <w:t>p</w:t>
      </w:r>
      <w:r w:rsidRPr="00F45E85">
        <w:rPr>
          <w:rFonts w:ascii="Times New Roman" w:eastAsia="Times New Roman" w:hAnsi="Times New Roman" w:cs="Times New Roman"/>
          <w:sz w:val="28"/>
          <w:szCs w:val="28"/>
        </w:rPr>
        <w:t>redstava Laboratorija priča priču o </w:t>
      </w:r>
      <w:proofErr w:type="spellStart"/>
      <w:r w:rsidRPr="00F45E85">
        <w:rPr>
          <w:rFonts w:ascii="Times New Roman" w:eastAsia="Times New Roman" w:hAnsi="Times New Roman" w:cs="Times New Roman"/>
          <w:sz w:val="28"/>
          <w:szCs w:val="28"/>
        </w:rPr>
        <w:t>Kristovovu</w:t>
      </w:r>
      <w:proofErr w:type="spellEnd"/>
      <w:r w:rsidRPr="00F45E85">
        <w:rPr>
          <w:rFonts w:ascii="Times New Roman" w:eastAsia="Times New Roman" w:hAnsi="Times New Roman" w:cs="Times New Roman"/>
          <w:sz w:val="28"/>
          <w:szCs w:val="28"/>
        </w:rPr>
        <w:t xml:space="preserve"> povratku, kojeg ljudi nasilno odbijaju (</w:t>
      </w:r>
      <w:proofErr w:type="spellStart"/>
      <w:r w:rsidRPr="00F45E85">
        <w:rPr>
          <w:rFonts w:ascii="Times New Roman" w:eastAsia="Times New Roman" w:hAnsi="Times New Roman" w:cs="Times New Roman"/>
          <w:sz w:val="28"/>
          <w:szCs w:val="28"/>
        </w:rPr>
        <w:t>Ryszard</w:t>
      </w:r>
      <w:proofErr w:type="spellEnd"/>
      <w:r w:rsidRPr="00F45E85">
        <w:rPr>
          <w:rFonts w:ascii="Times New Roman" w:eastAsia="Times New Roman" w:hAnsi="Times New Roman" w:cs="Times New Roman"/>
          <w:sz w:val="28"/>
          <w:szCs w:val="28"/>
        </w:rPr>
        <w:t> </w:t>
      </w:r>
      <w:proofErr w:type="spellStart"/>
      <w:r w:rsidRPr="00F45E85">
        <w:rPr>
          <w:rFonts w:ascii="Times New Roman" w:eastAsia="Times New Roman" w:hAnsi="Times New Roman" w:cs="Times New Roman"/>
          <w:sz w:val="28"/>
          <w:szCs w:val="28"/>
        </w:rPr>
        <w:t>Cieslak</w:t>
      </w:r>
      <w:proofErr w:type="spellEnd"/>
      <w:r w:rsidRPr="00F45E85">
        <w:rPr>
          <w:rFonts w:ascii="Times New Roman" w:eastAsia="Times New Roman" w:hAnsi="Times New Roman" w:cs="Times New Roman"/>
          <w:sz w:val="28"/>
          <w:szCs w:val="28"/>
        </w:rPr>
        <w:t xml:space="preserve"> u ulozi Tamnog) prilično kasno, tek u drugoj polovici 70-ih </w:t>
      </w:r>
      <w:r w:rsidR="0051585C">
        <w:rPr>
          <w:rFonts w:ascii="Times New Roman" w:eastAsia="Times New Roman" w:hAnsi="Times New Roman" w:cs="Times New Roman"/>
          <w:sz w:val="28"/>
          <w:szCs w:val="28"/>
        </w:rPr>
        <w:t>izazi</w:t>
      </w:r>
      <w:r w:rsidRPr="00F45E85">
        <w:rPr>
          <w:rFonts w:ascii="Times New Roman" w:eastAsia="Times New Roman" w:hAnsi="Times New Roman" w:cs="Times New Roman"/>
          <w:sz w:val="28"/>
          <w:szCs w:val="28"/>
        </w:rPr>
        <w:t xml:space="preserve">va burnu reakciju uvrijeđene crkve. Godine 1976, u ime poljskih biskupa biskup </w:t>
      </w:r>
      <w:proofErr w:type="spellStart"/>
      <w:r w:rsidRPr="00F45E85">
        <w:rPr>
          <w:rFonts w:ascii="Times New Roman" w:eastAsia="Times New Roman" w:hAnsi="Times New Roman" w:cs="Times New Roman"/>
          <w:sz w:val="28"/>
          <w:szCs w:val="28"/>
        </w:rPr>
        <w:t>Bronislaw</w:t>
      </w:r>
      <w:proofErr w:type="spellEnd"/>
      <w:r w:rsidRPr="00F45E85">
        <w:rPr>
          <w:rFonts w:ascii="Times New Roman" w:eastAsia="Times New Roman" w:hAnsi="Times New Roman" w:cs="Times New Roman"/>
          <w:sz w:val="28"/>
          <w:szCs w:val="28"/>
        </w:rPr>
        <w:t> </w:t>
      </w:r>
      <w:proofErr w:type="spellStart"/>
      <w:r w:rsidRPr="00F45E85">
        <w:rPr>
          <w:rFonts w:ascii="Times New Roman" w:eastAsia="Times New Roman" w:hAnsi="Times New Roman" w:cs="Times New Roman"/>
          <w:sz w:val="28"/>
          <w:szCs w:val="28"/>
        </w:rPr>
        <w:t>Dabrowski</w:t>
      </w:r>
      <w:proofErr w:type="spellEnd"/>
      <w:r w:rsidRPr="00F45E85">
        <w:rPr>
          <w:rFonts w:ascii="Times New Roman" w:eastAsia="Times New Roman" w:hAnsi="Times New Roman" w:cs="Times New Roman"/>
          <w:sz w:val="28"/>
          <w:szCs w:val="28"/>
        </w:rPr>
        <w:t xml:space="preserve"> zahtijeva da se predstava zabrani a kardinal </w:t>
      </w:r>
      <w:proofErr w:type="spellStart"/>
      <w:r w:rsidRPr="00F45E85">
        <w:rPr>
          <w:rFonts w:ascii="Times New Roman" w:eastAsia="Times New Roman" w:hAnsi="Times New Roman" w:cs="Times New Roman"/>
          <w:sz w:val="28"/>
          <w:szCs w:val="28"/>
        </w:rPr>
        <w:t>Wyszynski</w:t>
      </w:r>
      <w:proofErr w:type="spellEnd"/>
      <w:r w:rsidRPr="00F45E85">
        <w:rPr>
          <w:rFonts w:ascii="Times New Roman" w:eastAsia="Times New Roman" w:hAnsi="Times New Roman" w:cs="Times New Roman"/>
          <w:sz w:val="28"/>
          <w:szCs w:val="28"/>
        </w:rPr>
        <w:t xml:space="preserve"> u propovijedi u Krako</w:t>
      </w:r>
      <w:r w:rsidR="0022156F">
        <w:rPr>
          <w:rFonts w:ascii="Times New Roman" w:eastAsia="Times New Roman" w:hAnsi="Times New Roman" w:cs="Times New Roman"/>
          <w:sz w:val="28"/>
          <w:szCs w:val="28"/>
        </w:rPr>
        <w:t>v</w:t>
      </w:r>
      <w:r w:rsidRPr="00F45E85">
        <w:rPr>
          <w:rFonts w:ascii="Times New Roman" w:eastAsia="Times New Roman" w:hAnsi="Times New Roman" w:cs="Times New Roman"/>
          <w:sz w:val="28"/>
          <w:szCs w:val="28"/>
        </w:rPr>
        <w:t xml:space="preserve">u naziva predstavu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svinjarijom.  Poznati i ugledni kritičar </w:t>
      </w:r>
      <w:proofErr w:type="spellStart"/>
      <w:r w:rsidRPr="00F45E85">
        <w:rPr>
          <w:rFonts w:ascii="Times New Roman" w:eastAsia="Times New Roman" w:hAnsi="Times New Roman" w:cs="Times New Roman"/>
          <w:sz w:val="28"/>
          <w:szCs w:val="28"/>
        </w:rPr>
        <w:t>Konstanty</w:t>
      </w:r>
      <w:proofErr w:type="spellEnd"/>
      <w:r w:rsidRPr="00F45E85">
        <w:rPr>
          <w:rFonts w:ascii="Times New Roman" w:eastAsia="Times New Roman" w:hAnsi="Times New Roman" w:cs="Times New Roman"/>
          <w:sz w:val="28"/>
          <w:szCs w:val="28"/>
        </w:rPr>
        <w:t xml:space="preserve"> </w:t>
      </w:r>
      <w:proofErr w:type="spellStart"/>
      <w:r w:rsidRPr="00F45E85">
        <w:rPr>
          <w:rFonts w:ascii="Times New Roman" w:eastAsia="Times New Roman" w:hAnsi="Times New Roman" w:cs="Times New Roman"/>
          <w:sz w:val="28"/>
          <w:szCs w:val="28"/>
        </w:rPr>
        <w:t>Puzyna</w:t>
      </w:r>
      <w:proofErr w:type="spellEnd"/>
      <w:r w:rsidRPr="00F45E85">
        <w:rPr>
          <w:rFonts w:ascii="Times New Roman" w:eastAsia="Times New Roman" w:hAnsi="Times New Roman" w:cs="Times New Roman"/>
          <w:sz w:val="28"/>
          <w:szCs w:val="28"/>
        </w:rPr>
        <w:t xml:space="preserve"> opisuje predstavu kao pokušaj suočavanja s mitom o Kristu, transgresiju  izvedenu uz pomoć provokacije i bogohuljenja s jedne i fascinacije i nostalgije s druge strane.</w:t>
      </w:r>
    </w:p>
    <w:p w14:paraId="7F942FDB" w14:textId="6156B3D8" w:rsidR="00F45E85" w:rsidRPr="00F45E85" w:rsidRDefault="00F45E85" w:rsidP="0022156F">
      <w:pPr>
        <w:shd w:val="clear" w:color="auto" w:fill="FFFFFF"/>
        <w:spacing w:line="240" w:lineRule="auto"/>
        <w:jc w:val="both"/>
        <w:rPr>
          <w:rFonts w:ascii="Times New Roman" w:eastAsia="Times New Roman" w:hAnsi="Times New Roman" w:cs="Times New Roman"/>
          <w:sz w:val="28"/>
          <w:szCs w:val="28"/>
        </w:rPr>
      </w:pPr>
      <w:proofErr w:type="spellStart"/>
      <w:r w:rsidRPr="00F45E85">
        <w:rPr>
          <w:rFonts w:ascii="Times New Roman" w:eastAsia="Times New Roman" w:hAnsi="Times New Roman" w:cs="Times New Roman"/>
          <w:i/>
          <w:iCs/>
          <w:sz w:val="28"/>
          <w:szCs w:val="28"/>
        </w:rPr>
        <w:t>Apocalypsis</w:t>
      </w:r>
      <w:proofErr w:type="spellEnd"/>
      <w:r w:rsidRPr="00F45E85">
        <w:rPr>
          <w:rFonts w:ascii="Times New Roman" w:eastAsia="Times New Roman" w:hAnsi="Times New Roman" w:cs="Times New Roman"/>
          <w:i/>
          <w:iCs/>
          <w:sz w:val="28"/>
          <w:szCs w:val="28"/>
        </w:rPr>
        <w:t> </w:t>
      </w:r>
      <w:r w:rsidRPr="00F45E85">
        <w:rPr>
          <w:rFonts w:ascii="Times New Roman" w:eastAsia="Times New Roman" w:hAnsi="Times New Roman" w:cs="Times New Roman"/>
          <w:sz w:val="28"/>
          <w:szCs w:val="28"/>
        </w:rPr>
        <w:t>se smatra potpunim ostvarenjem ideje o siromašnom kazalištu.</w:t>
      </w:r>
      <w:r w:rsidR="00B74F0B">
        <w:rPr>
          <w:rFonts w:ascii="Times New Roman" w:eastAsia="Times New Roman" w:hAnsi="Times New Roman" w:cs="Times New Roman"/>
          <w:sz w:val="28"/>
          <w:szCs w:val="28"/>
        </w:rPr>
        <w:t xml:space="preserve"> </w:t>
      </w:r>
      <w:r w:rsidRPr="00F45E85">
        <w:rPr>
          <w:rFonts w:ascii="Times New Roman" w:eastAsia="Times New Roman" w:hAnsi="Times New Roman" w:cs="Times New Roman"/>
          <w:sz w:val="28"/>
          <w:szCs w:val="28"/>
        </w:rPr>
        <w:t xml:space="preserve">Od organizacije kazališnog prostora - skupa drvenih klupa oko prostora scene i glumaca koji su na dodir ruke, gledatelji su imali ulogu sudionika u ovoj svojevrsnoj misi u kojoj glumci u totalnom činu žrtvuju sami sebe. Pažnja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je usmjerena na glumca i postepeno počinje  odustajati od aktivnog sudjelovanja gledatelja, s vremenom ga pretvara u pasivnog, iako bliskog promatrača i svjedoka događaja. </w:t>
      </w:r>
      <w:proofErr w:type="spellStart"/>
      <w:r w:rsidRPr="00B74F0B">
        <w:rPr>
          <w:rFonts w:ascii="Times New Roman" w:eastAsia="Times New Roman" w:hAnsi="Times New Roman" w:cs="Times New Roman"/>
          <w:i/>
          <w:iCs/>
          <w:sz w:val="28"/>
          <w:szCs w:val="28"/>
        </w:rPr>
        <w:t>Apocalypsis</w:t>
      </w:r>
      <w:proofErr w:type="spellEnd"/>
      <w:r w:rsidRPr="00F45E85">
        <w:rPr>
          <w:rFonts w:ascii="Times New Roman" w:eastAsia="Times New Roman" w:hAnsi="Times New Roman" w:cs="Times New Roman"/>
          <w:sz w:val="28"/>
          <w:szCs w:val="28"/>
        </w:rPr>
        <w:t> je najavio odlazak od kazališta.</w:t>
      </w:r>
      <w:r w:rsidRPr="00F45E85">
        <w:rPr>
          <w:rFonts w:ascii="Times New Roman" w:eastAsia="Times New Roman" w:hAnsi="Times New Roman" w:cs="Times New Roman"/>
          <w:sz w:val="28"/>
          <w:szCs w:val="28"/>
        </w:rPr>
        <w:br/>
        <w:t xml:space="preserve">Zadnja predstava Teatra Laboratorij realizirana bez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i u režiji  </w:t>
      </w:r>
      <w:proofErr w:type="spellStart"/>
      <w:r w:rsidRPr="00F45E85">
        <w:rPr>
          <w:rFonts w:ascii="Times New Roman" w:eastAsia="Times New Roman" w:hAnsi="Times New Roman" w:cs="Times New Roman"/>
          <w:sz w:val="28"/>
          <w:szCs w:val="28"/>
        </w:rPr>
        <w:t>Cieslaka</w:t>
      </w:r>
      <w:proofErr w:type="spellEnd"/>
      <w:r w:rsidRPr="00F45E85">
        <w:rPr>
          <w:rFonts w:ascii="Times New Roman" w:eastAsia="Times New Roman" w:hAnsi="Times New Roman" w:cs="Times New Roman"/>
          <w:sz w:val="28"/>
          <w:szCs w:val="28"/>
        </w:rPr>
        <w:t xml:space="preserve"> je </w:t>
      </w:r>
      <w:proofErr w:type="spellStart"/>
      <w:r w:rsidRPr="00F45E85">
        <w:rPr>
          <w:rFonts w:ascii="Times New Roman" w:eastAsia="Times New Roman" w:hAnsi="Times New Roman" w:cs="Times New Roman"/>
          <w:i/>
          <w:iCs/>
          <w:sz w:val="28"/>
          <w:szCs w:val="28"/>
        </w:rPr>
        <w:t>Thanatos</w:t>
      </w:r>
      <w:proofErr w:type="spellEnd"/>
      <w:r w:rsidRPr="00F45E85">
        <w:rPr>
          <w:rFonts w:ascii="Times New Roman" w:eastAsia="Times New Roman" w:hAnsi="Times New Roman" w:cs="Times New Roman"/>
          <w:sz w:val="28"/>
          <w:szCs w:val="28"/>
        </w:rPr>
        <w:t> (1981). Kazalište je raspušteno 1984</w:t>
      </w:r>
      <w:r w:rsidR="0022156F">
        <w:rPr>
          <w:rFonts w:ascii="Times New Roman" w:eastAsia="Times New Roman" w:hAnsi="Times New Roman" w:cs="Times New Roman"/>
          <w:sz w:val="28"/>
          <w:szCs w:val="28"/>
        </w:rPr>
        <w:t>. godine</w:t>
      </w:r>
      <w:r w:rsidRPr="00F45E85">
        <w:rPr>
          <w:rFonts w:ascii="Times New Roman" w:eastAsia="Times New Roman" w:hAnsi="Times New Roman" w:cs="Times New Roman"/>
          <w:sz w:val="28"/>
          <w:szCs w:val="28"/>
        </w:rPr>
        <w:t>, a 1990</w:t>
      </w:r>
      <w:r w:rsidR="0022156F">
        <w:rPr>
          <w:rFonts w:ascii="Times New Roman" w:eastAsia="Times New Roman" w:hAnsi="Times New Roman" w:cs="Times New Roman"/>
          <w:sz w:val="28"/>
          <w:szCs w:val="28"/>
        </w:rPr>
        <w:t>.</w:t>
      </w:r>
      <w:r w:rsidRPr="00F45E85">
        <w:rPr>
          <w:rFonts w:ascii="Times New Roman" w:eastAsia="Times New Roman" w:hAnsi="Times New Roman" w:cs="Times New Roman"/>
          <w:sz w:val="28"/>
          <w:szCs w:val="28"/>
        </w:rPr>
        <w:t xml:space="preserve"> u bivšem sjedištu je otvoren Centar za proučavanje stvaralaštva </w:t>
      </w:r>
      <w:proofErr w:type="spellStart"/>
      <w:r w:rsidRPr="00F45E85">
        <w:rPr>
          <w:rFonts w:ascii="Times New Roman" w:eastAsia="Times New Roman" w:hAnsi="Times New Roman" w:cs="Times New Roman"/>
          <w:sz w:val="28"/>
          <w:szCs w:val="28"/>
        </w:rPr>
        <w:t>Jerzy</w:t>
      </w:r>
      <w:proofErr w:type="spellEnd"/>
      <w:r w:rsidRPr="00F45E85">
        <w:rPr>
          <w:rFonts w:ascii="Times New Roman" w:eastAsia="Times New Roman" w:hAnsi="Times New Roman" w:cs="Times New Roman"/>
          <w:sz w:val="28"/>
          <w:szCs w:val="28"/>
        </w:rPr>
        <w:t>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i Kazališno-kulturna istraživanja.  Centar se do danas bavi sakupljanjem dokumentacije o umjetničkim aktivnostima Teatra </w:t>
      </w:r>
      <w:proofErr w:type="spellStart"/>
      <w:r w:rsidRPr="00F45E85">
        <w:rPr>
          <w:rFonts w:ascii="Times New Roman" w:eastAsia="Times New Roman" w:hAnsi="Times New Roman" w:cs="Times New Roman"/>
          <w:sz w:val="28"/>
          <w:szCs w:val="28"/>
        </w:rPr>
        <w:t>Laboratori</w:t>
      </w:r>
      <w:r w:rsidR="00B74F0B">
        <w:rPr>
          <w:rFonts w:ascii="Times New Roman" w:eastAsia="Times New Roman" w:hAnsi="Times New Roman" w:cs="Times New Roman"/>
          <w:sz w:val="28"/>
          <w:szCs w:val="28"/>
        </w:rPr>
        <w:t>um</w:t>
      </w:r>
      <w:proofErr w:type="spellEnd"/>
      <w:r w:rsidRPr="00F45E85">
        <w:rPr>
          <w:rFonts w:ascii="Times New Roman" w:eastAsia="Times New Roman" w:hAnsi="Times New Roman" w:cs="Times New Roman"/>
          <w:sz w:val="28"/>
          <w:szCs w:val="28"/>
        </w:rPr>
        <w:t xml:space="preserve">, istražujući njegov rad i percepciju. Centar organizira brojne sastanke, konferencije, radionice, kazališne predstave u koje su uključeni bivši suradnici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 xml:space="preserve"> studenti i sljedbenici iz cijelog svijeta. 1 siječnja 2007. godine Centar je pretvoren u Institut </w:t>
      </w:r>
      <w:proofErr w:type="spellStart"/>
      <w:r w:rsidRPr="00F45E85">
        <w:rPr>
          <w:rFonts w:ascii="Times New Roman" w:eastAsia="Times New Roman" w:hAnsi="Times New Roman" w:cs="Times New Roman"/>
          <w:sz w:val="28"/>
          <w:szCs w:val="28"/>
        </w:rPr>
        <w:t>Jerzy</w:t>
      </w:r>
      <w:proofErr w:type="spellEnd"/>
      <w:r w:rsidRPr="00F45E85">
        <w:rPr>
          <w:rFonts w:ascii="Times New Roman" w:eastAsia="Times New Roman" w:hAnsi="Times New Roman" w:cs="Times New Roman"/>
          <w:sz w:val="28"/>
          <w:szCs w:val="28"/>
        </w:rPr>
        <w:t> </w:t>
      </w:r>
      <w:proofErr w:type="spellStart"/>
      <w:r w:rsidRPr="00F45E85">
        <w:rPr>
          <w:rFonts w:ascii="Times New Roman" w:eastAsia="Times New Roman" w:hAnsi="Times New Roman" w:cs="Times New Roman"/>
          <w:sz w:val="28"/>
          <w:szCs w:val="28"/>
        </w:rPr>
        <w:t>Grotowskog</w:t>
      </w:r>
      <w:proofErr w:type="spellEnd"/>
      <w:r w:rsidRPr="00F45E85">
        <w:rPr>
          <w:rFonts w:ascii="Times New Roman" w:eastAsia="Times New Roman" w:hAnsi="Times New Roman" w:cs="Times New Roman"/>
          <w:sz w:val="28"/>
          <w:szCs w:val="28"/>
        </w:rPr>
        <w:t>.</w:t>
      </w:r>
    </w:p>
    <w:p w14:paraId="7F5B2707" w14:textId="77777777"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proofErr w:type="spellStart"/>
      <w:r w:rsidRPr="00C0265B">
        <w:rPr>
          <w:rFonts w:ascii="Times New Roman" w:eastAsia="Times New Roman" w:hAnsi="Times New Roman" w:cs="Times New Roman"/>
          <w:sz w:val="28"/>
          <w:szCs w:val="28"/>
        </w:rPr>
        <w:t>Parateatar</w:t>
      </w:r>
      <w:proofErr w:type="spellEnd"/>
      <w:r w:rsidRPr="00C0265B">
        <w:rPr>
          <w:rFonts w:ascii="Times New Roman" w:eastAsia="Times New Roman" w:hAnsi="Times New Roman" w:cs="Times New Roman"/>
          <w:sz w:val="28"/>
          <w:szCs w:val="28"/>
        </w:rPr>
        <w:t> </w:t>
      </w:r>
    </w:p>
    <w:p w14:paraId="1AA75869" w14:textId="7903A112" w:rsidR="00C0265B" w:rsidRDefault="00C0265B" w:rsidP="008F319A">
      <w:pPr>
        <w:shd w:val="clear" w:color="auto" w:fill="FFFFFF"/>
        <w:spacing w:after="0" w:line="276"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br/>
        <w:t>U isto vrijeme kad su  nastajale  nove verzije </w:t>
      </w:r>
      <w:proofErr w:type="spellStart"/>
      <w:r w:rsidRPr="00B74F0B">
        <w:rPr>
          <w:rFonts w:ascii="Times New Roman" w:eastAsia="Times New Roman" w:hAnsi="Times New Roman" w:cs="Times New Roman"/>
          <w:i/>
          <w:iCs/>
          <w:sz w:val="28"/>
          <w:szCs w:val="28"/>
        </w:rPr>
        <w:t>Apocalypsis</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i njegovi suradnici su već duboko uključeni u rad koji je poznat pod imenom radionica </w:t>
      </w:r>
      <w:proofErr w:type="spellStart"/>
      <w:r w:rsidRPr="00C0265B">
        <w:rPr>
          <w:rFonts w:ascii="Times New Roman" w:eastAsia="Times New Roman" w:hAnsi="Times New Roman" w:cs="Times New Roman"/>
          <w:sz w:val="28"/>
          <w:szCs w:val="28"/>
        </w:rPr>
        <w:t>Parateatar</w:t>
      </w:r>
      <w:proofErr w:type="spellEnd"/>
      <w:r w:rsidRPr="00C0265B">
        <w:rPr>
          <w:rFonts w:ascii="Times New Roman" w:eastAsia="Times New Roman" w:hAnsi="Times New Roman" w:cs="Times New Roman"/>
          <w:sz w:val="28"/>
          <w:szCs w:val="28"/>
        </w:rPr>
        <w:t xml:space="preserve">  (1969-1978) i kroz koje realiziraju formuliranu u 70-im godinama ideju aktivne kulture, kulturu aktivnog sudjelovanja. Ono što je tako teško bilo postići u kazalištu – stvarno sudjelovanje  gledatelja u kreativnom procesu glumca, biti će moguće realizirati u aktivnostima treninga i igranja.</w:t>
      </w:r>
      <w:r w:rsidRPr="00C0265B">
        <w:rPr>
          <w:rFonts w:ascii="Times New Roman" w:eastAsia="Times New Roman" w:hAnsi="Times New Roman" w:cs="Times New Roman"/>
          <w:sz w:val="28"/>
          <w:szCs w:val="28"/>
        </w:rPr>
        <w:br/>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je napustio kazalište u ime istraživanja, koje bi trebalo biti smješteno na granici disciplina -  antropologije, psihologije, teatrologije i </w:t>
      </w:r>
      <w:proofErr w:type="spellStart"/>
      <w:r w:rsidRPr="00C0265B">
        <w:rPr>
          <w:rFonts w:ascii="Times New Roman" w:eastAsia="Times New Roman" w:hAnsi="Times New Roman" w:cs="Times New Roman"/>
          <w:sz w:val="28"/>
          <w:szCs w:val="28"/>
        </w:rPr>
        <w:lastRenderedPageBreak/>
        <w:t>religioznavstva</w:t>
      </w:r>
      <w:proofErr w:type="spellEnd"/>
      <w:r w:rsidRPr="00C0265B">
        <w:rPr>
          <w:rFonts w:ascii="Times New Roman" w:eastAsia="Times New Roman" w:hAnsi="Times New Roman" w:cs="Times New Roman"/>
          <w:sz w:val="28"/>
          <w:szCs w:val="28"/>
        </w:rPr>
        <w:t xml:space="preserve">. Radionice u kojima sudjeluju gosti iz cijele Poljske, a kasnije i inozemstva bili su za učesnike određena forma psihoterapije, mada ostaju i </w:t>
      </w:r>
      <w:r w:rsidR="00B74F0B" w:rsidRPr="00C0265B">
        <w:rPr>
          <w:rFonts w:ascii="Times New Roman" w:eastAsia="Times New Roman" w:hAnsi="Times New Roman" w:cs="Times New Roman"/>
          <w:sz w:val="28"/>
          <w:szCs w:val="28"/>
        </w:rPr>
        <w:t>umjetnički</w:t>
      </w:r>
      <w:r w:rsidRPr="00C0265B">
        <w:rPr>
          <w:rFonts w:ascii="Times New Roman" w:eastAsia="Times New Roman" w:hAnsi="Times New Roman" w:cs="Times New Roman"/>
          <w:sz w:val="28"/>
          <w:szCs w:val="28"/>
        </w:rPr>
        <w:t xml:space="preserve"> događaji. Najvažnija tema je ljudska komunikacija, pravi, iskreni kontakt,</w:t>
      </w:r>
      <w:r>
        <w:rPr>
          <w:rFonts w:ascii="Times New Roman" w:eastAsia="Times New Roman" w:hAnsi="Times New Roman" w:cs="Times New Roman"/>
          <w:sz w:val="28"/>
          <w:szCs w:val="28"/>
        </w:rPr>
        <w:t xml:space="preserve"> koji je moguć samo u radu s tijelom.</w:t>
      </w:r>
    </w:p>
    <w:p w14:paraId="66F5308D" w14:textId="2C47F924" w:rsidR="00C0265B" w:rsidRPr="00C0265B" w:rsidRDefault="00C0265B" w:rsidP="0051585C">
      <w:pPr>
        <w:shd w:val="clear" w:color="auto" w:fill="FFFFFF"/>
        <w:spacing w:after="0" w:line="276" w:lineRule="auto"/>
        <w:jc w:val="both"/>
        <w:rPr>
          <w:rFonts w:ascii="Times New Roman" w:eastAsia="Times New Roman" w:hAnsi="Times New Roman" w:cs="Times New Roman"/>
          <w:sz w:val="28"/>
          <w:szCs w:val="28"/>
          <w:lang w:val="pl-PL"/>
        </w:rPr>
      </w:pPr>
      <w:r w:rsidRPr="00C0265B">
        <w:rPr>
          <w:rFonts w:ascii="Times New Roman" w:eastAsia="Times New Roman" w:hAnsi="Times New Roman" w:cs="Times New Roman"/>
          <w:sz w:val="28"/>
          <w:szCs w:val="28"/>
        </w:rPr>
        <w:t xml:space="preserve">Radilo se uglavnom u </w:t>
      </w:r>
      <w:proofErr w:type="spellStart"/>
      <w:r w:rsidRPr="00C0265B">
        <w:rPr>
          <w:rFonts w:ascii="Times New Roman" w:eastAsia="Times New Roman" w:hAnsi="Times New Roman" w:cs="Times New Roman"/>
          <w:sz w:val="28"/>
          <w:szCs w:val="28"/>
        </w:rPr>
        <w:t>Brzezinci</w:t>
      </w:r>
      <w:proofErr w:type="spellEnd"/>
      <w:r w:rsidRPr="00C0265B">
        <w:rPr>
          <w:rFonts w:ascii="Times New Roman" w:eastAsia="Times New Roman" w:hAnsi="Times New Roman" w:cs="Times New Roman"/>
          <w:sz w:val="28"/>
          <w:szCs w:val="28"/>
        </w:rPr>
        <w:t xml:space="preserve"> u blizini </w:t>
      </w:r>
      <w:proofErr w:type="spellStart"/>
      <w:r w:rsidRPr="00C0265B">
        <w:rPr>
          <w:rFonts w:ascii="Times New Roman" w:eastAsia="Times New Roman" w:hAnsi="Times New Roman" w:cs="Times New Roman"/>
          <w:sz w:val="28"/>
          <w:szCs w:val="28"/>
        </w:rPr>
        <w:t>Ole</w:t>
      </w:r>
      <w:r w:rsidR="0022156F">
        <w:rPr>
          <w:rFonts w:ascii="Times New Roman" w:eastAsia="Times New Roman" w:hAnsi="Times New Roman" w:cs="Times New Roman"/>
          <w:sz w:val="28"/>
          <w:szCs w:val="28"/>
        </w:rPr>
        <w:t>ś</w:t>
      </w:r>
      <w:r w:rsidRPr="00C0265B">
        <w:rPr>
          <w:rFonts w:ascii="Times New Roman" w:eastAsia="Times New Roman" w:hAnsi="Times New Roman" w:cs="Times New Roman"/>
          <w:sz w:val="28"/>
          <w:szCs w:val="28"/>
        </w:rPr>
        <w:t>nic</w:t>
      </w:r>
      <w:r w:rsidR="0022156F">
        <w:rPr>
          <w:rFonts w:ascii="Times New Roman" w:eastAsia="Times New Roman" w:hAnsi="Times New Roman" w:cs="Times New Roman"/>
          <w:sz w:val="28"/>
          <w:szCs w:val="28"/>
        </w:rPr>
        <w:t>e</w:t>
      </w:r>
      <w:proofErr w:type="spellEnd"/>
      <w:r w:rsidRPr="00C0265B">
        <w:rPr>
          <w:rFonts w:ascii="Times New Roman" w:eastAsia="Times New Roman" w:hAnsi="Times New Roman" w:cs="Times New Roman"/>
          <w:sz w:val="28"/>
          <w:szCs w:val="28"/>
        </w:rPr>
        <w:t xml:space="preserve">. Od 1973. godine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i njegovi suradnici također provode radionice u inozemstvu (uključujući SAD, Francusku, Italiju). U to vrijeme realizirani su </w:t>
      </w:r>
      <w:proofErr w:type="spellStart"/>
      <w:r w:rsidRPr="00C0265B">
        <w:rPr>
          <w:rFonts w:ascii="Times New Roman" w:eastAsia="Times New Roman" w:hAnsi="Times New Roman" w:cs="Times New Roman"/>
          <w:sz w:val="28"/>
          <w:szCs w:val="28"/>
        </w:rPr>
        <w:t>Special</w:t>
      </w:r>
      <w:proofErr w:type="spellEnd"/>
      <w:r w:rsidRPr="00C0265B">
        <w:rPr>
          <w:rFonts w:ascii="Times New Roman" w:eastAsia="Times New Roman" w:hAnsi="Times New Roman" w:cs="Times New Roman"/>
          <w:sz w:val="28"/>
          <w:szCs w:val="28"/>
        </w:rPr>
        <w:t xml:space="preserve"> Project(1973), Projekt Gora (1977).</w:t>
      </w:r>
    </w:p>
    <w:p w14:paraId="6754788C" w14:textId="77777777" w:rsidR="00C0265B" w:rsidRPr="00C0265B" w:rsidRDefault="00C0265B" w:rsidP="0051585C">
      <w:pPr>
        <w:shd w:val="clear" w:color="auto" w:fill="FFFFFF"/>
        <w:spacing w:after="0" w:line="276" w:lineRule="auto"/>
        <w:jc w:val="both"/>
        <w:rPr>
          <w:rFonts w:ascii="Times New Roman" w:eastAsia="Times New Roman" w:hAnsi="Times New Roman" w:cs="Times New Roman"/>
          <w:sz w:val="28"/>
          <w:szCs w:val="28"/>
        </w:rPr>
      </w:pPr>
    </w:p>
    <w:p w14:paraId="2EA17F35" w14:textId="77777777"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t>Kazalište Izvora</w:t>
      </w:r>
    </w:p>
    <w:p w14:paraId="0499E0C2" w14:textId="77777777" w:rsidR="00C0265B" w:rsidRPr="00C0265B" w:rsidRDefault="00C0265B" w:rsidP="008F319A">
      <w:pPr>
        <w:shd w:val="clear" w:color="auto" w:fill="FFFFFF"/>
        <w:spacing w:after="0" w:line="276"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br/>
        <w:t xml:space="preserve">Slijedeća faza umjetničkog rad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bilo je Kazalište Izvora (1976-1982). Projekt je to koji uključuje predstavnike tradicionalnih izvedbenih umjetnosti iz cijelog svijeta.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je bio organizator nekoliko međunarodnih izleta, uključujući regiju </w:t>
      </w:r>
      <w:proofErr w:type="spellStart"/>
      <w:r w:rsidRPr="00C0265B">
        <w:rPr>
          <w:rFonts w:ascii="Times New Roman" w:eastAsia="Times New Roman" w:hAnsi="Times New Roman" w:cs="Times New Roman"/>
          <w:sz w:val="28"/>
          <w:szCs w:val="28"/>
        </w:rPr>
        <w:t>Bialystok</w:t>
      </w:r>
      <w:proofErr w:type="spellEnd"/>
      <w:r w:rsidRPr="00C0265B">
        <w:rPr>
          <w:rFonts w:ascii="Times New Roman" w:eastAsia="Times New Roman" w:hAnsi="Times New Roman" w:cs="Times New Roman"/>
          <w:sz w:val="28"/>
          <w:szCs w:val="28"/>
        </w:rPr>
        <w:t>, Meksiko, Indiju, Haiti. Sudionici su istraživali arhaične rituale i dramske tehnike, uključujući traženje tzv. izvora tehnike.</w:t>
      </w:r>
    </w:p>
    <w:p w14:paraId="1E50376A" w14:textId="77777777"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br/>
        <w:t>Objektivna drama </w:t>
      </w:r>
    </w:p>
    <w:p w14:paraId="2586EED4" w14:textId="484C57CC" w:rsidR="00C0265B" w:rsidRDefault="00C0265B" w:rsidP="008F319A">
      <w:pPr>
        <w:shd w:val="clear" w:color="auto" w:fill="FFFFFF"/>
        <w:spacing w:after="0" w:line="276"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br/>
        <w:t xml:space="preserve">Ratno stanje je zateklo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u Italiji. Iz političkih razloga (u zamjenu za produljenje putovnice trebao je dati svoje ime za kulturni događaj koji je bojkotirala cijela umjetnička zajednica) odlučio je ne vraćati se u Poljsku i </w:t>
      </w:r>
      <w:r>
        <w:rPr>
          <w:rFonts w:ascii="Times New Roman" w:eastAsia="Times New Roman" w:hAnsi="Times New Roman" w:cs="Times New Roman"/>
          <w:sz w:val="28"/>
          <w:szCs w:val="28"/>
        </w:rPr>
        <w:t xml:space="preserve">otišao </w:t>
      </w:r>
      <w:r w:rsidR="0051585C">
        <w:rPr>
          <w:rFonts w:ascii="Times New Roman" w:eastAsia="Times New Roman" w:hAnsi="Times New Roman" w:cs="Times New Roman"/>
          <w:sz w:val="28"/>
          <w:szCs w:val="28"/>
        </w:rPr>
        <w:t xml:space="preserve">je </w:t>
      </w:r>
      <w:r>
        <w:rPr>
          <w:rFonts w:ascii="Times New Roman" w:eastAsia="Times New Roman" w:hAnsi="Times New Roman" w:cs="Times New Roman"/>
          <w:sz w:val="28"/>
          <w:szCs w:val="28"/>
        </w:rPr>
        <w:t>u Sjedinjene Američke Države.</w:t>
      </w:r>
    </w:p>
    <w:p w14:paraId="066A952F" w14:textId="602DA408"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t>1982. godine je vodio radionice na Sveučilištu Columbia u New Yorku, s čim započinje novu fazu u svom radu</w:t>
      </w:r>
      <w:r w:rsidR="0051585C">
        <w:rPr>
          <w:rFonts w:ascii="Times New Roman" w:eastAsia="Times New Roman" w:hAnsi="Times New Roman" w:cs="Times New Roman"/>
          <w:sz w:val="28"/>
          <w:szCs w:val="28"/>
        </w:rPr>
        <w:t xml:space="preserve"> </w:t>
      </w:r>
      <w:r w:rsidRPr="00C0265B">
        <w:rPr>
          <w:rFonts w:ascii="Times New Roman" w:eastAsia="Times New Roman" w:hAnsi="Times New Roman" w:cs="Times New Roman"/>
          <w:sz w:val="28"/>
          <w:szCs w:val="28"/>
        </w:rPr>
        <w:t>- Objektivnu dramu kojom se bavi do 1985. godine. Provodi je prvenstveno u Dramskoj školi Lijepih umjetnosti na Sveučilištu California u </w:t>
      </w:r>
      <w:proofErr w:type="spellStart"/>
      <w:r w:rsidRPr="00C0265B">
        <w:rPr>
          <w:rFonts w:ascii="Times New Roman" w:eastAsia="Times New Roman" w:hAnsi="Times New Roman" w:cs="Times New Roman"/>
          <w:sz w:val="28"/>
          <w:szCs w:val="28"/>
        </w:rPr>
        <w:t>Irvineu</w:t>
      </w:r>
      <w:proofErr w:type="spellEnd"/>
      <w:r w:rsidRPr="00C0265B">
        <w:rPr>
          <w:rFonts w:ascii="Times New Roman" w:eastAsia="Times New Roman" w:hAnsi="Times New Roman" w:cs="Times New Roman"/>
          <w:sz w:val="28"/>
          <w:szCs w:val="28"/>
        </w:rPr>
        <w:t>, gdje je živio od 1983. Rad u okviru Objektivne drame sastojao se od traženja dramatiziranih tehnika ritualnih objektivnih elemenata, univerzalnih elemenata.</w:t>
      </w:r>
    </w:p>
    <w:p w14:paraId="41E9DDFA" w14:textId="77777777"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p>
    <w:p w14:paraId="43F5989C" w14:textId="77777777" w:rsidR="00C0265B" w:rsidRPr="00C0265B" w:rsidRDefault="00C0265B" w:rsidP="00C0265B">
      <w:pPr>
        <w:shd w:val="clear" w:color="auto" w:fill="FFFFFF"/>
        <w:spacing w:after="0" w:line="240"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t xml:space="preserve">Umjetnost Rituala </w:t>
      </w:r>
    </w:p>
    <w:p w14:paraId="3BA886BB" w14:textId="4687DFC5" w:rsidR="002A625A" w:rsidRDefault="00C0265B" w:rsidP="008F319A">
      <w:pPr>
        <w:shd w:val="clear" w:color="auto" w:fill="FFFFFF"/>
        <w:spacing w:after="0" w:line="276"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br/>
        <w:t xml:space="preserve">Godine 1985. preselio se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u </w:t>
      </w:r>
      <w:proofErr w:type="spellStart"/>
      <w:r w:rsidRPr="00C0265B">
        <w:rPr>
          <w:rFonts w:ascii="Times New Roman" w:eastAsia="Times New Roman" w:hAnsi="Times New Roman" w:cs="Times New Roman"/>
          <w:sz w:val="28"/>
          <w:szCs w:val="28"/>
        </w:rPr>
        <w:t>Pontederu</w:t>
      </w:r>
      <w:proofErr w:type="spellEnd"/>
      <w:r w:rsidRPr="00C0265B">
        <w:rPr>
          <w:rFonts w:ascii="Times New Roman" w:eastAsia="Times New Roman" w:hAnsi="Times New Roman" w:cs="Times New Roman"/>
          <w:sz w:val="28"/>
          <w:szCs w:val="28"/>
        </w:rPr>
        <w:t xml:space="preserve"> u Italiji, gdje je 1986. osnovao </w:t>
      </w:r>
      <w:proofErr w:type="spellStart"/>
      <w:r w:rsidRPr="00C0265B">
        <w:rPr>
          <w:rFonts w:ascii="Times New Roman" w:eastAsia="Times New Roman" w:hAnsi="Times New Roman" w:cs="Times New Roman"/>
          <w:sz w:val="28"/>
          <w:szCs w:val="28"/>
        </w:rPr>
        <w:t>Workcenter</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Jerzy</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 </w:t>
      </w:r>
      <w:proofErr w:type="spellStart"/>
      <w:r w:rsidRPr="00C0265B">
        <w:rPr>
          <w:rFonts w:ascii="Times New Roman" w:eastAsia="Times New Roman" w:hAnsi="Times New Roman" w:cs="Times New Roman"/>
          <w:sz w:val="28"/>
          <w:szCs w:val="28"/>
        </w:rPr>
        <w:t>Centro</w:t>
      </w:r>
      <w:proofErr w:type="spellEnd"/>
      <w:r w:rsidRPr="00C0265B">
        <w:rPr>
          <w:rFonts w:ascii="Times New Roman" w:eastAsia="Times New Roman" w:hAnsi="Times New Roman" w:cs="Times New Roman"/>
          <w:sz w:val="28"/>
          <w:szCs w:val="28"/>
        </w:rPr>
        <w:t xml:space="preserve"> di </w:t>
      </w:r>
      <w:proofErr w:type="spellStart"/>
      <w:r w:rsidRPr="00C0265B">
        <w:rPr>
          <w:rFonts w:ascii="Times New Roman" w:eastAsia="Times New Roman" w:hAnsi="Times New Roman" w:cs="Times New Roman"/>
          <w:sz w:val="28"/>
          <w:szCs w:val="28"/>
        </w:rPr>
        <w:t>Lavoro</w:t>
      </w:r>
      <w:proofErr w:type="spellEnd"/>
      <w:r w:rsidRPr="00C0265B">
        <w:rPr>
          <w:rFonts w:ascii="Times New Roman" w:eastAsia="Times New Roman" w:hAnsi="Times New Roman" w:cs="Times New Roman"/>
          <w:sz w:val="28"/>
          <w:szCs w:val="28"/>
        </w:rPr>
        <w:t xml:space="preserve"> di </w:t>
      </w:r>
      <w:proofErr w:type="spellStart"/>
      <w:r w:rsidRPr="00C0265B">
        <w:rPr>
          <w:rFonts w:ascii="Times New Roman" w:eastAsia="Times New Roman" w:hAnsi="Times New Roman" w:cs="Times New Roman"/>
          <w:sz w:val="28"/>
          <w:szCs w:val="28"/>
        </w:rPr>
        <w:t>Jerzy</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koji se kasnije pretvara u </w:t>
      </w:r>
      <w:proofErr w:type="spellStart"/>
      <w:r w:rsidRPr="00C0265B">
        <w:rPr>
          <w:rFonts w:ascii="Times New Roman" w:eastAsia="Times New Roman" w:hAnsi="Times New Roman" w:cs="Times New Roman"/>
          <w:sz w:val="28"/>
          <w:szCs w:val="28"/>
        </w:rPr>
        <w:t>Workcenter</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Jerzy</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i Thomasa Richardsa. U mirnom toskanskom selu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je zajedno s pomno odabranim pripravnicima iz cijelog svijeta radio na ritualnim umjetnostima, što  </w:t>
      </w:r>
      <w:r w:rsidR="0051585C">
        <w:rPr>
          <w:rFonts w:ascii="Times New Roman" w:eastAsia="Times New Roman" w:hAnsi="Times New Roman" w:cs="Times New Roman"/>
          <w:sz w:val="28"/>
          <w:szCs w:val="28"/>
        </w:rPr>
        <w:t>su do nedavno</w:t>
      </w:r>
      <w:r w:rsidRPr="00C0265B">
        <w:rPr>
          <w:rFonts w:ascii="Times New Roman" w:eastAsia="Times New Roman" w:hAnsi="Times New Roman" w:cs="Times New Roman"/>
          <w:sz w:val="28"/>
          <w:szCs w:val="28"/>
        </w:rPr>
        <w:t xml:space="preserve"> nastav</w:t>
      </w:r>
      <w:r w:rsidR="0051585C">
        <w:rPr>
          <w:rFonts w:ascii="Times New Roman" w:eastAsia="Times New Roman" w:hAnsi="Times New Roman" w:cs="Times New Roman"/>
          <w:sz w:val="28"/>
          <w:szCs w:val="28"/>
        </w:rPr>
        <w:t>i</w:t>
      </w:r>
      <w:r w:rsidRPr="00C0265B">
        <w:rPr>
          <w:rFonts w:ascii="Times New Roman" w:eastAsia="Times New Roman" w:hAnsi="Times New Roman" w:cs="Times New Roman"/>
          <w:sz w:val="28"/>
          <w:szCs w:val="28"/>
        </w:rPr>
        <w:t>l</w:t>
      </w:r>
      <w:r w:rsidR="0051585C">
        <w:rPr>
          <w:rFonts w:ascii="Times New Roman" w:eastAsia="Times New Roman" w:hAnsi="Times New Roman" w:cs="Times New Roman"/>
          <w:sz w:val="28"/>
          <w:szCs w:val="28"/>
        </w:rPr>
        <w:t>i</w:t>
      </w:r>
      <w:r w:rsidRPr="00C0265B">
        <w:rPr>
          <w:rFonts w:ascii="Times New Roman" w:eastAsia="Times New Roman" w:hAnsi="Times New Roman" w:cs="Times New Roman"/>
          <w:sz w:val="28"/>
          <w:szCs w:val="28"/>
        </w:rPr>
        <w:t xml:space="preserve"> njegovi nasljednici: Thomas Richards i Mario </w:t>
      </w:r>
      <w:proofErr w:type="spellStart"/>
      <w:r w:rsidRPr="00C0265B">
        <w:rPr>
          <w:rFonts w:ascii="Times New Roman" w:eastAsia="Times New Roman" w:hAnsi="Times New Roman" w:cs="Times New Roman"/>
          <w:sz w:val="28"/>
          <w:szCs w:val="28"/>
        </w:rPr>
        <w:t>Biagini</w:t>
      </w:r>
      <w:proofErr w:type="spellEnd"/>
      <w:r w:rsidRPr="00C0265B">
        <w:rPr>
          <w:rFonts w:ascii="Times New Roman" w:eastAsia="Times New Roman" w:hAnsi="Times New Roman" w:cs="Times New Roman"/>
          <w:sz w:val="28"/>
          <w:szCs w:val="28"/>
        </w:rPr>
        <w:t xml:space="preserve">. U posljednjoj fazi rada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koju nazivaju i Umjetnost kao </w:t>
      </w:r>
      <w:r w:rsidR="00B74F0B">
        <w:rPr>
          <w:rFonts w:ascii="Times New Roman" w:eastAsia="Times New Roman" w:hAnsi="Times New Roman" w:cs="Times New Roman"/>
          <w:sz w:val="28"/>
          <w:szCs w:val="28"/>
        </w:rPr>
        <w:t>prijenosnik</w:t>
      </w:r>
      <w:r w:rsidRPr="00C0265B">
        <w:rPr>
          <w:rFonts w:ascii="Times New Roman" w:eastAsia="Times New Roman" w:hAnsi="Times New Roman" w:cs="Times New Roman"/>
          <w:sz w:val="28"/>
          <w:szCs w:val="28"/>
        </w:rPr>
        <w:t xml:space="preserve">  - izraz koji je skovao Peter </w:t>
      </w:r>
      <w:proofErr w:type="spellStart"/>
      <w:r w:rsidRPr="00C0265B">
        <w:rPr>
          <w:rFonts w:ascii="Times New Roman" w:eastAsia="Times New Roman" w:hAnsi="Times New Roman" w:cs="Times New Roman"/>
          <w:sz w:val="28"/>
          <w:szCs w:val="28"/>
        </w:rPr>
        <w:lastRenderedPageBreak/>
        <w:t>Brook</w:t>
      </w:r>
      <w:proofErr w:type="spellEnd"/>
      <w:r w:rsidRPr="00C0265B">
        <w:rPr>
          <w:rFonts w:ascii="Times New Roman" w:eastAsia="Times New Roman" w:hAnsi="Times New Roman" w:cs="Times New Roman"/>
          <w:sz w:val="28"/>
          <w:szCs w:val="28"/>
        </w:rPr>
        <w:t xml:space="preserve"> i koji izvrsno karakterizira rad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on</w:t>
      </w:r>
      <w:r w:rsidR="00D54D62">
        <w:rPr>
          <w:rFonts w:ascii="Times New Roman" w:eastAsia="Times New Roman" w:hAnsi="Times New Roman" w:cs="Times New Roman"/>
          <w:sz w:val="28"/>
          <w:szCs w:val="28"/>
        </w:rPr>
        <w:t>,</w:t>
      </w:r>
      <w:r w:rsidR="0051585C">
        <w:rPr>
          <w:rFonts w:ascii="Times New Roman" w:eastAsia="Times New Roman" w:hAnsi="Times New Roman" w:cs="Times New Roman"/>
          <w:sz w:val="28"/>
          <w:szCs w:val="28"/>
        </w:rPr>
        <w:t xml:space="preserve"> </w:t>
      </w:r>
      <w:r w:rsidRPr="00C0265B">
        <w:rPr>
          <w:rFonts w:ascii="Times New Roman" w:eastAsia="Times New Roman" w:hAnsi="Times New Roman" w:cs="Times New Roman"/>
          <w:sz w:val="28"/>
          <w:szCs w:val="28"/>
        </w:rPr>
        <w:t>koji je cijeli život stvarao umjetnost</w:t>
      </w:r>
      <w:r w:rsidR="00D54D62">
        <w:rPr>
          <w:rFonts w:ascii="Times New Roman" w:eastAsia="Times New Roman" w:hAnsi="Times New Roman" w:cs="Times New Roman"/>
          <w:sz w:val="28"/>
          <w:szCs w:val="28"/>
        </w:rPr>
        <w:t>,</w:t>
      </w:r>
      <w:r w:rsidRPr="00C0265B">
        <w:rPr>
          <w:rFonts w:ascii="Times New Roman" w:eastAsia="Times New Roman" w:hAnsi="Times New Roman" w:cs="Times New Roman"/>
          <w:sz w:val="28"/>
          <w:szCs w:val="28"/>
        </w:rPr>
        <w:t xml:space="preserve"> kao da tim </w:t>
      </w:r>
      <w:r w:rsidR="002A625A">
        <w:rPr>
          <w:rFonts w:ascii="Times New Roman" w:eastAsia="Times New Roman" w:hAnsi="Times New Roman" w:cs="Times New Roman"/>
          <w:sz w:val="28"/>
          <w:szCs w:val="28"/>
        </w:rPr>
        <w:t>prijenosnikom</w:t>
      </w:r>
      <w:r w:rsidRPr="00C0265B">
        <w:rPr>
          <w:rFonts w:ascii="Times New Roman" w:eastAsia="Times New Roman" w:hAnsi="Times New Roman" w:cs="Times New Roman"/>
          <w:sz w:val="28"/>
          <w:szCs w:val="28"/>
        </w:rPr>
        <w:t xml:space="preserve"> </w:t>
      </w:r>
      <w:r w:rsidR="002A625A">
        <w:rPr>
          <w:rFonts w:ascii="Times New Roman" w:eastAsia="Times New Roman" w:hAnsi="Times New Roman" w:cs="Times New Roman"/>
          <w:sz w:val="28"/>
          <w:szCs w:val="28"/>
        </w:rPr>
        <w:t>odvodi</w:t>
      </w:r>
      <w:r w:rsidRPr="00C0265B">
        <w:rPr>
          <w:rFonts w:ascii="Times New Roman" w:eastAsia="Times New Roman" w:hAnsi="Times New Roman" w:cs="Times New Roman"/>
          <w:sz w:val="28"/>
          <w:szCs w:val="28"/>
        </w:rPr>
        <w:t xml:space="preserve"> sudionike svojih radionica u drugu dimenziju stvarnosti. Rad temeljen na izvornim obrednim tehnikama, uključujući  </w:t>
      </w:r>
      <w:proofErr w:type="spellStart"/>
      <w:r w:rsidRPr="00C0265B">
        <w:rPr>
          <w:rFonts w:ascii="Times New Roman" w:eastAsia="Times New Roman" w:hAnsi="Times New Roman" w:cs="Times New Roman"/>
          <w:sz w:val="28"/>
          <w:szCs w:val="28"/>
        </w:rPr>
        <w:t>janwalu</w:t>
      </w:r>
      <w:proofErr w:type="spellEnd"/>
      <w:r w:rsidRPr="00C0265B">
        <w:rPr>
          <w:rFonts w:ascii="Times New Roman" w:eastAsia="Times New Roman" w:hAnsi="Times New Roman" w:cs="Times New Roman"/>
          <w:sz w:val="28"/>
          <w:szCs w:val="28"/>
        </w:rPr>
        <w:t xml:space="preserve">, ples s Haitija i </w:t>
      </w:r>
      <w:proofErr w:type="spellStart"/>
      <w:r w:rsidRPr="00C0265B">
        <w:rPr>
          <w:rFonts w:ascii="Times New Roman" w:eastAsia="Times New Roman" w:hAnsi="Times New Roman" w:cs="Times New Roman"/>
          <w:sz w:val="28"/>
          <w:szCs w:val="28"/>
        </w:rPr>
        <w:t>afrokaribske</w:t>
      </w:r>
      <w:proofErr w:type="spellEnd"/>
      <w:r w:rsidRPr="00C0265B">
        <w:rPr>
          <w:rFonts w:ascii="Times New Roman" w:eastAsia="Times New Roman" w:hAnsi="Times New Roman" w:cs="Times New Roman"/>
          <w:sz w:val="28"/>
          <w:szCs w:val="28"/>
        </w:rPr>
        <w:t xml:space="preserve"> pjesme vibracija (nastavnik u </w:t>
      </w:r>
      <w:proofErr w:type="spellStart"/>
      <w:r w:rsidRPr="00C0265B">
        <w:rPr>
          <w:rFonts w:ascii="Times New Roman" w:eastAsia="Times New Roman" w:hAnsi="Times New Roman" w:cs="Times New Roman"/>
          <w:sz w:val="28"/>
          <w:szCs w:val="28"/>
        </w:rPr>
        <w:t>Workcentru</w:t>
      </w:r>
      <w:proofErr w:type="spellEnd"/>
      <w:r w:rsidRPr="00C0265B">
        <w:rPr>
          <w:rFonts w:ascii="Times New Roman" w:eastAsia="Times New Roman" w:hAnsi="Times New Roman" w:cs="Times New Roman"/>
          <w:sz w:val="28"/>
          <w:szCs w:val="28"/>
        </w:rPr>
        <w:t xml:space="preserve"> je </w:t>
      </w:r>
      <w:proofErr w:type="spellStart"/>
      <w:r w:rsidRPr="00C0265B">
        <w:rPr>
          <w:rFonts w:ascii="Times New Roman" w:eastAsia="Times New Roman" w:hAnsi="Times New Roman" w:cs="Times New Roman"/>
          <w:sz w:val="28"/>
          <w:szCs w:val="28"/>
        </w:rPr>
        <w:t>Maud</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Robart</w:t>
      </w:r>
      <w:proofErr w:type="spellEnd"/>
      <w:r w:rsidRPr="00C0265B">
        <w:rPr>
          <w:rFonts w:ascii="Times New Roman" w:eastAsia="Times New Roman" w:hAnsi="Times New Roman" w:cs="Times New Roman"/>
          <w:sz w:val="28"/>
          <w:szCs w:val="28"/>
        </w:rPr>
        <w:t xml:space="preserve">, dugogodišnja suradnica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pokazao se </w:t>
      </w:r>
      <w:proofErr w:type="spellStart"/>
      <w:r w:rsidRPr="00C0265B">
        <w:rPr>
          <w:rFonts w:ascii="Times New Roman" w:eastAsia="Times New Roman" w:hAnsi="Times New Roman" w:cs="Times New Roman"/>
          <w:sz w:val="28"/>
          <w:szCs w:val="28"/>
        </w:rPr>
        <w:t>Grotowskom</w:t>
      </w:r>
      <w:proofErr w:type="spellEnd"/>
      <w:r w:rsidRPr="00C0265B">
        <w:rPr>
          <w:rFonts w:ascii="Times New Roman" w:eastAsia="Times New Roman" w:hAnsi="Times New Roman" w:cs="Times New Roman"/>
          <w:sz w:val="28"/>
          <w:szCs w:val="28"/>
        </w:rPr>
        <w:t xml:space="preserve"> i njegovom timu najvažnijim jer je usmjeren na "organski proces" glumca.</w:t>
      </w:r>
      <w:r w:rsidRPr="00C0265B">
        <w:rPr>
          <w:rFonts w:ascii="Times New Roman" w:eastAsia="Times New Roman" w:hAnsi="Times New Roman" w:cs="Times New Roman"/>
          <w:sz w:val="28"/>
          <w:szCs w:val="28"/>
        </w:rPr>
        <w:br/>
        <w:t xml:space="preserve">U posljednjoj fazi djelovanja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nastao ja važan rad  </w:t>
      </w:r>
      <w:r w:rsidRPr="00D54D62">
        <w:rPr>
          <w:rFonts w:ascii="Times New Roman" w:eastAsia="Times New Roman" w:hAnsi="Times New Roman" w:cs="Times New Roman"/>
          <w:i/>
          <w:iCs/>
          <w:sz w:val="28"/>
          <w:szCs w:val="28"/>
        </w:rPr>
        <w:t>Akcija</w:t>
      </w:r>
      <w:r w:rsidRPr="00C0265B">
        <w:rPr>
          <w:rFonts w:ascii="Times New Roman" w:eastAsia="Times New Roman" w:hAnsi="Times New Roman" w:cs="Times New Roman"/>
          <w:sz w:val="28"/>
          <w:szCs w:val="28"/>
        </w:rPr>
        <w:t xml:space="preserve">. I premda je njezin pravi tvorac, a također i glavni izvođač Thomas Richards, realizacija je to koncepta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(važna u posljednjih nekoliko godina ideja </w:t>
      </w:r>
      <w:proofErr w:type="spellStart"/>
      <w:r w:rsidRPr="00C0265B">
        <w:rPr>
          <w:rFonts w:ascii="Times New Roman" w:eastAsia="Times New Roman" w:hAnsi="Times New Roman" w:cs="Times New Roman"/>
          <w:i/>
          <w:sz w:val="28"/>
          <w:szCs w:val="28"/>
        </w:rPr>
        <w:t>performera</w:t>
      </w:r>
      <w:proofErr w:type="spellEnd"/>
      <w:r w:rsidRPr="00C0265B">
        <w:rPr>
          <w:rFonts w:ascii="Times New Roman" w:eastAsia="Times New Roman" w:hAnsi="Times New Roman" w:cs="Times New Roman"/>
          <w:sz w:val="28"/>
          <w:szCs w:val="28"/>
        </w:rPr>
        <w:t xml:space="preserve">, scenske </w:t>
      </w:r>
      <w:proofErr w:type="spellStart"/>
      <w:r w:rsidRPr="00C0265B">
        <w:rPr>
          <w:rFonts w:ascii="Times New Roman" w:eastAsia="Times New Roman" w:hAnsi="Times New Roman" w:cs="Times New Roman"/>
          <w:sz w:val="28"/>
          <w:szCs w:val="28"/>
        </w:rPr>
        <w:t>partitutre</w:t>
      </w:r>
      <w:proofErr w:type="spellEnd"/>
      <w:r w:rsidRPr="00C0265B">
        <w:rPr>
          <w:rFonts w:ascii="Times New Roman" w:eastAsia="Times New Roman" w:hAnsi="Times New Roman" w:cs="Times New Roman"/>
          <w:sz w:val="28"/>
          <w:szCs w:val="28"/>
        </w:rPr>
        <w:t>, organskog procesa, tjelesne esencije, tijela, memorije,</w:t>
      </w:r>
      <w:r w:rsidR="00D54D62">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itd</w:t>
      </w:r>
      <w:proofErr w:type="spellEnd"/>
      <w:r w:rsidRPr="00C0265B">
        <w:rPr>
          <w:rFonts w:ascii="Times New Roman" w:eastAsia="Times New Roman" w:hAnsi="Times New Roman" w:cs="Times New Roman"/>
          <w:sz w:val="28"/>
          <w:szCs w:val="28"/>
        </w:rPr>
        <w:t xml:space="preserve">). </w:t>
      </w:r>
      <w:r w:rsidRPr="0022156F">
        <w:rPr>
          <w:rFonts w:ascii="Times New Roman" w:eastAsia="Times New Roman" w:hAnsi="Times New Roman" w:cs="Times New Roman"/>
          <w:i/>
          <w:iCs/>
          <w:sz w:val="28"/>
          <w:szCs w:val="28"/>
        </w:rPr>
        <w:t>Akcija</w:t>
      </w:r>
      <w:r w:rsidRPr="00C0265B">
        <w:rPr>
          <w:rFonts w:ascii="Times New Roman" w:eastAsia="Times New Roman" w:hAnsi="Times New Roman" w:cs="Times New Roman"/>
          <w:sz w:val="28"/>
          <w:szCs w:val="28"/>
        </w:rPr>
        <w:t xml:space="preserve"> se ne naziva predstavom. Izvedbeno stvaralaštvo, kako je volio govoriti o tome,</w:t>
      </w:r>
      <w:r w:rsidR="002A625A">
        <w:rPr>
          <w:rFonts w:ascii="Times New Roman" w:eastAsia="Times New Roman" w:hAnsi="Times New Roman" w:cs="Times New Roman"/>
          <w:sz w:val="28"/>
          <w:szCs w:val="28"/>
        </w:rPr>
        <w:t xml:space="preserve"> </w:t>
      </w:r>
      <w:r w:rsidRPr="00C0265B">
        <w:rPr>
          <w:rFonts w:ascii="Times New Roman" w:eastAsia="Times New Roman" w:hAnsi="Times New Roman" w:cs="Times New Roman"/>
          <w:sz w:val="28"/>
          <w:szCs w:val="28"/>
        </w:rPr>
        <w:t xml:space="preserve">nikada nije bilo namijenjeno prikazivanju na pozornici. Umjetnost kao </w:t>
      </w:r>
      <w:r w:rsidR="00D54D62">
        <w:rPr>
          <w:rFonts w:ascii="Times New Roman" w:eastAsia="Times New Roman" w:hAnsi="Times New Roman" w:cs="Times New Roman"/>
          <w:sz w:val="28"/>
          <w:szCs w:val="28"/>
        </w:rPr>
        <w:t>prijenosnik</w:t>
      </w:r>
      <w:r w:rsidRPr="00C0265B">
        <w:rPr>
          <w:rFonts w:ascii="Times New Roman" w:eastAsia="Times New Roman" w:hAnsi="Times New Roman" w:cs="Times New Roman"/>
          <w:sz w:val="28"/>
          <w:szCs w:val="28"/>
        </w:rPr>
        <w:t xml:space="preserve"> u kome je primatelj sam stvara</w:t>
      </w:r>
      <w:r w:rsidR="002A625A">
        <w:rPr>
          <w:rFonts w:ascii="Times New Roman" w:eastAsia="Times New Roman" w:hAnsi="Times New Roman" w:cs="Times New Roman"/>
          <w:sz w:val="28"/>
          <w:szCs w:val="28"/>
        </w:rPr>
        <w:t>la</w:t>
      </w:r>
      <w:r w:rsidRPr="00C0265B">
        <w:rPr>
          <w:rFonts w:ascii="Times New Roman" w:eastAsia="Times New Roman" w:hAnsi="Times New Roman" w:cs="Times New Roman"/>
          <w:sz w:val="28"/>
          <w:szCs w:val="28"/>
        </w:rPr>
        <w:t xml:space="preserve">c ne zahtijeva gledatelja. Tek nakon nekoliko godina, u početku samo u okruženju prijateljskih kazališnih skupina, </w:t>
      </w:r>
      <w:r w:rsidR="00D54D62">
        <w:rPr>
          <w:rFonts w:ascii="Times New Roman" w:eastAsia="Times New Roman" w:hAnsi="Times New Roman" w:cs="Times New Roman"/>
          <w:sz w:val="28"/>
          <w:szCs w:val="28"/>
        </w:rPr>
        <w:t>kasnije</w:t>
      </w:r>
      <w:r w:rsidRPr="00C0265B">
        <w:rPr>
          <w:rFonts w:ascii="Times New Roman" w:eastAsia="Times New Roman" w:hAnsi="Times New Roman" w:cs="Times New Roman"/>
          <w:sz w:val="28"/>
          <w:szCs w:val="28"/>
        </w:rPr>
        <w:t xml:space="preserve"> se uključuje i širi krug sudionika, svjedoka </w:t>
      </w:r>
      <w:r w:rsidRPr="00D54D62">
        <w:rPr>
          <w:rFonts w:ascii="Times New Roman" w:eastAsia="Times New Roman" w:hAnsi="Times New Roman" w:cs="Times New Roman"/>
          <w:i/>
          <w:iCs/>
          <w:sz w:val="28"/>
          <w:szCs w:val="28"/>
        </w:rPr>
        <w:t>Akcije</w:t>
      </w:r>
      <w:r w:rsidRPr="00C0265B">
        <w:rPr>
          <w:rFonts w:ascii="Times New Roman" w:eastAsia="Times New Roman" w:hAnsi="Times New Roman" w:cs="Times New Roman"/>
          <w:sz w:val="28"/>
          <w:szCs w:val="28"/>
        </w:rPr>
        <w:t xml:space="preserve">. 1989. godine je nastao film koji dokumentira jednu od početnih verzija opusa, </w:t>
      </w:r>
      <w:proofErr w:type="spellStart"/>
      <w:r w:rsidRPr="00C0265B">
        <w:rPr>
          <w:rFonts w:ascii="Times New Roman" w:eastAsia="Times New Roman" w:hAnsi="Times New Roman" w:cs="Times New Roman"/>
          <w:i/>
          <w:sz w:val="28"/>
          <w:szCs w:val="28"/>
        </w:rPr>
        <w:t>Downstairs</w:t>
      </w:r>
      <w:proofErr w:type="spellEnd"/>
      <w:r w:rsidRPr="00C0265B">
        <w:rPr>
          <w:rFonts w:ascii="Times New Roman" w:eastAsia="Times New Roman" w:hAnsi="Times New Roman" w:cs="Times New Roman"/>
          <w:i/>
          <w:sz w:val="28"/>
          <w:szCs w:val="28"/>
        </w:rPr>
        <w:t xml:space="preserve"> </w:t>
      </w:r>
      <w:proofErr w:type="spellStart"/>
      <w:r w:rsidRPr="00C0265B">
        <w:rPr>
          <w:rFonts w:ascii="Times New Roman" w:eastAsia="Times New Roman" w:hAnsi="Times New Roman" w:cs="Times New Roman"/>
          <w:i/>
          <w:sz w:val="28"/>
          <w:szCs w:val="28"/>
        </w:rPr>
        <w:t>Action</w:t>
      </w:r>
      <w:proofErr w:type="spellEnd"/>
      <w:r w:rsidRPr="00C0265B">
        <w:rPr>
          <w:rFonts w:ascii="Times New Roman" w:eastAsia="Times New Roman" w:hAnsi="Times New Roman" w:cs="Times New Roman"/>
          <w:sz w:val="28"/>
          <w:szCs w:val="28"/>
        </w:rPr>
        <w:t xml:space="preserve"> (režija Gregory Mercedes).</w:t>
      </w:r>
      <w:r w:rsidR="002A625A">
        <w:rPr>
          <w:rFonts w:ascii="Times New Roman" w:eastAsia="Times New Roman" w:hAnsi="Times New Roman" w:cs="Times New Roman"/>
          <w:sz w:val="28"/>
          <w:szCs w:val="28"/>
        </w:rPr>
        <w:t xml:space="preserve"> </w:t>
      </w:r>
      <w:r w:rsidRPr="00C0265B">
        <w:rPr>
          <w:rFonts w:ascii="Times New Roman" w:eastAsia="Times New Roman" w:hAnsi="Times New Roman" w:cs="Times New Roman"/>
          <w:sz w:val="28"/>
          <w:szCs w:val="28"/>
        </w:rPr>
        <w:t xml:space="preserve">Film je mogao biti prezentiran samo u prisutnosti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xml:space="preserve"> ili njegovog najbližeg suradnika i učenika Thomasa Richardsa.</w:t>
      </w:r>
      <w:r w:rsidRPr="00C0265B">
        <w:rPr>
          <w:rFonts w:ascii="Times New Roman" w:eastAsia="Times New Roman" w:hAnsi="Times New Roman" w:cs="Times New Roman"/>
          <w:sz w:val="28"/>
          <w:szCs w:val="28"/>
        </w:rPr>
        <w:br/>
        <w:t xml:space="preserve">Na kraju svog života </w:t>
      </w:r>
      <w:proofErr w:type="spellStart"/>
      <w:r w:rsidRPr="00C0265B">
        <w:rPr>
          <w:rFonts w:ascii="Times New Roman" w:eastAsia="Times New Roman" w:hAnsi="Times New Roman" w:cs="Times New Roman"/>
          <w:sz w:val="28"/>
          <w:szCs w:val="28"/>
        </w:rPr>
        <w:t>Grotowski</w:t>
      </w:r>
      <w:proofErr w:type="spellEnd"/>
      <w:r w:rsidRPr="00C0265B">
        <w:rPr>
          <w:rFonts w:ascii="Times New Roman" w:eastAsia="Times New Roman" w:hAnsi="Times New Roman" w:cs="Times New Roman"/>
          <w:sz w:val="28"/>
          <w:szCs w:val="28"/>
        </w:rPr>
        <w:t xml:space="preserve"> je preuzeo ulogu učitelja, majstora, koji  vodi duhovnu brigu o svojim studentima. Predavao je na mnogim sveučilištima diljem svijeta, dobio je nekoliko naslova počasnog profesora, uključujući i  Sveučilište u Wroclawu. 1997. je postao profesor na specijalno za njega</w:t>
      </w:r>
      <w:r w:rsidR="0022156F">
        <w:rPr>
          <w:rFonts w:ascii="Times New Roman" w:eastAsia="Times New Roman" w:hAnsi="Times New Roman" w:cs="Times New Roman"/>
          <w:sz w:val="28"/>
          <w:szCs w:val="28"/>
        </w:rPr>
        <w:t xml:space="preserve"> otvorenoj</w:t>
      </w:r>
      <w:r w:rsidRPr="00C0265B">
        <w:rPr>
          <w:rFonts w:ascii="Times New Roman" w:eastAsia="Times New Roman" w:hAnsi="Times New Roman" w:cs="Times New Roman"/>
          <w:sz w:val="28"/>
          <w:szCs w:val="28"/>
        </w:rPr>
        <w:t xml:space="preserve"> Katedri za kazališnu antropologiju na </w:t>
      </w:r>
      <w:proofErr w:type="spellStart"/>
      <w:r w:rsidRPr="00C0265B">
        <w:rPr>
          <w:rFonts w:ascii="Times New Roman" w:eastAsia="Times New Roman" w:hAnsi="Times New Roman" w:cs="Times New Roman"/>
          <w:sz w:val="28"/>
          <w:szCs w:val="28"/>
        </w:rPr>
        <w:t>Collège</w:t>
      </w:r>
      <w:proofErr w:type="spellEnd"/>
      <w:r w:rsidRPr="00C0265B">
        <w:rPr>
          <w:rFonts w:ascii="Times New Roman" w:eastAsia="Times New Roman" w:hAnsi="Times New Roman" w:cs="Times New Roman"/>
          <w:sz w:val="28"/>
          <w:szCs w:val="28"/>
        </w:rPr>
        <w:t xml:space="preserve"> de France. Umro u svome domu u </w:t>
      </w:r>
      <w:proofErr w:type="spellStart"/>
      <w:r w:rsidRPr="00C0265B">
        <w:rPr>
          <w:rFonts w:ascii="Times New Roman" w:eastAsia="Times New Roman" w:hAnsi="Times New Roman" w:cs="Times New Roman"/>
          <w:sz w:val="28"/>
          <w:szCs w:val="28"/>
        </w:rPr>
        <w:t>Pontederi</w:t>
      </w:r>
      <w:proofErr w:type="spellEnd"/>
      <w:r w:rsidRPr="00C0265B">
        <w:rPr>
          <w:rFonts w:ascii="Times New Roman" w:eastAsia="Times New Roman" w:hAnsi="Times New Roman" w:cs="Times New Roman"/>
          <w:sz w:val="28"/>
          <w:szCs w:val="28"/>
        </w:rPr>
        <w:t>,  nakon</w:t>
      </w:r>
      <w:r w:rsidR="002A625A">
        <w:rPr>
          <w:rFonts w:ascii="Times New Roman" w:eastAsia="Times New Roman" w:hAnsi="Times New Roman" w:cs="Times New Roman"/>
          <w:sz w:val="28"/>
          <w:szCs w:val="28"/>
        </w:rPr>
        <w:t xml:space="preserve"> duge bolesti.</w:t>
      </w:r>
    </w:p>
    <w:p w14:paraId="3FEC7BE1" w14:textId="7333A850" w:rsidR="00C0265B" w:rsidRDefault="00C0265B" w:rsidP="00C0265B">
      <w:pPr>
        <w:shd w:val="clear" w:color="auto" w:fill="FFFFFF"/>
        <w:spacing w:after="0" w:line="240" w:lineRule="auto"/>
        <w:jc w:val="both"/>
        <w:rPr>
          <w:rFonts w:ascii="Times New Roman" w:eastAsia="Times New Roman" w:hAnsi="Times New Roman" w:cs="Times New Roman"/>
          <w:sz w:val="28"/>
          <w:szCs w:val="28"/>
        </w:rPr>
      </w:pPr>
      <w:r w:rsidRPr="00C0265B">
        <w:rPr>
          <w:rFonts w:ascii="Times New Roman" w:eastAsia="Times New Roman" w:hAnsi="Times New Roman" w:cs="Times New Roman"/>
          <w:sz w:val="28"/>
          <w:szCs w:val="28"/>
        </w:rPr>
        <w:t xml:space="preserve">Godina 2009 je proglašena od UNESCO-a Godinom </w:t>
      </w:r>
      <w:proofErr w:type="spellStart"/>
      <w:r w:rsidRPr="00C0265B">
        <w:rPr>
          <w:rFonts w:ascii="Times New Roman" w:eastAsia="Times New Roman" w:hAnsi="Times New Roman" w:cs="Times New Roman"/>
          <w:sz w:val="28"/>
          <w:szCs w:val="28"/>
        </w:rPr>
        <w:t>Jerzy</w:t>
      </w:r>
      <w:proofErr w:type="spellEnd"/>
      <w:r w:rsidRPr="00C0265B">
        <w:rPr>
          <w:rFonts w:ascii="Times New Roman" w:eastAsia="Times New Roman" w:hAnsi="Times New Roman" w:cs="Times New Roman"/>
          <w:sz w:val="28"/>
          <w:szCs w:val="28"/>
        </w:rPr>
        <w:t xml:space="preserve"> </w:t>
      </w:r>
      <w:proofErr w:type="spellStart"/>
      <w:r w:rsidRPr="00C0265B">
        <w:rPr>
          <w:rFonts w:ascii="Times New Roman" w:eastAsia="Times New Roman" w:hAnsi="Times New Roman" w:cs="Times New Roman"/>
          <w:sz w:val="28"/>
          <w:szCs w:val="28"/>
        </w:rPr>
        <w:t>Grotowskog</w:t>
      </w:r>
      <w:proofErr w:type="spellEnd"/>
      <w:r w:rsidRPr="00C0265B">
        <w:rPr>
          <w:rFonts w:ascii="Times New Roman" w:eastAsia="Times New Roman" w:hAnsi="Times New Roman" w:cs="Times New Roman"/>
          <w:sz w:val="28"/>
          <w:szCs w:val="28"/>
        </w:rPr>
        <w:t>. Tada je bila</w:t>
      </w:r>
      <w:r w:rsidR="002A625A">
        <w:rPr>
          <w:rFonts w:ascii="Times New Roman" w:eastAsia="Times New Roman" w:hAnsi="Times New Roman" w:cs="Times New Roman"/>
          <w:sz w:val="28"/>
          <w:szCs w:val="28"/>
        </w:rPr>
        <w:t xml:space="preserve"> </w:t>
      </w:r>
      <w:r w:rsidRPr="00C0265B">
        <w:rPr>
          <w:rFonts w:ascii="Times New Roman" w:eastAsia="Times New Roman" w:hAnsi="Times New Roman" w:cs="Times New Roman"/>
          <w:sz w:val="28"/>
          <w:szCs w:val="28"/>
        </w:rPr>
        <w:t xml:space="preserve">10. obljetnica smrti osnivača Kazališta Laboratorij i 50. obljetnica </w:t>
      </w:r>
      <w:r w:rsidR="002A625A">
        <w:rPr>
          <w:rFonts w:ascii="Times New Roman" w:eastAsia="Times New Roman" w:hAnsi="Times New Roman" w:cs="Times New Roman"/>
          <w:sz w:val="28"/>
          <w:szCs w:val="28"/>
        </w:rPr>
        <w:t xml:space="preserve">djelovanja </w:t>
      </w:r>
      <w:r w:rsidRPr="00C0265B">
        <w:rPr>
          <w:rFonts w:ascii="Times New Roman" w:eastAsia="Times New Roman" w:hAnsi="Times New Roman" w:cs="Times New Roman"/>
          <w:sz w:val="28"/>
          <w:szCs w:val="28"/>
        </w:rPr>
        <w:t>Kazališta  13 redova</w:t>
      </w:r>
      <w:r w:rsidR="002A625A">
        <w:rPr>
          <w:rFonts w:ascii="Times New Roman" w:eastAsia="Times New Roman" w:hAnsi="Times New Roman" w:cs="Times New Roman"/>
          <w:sz w:val="28"/>
          <w:szCs w:val="28"/>
        </w:rPr>
        <w:t xml:space="preserve"> (Teatra </w:t>
      </w:r>
      <w:proofErr w:type="spellStart"/>
      <w:r w:rsidR="002A625A">
        <w:rPr>
          <w:rFonts w:ascii="Times New Roman" w:eastAsia="Times New Roman" w:hAnsi="Times New Roman" w:cs="Times New Roman"/>
          <w:sz w:val="28"/>
          <w:szCs w:val="28"/>
        </w:rPr>
        <w:t>Laboratorium</w:t>
      </w:r>
      <w:proofErr w:type="spellEnd"/>
      <w:r w:rsidR="002A625A">
        <w:rPr>
          <w:rFonts w:ascii="Times New Roman" w:eastAsia="Times New Roman" w:hAnsi="Times New Roman" w:cs="Times New Roman"/>
          <w:sz w:val="28"/>
          <w:szCs w:val="28"/>
        </w:rPr>
        <w:t>)</w:t>
      </w:r>
      <w:r w:rsidRPr="00C0265B">
        <w:rPr>
          <w:rFonts w:ascii="Times New Roman" w:eastAsia="Times New Roman" w:hAnsi="Times New Roman" w:cs="Times New Roman"/>
          <w:sz w:val="28"/>
          <w:szCs w:val="28"/>
        </w:rPr>
        <w:t>.</w:t>
      </w:r>
    </w:p>
    <w:p w14:paraId="694DE568"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02A49086"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53A3DA0D"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6DC41091"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78A51F79"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533F325F"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4EE26A28"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6A868621"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08AACE22"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79DDB14F" w14:textId="77777777" w:rsidR="00D60200" w:rsidRDefault="00D60200" w:rsidP="00C0265B">
      <w:pPr>
        <w:shd w:val="clear" w:color="auto" w:fill="FFFFFF"/>
        <w:spacing w:after="0" w:line="240" w:lineRule="auto"/>
        <w:jc w:val="both"/>
        <w:rPr>
          <w:rFonts w:ascii="Times New Roman" w:eastAsia="Times New Roman" w:hAnsi="Times New Roman" w:cs="Times New Roman"/>
          <w:sz w:val="28"/>
          <w:szCs w:val="28"/>
        </w:rPr>
      </w:pPr>
    </w:p>
    <w:p w14:paraId="09189050" w14:textId="77777777" w:rsidR="00D60200" w:rsidRDefault="00D60200" w:rsidP="00C0265B">
      <w:pPr>
        <w:shd w:val="clear" w:color="auto" w:fill="FFFFFF"/>
        <w:spacing w:after="0" w:line="240" w:lineRule="auto"/>
        <w:jc w:val="both"/>
        <w:rPr>
          <w:rFonts w:ascii="Times New Roman" w:eastAsia="Times New Roman" w:hAnsi="Times New Roman" w:cs="Times New Roman"/>
          <w:sz w:val="28"/>
          <w:szCs w:val="28"/>
        </w:rPr>
      </w:pPr>
    </w:p>
    <w:p w14:paraId="54E081F8" w14:textId="77777777" w:rsidR="0022156F" w:rsidRDefault="0022156F" w:rsidP="00C0265B">
      <w:pPr>
        <w:shd w:val="clear" w:color="auto" w:fill="FFFFFF"/>
        <w:spacing w:after="0" w:line="240" w:lineRule="auto"/>
        <w:jc w:val="both"/>
        <w:rPr>
          <w:rFonts w:ascii="Times New Roman" w:eastAsia="Times New Roman" w:hAnsi="Times New Roman" w:cs="Times New Roman"/>
          <w:sz w:val="28"/>
          <w:szCs w:val="28"/>
        </w:rPr>
      </w:pPr>
    </w:p>
    <w:p w14:paraId="5B416FDA" w14:textId="65A0621B"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GROTOWSKI I STANISLAVSKI</w:t>
      </w:r>
    </w:p>
    <w:p w14:paraId="4A948945" w14:textId="77777777"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p>
    <w:p w14:paraId="5432A36D" w14:textId="43E6F0F8" w:rsidR="00974822" w:rsidRDefault="00974822" w:rsidP="00C0265B">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Već je ranije spomenuto fanatično proučavanje </w:t>
      </w:r>
      <w:proofErr w:type="spellStart"/>
      <w:r>
        <w:rPr>
          <w:rFonts w:ascii="Times New Roman" w:eastAsia="Times New Roman" w:hAnsi="Times New Roman" w:cs="Times New Roman"/>
          <w:sz w:val="28"/>
          <w:szCs w:val="28"/>
        </w:rPr>
        <w:t>Stanislavskog</w:t>
      </w:r>
      <w:proofErr w:type="spellEnd"/>
      <w:r>
        <w:rPr>
          <w:rFonts w:ascii="Times New Roman" w:eastAsia="Times New Roman" w:hAnsi="Times New Roman" w:cs="Times New Roman"/>
          <w:sz w:val="28"/>
          <w:szCs w:val="28"/>
        </w:rPr>
        <w:t xml:space="preserve"> i njegovog Sistema kod mladog student</w:t>
      </w:r>
      <w:r w:rsidR="0022156F">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krakovske</w:t>
      </w:r>
      <w:proofErr w:type="spellEnd"/>
      <w:r>
        <w:rPr>
          <w:rFonts w:ascii="Times New Roman" w:eastAsia="Times New Roman" w:hAnsi="Times New Roman" w:cs="Times New Roman"/>
          <w:sz w:val="28"/>
          <w:szCs w:val="28"/>
        </w:rPr>
        <w:t xml:space="preserve"> glumačke Akademije početkom 50-ih godina. </w:t>
      </w:r>
      <w:r w:rsidR="00FC45CB">
        <w:rPr>
          <w:rFonts w:ascii="Times New Roman" w:eastAsia="Times New Roman" w:hAnsi="Times New Roman" w:cs="Times New Roman"/>
          <w:sz w:val="28"/>
          <w:szCs w:val="28"/>
        </w:rPr>
        <w:t xml:space="preserve">Uostalom, i već na kraju svog umjetničkog djelovanja </w:t>
      </w:r>
      <w:proofErr w:type="spellStart"/>
      <w:r w:rsidR="00FC45CB">
        <w:rPr>
          <w:rFonts w:ascii="Times New Roman" w:eastAsia="Times New Roman" w:hAnsi="Times New Roman" w:cs="Times New Roman"/>
          <w:sz w:val="28"/>
          <w:szCs w:val="28"/>
        </w:rPr>
        <w:t>Grotowski</w:t>
      </w:r>
      <w:proofErr w:type="spellEnd"/>
      <w:r w:rsidR="00FC45CB">
        <w:rPr>
          <w:rFonts w:ascii="Times New Roman" w:eastAsia="Times New Roman" w:hAnsi="Times New Roman" w:cs="Times New Roman"/>
          <w:sz w:val="28"/>
          <w:szCs w:val="28"/>
        </w:rPr>
        <w:t xml:space="preserve"> to još jednom potvrđuje na govoru koji održava povodom svečanosti dodjele zvanja doktor </w:t>
      </w:r>
      <w:proofErr w:type="spellStart"/>
      <w:r w:rsidR="00FC45CB">
        <w:rPr>
          <w:rFonts w:ascii="Times New Roman" w:eastAsia="Times New Roman" w:hAnsi="Times New Roman" w:cs="Times New Roman"/>
          <w:sz w:val="28"/>
          <w:szCs w:val="28"/>
        </w:rPr>
        <w:t>honoris</w:t>
      </w:r>
      <w:proofErr w:type="spellEnd"/>
      <w:r w:rsidR="00FC45CB">
        <w:rPr>
          <w:rFonts w:ascii="Times New Roman" w:eastAsia="Times New Roman" w:hAnsi="Times New Roman" w:cs="Times New Roman"/>
          <w:sz w:val="28"/>
          <w:szCs w:val="28"/>
        </w:rPr>
        <w:t xml:space="preserve"> </w:t>
      </w:r>
      <w:proofErr w:type="spellStart"/>
      <w:r w:rsidR="00FC45CB">
        <w:rPr>
          <w:rFonts w:ascii="Times New Roman" w:eastAsia="Times New Roman" w:hAnsi="Times New Roman" w:cs="Times New Roman"/>
          <w:sz w:val="28"/>
          <w:szCs w:val="28"/>
        </w:rPr>
        <w:t>causa</w:t>
      </w:r>
      <w:proofErr w:type="spellEnd"/>
      <w:r w:rsidR="00FC45CB">
        <w:rPr>
          <w:rFonts w:ascii="Times New Roman" w:eastAsia="Times New Roman" w:hAnsi="Times New Roman" w:cs="Times New Roman"/>
          <w:sz w:val="28"/>
          <w:szCs w:val="28"/>
        </w:rPr>
        <w:t xml:space="preserve"> u Wroclawu 1991. godine:</w:t>
      </w:r>
    </w:p>
    <w:p w14:paraId="22757128" w14:textId="77777777" w:rsidR="00FC45CB" w:rsidRPr="00E00DF3" w:rsidRDefault="00FC45CB" w:rsidP="00FC45CB">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w:t>
      </w:r>
      <w:r w:rsidRPr="00E00DF3">
        <w:rPr>
          <w:rFonts w:ascii="Times New Roman" w:hAnsi="Times New Roman" w:cs="Times New Roman"/>
          <w:sz w:val="28"/>
          <w:szCs w:val="28"/>
        </w:rPr>
        <w:t xml:space="preserve">Htio bih reći da sam uvijek bio učenik </w:t>
      </w:r>
      <w:proofErr w:type="spellStart"/>
      <w:r w:rsidRPr="00E00DF3">
        <w:rPr>
          <w:rFonts w:ascii="Times New Roman" w:hAnsi="Times New Roman" w:cs="Times New Roman"/>
          <w:sz w:val="28"/>
          <w:szCs w:val="28"/>
        </w:rPr>
        <w:t>Stanislavskog</w:t>
      </w:r>
      <w:proofErr w:type="spellEnd"/>
      <w:r w:rsidRPr="00E00DF3">
        <w:rPr>
          <w:rFonts w:ascii="Times New Roman" w:hAnsi="Times New Roman" w:cs="Times New Roman"/>
          <w:sz w:val="28"/>
          <w:szCs w:val="28"/>
        </w:rPr>
        <w:t xml:space="preserve"> i u tome smislu se ništa nije promijenilo. Jednostavno, započeo sam svoj put tamo gdje ga je </w:t>
      </w:r>
      <w:proofErr w:type="spellStart"/>
      <w:r w:rsidRPr="00E00DF3">
        <w:rPr>
          <w:rFonts w:ascii="Times New Roman" w:hAnsi="Times New Roman" w:cs="Times New Roman"/>
          <w:sz w:val="28"/>
          <w:szCs w:val="28"/>
        </w:rPr>
        <w:t>Stanislavski</w:t>
      </w:r>
      <w:proofErr w:type="spellEnd"/>
      <w:r w:rsidRPr="00E00DF3">
        <w:rPr>
          <w:rFonts w:ascii="Times New Roman" w:hAnsi="Times New Roman" w:cs="Times New Roman"/>
          <w:sz w:val="28"/>
          <w:szCs w:val="28"/>
        </w:rPr>
        <w:t xml:space="preserve"> završio, jer je umro. </w:t>
      </w:r>
    </w:p>
    <w:p w14:paraId="1DD77356" w14:textId="5B7C7D38" w:rsidR="00FC45CB" w:rsidRPr="00FC45CB" w:rsidRDefault="00FC45CB" w:rsidP="00FC45CB">
      <w:pPr>
        <w:spacing w:after="0"/>
        <w:jc w:val="both"/>
        <w:rPr>
          <w:rFonts w:ascii="Times New Roman" w:hAnsi="Times New Roman" w:cs="Times New Roman"/>
        </w:rPr>
      </w:pPr>
      <w:proofErr w:type="spellStart"/>
      <w:r w:rsidRPr="00E00DF3">
        <w:rPr>
          <w:rFonts w:ascii="Times New Roman" w:hAnsi="Times New Roman" w:cs="Times New Roman"/>
          <w:sz w:val="28"/>
          <w:szCs w:val="28"/>
        </w:rPr>
        <w:t>Stanislavski</w:t>
      </w:r>
      <w:proofErr w:type="spellEnd"/>
      <w:r w:rsidRPr="00E00DF3">
        <w:rPr>
          <w:rFonts w:ascii="Times New Roman" w:hAnsi="Times New Roman" w:cs="Times New Roman"/>
          <w:sz w:val="28"/>
          <w:szCs w:val="28"/>
        </w:rPr>
        <w:t xml:space="preserve"> se nije zadržao niti na jednoj etapi koja mu je donosila bilo koju vrstu publiciteta ili uspjeha. On je nastavljao. Zato su ga tretirali čak i vlastitoj instituciji kao čudaka ili kao luđaka. Jer, ljudi se navikavaju na nešto što su već otkrili, ili osvojili, i htjeli bi na to sjesti, kao u fotelju. A </w:t>
      </w:r>
      <w:proofErr w:type="spellStart"/>
      <w:r w:rsidRPr="00E00DF3">
        <w:rPr>
          <w:rFonts w:ascii="Times New Roman" w:hAnsi="Times New Roman" w:cs="Times New Roman"/>
          <w:sz w:val="28"/>
          <w:szCs w:val="28"/>
        </w:rPr>
        <w:t>Stanislavski</w:t>
      </w:r>
      <w:proofErr w:type="spellEnd"/>
      <w:r w:rsidRPr="00E00DF3">
        <w:rPr>
          <w:rFonts w:ascii="Times New Roman" w:hAnsi="Times New Roman" w:cs="Times New Roman"/>
          <w:sz w:val="28"/>
          <w:szCs w:val="28"/>
        </w:rPr>
        <w:t xml:space="preserve"> je nastavljao. Prestao je kad je umro. I ja sam nastavio njegov rad na onom mjestu na kojem ga je on prekinuo</w:t>
      </w:r>
      <w:r>
        <w:rPr>
          <w:rFonts w:ascii="Times New Roman" w:hAnsi="Times New Roman" w:cs="Times New Roman"/>
          <w:sz w:val="28"/>
          <w:szCs w:val="28"/>
        </w:rPr>
        <w:t>….)</w:t>
      </w:r>
      <w:r w:rsidR="008F319A">
        <w:rPr>
          <w:rFonts w:ascii="Times New Roman" w:hAnsi="Times New Roman" w:cs="Times New Roman"/>
          <w:sz w:val="28"/>
          <w:szCs w:val="28"/>
        </w:rPr>
        <w:t xml:space="preserve"> </w:t>
      </w:r>
      <w:r w:rsidR="008F319A" w:rsidRPr="008F319A">
        <w:rPr>
          <w:rFonts w:ascii="Times New Roman" w:hAnsi="Times New Roman" w:cs="Times New Roman"/>
          <w:sz w:val="28"/>
          <w:szCs w:val="28"/>
        </w:rPr>
        <w:t>(</w:t>
      </w:r>
      <w:proofErr w:type="spellStart"/>
      <w:r w:rsidRPr="008F319A">
        <w:rPr>
          <w:rFonts w:ascii="Times New Roman" w:hAnsi="Times New Roman" w:cs="Times New Roman"/>
          <w:sz w:val="28"/>
          <w:szCs w:val="28"/>
        </w:rPr>
        <w:t>Grotowski</w:t>
      </w:r>
      <w:proofErr w:type="spellEnd"/>
      <w:r w:rsidRPr="008F319A">
        <w:rPr>
          <w:rFonts w:ascii="Times New Roman" w:hAnsi="Times New Roman" w:cs="Times New Roman"/>
          <w:sz w:val="28"/>
          <w:szCs w:val="28"/>
        </w:rPr>
        <w:t xml:space="preserve"> 2012)</w:t>
      </w:r>
    </w:p>
    <w:p w14:paraId="29A29B18" w14:textId="5CC8BD5B" w:rsidR="00F11556" w:rsidRDefault="00FC45CB" w:rsidP="00C0265B">
      <w:pPr>
        <w:shd w:val="clear" w:color="auto" w:fill="FFFFFF"/>
        <w:spacing w:after="0" w:line="240" w:lineRule="auto"/>
        <w:jc w:val="both"/>
        <w:rPr>
          <w:rFonts w:ascii="Times New Roman" w:eastAsia="Times New Roman" w:hAnsi="Times New Roman" w:cs="Times New Roman"/>
          <w:sz w:val="28"/>
          <w:szCs w:val="28"/>
          <w:lang w:val="pl-PL"/>
        </w:rPr>
      </w:pPr>
      <w:r>
        <w:rPr>
          <w:rFonts w:ascii="Times New Roman" w:eastAsia="Times New Roman" w:hAnsi="Times New Roman" w:cs="Times New Roman"/>
          <w:sz w:val="28"/>
          <w:szCs w:val="28"/>
          <w:lang w:val="pl-PL"/>
        </w:rPr>
        <w:t xml:space="preserve">Naravno, ovdje ne možemo govoriti o utjecaju Stanislavskog kroz njegove predstave i kazališnu estetiku, već o reinterpretaciji dijela njegovog rada za vlastite potrebe. </w:t>
      </w:r>
      <w:r w:rsidR="00F13ED3">
        <w:rPr>
          <w:rFonts w:ascii="Times New Roman" w:eastAsia="Times New Roman" w:hAnsi="Times New Roman" w:cs="Times New Roman"/>
          <w:sz w:val="28"/>
          <w:szCs w:val="28"/>
          <w:lang w:val="pl-PL"/>
        </w:rPr>
        <w:t>Iz cijele ostavštine Stanislavskog i MHAT-a zanimaju ga dv</w:t>
      </w:r>
      <w:r w:rsidR="00AE0E6B">
        <w:rPr>
          <w:rFonts w:ascii="Times New Roman" w:eastAsia="Times New Roman" w:hAnsi="Times New Roman" w:cs="Times New Roman"/>
          <w:sz w:val="28"/>
          <w:szCs w:val="28"/>
          <w:lang w:val="pl-PL"/>
        </w:rPr>
        <w:t>i</w:t>
      </w:r>
      <w:r w:rsidR="00F13ED3">
        <w:rPr>
          <w:rFonts w:ascii="Times New Roman" w:eastAsia="Times New Roman" w:hAnsi="Times New Roman" w:cs="Times New Roman"/>
          <w:sz w:val="28"/>
          <w:szCs w:val="28"/>
          <w:lang w:val="pl-PL"/>
        </w:rPr>
        <w:t>je stvari: Stanislavski kao osobnost, naročito kao voditelj ansambla i „metoda fizičkih radnji”</w:t>
      </w:r>
      <w:r>
        <w:rPr>
          <w:rFonts w:ascii="Times New Roman" w:eastAsia="Times New Roman" w:hAnsi="Times New Roman" w:cs="Times New Roman"/>
          <w:sz w:val="28"/>
          <w:szCs w:val="28"/>
          <w:lang w:val="pl-PL"/>
        </w:rPr>
        <w:t xml:space="preserve"> </w:t>
      </w:r>
      <w:r w:rsidR="00F13ED3">
        <w:rPr>
          <w:rFonts w:ascii="Times New Roman" w:eastAsia="Times New Roman" w:hAnsi="Times New Roman" w:cs="Times New Roman"/>
          <w:sz w:val="28"/>
          <w:szCs w:val="28"/>
          <w:lang w:val="pl-PL"/>
        </w:rPr>
        <w:t xml:space="preserve">koja ima u sebi „vrlo konkretan instrument u radu s glumcem”. Upravo prvi članak koji je Grotowski ikada objavio je </w:t>
      </w:r>
      <w:r w:rsidR="00F13ED3" w:rsidRPr="00F13ED3">
        <w:rPr>
          <w:rFonts w:ascii="Times New Roman" w:eastAsia="Times New Roman" w:hAnsi="Times New Roman" w:cs="Times New Roman"/>
          <w:i/>
          <w:iCs/>
          <w:sz w:val="28"/>
          <w:szCs w:val="28"/>
          <w:lang w:val="pl-PL"/>
        </w:rPr>
        <w:t>Umjetnički testament K. S. Stanislavskog</w:t>
      </w:r>
      <w:r w:rsidR="00F13ED3">
        <w:rPr>
          <w:rFonts w:ascii="Times New Roman" w:eastAsia="Times New Roman" w:hAnsi="Times New Roman" w:cs="Times New Roman"/>
          <w:sz w:val="28"/>
          <w:szCs w:val="28"/>
          <w:lang w:val="pl-PL"/>
        </w:rPr>
        <w:t xml:space="preserve"> </w:t>
      </w:r>
      <w:r>
        <w:rPr>
          <w:rFonts w:ascii="Times New Roman" w:eastAsia="Times New Roman" w:hAnsi="Times New Roman" w:cs="Times New Roman"/>
          <w:sz w:val="28"/>
          <w:szCs w:val="28"/>
          <w:lang w:val="pl-PL"/>
        </w:rPr>
        <w:t xml:space="preserve"> </w:t>
      </w:r>
      <w:r w:rsidR="00F13ED3">
        <w:rPr>
          <w:rFonts w:ascii="Times New Roman" w:eastAsia="Times New Roman" w:hAnsi="Times New Roman" w:cs="Times New Roman"/>
          <w:sz w:val="28"/>
          <w:szCs w:val="28"/>
          <w:lang w:val="pl-PL"/>
        </w:rPr>
        <w:t>u „Przeglądu Filmowym” časopisu Studentskog znanstvenog kruga pri Državnoj visokoj filmskoj školi u Łodzi 1954. godine. Bio je vrlo aktivan u radu ovih studentskih okupljanja, a jednu akciju koju je vo</w:t>
      </w:r>
      <w:r w:rsidR="00AE0E6B">
        <w:rPr>
          <w:rFonts w:ascii="Times New Roman" w:eastAsia="Times New Roman" w:hAnsi="Times New Roman" w:cs="Times New Roman"/>
          <w:sz w:val="28"/>
          <w:szCs w:val="28"/>
          <w:lang w:val="pl-PL"/>
        </w:rPr>
        <w:t>d</w:t>
      </w:r>
      <w:r w:rsidR="00F13ED3">
        <w:rPr>
          <w:rFonts w:ascii="Times New Roman" w:eastAsia="Times New Roman" w:hAnsi="Times New Roman" w:cs="Times New Roman"/>
          <w:sz w:val="28"/>
          <w:szCs w:val="28"/>
          <w:lang w:val="pl-PL"/>
        </w:rPr>
        <w:t>io s kolegama s drugih glumačkih akademije već smo ranije spomenuli. Sudionici spominju i neke njegove rečenice koje slušaju i puno kasnije glumci Teatra Laboratorium: Tada se uope nije koristila riječ „igrati”. Ne znam kak</w:t>
      </w:r>
      <w:r w:rsidR="00F11556">
        <w:rPr>
          <w:rFonts w:ascii="Times New Roman" w:eastAsia="Times New Roman" w:hAnsi="Times New Roman" w:cs="Times New Roman"/>
          <w:sz w:val="28"/>
          <w:szCs w:val="28"/>
          <w:lang w:val="pl-PL"/>
        </w:rPr>
        <w:t>av</w:t>
      </w:r>
      <w:r w:rsidR="00F13ED3">
        <w:rPr>
          <w:rFonts w:ascii="Times New Roman" w:eastAsia="Times New Roman" w:hAnsi="Times New Roman" w:cs="Times New Roman"/>
          <w:sz w:val="28"/>
          <w:szCs w:val="28"/>
          <w:lang w:val="pl-PL"/>
        </w:rPr>
        <w:t xml:space="preserve"> je </w:t>
      </w:r>
      <w:r w:rsidR="00F11556">
        <w:rPr>
          <w:rFonts w:ascii="Times New Roman" w:eastAsia="Times New Roman" w:hAnsi="Times New Roman" w:cs="Times New Roman"/>
          <w:sz w:val="28"/>
          <w:szCs w:val="28"/>
          <w:lang w:val="pl-PL"/>
        </w:rPr>
        <w:t xml:space="preserve">Jurek </w:t>
      </w:r>
      <w:r w:rsidR="00F13ED3">
        <w:rPr>
          <w:rFonts w:ascii="Times New Roman" w:eastAsia="Times New Roman" w:hAnsi="Times New Roman" w:cs="Times New Roman"/>
          <w:sz w:val="28"/>
          <w:szCs w:val="28"/>
          <w:lang w:val="pl-PL"/>
        </w:rPr>
        <w:t>bio kasnije</w:t>
      </w:r>
      <w:r w:rsidR="00F11556">
        <w:rPr>
          <w:rFonts w:ascii="Times New Roman" w:eastAsia="Times New Roman" w:hAnsi="Times New Roman" w:cs="Times New Roman"/>
          <w:sz w:val="28"/>
          <w:szCs w:val="28"/>
          <w:lang w:val="pl-PL"/>
        </w:rPr>
        <w:t>, ali tada nije koristio riječi „igrati”, „predstaviti”, „pokazati”. Zadaci su bili:” Ti si taj i trebaš biti od početka do kraja taj”. (Osinski, 2009. str.53)</w:t>
      </w:r>
    </w:p>
    <w:p w14:paraId="331ACFFD" w14:textId="46592021" w:rsidR="00D00091" w:rsidRDefault="00D00091" w:rsidP="00C0265B">
      <w:pPr>
        <w:shd w:val="clear" w:color="auto" w:fill="FFFFFF"/>
        <w:spacing w:after="0" w:line="240" w:lineRule="auto"/>
        <w:jc w:val="both"/>
        <w:rPr>
          <w:rFonts w:ascii="Times New Roman" w:eastAsia="Times New Roman" w:hAnsi="Times New Roman" w:cs="Times New Roman"/>
          <w:sz w:val="28"/>
          <w:szCs w:val="28"/>
          <w:lang w:val="pl-PL"/>
        </w:rPr>
      </w:pPr>
      <w:r>
        <w:rPr>
          <w:rFonts w:ascii="Times New Roman" w:eastAsia="Times New Roman" w:hAnsi="Times New Roman" w:cs="Times New Roman"/>
          <w:sz w:val="28"/>
          <w:szCs w:val="28"/>
          <w:lang w:val="pl-PL"/>
        </w:rPr>
        <w:t>U svom kasnijem radu, naročito u radu na predstavama njegov rad nema dodirnih točaka sa Stanislavskim, ali ono što ostaje kao stalna</w:t>
      </w:r>
      <w:r w:rsidR="0022156F">
        <w:rPr>
          <w:rFonts w:ascii="Times New Roman" w:eastAsia="Times New Roman" w:hAnsi="Times New Roman" w:cs="Times New Roman"/>
          <w:sz w:val="28"/>
          <w:szCs w:val="28"/>
          <w:lang w:val="pl-PL"/>
        </w:rPr>
        <w:t xml:space="preserve"> </w:t>
      </w:r>
      <w:r>
        <w:rPr>
          <w:rFonts w:ascii="Times New Roman" w:eastAsia="Times New Roman" w:hAnsi="Times New Roman" w:cs="Times New Roman"/>
          <w:sz w:val="28"/>
          <w:szCs w:val="28"/>
          <w:lang w:val="pl-PL"/>
        </w:rPr>
        <w:t>vodilja koju je preuzeo Stanislavskog ne stalno istraživanje i preispitivanje i ono zbog čega se danas toliko trebamo vratiti Grotowskom je etika rada i odnos prema profesiji i kazalištu kao mjestu susreta i dijaloga između onih koji nešto žele podijeliti s onima koji su otvorena srca došli to primiti. Na ovome ću mjestu riječ prepustiti samom Grotowskom koji u već spomenutom članku, ali i onom kojeg piše čovjek s iskustvom rada u svom Teatru još jednom analizira svoj „život sa Stanislavskim”.</w:t>
      </w:r>
    </w:p>
    <w:p w14:paraId="111E16C7" w14:textId="073E74AB" w:rsidR="00FC45CB" w:rsidRPr="00C0265B" w:rsidRDefault="00D00091" w:rsidP="00C0265B">
      <w:pPr>
        <w:shd w:val="clear" w:color="auto" w:fill="FFFFFF"/>
        <w:spacing w:after="0" w:line="240" w:lineRule="auto"/>
        <w:jc w:val="both"/>
        <w:rPr>
          <w:rFonts w:ascii="Times New Roman" w:eastAsia="Times New Roman" w:hAnsi="Times New Roman" w:cs="Times New Roman"/>
          <w:sz w:val="28"/>
          <w:szCs w:val="28"/>
          <w:lang w:val="pl-PL"/>
        </w:rPr>
      </w:pPr>
      <w:r>
        <w:rPr>
          <w:rFonts w:ascii="Times New Roman" w:eastAsia="Times New Roman" w:hAnsi="Times New Roman" w:cs="Times New Roman"/>
          <w:sz w:val="28"/>
          <w:szCs w:val="28"/>
          <w:lang w:val="pl-PL"/>
        </w:rPr>
        <w:t xml:space="preserve">   </w:t>
      </w:r>
      <w:r w:rsidR="00F11556">
        <w:rPr>
          <w:rFonts w:ascii="Times New Roman" w:eastAsia="Times New Roman" w:hAnsi="Times New Roman" w:cs="Times New Roman"/>
          <w:sz w:val="28"/>
          <w:szCs w:val="28"/>
          <w:lang w:val="pl-PL"/>
        </w:rPr>
        <w:t xml:space="preserve"> </w:t>
      </w:r>
      <w:r w:rsidR="00F13ED3">
        <w:rPr>
          <w:rFonts w:ascii="Times New Roman" w:eastAsia="Times New Roman" w:hAnsi="Times New Roman" w:cs="Times New Roman"/>
          <w:sz w:val="28"/>
          <w:szCs w:val="28"/>
          <w:lang w:val="pl-PL"/>
        </w:rPr>
        <w:t xml:space="preserve">  </w:t>
      </w:r>
    </w:p>
    <w:p w14:paraId="5DA74B57" w14:textId="77777777" w:rsidR="009D50F3" w:rsidRDefault="009D50F3" w:rsidP="009D50F3">
      <w:pPr>
        <w:autoSpaceDE w:val="0"/>
        <w:autoSpaceDN w:val="0"/>
        <w:adjustRightInd w:val="0"/>
        <w:spacing w:after="0" w:line="240" w:lineRule="auto"/>
        <w:rPr>
          <w:rFonts w:ascii="Times New Roman" w:eastAsia="MyriadPro-Light" w:hAnsi="Times New Roman" w:cs="Times New Roman"/>
          <w:bCs/>
          <w:i/>
          <w:kern w:val="0"/>
          <w14:ligatures w14:val="none"/>
        </w:rPr>
      </w:pPr>
      <w:proofErr w:type="spellStart"/>
      <w:r w:rsidRPr="00D00091">
        <w:rPr>
          <w:rFonts w:ascii="Times New Roman" w:eastAsia="MyriadPro-Light" w:hAnsi="Times New Roman" w:cs="Times New Roman"/>
          <w:bCs/>
          <w:i/>
          <w:kern w:val="0"/>
          <w14:ligatures w14:val="none"/>
        </w:rPr>
        <w:t>Jerzy</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Grotowski</w:t>
      </w:r>
      <w:proofErr w:type="spellEnd"/>
      <w:r w:rsidRPr="00D00091">
        <w:rPr>
          <w:rFonts w:ascii="Times New Roman" w:eastAsia="MyriadPro-Light" w:hAnsi="Times New Roman" w:cs="Times New Roman"/>
          <w:bCs/>
          <w:i/>
          <w:kern w:val="0"/>
          <w14:ligatures w14:val="none"/>
        </w:rPr>
        <w:t xml:space="preserve"> O kazalištu i </w:t>
      </w:r>
      <w:proofErr w:type="spellStart"/>
      <w:r w:rsidRPr="00D00091">
        <w:rPr>
          <w:rFonts w:ascii="Times New Roman" w:eastAsia="MyriadPro-Light" w:hAnsi="Times New Roman" w:cs="Times New Roman"/>
          <w:bCs/>
          <w:i/>
          <w:kern w:val="0"/>
          <w14:ligatures w14:val="none"/>
        </w:rPr>
        <w:t>glumi.Tekstovi</w:t>
      </w:r>
      <w:proofErr w:type="spellEnd"/>
      <w:r w:rsidRPr="00D00091">
        <w:rPr>
          <w:rFonts w:ascii="Times New Roman" w:eastAsia="MyriadPro-Light" w:hAnsi="Times New Roman" w:cs="Times New Roman"/>
          <w:bCs/>
          <w:i/>
          <w:kern w:val="0"/>
          <w14:ligatures w14:val="none"/>
        </w:rPr>
        <w:t xml:space="preserve"> iz 1965-1969. prijevod Jasmin </w:t>
      </w:r>
      <w:proofErr w:type="spellStart"/>
      <w:r w:rsidRPr="00D00091">
        <w:rPr>
          <w:rFonts w:ascii="Times New Roman" w:eastAsia="MyriadPro-Light" w:hAnsi="Times New Roman" w:cs="Times New Roman"/>
          <w:bCs/>
          <w:i/>
          <w:kern w:val="0"/>
          <w14:ligatures w14:val="none"/>
        </w:rPr>
        <w:t>Novljaković</w:t>
      </w:r>
      <w:proofErr w:type="spellEnd"/>
      <w:r w:rsidRPr="00D00091">
        <w:rPr>
          <w:rFonts w:ascii="Times New Roman" w:eastAsia="MyriadPro-Light" w:hAnsi="Times New Roman" w:cs="Times New Roman"/>
          <w:bCs/>
          <w:i/>
          <w:kern w:val="0"/>
          <w14:ligatures w14:val="none"/>
        </w:rPr>
        <w:t>, Srednja Europa 2020.)</w:t>
      </w:r>
      <w:r>
        <w:rPr>
          <w:rFonts w:ascii="Times New Roman" w:eastAsia="MyriadPro-Light" w:hAnsi="Times New Roman" w:cs="Times New Roman"/>
          <w:bCs/>
          <w:i/>
          <w:kern w:val="0"/>
          <w14:ligatures w14:val="none"/>
        </w:rPr>
        <w:t xml:space="preserve"> </w:t>
      </w:r>
    </w:p>
    <w:p w14:paraId="58A54D12" w14:textId="3B07BEF7" w:rsidR="009D50F3" w:rsidRPr="00D00091" w:rsidRDefault="009D50F3" w:rsidP="009D50F3">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bookmarkStart w:id="1" w:name="_Hlk232417388"/>
      <w:proofErr w:type="spellStart"/>
      <w:r>
        <w:rPr>
          <w:rFonts w:ascii="Times New Roman" w:eastAsia="MyriadPro-Light" w:hAnsi="Times New Roman" w:cs="Times New Roman"/>
          <w:bCs/>
          <w:i/>
          <w:kern w:val="0"/>
          <w14:ligatures w14:val="none"/>
        </w:rPr>
        <w:lastRenderedPageBreak/>
        <w:t>Jerzy</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Grotowski</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Dziela</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zebrane</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Instytut</w:t>
      </w:r>
      <w:proofErr w:type="spellEnd"/>
      <w:r>
        <w:rPr>
          <w:rFonts w:ascii="Times New Roman" w:eastAsia="MyriadPro-Light" w:hAnsi="Times New Roman" w:cs="Times New Roman"/>
          <w:bCs/>
          <w:i/>
          <w:kern w:val="0"/>
          <w14:ligatures w14:val="none"/>
        </w:rPr>
        <w:t xml:space="preserve"> im. </w:t>
      </w:r>
      <w:proofErr w:type="spellStart"/>
      <w:r>
        <w:rPr>
          <w:rFonts w:ascii="Times New Roman" w:eastAsia="MyriadPro-Light" w:hAnsi="Times New Roman" w:cs="Times New Roman"/>
          <w:bCs/>
          <w:i/>
          <w:kern w:val="0"/>
          <w14:ligatures w14:val="none"/>
        </w:rPr>
        <w:t>Jerzego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Grotowskiego</w:t>
      </w:r>
      <w:proofErr w:type="spellEnd"/>
      <w:r>
        <w:rPr>
          <w:rFonts w:ascii="Times New Roman" w:eastAsia="MyriadPro-Light" w:hAnsi="Times New Roman" w:cs="Times New Roman"/>
          <w:bCs/>
          <w:i/>
          <w:kern w:val="0"/>
          <w14:ligatures w14:val="none"/>
        </w:rPr>
        <w:t>, IT im. Z</w:t>
      </w:r>
      <w:r w:rsidR="001A40D2">
        <w:rPr>
          <w:rFonts w:ascii="Times New Roman" w:eastAsia="MyriadPro-Light" w:hAnsi="Times New Roman" w:cs="Times New Roman"/>
          <w:bCs/>
          <w:i/>
          <w:kern w:val="0"/>
          <w14:ligatures w14:val="none"/>
        </w:rPr>
        <w:t>.</w:t>
      </w:r>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Raszewskiego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Wydanictwo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Krytyki</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Politycznej</w:t>
      </w:r>
      <w:proofErr w:type="spellEnd"/>
      <w:r w:rsidRPr="00D00091">
        <w:rPr>
          <w:rFonts w:ascii="Times New Roman" w:eastAsia="MyriadPro-Light" w:hAnsi="Times New Roman" w:cs="Times New Roman"/>
          <w:bCs/>
          <w:i/>
          <w:kern w:val="0"/>
          <w14:ligatures w14:val="none"/>
        </w:rPr>
        <w:t xml:space="preserve"> </w:t>
      </w:r>
      <w:r w:rsidRPr="00D00091">
        <w:rPr>
          <w:rFonts w:ascii="Times New Roman" w:eastAsia="MyriadPro-Light" w:hAnsi="Times New Roman" w:cs="Times New Roman"/>
          <w:b/>
          <w:i/>
          <w:kern w:val="0"/>
          <w:sz w:val="28"/>
          <w:szCs w:val="28"/>
          <w14:ligatures w14:val="none"/>
        </w:rPr>
        <w:t xml:space="preserve">  </w:t>
      </w:r>
    </w:p>
    <w:bookmarkEnd w:id="1"/>
    <w:p w14:paraId="3FCF5E68" w14:textId="77777777" w:rsidR="00F45E85" w:rsidRPr="00F45E85" w:rsidRDefault="00F45E85" w:rsidP="00C0265B">
      <w:pPr>
        <w:spacing w:after="0"/>
        <w:jc w:val="both"/>
        <w:rPr>
          <w:rFonts w:ascii="Times New Roman" w:hAnsi="Times New Roman" w:cs="Times New Roman"/>
          <w:sz w:val="28"/>
          <w:szCs w:val="28"/>
        </w:rPr>
      </w:pPr>
    </w:p>
    <w:p w14:paraId="6ACBD984" w14:textId="7DD33FF5" w:rsidR="00897239" w:rsidRDefault="00D00091" w:rsidP="00C0265B">
      <w:pPr>
        <w:spacing w:after="0"/>
        <w:jc w:val="both"/>
        <w:rPr>
          <w:rFonts w:ascii="Times New Roman" w:hAnsi="Times New Roman" w:cs="Times New Roman"/>
          <w:sz w:val="28"/>
          <w:szCs w:val="28"/>
        </w:rPr>
      </w:pPr>
      <w:r>
        <w:rPr>
          <w:rFonts w:ascii="Times New Roman" w:hAnsi="Times New Roman" w:cs="Times New Roman"/>
          <w:sz w:val="28"/>
          <w:szCs w:val="28"/>
        </w:rPr>
        <w:t>ANEX 1</w:t>
      </w:r>
    </w:p>
    <w:p w14:paraId="20544211" w14:textId="77777777" w:rsidR="00D00091" w:rsidRDefault="00D00091" w:rsidP="00C0265B">
      <w:pPr>
        <w:spacing w:after="0"/>
        <w:jc w:val="both"/>
        <w:rPr>
          <w:rFonts w:ascii="Times New Roman" w:hAnsi="Times New Roman" w:cs="Times New Roman"/>
          <w:sz w:val="28"/>
          <w:szCs w:val="28"/>
        </w:rPr>
      </w:pPr>
    </w:p>
    <w:p w14:paraId="58BAB5B7" w14:textId="77777777" w:rsidR="00D00091" w:rsidRPr="001A40D2" w:rsidRDefault="00D00091" w:rsidP="00D00091">
      <w:pPr>
        <w:spacing w:after="0"/>
        <w:rPr>
          <w:rFonts w:ascii="Times New Roman" w:hAnsi="Times New Roman" w:cs="Times New Roman"/>
          <w:b/>
          <w:bCs/>
          <w:i/>
          <w:iCs/>
          <w:sz w:val="28"/>
          <w:szCs w:val="28"/>
        </w:rPr>
      </w:pPr>
      <w:r w:rsidRPr="001A40D2">
        <w:rPr>
          <w:rFonts w:ascii="Times New Roman" w:hAnsi="Times New Roman" w:cs="Times New Roman"/>
          <w:b/>
          <w:bCs/>
          <w:i/>
          <w:iCs/>
          <w:sz w:val="28"/>
          <w:szCs w:val="28"/>
        </w:rPr>
        <w:t xml:space="preserve">Umjetnički testament K. S. </w:t>
      </w:r>
      <w:proofErr w:type="spellStart"/>
      <w:r w:rsidRPr="001A40D2">
        <w:rPr>
          <w:rFonts w:ascii="Times New Roman" w:hAnsi="Times New Roman" w:cs="Times New Roman"/>
          <w:b/>
          <w:bCs/>
          <w:i/>
          <w:iCs/>
          <w:sz w:val="28"/>
          <w:szCs w:val="28"/>
        </w:rPr>
        <w:t>Stanislavskog</w:t>
      </w:r>
      <w:proofErr w:type="spellEnd"/>
    </w:p>
    <w:p w14:paraId="0DDA04A0" w14:textId="77777777" w:rsidR="00D00091" w:rsidRDefault="00D00091" w:rsidP="00D00091">
      <w:pPr>
        <w:spacing w:after="0"/>
        <w:rPr>
          <w:rFonts w:ascii="Times New Roman" w:hAnsi="Times New Roman" w:cs="Times New Roman"/>
        </w:rPr>
      </w:pPr>
    </w:p>
    <w:p w14:paraId="7FF02B1D"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„Odlazeći iz života, želio bih vam prenijeti osnove….tehnike ovladavanja pravima stvaralačke prirode čovjeka“ – tim je riječima pod kraj života K. S.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rezimirao najveći rezultat dugogodišnjih stvaralačkih istraživanja – metodu fizičkih radnji. Svi napori, eksperimenti i istraživanja </w:t>
      </w:r>
      <w:proofErr w:type="spellStart"/>
      <w:r w:rsidRPr="00010D94">
        <w:rPr>
          <w:rFonts w:ascii="Times New Roman" w:hAnsi="Times New Roman" w:cs="Times New Roman"/>
          <w:sz w:val="28"/>
          <w:szCs w:val="28"/>
        </w:rPr>
        <w:t>Stansilavskog</w:t>
      </w:r>
      <w:proofErr w:type="spellEnd"/>
      <w:r w:rsidRPr="00010D94">
        <w:rPr>
          <w:rFonts w:ascii="Times New Roman" w:hAnsi="Times New Roman" w:cs="Times New Roman"/>
          <w:sz w:val="28"/>
          <w:szCs w:val="28"/>
        </w:rPr>
        <w:t xml:space="preserve"> su vodili ka jednom cilju: svestranoj metodi glumačke umjetnosti – „metodi organske prirode“. U svojim istraživanjima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prošao velik broj različitih etapa. Krenuo je od osjećaja, od zadataka volje (ja želim), od karakterističnosti lika i slično. Otkrića su se u praksi pokazala malo konkretna, neuhvatljiva i varljiva. </w:t>
      </w:r>
    </w:p>
    <w:p w14:paraId="3BB2F232" w14:textId="2A810664"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Posljednje godine rada (1930-1938)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posvetio istraživanju i formuliranju, kako je to sam nazivao,  „svog velikog otkrića“. Tada</w:t>
      </w:r>
      <w:r>
        <w:rPr>
          <w:rFonts w:ascii="Times New Roman" w:hAnsi="Times New Roman" w:cs="Times New Roman"/>
          <w:sz w:val="28"/>
          <w:szCs w:val="28"/>
        </w:rPr>
        <w:t xml:space="preserve"> </w:t>
      </w:r>
      <w:r w:rsidRPr="00010D94">
        <w:rPr>
          <w:rFonts w:ascii="Times New Roman" w:hAnsi="Times New Roman" w:cs="Times New Roman"/>
          <w:sz w:val="28"/>
          <w:szCs w:val="28"/>
        </w:rPr>
        <w:t>je nastala nova stvaralačka metoda koju je nazvao</w:t>
      </w:r>
      <w:r>
        <w:rPr>
          <w:rFonts w:ascii="Times New Roman" w:hAnsi="Times New Roman" w:cs="Times New Roman"/>
          <w:sz w:val="28"/>
          <w:szCs w:val="28"/>
        </w:rPr>
        <w:t xml:space="preserve"> </w:t>
      </w:r>
      <w:r w:rsidRPr="00010D94">
        <w:rPr>
          <w:rFonts w:ascii="Times New Roman" w:hAnsi="Times New Roman" w:cs="Times New Roman"/>
          <w:sz w:val="28"/>
          <w:szCs w:val="28"/>
        </w:rPr>
        <w:t xml:space="preserve">“metoda fizičkih radnji“. </w:t>
      </w:r>
    </w:p>
    <w:p w14:paraId="5B0228FA"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„Metoda fizičkih radnji“ – pedagoški termin, kojemu je cilj neprestano usmjeravanje pažnje na osnovna pravila nove metode.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smatrao da taj termin nije precizan. U biti on treba izražavati:</w:t>
      </w:r>
    </w:p>
    <w:p w14:paraId="7CEADD3A"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1. logika radnje, postupaka „čovjeka-uloge“ glavno je sredstvo za svladavanje lika. Stvaralački materijal glumca je djelovanje;</w:t>
      </w:r>
    </w:p>
    <w:p w14:paraId="5935F52D"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2. osjećaje ne možemo učiniti trajnim. Možemo zato trajnom učiniti logiku i dosljedni redoslijed radnji;</w:t>
      </w:r>
    </w:p>
    <w:p w14:paraId="060BA9F9"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3. fizički i psihički proces su dvije strane jedne pojave;</w:t>
      </w:r>
    </w:p>
    <w:p w14:paraId="08847B25"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4. rad na scenskom liku ne treba započinjati od rezultata, od formi i neuhvatljivih osjećaja, već od konkretnog, fizički vidljivog puta;</w:t>
      </w:r>
    </w:p>
    <w:p w14:paraId="5D74EB12"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5. prije započinjanja rada na riječima treba realizirati ono što je prije njega: fizičke radnje.</w:t>
      </w:r>
    </w:p>
    <w:p w14:paraId="696AE6F5"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Metoda fizičkih radnji, dakle, nije dogma, već putokaz stvaralačkog puta, formuliranje objektivnih „prava stvaralačke prirode“. Način, taktika primjene metode mora se mijenjati prema individualnosti pojedinog umjetnika, teme stvaralačkih uvjeta. U takvom razumijevanju metode leži njena snaga, njena prošlost, njena budućnost, njena neograničena prom</w:t>
      </w:r>
      <w:r>
        <w:rPr>
          <w:rFonts w:ascii="Times New Roman" w:hAnsi="Times New Roman" w:cs="Times New Roman"/>
          <w:sz w:val="28"/>
          <w:szCs w:val="28"/>
        </w:rPr>
        <w:t>j</w:t>
      </w:r>
      <w:r w:rsidRPr="00010D94">
        <w:rPr>
          <w:rFonts w:ascii="Times New Roman" w:hAnsi="Times New Roman" w:cs="Times New Roman"/>
          <w:sz w:val="28"/>
          <w:szCs w:val="28"/>
        </w:rPr>
        <w:t xml:space="preserve">enjivost. </w:t>
      </w:r>
    </w:p>
    <w:p w14:paraId="452B218A" w14:textId="77777777" w:rsidR="00D00091" w:rsidRPr="00010D94" w:rsidRDefault="00D00091" w:rsidP="00D00091">
      <w:pPr>
        <w:spacing w:after="0"/>
        <w:jc w:val="both"/>
        <w:rPr>
          <w:rFonts w:ascii="Times New Roman" w:hAnsi="Times New Roman" w:cs="Times New Roman"/>
          <w:sz w:val="28"/>
          <w:szCs w:val="28"/>
        </w:rPr>
      </w:pPr>
    </w:p>
    <w:p w14:paraId="22B2917D" w14:textId="58A91B07" w:rsidR="00D00091" w:rsidRPr="00010D94" w:rsidRDefault="00D00091" w:rsidP="00D00091">
      <w:pPr>
        <w:spacing w:after="0"/>
        <w:jc w:val="both"/>
        <w:rPr>
          <w:rFonts w:ascii="Times New Roman" w:hAnsi="Times New Roman" w:cs="Times New Roman"/>
          <w:sz w:val="28"/>
          <w:szCs w:val="28"/>
        </w:rPr>
      </w:pPr>
    </w:p>
    <w:p w14:paraId="37842088" w14:textId="77777777" w:rsidR="00D00091" w:rsidRPr="00010D94" w:rsidRDefault="00D00091" w:rsidP="00D00091">
      <w:pPr>
        <w:spacing w:after="0"/>
        <w:jc w:val="both"/>
        <w:rPr>
          <w:rFonts w:ascii="Times New Roman" w:hAnsi="Times New Roman" w:cs="Times New Roman"/>
          <w:sz w:val="28"/>
          <w:szCs w:val="28"/>
        </w:rPr>
      </w:pPr>
    </w:p>
    <w:p w14:paraId="62E0DD1E"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Kako </w:t>
      </w:r>
      <w:proofErr w:type="spellStart"/>
      <w:r w:rsidRPr="00010D94">
        <w:rPr>
          <w:rFonts w:ascii="Times New Roman" w:hAnsi="Times New Roman" w:cs="Times New Roman"/>
          <w:sz w:val="28"/>
          <w:szCs w:val="28"/>
        </w:rPr>
        <w:t>proizilazi</w:t>
      </w:r>
      <w:proofErr w:type="spellEnd"/>
      <w:r w:rsidRPr="00010D94">
        <w:rPr>
          <w:rFonts w:ascii="Times New Roman" w:hAnsi="Times New Roman" w:cs="Times New Roman"/>
          <w:sz w:val="28"/>
          <w:szCs w:val="28"/>
        </w:rPr>
        <w:t xml:space="preserve"> iz rada u posljednjem periodu života,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smatrao da je scensko ostvarenje dramskog djela povezano s logičnim građenjem konkretne i prikladne borbe na sceni između likova djela, koja se skuplja oko glavnog konflikta, i mora biti organski stopljena u glavni tok akcije. Svatko od glumaca mora uhvatiti svoju borbu u akciji komada. Glavno sredstvo za svladavanje lika je logika njegovog djelovanja, njegovih postupaka.              </w:t>
      </w:r>
    </w:p>
    <w:p w14:paraId="678FAE53"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U radu na ulozi glumac mora razraditi položaj, djelovanje, logiku „čovjeka-uloge“. Osnovno značenje ovdje ima život komada, sadržaj događanja; upravo iz njih treba izvući liniju radnje.</w:t>
      </w:r>
    </w:p>
    <w:p w14:paraId="0E1F8B9C"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Težeći savladavanju logike drugog čovjeka, logiku njegovog djelovanja, njegovih postupaka, glumac mora odlaziti od sebe, od svojih prirodnih karakteristika. „Umjetnost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počinje tamo gdje nema uloge, a postoji „ja“ u zadanim okolnostima komada“.  Rad na ulozi usko je povezan sa zadanim okolnostima, s prošlošću i trenutnim životom lika.</w:t>
      </w:r>
    </w:p>
    <w:p w14:paraId="6B3B90E6"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Na putu do ostvarivanja logike „čovjeka-uloge“ osjećaji trebaju biti rezultat, a ne doskočica. Ako si glumac postavi pitanje: „Što bih ja učinio u zadanim okolnostima?“ umjesto da istiskuje iz sebe osjećanja, onda je to znak da je smjer njegovog rada ispravan. </w:t>
      </w:r>
    </w:p>
    <w:p w14:paraId="6732AE5B" w14:textId="77777777" w:rsidR="00D00091" w:rsidRPr="00010D94" w:rsidRDefault="00D00091" w:rsidP="00D00091">
      <w:pPr>
        <w:spacing w:after="0"/>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označavao oštru granicu između procesa analize za stolom i radom nad radnjama lika. Osuđivao je apstraktno razmišljanje odvojeno od prakse. Analiza komada treba se grupirati oko pitanja radnje, njenih motiva. Zahtijeva to individualnu pripremu glumca. </w:t>
      </w:r>
    </w:p>
    <w:p w14:paraId="1E57BAFE"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U svakodnevnom životu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ne osvještavamo sebi logiku naših radnji, ali kad dolazite na scenu, morate učiti tu logiku, mada se u životu time služimo na svakom koraku. Glumac mora naučiti naviknuti se obraćati pažnju na logiku radnje i moći je </w:t>
      </w:r>
      <w:proofErr w:type="spellStart"/>
      <w:r w:rsidRPr="00010D94">
        <w:rPr>
          <w:rFonts w:ascii="Times New Roman" w:hAnsi="Times New Roman" w:cs="Times New Roman"/>
          <w:sz w:val="28"/>
          <w:szCs w:val="28"/>
        </w:rPr>
        <w:t>primjetiti</w:t>
      </w:r>
      <w:proofErr w:type="spellEnd"/>
      <w:r w:rsidRPr="00010D94">
        <w:rPr>
          <w:rFonts w:ascii="Times New Roman" w:hAnsi="Times New Roman" w:cs="Times New Roman"/>
          <w:sz w:val="28"/>
          <w:szCs w:val="28"/>
        </w:rPr>
        <w:t xml:space="preserve"> u životu. Trebao bi zavoljeti taj dosljedni redoslijed, tu logiku, to osjećanje istine“.</w:t>
      </w:r>
    </w:p>
    <w:p w14:paraId="26AD6543"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Logika i dosljednost radnji – to je jedini put do ovladavanja scenskog lika, do istinske karakterističnosti. „Unutarnja karakterističnost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ovisna je o tome kako čovjek djeluje i misli u određenim zadanim okolnostima… Pronalaženje vanjskih karakterističnih osobina je lako kad imamo moćno izgrađen lik iznutra.“ Pomaže u tome logična, uzročna orijentacija u svakom odvojenom elementu vanjskih karakteristika.</w:t>
      </w:r>
    </w:p>
    <w:p w14:paraId="65127DA6"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Karakter lika povezan je s tzv. „zrnom lika“, odnosno </w:t>
      </w:r>
      <w:proofErr w:type="spellStart"/>
      <w:r w:rsidRPr="00010D94">
        <w:rPr>
          <w:rFonts w:ascii="Times New Roman" w:hAnsi="Times New Roman" w:cs="Times New Roman"/>
          <w:sz w:val="28"/>
          <w:szCs w:val="28"/>
        </w:rPr>
        <w:t>označenjem</w:t>
      </w:r>
      <w:proofErr w:type="spellEnd"/>
      <w:r w:rsidRPr="00010D94">
        <w:rPr>
          <w:rFonts w:ascii="Times New Roman" w:hAnsi="Times New Roman" w:cs="Times New Roman"/>
          <w:sz w:val="28"/>
          <w:szCs w:val="28"/>
        </w:rPr>
        <w:t xml:space="preserve">, lozinkom lika, koja strogo i precizno karakterizira njegovu ciljanu djelatnost u odnosu na ideju komada, na primjer: Sam </w:t>
      </w:r>
      <w:proofErr w:type="spellStart"/>
      <w:r w:rsidRPr="00010D94">
        <w:rPr>
          <w:rFonts w:ascii="Times New Roman" w:hAnsi="Times New Roman" w:cs="Times New Roman"/>
          <w:sz w:val="28"/>
          <w:szCs w:val="28"/>
        </w:rPr>
        <w:t>Weller</w:t>
      </w:r>
      <w:proofErr w:type="spellEnd"/>
      <w:r w:rsidRPr="00010D94">
        <w:rPr>
          <w:rFonts w:ascii="Times New Roman" w:hAnsi="Times New Roman" w:cs="Times New Roman"/>
          <w:sz w:val="28"/>
          <w:szCs w:val="28"/>
        </w:rPr>
        <w:t xml:space="preserve"> – „dadilja </w:t>
      </w:r>
      <w:proofErr w:type="spellStart"/>
      <w:r w:rsidRPr="00010D94">
        <w:rPr>
          <w:rFonts w:ascii="Times New Roman" w:hAnsi="Times New Roman" w:cs="Times New Roman"/>
          <w:sz w:val="28"/>
          <w:szCs w:val="28"/>
        </w:rPr>
        <w:t>Pickwika</w:t>
      </w:r>
      <w:proofErr w:type="spellEnd"/>
      <w:r w:rsidRPr="00010D94">
        <w:rPr>
          <w:rFonts w:ascii="Times New Roman" w:hAnsi="Times New Roman" w:cs="Times New Roman"/>
          <w:sz w:val="28"/>
          <w:szCs w:val="28"/>
        </w:rPr>
        <w:t xml:space="preserve">“; </w:t>
      </w:r>
      <w:proofErr w:type="spellStart"/>
      <w:r w:rsidRPr="00010D94">
        <w:rPr>
          <w:rFonts w:ascii="Times New Roman" w:hAnsi="Times New Roman" w:cs="Times New Roman"/>
          <w:sz w:val="28"/>
          <w:szCs w:val="28"/>
        </w:rPr>
        <w:t>Čičikov</w:t>
      </w:r>
      <w:proofErr w:type="spellEnd"/>
      <w:r w:rsidRPr="00010D94">
        <w:rPr>
          <w:rFonts w:ascii="Times New Roman" w:hAnsi="Times New Roman" w:cs="Times New Roman"/>
          <w:sz w:val="28"/>
          <w:szCs w:val="28"/>
        </w:rPr>
        <w:t xml:space="preserve"> – „</w:t>
      </w:r>
      <w:proofErr w:type="spellStart"/>
      <w:r w:rsidRPr="00010D94">
        <w:rPr>
          <w:rFonts w:ascii="Times New Roman" w:hAnsi="Times New Roman" w:cs="Times New Roman"/>
          <w:sz w:val="28"/>
          <w:szCs w:val="28"/>
        </w:rPr>
        <w:t>prisvajač</w:t>
      </w:r>
      <w:proofErr w:type="spellEnd"/>
      <w:r w:rsidRPr="00010D94">
        <w:rPr>
          <w:rFonts w:ascii="Times New Roman" w:hAnsi="Times New Roman" w:cs="Times New Roman"/>
          <w:sz w:val="28"/>
          <w:szCs w:val="28"/>
        </w:rPr>
        <w:t>“.</w:t>
      </w:r>
    </w:p>
    <w:p w14:paraId="116B3FFF"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lastRenderedPageBreak/>
        <w:t xml:space="preserve">Rezultat cjelokupnog rada na ulozi je da sve radnje trebaju utjecati u glavni tok radnji lika i komada, tok koji ide do glavne ideje. Pitanje konstrukcije glavnog toka, načelnog zadatka lika, glavne ideje komada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smatrao središnjim programom kazališnog rada.</w:t>
      </w:r>
    </w:p>
    <w:p w14:paraId="5A82C252"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„Glavni tok i glavna ideja, u tome se nalazi sve“ – više je puta ponavljao. Tome je sve trebalo biti </w:t>
      </w:r>
      <w:proofErr w:type="spellStart"/>
      <w:r w:rsidRPr="00010D94">
        <w:rPr>
          <w:rFonts w:ascii="Times New Roman" w:hAnsi="Times New Roman" w:cs="Times New Roman"/>
          <w:sz w:val="28"/>
          <w:szCs w:val="28"/>
        </w:rPr>
        <w:t>potčinjeno</w:t>
      </w:r>
      <w:proofErr w:type="spellEnd"/>
      <w:r w:rsidRPr="00010D94">
        <w:rPr>
          <w:rFonts w:ascii="Times New Roman" w:hAnsi="Times New Roman" w:cs="Times New Roman"/>
          <w:sz w:val="28"/>
          <w:szCs w:val="28"/>
        </w:rPr>
        <w:t xml:space="preserve"> i </w:t>
      </w:r>
      <w:proofErr w:type="spellStart"/>
      <w:r w:rsidRPr="00010D94">
        <w:rPr>
          <w:rFonts w:ascii="Times New Roman" w:hAnsi="Times New Roman" w:cs="Times New Roman"/>
          <w:sz w:val="28"/>
          <w:szCs w:val="28"/>
        </w:rPr>
        <w:t>i</w:t>
      </w:r>
      <w:proofErr w:type="spellEnd"/>
      <w:r w:rsidRPr="00010D94">
        <w:rPr>
          <w:rFonts w:ascii="Times New Roman" w:hAnsi="Times New Roman" w:cs="Times New Roman"/>
          <w:sz w:val="28"/>
          <w:szCs w:val="28"/>
        </w:rPr>
        <w:t xml:space="preserve"> u potpunosti ih je izražavala cjelina borbe koja se odvijala na sceni. Samo je ta varijanta logike svakog lika aktualna, samo ona najpotpunije izražava ideju komada. Istovremeno treba pamtiti da se logika čovjeka tiče cjeline njegovog djelovanja, ne samo važnih postupaka, ali i onih najsitnijih. </w:t>
      </w:r>
    </w:p>
    <w:p w14:paraId="6565B5D4" w14:textId="77777777" w:rsidR="00D00091" w:rsidRPr="00010D94" w:rsidRDefault="00D00091" w:rsidP="00D00091">
      <w:pPr>
        <w:spacing w:after="0"/>
        <w:jc w:val="both"/>
        <w:rPr>
          <w:rFonts w:ascii="Times New Roman" w:hAnsi="Times New Roman" w:cs="Times New Roman"/>
          <w:sz w:val="28"/>
          <w:szCs w:val="28"/>
        </w:rPr>
      </w:pPr>
    </w:p>
    <w:p w14:paraId="09FD7164"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3.</w:t>
      </w:r>
    </w:p>
    <w:p w14:paraId="5AF3C7F8" w14:textId="77777777" w:rsidR="00D00091" w:rsidRPr="00010D94" w:rsidRDefault="00D00091" w:rsidP="00D00091">
      <w:pPr>
        <w:spacing w:after="0"/>
        <w:jc w:val="both"/>
        <w:rPr>
          <w:rFonts w:ascii="Times New Roman" w:hAnsi="Times New Roman" w:cs="Times New Roman"/>
          <w:sz w:val="28"/>
          <w:szCs w:val="28"/>
        </w:rPr>
      </w:pPr>
    </w:p>
    <w:p w14:paraId="554B493D" w14:textId="77777777" w:rsidR="00D00091" w:rsidRPr="00010D94" w:rsidRDefault="00D00091" w:rsidP="00D00091">
      <w:pPr>
        <w:spacing w:after="0"/>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ukazuje da </w:t>
      </w:r>
      <w:r>
        <w:rPr>
          <w:rFonts w:ascii="Times New Roman" w:hAnsi="Times New Roman" w:cs="Times New Roman"/>
          <w:sz w:val="28"/>
          <w:szCs w:val="28"/>
        </w:rPr>
        <w:t>g</w:t>
      </w:r>
      <w:r w:rsidRPr="00010D94">
        <w:rPr>
          <w:rFonts w:ascii="Times New Roman" w:hAnsi="Times New Roman" w:cs="Times New Roman"/>
          <w:sz w:val="28"/>
          <w:szCs w:val="28"/>
        </w:rPr>
        <w:t xml:space="preserve">lumac, pristupajući radu nad scenskim likom, mora pripremiti preciznu liniju najjednostavnijih fizičkih radnji. Govoreći o fizičkim radnjama, govorimo o nizu najjednostavnijih fizički opipljivih postupaka usmjerenih konkretnom cilju. Treba posebno naglasiti da se ovdje ne radi o </w:t>
      </w:r>
      <w:proofErr w:type="spellStart"/>
      <w:r w:rsidRPr="00010D94">
        <w:rPr>
          <w:rFonts w:ascii="Times New Roman" w:hAnsi="Times New Roman" w:cs="Times New Roman"/>
          <w:sz w:val="28"/>
          <w:szCs w:val="28"/>
        </w:rPr>
        <w:t>o</w:t>
      </w:r>
      <w:proofErr w:type="spellEnd"/>
      <w:r w:rsidRPr="00010D94">
        <w:rPr>
          <w:rFonts w:ascii="Times New Roman" w:hAnsi="Times New Roman" w:cs="Times New Roman"/>
          <w:sz w:val="28"/>
          <w:szCs w:val="28"/>
        </w:rPr>
        <w:t xml:space="preserve"> gestama ili formi za izražavanje osjećaja niti suprotno – jedino o činu volje, o željama, već o realnim konkretnim postupcima, fizičkim djelovanjima, uz čiju pomoć čovjek realizira svoje ciljeve. </w:t>
      </w:r>
    </w:p>
    <w:p w14:paraId="44458253"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Kao rezultat stvaranja logične linije najjednostavnijih fizičkih radnji rola dobiva opipljivi oslonac, a glumac od samog početka osjeća tlo pod nogama i stvara uvjete koji potpomažu pojavu osjećaja. </w:t>
      </w:r>
    </w:p>
    <w:p w14:paraId="39A589D6"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„Zemlja je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pilotu potrebna upravo onako kao i linija fizičkih radnji umjetnicima kod njihovog neprimjetnog prelaska u područje uzvišenosti“.</w:t>
      </w:r>
    </w:p>
    <w:p w14:paraId="1EA5AEDC"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„Bez teksta, bez inscenacije, znajući samo sadržaj svake pojedine scene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odigravate sve linijom fizičkih radnji i vaša uloga će barem trideset pet posto gotova“. „Radeći na ulozi – poučavao je dalje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treba: kao prvo utvrditi liniju radnji, kao drugo krenuti hrabro, bez razmišljanja djelovati.“</w:t>
      </w:r>
    </w:p>
    <w:p w14:paraId="5531F8C6" w14:textId="77777777" w:rsidR="00D00091" w:rsidRPr="00010D94" w:rsidRDefault="00D00091" w:rsidP="00D00091">
      <w:pPr>
        <w:spacing w:after="0"/>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smatrao da se svaka okolnost, svaki osjećaj može prevesti na jezik fizičke radnje. Značenje fizičke radnje za stvaralački proces smatrao je neograničenim. Kad glumac ide pravilnom linijom fizičkih radnji tada se istovremeno razvija u njemu i psihička linija, nastaje proživljavanje.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nas uči da kada govorimo „fizička radnja“ lažemo glumcu. Zapravo su to psihofizičke radnje, a nazivamo iz fizičkim kako bismo izbjegli nepotrebno </w:t>
      </w:r>
      <w:r w:rsidRPr="00010D94">
        <w:rPr>
          <w:rFonts w:ascii="Times New Roman" w:hAnsi="Times New Roman" w:cs="Times New Roman"/>
          <w:sz w:val="28"/>
          <w:szCs w:val="28"/>
        </w:rPr>
        <w:lastRenderedPageBreak/>
        <w:t xml:space="preserve">mudrovanje jer su fizičke radnje konkretne i lake za fiksiranje. „Nema fizičke radnje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bez „htijenja“, bez težnje i zadataka, bez unutarnjeg opravdanja osjećajima. U svakoj fizičkoj radnji, ako je ona i čisto mehanička, ali oživljena iznutra postoji unutarnja radnja – proživljavanje“. </w:t>
      </w:r>
    </w:p>
    <w:p w14:paraId="7921AF60"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Istina logike i posljedica najjednostavnijih fizičkih radnji budi u glumcu puninu vjere u stvarnost života na sceni. Osjećaji scenskog lika su neuhvatljivi i nemogući za fiksiranje, ali se jednostavne fizičke radnje mogu fiksirati i zapisati, što dopušta pravilno fiksiranje skice uloge i na višekratno ponavljanje procesa realizacije scenskog lika, bez gubitka svaki put svježine i autentičnosti  proživljavanja. </w:t>
      </w:r>
    </w:p>
    <w:p w14:paraId="1C51E1D9"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Linija fizičkih radnji – naučavao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to je dobra baza za sjeme iz kojeg izrasta psihički život uloge, „kako ga bacati?“…Stvaranje magičnog „kad bi“, dane okolnosti, izmišljene maštarije. One se odmah pune životom same i spajaju s linijom fizičkih radnji, opravdavajući i stvarajući fizičke radnje. </w:t>
      </w:r>
    </w:p>
    <w:p w14:paraId="0C5211EF"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„Fizičke radnje – pisao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tretiramo kao predmet, materijal, na kojem ukazujemo unutarnje osjećaje, želje, logiku, posljedice, osjećanje istine, vjeru, druge elemente </w:t>
      </w:r>
      <w:proofErr w:type="spellStart"/>
      <w:r w:rsidRPr="00010D94">
        <w:rPr>
          <w:rFonts w:ascii="Times New Roman" w:hAnsi="Times New Roman" w:cs="Times New Roman"/>
          <w:sz w:val="28"/>
          <w:szCs w:val="28"/>
        </w:rPr>
        <w:t>samoosjećanja</w:t>
      </w:r>
      <w:proofErr w:type="spellEnd"/>
      <w:r w:rsidRPr="00010D94">
        <w:rPr>
          <w:rFonts w:ascii="Times New Roman" w:hAnsi="Times New Roman" w:cs="Times New Roman"/>
          <w:sz w:val="28"/>
          <w:szCs w:val="28"/>
        </w:rPr>
        <w:t xml:space="preserve"> „Ja jesam“. Sve se one razvijaju na podlozi fizičkih radnji... Obuzeti fizičkim radnjama odvraćamo pažnju od svojih unutrašnjih, podsvjesnih sila prirode. A samim time ostavljate im slobodu djelovanja i uvlačite ih u stvaralački rad.“</w:t>
      </w:r>
    </w:p>
    <w:p w14:paraId="4386B7F8"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Fizičke radnje dopuštaju postignuće dubine glumačke izražajnosti, uključujući u svoj rad sve izvanjske i unutrašnje elemente ljudskog života.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opisivao glumca kao „majstora fizičkih radnji“.</w:t>
      </w:r>
    </w:p>
    <w:p w14:paraId="224C7D23"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Neprekinuti lanac radnji je ostvarenje logike lika. Odabrane radnje moraju biti precizne, organske djelotvorne. </w:t>
      </w:r>
    </w:p>
    <w:p w14:paraId="6B696B99"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Radnje moraju ići nečemu. Pojedinačne radnje moraju biti međusobno povezane uzročnim vezama, moraju proizlaziti jedne iz drugih. Trajnost djelovanja glumca mora biti sačuvana u njegovoj svijesti, čak i za one dijelove života lika kada ga nema na sceni. </w:t>
      </w:r>
    </w:p>
    <w:p w14:paraId="4651BC26"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Fizičke radnje ne mogu biti pasivne, moraju biti aktivno sredstvo u borbi za svoj cilj, za pobjedu. Svaka radnja mora biti aktivna, mora u procesu borbe ostvariti svoj</w:t>
      </w:r>
      <w:r>
        <w:rPr>
          <w:rFonts w:ascii="Times New Roman" w:hAnsi="Times New Roman" w:cs="Times New Roman"/>
          <w:sz w:val="28"/>
          <w:szCs w:val="28"/>
        </w:rPr>
        <w:t>u</w:t>
      </w:r>
      <w:r w:rsidRPr="00010D94">
        <w:rPr>
          <w:rFonts w:ascii="Times New Roman" w:hAnsi="Times New Roman" w:cs="Times New Roman"/>
          <w:sz w:val="28"/>
          <w:szCs w:val="28"/>
        </w:rPr>
        <w:t xml:space="preserve"> veću ili manju, ali ne i manje realnu posljedicu.</w:t>
      </w:r>
    </w:p>
    <w:p w14:paraId="48ABE97A"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t xml:space="preserve">Svaka, pa i najjednostavnija fizička radnja mora biti opravdana konkretnim okolnostima.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višekratno ukazivao, da glumac ne može ljudski u</w:t>
      </w:r>
      <w:r>
        <w:rPr>
          <w:rFonts w:ascii="Times New Roman" w:hAnsi="Times New Roman" w:cs="Times New Roman"/>
          <w:sz w:val="28"/>
          <w:szCs w:val="28"/>
        </w:rPr>
        <w:t>ći</w:t>
      </w:r>
      <w:r w:rsidRPr="00010D94">
        <w:rPr>
          <w:rFonts w:ascii="Times New Roman" w:hAnsi="Times New Roman" w:cs="Times New Roman"/>
          <w:sz w:val="28"/>
          <w:szCs w:val="28"/>
        </w:rPr>
        <w:t xml:space="preserve"> na scenu ako si ne osvijesti otkud je došao, što se s njim događalo, u kakvim uvjetima živi, kako provodi dan, odakle je došao, otkud je ušao, koga je tu susreo itd. Inače će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to biti trik, a ne fizička radnja“. </w:t>
      </w:r>
    </w:p>
    <w:p w14:paraId="0628C7D6" w14:textId="77777777" w:rsidR="00D00091" w:rsidRPr="00010D94" w:rsidRDefault="00D00091" w:rsidP="00D00091">
      <w:pPr>
        <w:spacing w:after="0"/>
        <w:jc w:val="both"/>
        <w:rPr>
          <w:rFonts w:ascii="Times New Roman" w:hAnsi="Times New Roman" w:cs="Times New Roman"/>
          <w:sz w:val="28"/>
          <w:szCs w:val="28"/>
        </w:rPr>
      </w:pPr>
      <w:r w:rsidRPr="00010D94">
        <w:rPr>
          <w:rFonts w:ascii="Times New Roman" w:hAnsi="Times New Roman" w:cs="Times New Roman"/>
          <w:sz w:val="28"/>
          <w:szCs w:val="28"/>
        </w:rPr>
        <w:lastRenderedPageBreak/>
        <w:t xml:space="preserve">Da bi fizičke radnje ispunile svoju ulogu, bezuvjetno se ne mogu izvoditi formalno, besmisleno, pokazivati da ih se obavlja. Svaka najjednostavnija fizička radnja, preko vježbi, kroz istraživanje njihove logike mora biti izvedena iz najveću preciznost i najdetaljnijom motivacijom.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govori da „mala istina“ fizičkog ponašanja sa sobom povlači veliku istinu misli, osjećaja i iskustva, a mala neistina fizičkih radnji rađa veliku neistinu u području osjećaja, misli i mašte. </w:t>
      </w:r>
    </w:p>
    <w:p w14:paraId="65872067"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„Velike tajne naše duše - pisao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otvaraju se samo onda kada je sve istina, sve do granica super-ekstra prirodnosti.“ To ne znači da je fiksiranje fizičke radnje istovjetno s</w:t>
      </w:r>
      <w:r>
        <w:rPr>
          <w:rFonts w:ascii="Times New Roman" w:hAnsi="Times New Roman" w:cs="Times New Roman"/>
          <w:sz w:val="28"/>
          <w:szCs w:val="28"/>
        </w:rPr>
        <w:t>a</w:t>
      </w:r>
      <w:r w:rsidRPr="00010D94">
        <w:rPr>
          <w:rFonts w:ascii="Times New Roman" w:hAnsi="Times New Roman" w:cs="Times New Roman"/>
          <w:sz w:val="28"/>
          <w:szCs w:val="28"/>
        </w:rPr>
        <w:t xml:space="preserve"> stvaranjem mrtve i nepromjenjive forme. </w:t>
      </w:r>
      <w:bookmarkStart w:id="2" w:name="_Hlk154493029"/>
      <w:r w:rsidRPr="00010D94">
        <w:rPr>
          <w:rFonts w:ascii="Times New Roman" w:hAnsi="Times New Roman" w:cs="Times New Roman"/>
          <w:sz w:val="28"/>
          <w:szCs w:val="28"/>
        </w:rPr>
        <w:t xml:space="preserve">Fiksirati treba logiku određene fizičke radnje, njeno „prilagođavanje“ ostavljajući je stalnoj </w:t>
      </w:r>
      <w:proofErr w:type="spellStart"/>
      <w:r w:rsidRPr="00010D94">
        <w:rPr>
          <w:rFonts w:ascii="Times New Roman" w:hAnsi="Times New Roman" w:cs="Times New Roman"/>
          <w:sz w:val="28"/>
          <w:szCs w:val="28"/>
        </w:rPr>
        <w:t>poluimprovizaciji</w:t>
      </w:r>
      <w:proofErr w:type="spellEnd"/>
      <w:r w:rsidRPr="00010D94">
        <w:rPr>
          <w:rFonts w:ascii="Times New Roman" w:hAnsi="Times New Roman" w:cs="Times New Roman"/>
          <w:sz w:val="28"/>
          <w:szCs w:val="28"/>
        </w:rPr>
        <w:t>, ovisno o ponašanj</w:t>
      </w:r>
      <w:r>
        <w:rPr>
          <w:rFonts w:ascii="Times New Roman" w:hAnsi="Times New Roman" w:cs="Times New Roman"/>
          <w:sz w:val="28"/>
          <w:szCs w:val="28"/>
        </w:rPr>
        <w:t>u</w:t>
      </w:r>
      <w:r w:rsidRPr="00010D94">
        <w:rPr>
          <w:rFonts w:ascii="Times New Roman" w:hAnsi="Times New Roman" w:cs="Times New Roman"/>
          <w:sz w:val="28"/>
          <w:szCs w:val="28"/>
        </w:rPr>
        <w:t xml:space="preserve"> partnera i drugim uvjetima. U vezi s tim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podređivao cjelinu upotrebe metode fizičkih radnji stalnom, svakodnevnom, osobnom vježbanju glumca za radnje bez rekvizita, i tu je tehniku glumac trebao dovesti do savršenstva. Ne može se djelovati formalno, ne misleći, to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podcrtavao vrlo odlučno. Radnja mora pokrenuti rad glumčeve misli (unutrašnji monolozi i dijalozi) i njegovu maštu, koja mora radnje opravdati konkretnim „sjećanjima“ i „slikama“. Djelovati se mora aktivno, hrabro, lagano, prirodno. </w:t>
      </w:r>
    </w:p>
    <w:p w14:paraId="0BF2EA16"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Treba pamtiti da bez istinskog realnog kontakta s partnerom, bez organskog kontakta, fizičke radnje postaju nepotrebna formalnost. Djelovanje i organski kontakt dva su neodvojiva pitanja. </w:t>
      </w:r>
    </w:p>
    <w:p w14:paraId="010AF93B"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Isto tako treba se sjetiti da se glumac koji djeluje na sceni ne smije baviti osjećajima; obvezan je djelovati: aktivno, ciljano, skoncentrirano – osjećanja će se javiti sama. </w:t>
      </w:r>
    </w:p>
    <w:p w14:paraId="1D07F87E" w14:textId="77777777" w:rsidR="00D00091" w:rsidRPr="00010D94" w:rsidRDefault="00D00091" w:rsidP="00D00091">
      <w:pPr>
        <w:spacing w:after="0" w:line="240" w:lineRule="auto"/>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zahtijevao da se svaka fizička radnja izvršava u neposrednoj vezi s mjestom i okruženjem („ja danas, ovdje“), ali u okolnostima koje pretpostavlja komad.</w:t>
      </w:r>
    </w:p>
    <w:p w14:paraId="55D4CC1F"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Fizičke radnje ne bi trebale nadmašivati stvaralačke mogućnosti glumca; prisvajanje cjelokupnog oblika logike „čovjeka-uloge“ treba biti rezultat postepenog rada. Pomaže ovdje i uvođenje dodatnih danih okolnosti.</w:t>
      </w:r>
    </w:p>
    <w:p w14:paraId="5FA79824"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Za vrijeme vježbanja za usvajanje linije najjednostavnijih fizičkih radnji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od glumaca zahtijevao izvršenje lanca radnji, uz korištenje najmanje moguće količine nužnog, vlastitog teksta.</w:t>
      </w:r>
    </w:p>
    <w:p w14:paraId="3B847B30" w14:textId="651FC9CA"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Produktivna realizacija </w:t>
      </w:r>
      <w:r w:rsidR="00C36228" w:rsidRPr="00010D94">
        <w:rPr>
          <w:rFonts w:ascii="Times New Roman" w:hAnsi="Times New Roman" w:cs="Times New Roman"/>
          <w:sz w:val="28"/>
          <w:szCs w:val="28"/>
        </w:rPr>
        <w:t>neprekinute</w:t>
      </w:r>
      <w:r w:rsidRPr="00010D94">
        <w:rPr>
          <w:rFonts w:ascii="Times New Roman" w:hAnsi="Times New Roman" w:cs="Times New Roman"/>
          <w:sz w:val="28"/>
          <w:szCs w:val="28"/>
        </w:rPr>
        <w:t xml:space="preserve"> linije radnji određena je preko svladavanja prikladnog ritma radnji. „Ne možete savladati metodu fizičkih radnji – govorio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ukoliko ne vladate ritmom“. Svaka fizička radnja je neodvojivo povezano s ritmom i njime se karakterizira.</w:t>
      </w:r>
    </w:p>
    <w:p w14:paraId="6476BFAB" w14:textId="36993A86" w:rsidR="00D00091" w:rsidRPr="00010D94" w:rsidRDefault="00C36228"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Odgovarajuća</w:t>
      </w:r>
      <w:r w:rsidR="00D00091" w:rsidRPr="00010D94">
        <w:rPr>
          <w:rFonts w:ascii="Times New Roman" w:hAnsi="Times New Roman" w:cs="Times New Roman"/>
          <w:sz w:val="28"/>
          <w:szCs w:val="28"/>
        </w:rPr>
        <w:t xml:space="preserve"> promjena vlastitog specifičnog ritma povezana je s uvođenjem dodatnih, danih okolnosti. Na primjer, miran čovjek, flegmatik – teško uvrijeđen - djelovat će u življem ritmu, onakvom u kome može djelovati normalno netko nasilan i nervozan. </w:t>
      </w:r>
    </w:p>
    <w:p w14:paraId="3AA3FE27" w14:textId="77777777" w:rsidR="00D00091" w:rsidRPr="00010D94" w:rsidRDefault="00D00091" w:rsidP="00D00091">
      <w:pPr>
        <w:spacing w:after="0" w:line="240" w:lineRule="auto"/>
        <w:jc w:val="both"/>
        <w:rPr>
          <w:rFonts w:ascii="Times New Roman" w:hAnsi="Times New Roman" w:cs="Times New Roman"/>
          <w:sz w:val="28"/>
          <w:szCs w:val="28"/>
        </w:rPr>
      </w:pPr>
    </w:p>
    <w:p w14:paraId="405A01BF"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4.</w:t>
      </w:r>
    </w:p>
    <w:p w14:paraId="5801E596" w14:textId="77777777" w:rsidR="00D00091" w:rsidRPr="00010D94" w:rsidRDefault="00D00091" w:rsidP="00D00091">
      <w:pPr>
        <w:spacing w:after="0" w:line="240" w:lineRule="auto"/>
        <w:jc w:val="both"/>
        <w:rPr>
          <w:rFonts w:ascii="Times New Roman" w:hAnsi="Times New Roman" w:cs="Times New Roman"/>
          <w:sz w:val="28"/>
          <w:szCs w:val="28"/>
        </w:rPr>
      </w:pPr>
    </w:p>
    <w:p w14:paraId="5BD1863B" w14:textId="2F66FA27" w:rsidR="00D00091" w:rsidRPr="00010D94" w:rsidRDefault="00D00091" w:rsidP="00D00091">
      <w:pPr>
        <w:spacing w:after="0" w:line="240" w:lineRule="auto"/>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ukazivao da se uz pomoć riječi može aktivno utjecati na partnera: možemo ga raniti, poticati, zadržavati itd.</w:t>
      </w:r>
      <w:r w:rsidR="00C36228">
        <w:rPr>
          <w:rFonts w:ascii="Times New Roman" w:hAnsi="Times New Roman" w:cs="Times New Roman"/>
          <w:sz w:val="28"/>
          <w:szCs w:val="28"/>
        </w:rPr>
        <w:t xml:space="preserve"> </w:t>
      </w:r>
      <w:r w:rsidRPr="00010D94">
        <w:rPr>
          <w:rFonts w:ascii="Times New Roman" w:hAnsi="Times New Roman" w:cs="Times New Roman"/>
          <w:sz w:val="28"/>
          <w:szCs w:val="28"/>
        </w:rPr>
        <w:t>Tekst, dakle, treba primati kao radnju  - jednako važnu kao i teški elementi neprekinutog lanca radnji lika.</w:t>
      </w:r>
    </w:p>
    <w:p w14:paraId="10175E01"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Tu je važno da tekstu pristupamo već temeljito pripremljeni ranijim radom nad usvajanjem linije najjednostavnijih fizičkih radnji. </w:t>
      </w:r>
    </w:p>
    <w:p w14:paraId="6B7DF44C"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„Govoriti znači djelovati – ukazivao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Djelovati uz pomoć riječi znači zaraziti druge svojim viđenjem. Priroda je tako uređena da kod kontakta riječima prvo vidimo unutarnjim vidom to o čemu želimo govoriti, a tek onda govorimo o tome, što već vidimo. Ako pak slušamo druge, prvo hvatamo uhom to o čemu nam govore, a tek onda vidimo to što smo čuli…</w:t>
      </w:r>
    </w:p>
    <w:p w14:paraId="5A1200B1"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Riječ – za umjetnika – nije samo običan zvuk. Riječ je stvaratelj slika. Zato u kontaktu riječima treba govoriti koliko ušima, toliko i očima. Kako bi se partneru nametnulo svoje viđenje, prvo ga treba konkretno i realno stvoriti u vlastitoj mašti. Treba ispričati sadržaj te trake onako kako se osjeća… Ako netko može izgovoriti monolog vidjevši to o čemu govori, ako će u tome biti logika, posljedični redoslijed i logični prijelazi, znači da može igrati Shakespearea.“</w:t>
      </w:r>
    </w:p>
    <w:p w14:paraId="7FB17484"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Sve je to neraskidivo vezano s procesom mišljenja. „Nema izmišljotine mašte – naučavao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u kojoj ne bi bilo ove ili one misaone radnje“. Prosljeđivanje svojih misli – govorio je – to je radnja.  Isto tako to zahtijeva i logično razumjeti tekst: „treba prenositi logični smisao – naučavao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a ne riječi koje opisuju taj smisao. Tad će se u našem mozgu formirati linija radnji, logika i posljedični redoslijed vaših misli, a ne samo nekakve riječi, koje su sjele na mišiće jezika.“</w:t>
      </w:r>
    </w:p>
    <w:p w14:paraId="55CFF393" w14:textId="77777777" w:rsidR="00D00091" w:rsidRPr="00010D94" w:rsidRDefault="00D00091" w:rsidP="00D00091">
      <w:pPr>
        <w:spacing w:after="0" w:line="240" w:lineRule="auto"/>
        <w:jc w:val="both"/>
        <w:rPr>
          <w:rFonts w:ascii="Times New Roman" w:hAnsi="Times New Roman" w:cs="Times New Roman"/>
          <w:sz w:val="28"/>
          <w:szCs w:val="28"/>
        </w:rPr>
      </w:pP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je učio da ne treba slušati sebe, već partnera, treba ga promatrati, prodirati u njegove misli i osjećaje, i ovisno o njima voditi svoju radnju. Taj kontakt se povezuje s pitanjem takozvanih unutrašnjih monologa i dijaloga kojima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posvećivao veliku pažnju. Gluma treba u sebi rekonstruirati misli koje se pojavljuju prije pojedinih rečenica: treba pamtiti da čovjek u životu izgovara maleni postotak misli koje mu prolaze kroz glavu. </w:t>
      </w:r>
    </w:p>
    <w:p w14:paraId="25C01F8D"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Zamjena tekstova na radnje riječima, koje organski stvaraju određene tonalitete, izraz očiju itd. dopustit će zadržati na svakoj predstavi svježinu i aktivnost dramske riječi. „Sutra ćete drugačije govoriti, drugačije osjećati – učio je Konstantin </w:t>
      </w:r>
      <w:proofErr w:type="spellStart"/>
      <w:r w:rsidRPr="00010D94">
        <w:rPr>
          <w:rFonts w:ascii="Times New Roman" w:hAnsi="Times New Roman" w:cs="Times New Roman"/>
          <w:sz w:val="28"/>
          <w:szCs w:val="28"/>
        </w:rPr>
        <w:t>Sergejević</w:t>
      </w:r>
      <w:proofErr w:type="spellEnd"/>
      <w:r w:rsidRPr="00010D94">
        <w:rPr>
          <w:rFonts w:ascii="Times New Roman" w:hAnsi="Times New Roman" w:cs="Times New Roman"/>
          <w:sz w:val="28"/>
          <w:szCs w:val="28"/>
        </w:rPr>
        <w:t xml:space="preserv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 xml:space="preserve"> – a danas i ne govorite i ne osjećate kao jučer, možda čak i gore nego jučer. Ali, stalna improvizacija je jedini način osvježavanja i oživljavanja uloge. U suprotnom uloga će nakon nekoliko predstava izgubiti svoje rumenilo.“</w:t>
      </w:r>
    </w:p>
    <w:p w14:paraId="56873332" w14:textId="77777777" w:rsidR="00D00091" w:rsidRPr="00010D94" w:rsidRDefault="00D00091" w:rsidP="00D00091">
      <w:pPr>
        <w:spacing w:after="0" w:line="240" w:lineRule="auto"/>
        <w:jc w:val="both"/>
        <w:rPr>
          <w:rFonts w:ascii="Times New Roman" w:hAnsi="Times New Roman" w:cs="Times New Roman"/>
          <w:sz w:val="28"/>
          <w:szCs w:val="28"/>
        </w:rPr>
      </w:pPr>
    </w:p>
    <w:p w14:paraId="1BC3F03D"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5.</w:t>
      </w:r>
    </w:p>
    <w:p w14:paraId="46E41D4A" w14:textId="77777777" w:rsidR="00D00091" w:rsidRPr="00010D94" w:rsidRDefault="00D00091" w:rsidP="00D00091">
      <w:pPr>
        <w:spacing w:after="0" w:line="240" w:lineRule="auto"/>
        <w:jc w:val="both"/>
        <w:rPr>
          <w:rFonts w:ascii="Times New Roman" w:hAnsi="Times New Roman" w:cs="Times New Roman"/>
          <w:sz w:val="28"/>
          <w:szCs w:val="28"/>
        </w:rPr>
      </w:pPr>
    </w:p>
    <w:p w14:paraId="38448483" w14:textId="77777777" w:rsidR="00D00091" w:rsidRPr="00010D94" w:rsidRDefault="00D00091" w:rsidP="00D00091">
      <w:pPr>
        <w:spacing w:after="0" w:line="240" w:lineRule="auto"/>
        <w:jc w:val="both"/>
        <w:rPr>
          <w:rFonts w:ascii="Times New Roman" w:hAnsi="Times New Roman" w:cs="Times New Roman"/>
          <w:sz w:val="28"/>
          <w:szCs w:val="28"/>
        </w:rPr>
      </w:pPr>
      <w:proofErr w:type="spellStart"/>
      <w:r w:rsidRPr="00010D94">
        <w:rPr>
          <w:rFonts w:ascii="Times New Roman" w:hAnsi="Times New Roman" w:cs="Times New Roman"/>
          <w:sz w:val="28"/>
          <w:szCs w:val="28"/>
        </w:rPr>
        <w:lastRenderedPageBreak/>
        <w:t>Stanislavski</w:t>
      </w:r>
      <w:proofErr w:type="spellEnd"/>
      <w:r w:rsidRPr="00010D94">
        <w:rPr>
          <w:rFonts w:ascii="Times New Roman" w:hAnsi="Times New Roman" w:cs="Times New Roman"/>
          <w:sz w:val="28"/>
          <w:szCs w:val="28"/>
        </w:rPr>
        <w:t xml:space="preserve"> je obuhvaćao cjelokupnost uloge kao neprekidni logični lanac međusobno povezanih radnji, preko kojih teče prema glavnom zadatku glavni tok djelovanja. U trenutku, kada kao rezultat rada na ulozi sve radnje teku u jedan glavni tok radnji koji ide prema glavnom zadatku, a samim time i s glavnim tokom akcije do ideje komada stvara se potpuno stvaralačko </w:t>
      </w:r>
      <w:proofErr w:type="spellStart"/>
      <w:r w:rsidRPr="00010D94">
        <w:rPr>
          <w:rFonts w:ascii="Times New Roman" w:hAnsi="Times New Roman" w:cs="Times New Roman"/>
          <w:sz w:val="28"/>
          <w:szCs w:val="28"/>
        </w:rPr>
        <w:t>samoosjećanje</w:t>
      </w:r>
      <w:proofErr w:type="spellEnd"/>
      <w:r w:rsidRPr="00010D94">
        <w:rPr>
          <w:rFonts w:ascii="Times New Roman" w:hAnsi="Times New Roman" w:cs="Times New Roman"/>
          <w:sz w:val="28"/>
          <w:szCs w:val="28"/>
        </w:rPr>
        <w:t xml:space="preserve"> glumca. </w:t>
      </w:r>
    </w:p>
    <w:p w14:paraId="379C6D42" w14:textId="77777777" w:rsidR="00D00091" w:rsidRPr="00010D94" w:rsidRDefault="00D00091" w:rsidP="00D00091">
      <w:pPr>
        <w:spacing w:after="0" w:line="240" w:lineRule="auto"/>
        <w:jc w:val="both"/>
        <w:rPr>
          <w:rFonts w:ascii="Times New Roman" w:hAnsi="Times New Roman" w:cs="Times New Roman"/>
          <w:sz w:val="28"/>
          <w:szCs w:val="28"/>
        </w:rPr>
      </w:pPr>
      <w:r w:rsidRPr="00010D94">
        <w:rPr>
          <w:rFonts w:ascii="Times New Roman" w:hAnsi="Times New Roman" w:cs="Times New Roman"/>
          <w:sz w:val="28"/>
          <w:szCs w:val="28"/>
        </w:rPr>
        <w:t xml:space="preserve">„Glavni zadatak i glavni tok je najveći podražaj za umjetničku intuiciju“ – učio je </w:t>
      </w:r>
      <w:proofErr w:type="spellStart"/>
      <w:r w:rsidRPr="00010D94">
        <w:rPr>
          <w:rFonts w:ascii="Times New Roman" w:hAnsi="Times New Roman" w:cs="Times New Roman"/>
          <w:sz w:val="28"/>
          <w:szCs w:val="28"/>
        </w:rPr>
        <w:t>Stanislavski</w:t>
      </w:r>
      <w:proofErr w:type="spellEnd"/>
      <w:r w:rsidRPr="00010D94">
        <w:rPr>
          <w:rFonts w:ascii="Times New Roman" w:hAnsi="Times New Roman" w:cs="Times New Roman"/>
          <w:sz w:val="28"/>
          <w:szCs w:val="28"/>
        </w:rPr>
        <w:t>.</w:t>
      </w:r>
    </w:p>
    <w:p w14:paraId="07184463" w14:textId="77777777" w:rsidR="00D00091" w:rsidRDefault="00D00091" w:rsidP="00D00091">
      <w:pPr>
        <w:spacing w:after="0" w:line="240" w:lineRule="auto"/>
        <w:jc w:val="both"/>
        <w:rPr>
          <w:rFonts w:ascii="Times New Roman" w:hAnsi="Times New Roman" w:cs="Times New Roman"/>
        </w:rPr>
      </w:pPr>
    </w:p>
    <w:p w14:paraId="49044169" w14:textId="77777777" w:rsidR="00D00091" w:rsidRPr="00FE34DE" w:rsidRDefault="00D00091" w:rsidP="00D00091">
      <w:pPr>
        <w:spacing w:after="0" w:line="240" w:lineRule="auto"/>
        <w:jc w:val="both"/>
        <w:rPr>
          <w:rFonts w:ascii="Times New Roman" w:hAnsi="Times New Roman" w:cs="Times New Roman"/>
          <w:i/>
          <w:iCs/>
        </w:rPr>
      </w:pPr>
      <w:r w:rsidRPr="00FE34DE">
        <w:rPr>
          <w:rFonts w:ascii="Times New Roman" w:hAnsi="Times New Roman" w:cs="Times New Roman"/>
          <w:i/>
          <w:iCs/>
        </w:rPr>
        <w:t>„Filmski pregled</w:t>
      </w:r>
      <w:r>
        <w:rPr>
          <w:rFonts w:ascii="Times New Roman" w:hAnsi="Times New Roman" w:cs="Times New Roman"/>
          <w:i/>
          <w:iCs/>
        </w:rPr>
        <w:t>“,</w:t>
      </w:r>
      <w:r w:rsidRPr="00FE34DE">
        <w:rPr>
          <w:rFonts w:ascii="Times New Roman" w:hAnsi="Times New Roman" w:cs="Times New Roman"/>
          <w:i/>
          <w:iCs/>
        </w:rPr>
        <w:t xml:space="preserve"> Časopis studentskog Znanstvenog Kola pri Državnoj Višoj Filmskoj Školi u </w:t>
      </w:r>
      <w:proofErr w:type="spellStart"/>
      <w:r w:rsidRPr="00FE34DE">
        <w:rPr>
          <w:rFonts w:ascii="Times New Roman" w:hAnsi="Times New Roman" w:cs="Times New Roman"/>
          <w:i/>
          <w:iCs/>
        </w:rPr>
        <w:t>Łodzi</w:t>
      </w:r>
      <w:proofErr w:type="spellEnd"/>
      <w:r w:rsidRPr="00FE34DE">
        <w:rPr>
          <w:rFonts w:ascii="Times New Roman" w:hAnsi="Times New Roman" w:cs="Times New Roman"/>
          <w:i/>
          <w:iCs/>
        </w:rPr>
        <w:t xml:space="preserve">. 1954. br. 2/3, str. 30-38  </w:t>
      </w:r>
    </w:p>
    <w:p w14:paraId="434E42DE" w14:textId="77777777" w:rsidR="00D00091" w:rsidRDefault="00D00091" w:rsidP="00D00091">
      <w:pPr>
        <w:spacing w:after="0" w:line="240" w:lineRule="auto"/>
        <w:jc w:val="both"/>
        <w:rPr>
          <w:rFonts w:ascii="Times New Roman" w:hAnsi="Times New Roman" w:cs="Times New Roman"/>
        </w:rPr>
      </w:pPr>
      <w:r>
        <w:rPr>
          <w:rFonts w:ascii="Times New Roman" w:hAnsi="Times New Roman" w:cs="Times New Roman"/>
        </w:rPr>
        <w:t xml:space="preserve">            </w:t>
      </w:r>
    </w:p>
    <w:bookmarkEnd w:id="2"/>
    <w:p w14:paraId="2BF3C49E" w14:textId="608CBE04" w:rsidR="001A40D2" w:rsidRPr="00D00091" w:rsidRDefault="001A40D2" w:rsidP="001A40D2">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proofErr w:type="spellStart"/>
      <w:r>
        <w:rPr>
          <w:rFonts w:ascii="Times New Roman" w:eastAsia="MyriadPro-Light" w:hAnsi="Times New Roman" w:cs="Times New Roman"/>
          <w:bCs/>
          <w:i/>
          <w:kern w:val="0"/>
          <w14:ligatures w14:val="none"/>
        </w:rPr>
        <w:t>Jerzy</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Grotowski</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Dziela</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zebrane</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Instytut</w:t>
      </w:r>
      <w:proofErr w:type="spellEnd"/>
      <w:r>
        <w:rPr>
          <w:rFonts w:ascii="Times New Roman" w:eastAsia="MyriadPro-Light" w:hAnsi="Times New Roman" w:cs="Times New Roman"/>
          <w:bCs/>
          <w:i/>
          <w:kern w:val="0"/>
          <w14:ligatures w14:val="none"/>
        </w:rPr>
        <w:t xml:space="preserve"> im. </w:t>
      </w:r>
      <w:proofErr w:type="spellStart"/>
      <w:r>
        <w:rPr>
          <w:rFonts w:ascii="Times New Roman" w:eastAsia="MyriadPro-Light" w:hAnsi="Times New Roman" w:cs="Times New Roman"/>
          <w:bCs/>
          <w:i/>
          <w:kern w:val="0"/>
          <w14:ligatures w14:val="none"/>
        </w:rPr>
        <w:t>Jerzego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Grotowskiego</w:t>
      </w:r>
      <w:proofErr w:type="spellEnd"/>
      <w:r>
        <w:rPr>
          <w:rFonts w:ascii="Times New Roman" w:eastAsia="MyriadPro-Light" w:hAnsi="Times New Roman" w:cs="Times New Roman"/>
          <w:bCs/>
          <w:i/>
          <w:kern w:val="0"/>
          <w14:ligatures w14:val="none"/>
        </w:rPr>
        <w:t xml:space="preserve">, IT im. Z. </w:t>
      </w:r>
      <w:proofErr w:type="spellStart"/>
      <w:r>
        <w:rPr>
          <w:rFonts w:ascii="Times New Roman" w:eastAsia="MyriadPro-Light" w:hAnsi="Times New Roman" w:cs="Times New Roman"/>
          <w:bCs/>
          <w:i/>
          <w:kern w:val="0"/>
          <w14:ligatures w14:val="none"/>
        </w:rPr>
        <w:t>Raszewskiego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Wydanictwo</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Krytyki</w:t>
      </w:r>
      <w:proofErr w:type="spellEnd"/>
      <w:r>
        <w:rPr>
          <w:rFonts w:ascii="Times New Roman" w:eastAsia="MyriadPro-Light" w:hAnsi="Times New Roman" w:cs="Times New Roman"/>
          <w:bCs/>
          <w:i/>
          <w:kern w:val="0"/>
          <w14:ligatures w14:val="none"/>
        </w:rPr>
        <w:t xml:space="preserve"> </w:t>
      </w:r>
      <w:proofErr w:type="spellStart"/>
      <w:r>
        <w:rPr>
          <w:rFonts w:ascii="Times New Roman" w:eastAsia="MyriadPro-Light" w:hAnsi="Times New Roman" w:cs="Times New Roman"/>
          <w:bCs/>
          <w:i/>
          <w:kern w:val="0"/>
          <w14:ligatures w14:val="none"/>
        </w:rPr>
        <w:t>Politycznej</w:t>
      </w:r>
      <w:proofErr w:type="spellEnd"/>
      <w:r w:rsidRPr="00D00091">
        <w:rPr>
          <w:rFonts w:ascii="Times New Roman" w:eastAsia="MyriadPro-Light" w:hAnsi="Times New Roman" w:cs="Times New Roman"/>
          <w:bCs/>
          <w:i/>
          <w:kern w:val="0"/>
          <w14:ligatures w14:val="none"/>
        </w:rPr>
        <w:t xml:space="preserve"> </w:t>
      </w:r>
      <w:r w:rsidRPr="00D00091">
        <w:rPr>
          <w:rFonts w:ascii="Times New Roman" w:eastAsia="MyriadPro-Light" w:hAnsi="Times New Roman" w:cs="Times New Roman"/>
          <w:b/>
          <w:i/>
          <w:kern w:val="0"/>
          <w:sz w:val="28"/>
          <w:szCs w:val="28"/>
          <w14:ligatures w14:val="none"/>
        </w:rPr>
        <w:t xml:space="preserve">  </w:t>
      </w:r>
    </w:p>
    <w:p w14:paraId="4F6F8582" w14:textId="41CAB7A4" w:rsidR="00D00091" w:rsidRPr="002C0FFB" w:rsidRDefault="00D00091" w:rsidP="00D00091">
      <w:pPr>
        <w:jc w:val="both"/>
        <w:rPr>
          <w:rFonts w:ascii="Times New Roman" w:hAnsi="Times New Roman" w:cs="Times New Roman"/>
        </w:rPr>
      </w:pPr>
    </w:p>
    <w:p w14:paraId="0B24883A" w14:textId="77777777" w:rsidR="00D00091" w:rsidRDefault="00D00091" w:rsidP="00C0265B">
      <w:pPr>
        <w:spacing w:after="0"/>
        <w:jc w:val="both"/>
        <w:rPr>
          <w:rFonts w:ascii="Times New Roman" w:hAnsi="Times New Roman" w:cs="Times New Roman"/>
          <w:sz w:val="28"/>
          <w:szCs w:val="28"/>
        </w:rPr>
      </w:pPr>
    </w:p>
    <w:p w14:paraId="18F2C177" w14:textId="77777777" w:rsidR="00D00091" w:rsidRDefault="00D00091" w:rsidP="00C0265B">
      <w:pPr>
        <w:spacing w:after="0"/>
        <w:jc w:val="both"/>
        <w:rPr>
          <w:rFonts w:ascii="Times New Roman" w:hAnsi="Times New Roman" w:cs="Times New Roman"/>
          <w:sz w:val="28"/>
          <w:szCs w:val="28"/>
        </w:rPr>
      </w:pPr>
    </w:p>
    <w:p w14:paraId="4FBEB1CC" w14:textId="77777777" w:rsidR="00D00091" w:rsidRDefault="00D00091" w:rsidP="00C0265B">
      <w:pPr>
        <w:spacing w:after="0"/>
        <w:jc w:val="both"/>
        <w:rPr>
          <w:rFonts w:ascii="Times New Roman" w:hAnsi="Times New Roman" w:cs="Times New Roman"/>
          <w:sz w:val="28"/>
          <w:szCs w:val="28"/>
        </w:rPr>
      </w:pPr>
    </w:p>
    <w:p w14:paraId="63AEAC60" w14:textId="77777777" w:rsidR="00D00091" w:rsidRDefault="00D00091" w:rsidP="00C0265B">
      <w:pPr>
        <w:spacing w:after="0"/>
        <w:jc w:val="both"/>
        <w:rPr>
          <w:rFonts w:ascii="Times New Roman" w:hAnsi="Times New Roman" w:cs="Times New Roman"/>
          <w:sz w:val="28"/>
          <w:szCs w:val="28"/>
        </w:rPr>
      </w:pPr>
    </w:p>
    <w:p w14:paraId="0CC28E65" w14:textId="77777777" w:rsidR="00D00091" w:rsidRDefault="00D00091" w:rsidP="00C0265B">
      <w:pPr>
        <w:spacing w:after="0"/>
        <w:jc w:val="both"/>
        <w:rPr>
          <w:rFonts w:ascii="Times New Roman" w:hAnsi="Times New Roman" w:cs="Times New Roman"/>
          <w:sz w:val="28"/>
          <w:szCs w:val="28"/>
        </w:rPr>
      </w:pPr>
    </w:p>
    <w:p w14:paraId="32AA9B57" w14:textId="77777777" w:rsidR="00D00091" w:rsidRDefault="00D00091" w:rsidP="00C0265B">
      <w:pPr>
        <w:spacing w:after="0"/>
        <w:jc w:val="both"/>
        <w:rPr>
          <w:rFonts w:ascii="Times New Roman" w:hAnsi="Times New Roman" w:cs="Times New Roman"/>
          <w:sz w:val="28"/>
          <w:szCs w:val="28"/>
        </w:rPr>
      </w:pPr>
    </w:p>
    <w:p w14:paraId="2D5208CF" w14:textId="77777777" w:rsidR="00D00091" w:rsidRDefault="00D00091" w:rsidP="00C0265B">
      <w:pPr>
        <w:spacing w:after="0"/>
        <w:jc w:val="both"/>
        <w:rPr>
          <w:rFonts w:ascii="Times New Roman" w:hAnsi="Times New Roman" w:cs="Times New Roman"/>
          <w:sz w:val="28"/>
          <w:szCs w:val="28"/>
        </w:rPr>
      </w:pPr>
    </w:p>
    <w:p w14:paraId="1B0F54CE" w14:textId="77777777" w:rsidR="00D00091" w:rsidRDefault="00D00091" w:rsidP="00C0265B">
      <w:pPr>
        <w:spacing w:after="0"/>
        <w:jc w:val="both"/>
        <w:rPr>
          <w:rFonts w:ascii="Times New Roman" w:hAnsi="Times New Roman" w:cs="Times New Roman"/>
          <w:sz w:val="28"/>
          <w:szCs w:val="28"/>
        </w:rPr>
      </w:pPr>
    </w:p>
    <w:p w14:paraId="32011A8F" w14:textId="77777777" w:rsidR="00D00091" w:rsidRDefault="00D00091" w:rsidP="00C0265B">
      <w:pPr>
        <w:spacing w:after="0"/>
        <w:jc w:val="both"/>
        <w:rPr>
          <w:rFonts w:ascii="Times New Roman" w:hAnsi="Times New Roman" w:cs="Times New Roman"/>
          <w:sz w:val="28"/>
          <w:szCs w:val="28"/>
        </w:rPr>
      </w:pPr>
    </w:p>
    <w:p w14:paraId="023EB9D7" w14:textId="77777777" w:rsidR="00D00091" w:rsidRDefault="00D00091" w:rsidP="00C0265B">
      <w:pPr>
        <w:spacing w:after="0"/>
        <w:jc w:val="both"/>
        <w:rPr>
          <w:rFonts w:ascii="Times New Roman" w:hAnsi="Times New Roman" w:cs="Times New Roman"/>
          <w:sz w:val="28"/>
          <w:szCs w:val="28"/>
        </w:rPr>
      </w:pPr>
    </w:p>
    <w:p w14:paraId="3E41C4C5" w14:textId="77777777" w:rsidR="00D00091" w:rsidRDefault="00D00091" w:rsidP="00C0265B">
      <w:pPr>
        <w:spacing w:after="0"/>
        <w:jc w:val="both"/>
        <w:rPr>
          <w:rFonts w:ascii="Times New Roman" w:hAnsi="Times New Roman" w:cs="Times New Roman"/>
          <w:sz w:val="28"/>
          <w:szCs w:val="28"/>
        </w:rPr>
      </w:pPr>
    </w:p>
    <w:p w14:paraId="6D62406D" w14:textId="77777777" w:rsidR="00D00091" w:rsidRDefault="00D00091" w:rsidP="00C0265B">
      <w:pPr>
        <w:spacing w:after="0"/>
        <w:jc w:val="both"/>
        <w:rPr>
          <w:rFonts w:ascii="Times New Roman" w:hAnsi="Times New Roman" w:cs="Times New Roman"/>
          <w:sz w:val="28"/>
          <w:szCs w:val="28"/>
        </w:rPr>
      </w:pPr>
    </w:p>
    <w:p w14:paraId="7A62B064" w14:textId="77777777" w:rsidR="00D00091" w:rsidRDefault="00D00091" w:rsidP="00C0265B">
      <w:pPr>
        <w:spacing w:after="0"/>
        <w:jc w:val="both"/>
        <w:rPr>
          <w:rFonts w:ascii="Times New Roman" w:hAnsi="Times New Roman" w:cs="Times New Roman"/>
          <w:sz w:val="28"/>
          <w:szCs w:val="28"/>
        </w:rPr>
      </w:pPr>
    </w:p>
    <w:p w14:paraId="5C121254" w14:textId="77777777" w:rsidR="00D00091" w:rsidRDefault="00D00091" w:rsidP="00C0265B">
      <w:pPr>
        <w:spacing w:after="0"/>
        <w:jc w:val="both"/>
        <w:rPr>
          <w:rFonts w:ascii="Times New Roman" w:hAnsi="Times New Roman" w:cs="Times New Roman"/>
          <w:sz w:val="28"/>
          <w:szCs w:val="28"/>
        </w:rPr>
      </w:pPr>
    </w:p>
    <w:p w14:paraId="4BAE4CFF" w14:textId="77777777" w:rsidR="00D00091" w:rsidRDefault="00D00091" w:rsidP="00C0265B">
      <w:pPr>
        <w:spacing w:after="0"/>
        <w:jc w:val="both"/>
        <w:rPr>
          <w:rFonts w:ascii="Times New Roman" w:hAnsi="Times New Roman" w:cs="Times New Roman"/>
          <w:sz w:val="28"/>
          <w:szCs w:val="28"/>
        </w:rPr>
      </w:pPr>
    </w:p>
    <w:p w14:paraId="5CC58FBA" w14:textId="77777777" w:rsidR="00D00091" w:rsidRDefault="00D00091" w:rsidP="00C0265B">
      <w:pPr>
        <w:spacing w:after="0"/>
        <w:jc w:val="both"/>
        <w:rPr>
          <w:rFonts w:ascii="Times New Roman" w:hAnsi="Times New Roman" w:cs="Times New Roman"/>
          <w:sz w:val="28"/>
          <w:szCs w:val="28"/>
        </w:rPr>
      </w:pPr>
    </w:p>
    <w:p w14:paraId="692A7180" w14:textId="77777777" w:rsidR="00D00091" w:rsidRDefault="00D00091" w:rsidP="00C0265B">
      <w:pPr>
        <w:spacing w:after="0"/>
        <w:jc w:val="both"/>
        <w:rPr>
          <w:rFonts w:ascii="Times New Roman" w:hAnsi="Times New Roman" w:cs="Times New Roman"/>
          <w:sz w:val="28"/>
          <w:szCs w:val="28"/>
        </w:rPr>
      </w:pPr>
    </w:p>
    <w:p w14:paraId="723B87C5" w14:textId="77777777" w:rsidR="00D00091" w:rsidRDefault="00D00091" w:rsidP="00C0265B">
      <w:pPr>
        <w:spacing w:after="0"/>
        <w:jc w:val="both"/>
        <w:rPr>
          <w:rFonts w:ascii="Times New Roman" w:hAnsi="Times New Roman" w:cs="Times New Roman"/>
          <w:sz w:val="28"/>
          <w:szCs w:val="28"/>
        </w:rPr>
      </w:pPr>
    </w:p>
    <w:p w14:paraId="222AD0B3" w14:textId="77777777" w:rsidR="00D00091" w:rsidRDefault="00D00091" w:rsidP="00C0265B">
      <w:pPr>
        <w:spacing w:after="0"/>
        <w:jc w:val="both"/>
        <w:rPr>
          <w:rFonts w:ascii="Times New Roman" w:hAnsi="Times New Roman" w:cs="Times New Roman"/>
          <w:sz w:val="28"/>
          <w:szCs w:val="28"/>
        </w:rPr>
      </w:pPr>
    </w:p>
    <w:p w14:paraId="78B20052" w14:textId="77777777" w:rsidR="00D00091" w:rsidRDefault="00D00091" w:rsidP="00C0265B">
      <w:pPr>
        <w:spacing w:after="0"/>
        <w:jc w:val="both"/>
        <w:rPr>
          <w:rFonts w:ascii="Times New Roman" w:hAnsi="Times New Roman" w:cs="Times New Roman"/>
          <w:sz w:val="28"/>
          <w:szCs w:val="28"/>
        </w:rPr>
      </w:pPr>
    </w:p>
    <w:p w14:paraId="61762CF8" w14:textId="77777777" w:rsidR="00D00091" w:rsidRDefault="00D00091" w:rsidP="00C0265B">
      <w:pPr>
        <w:spacing w:after="0"/>
        <w:jc w:val="both"/>
        <w:rPr>
          <w:rFonts w:ascii="Times New Roman" w:hAnsi="Times New Roman" w:cs="Times New Roman"/>
          <w:sz w:val="28"/>
          <w:szCs w:val="28"/>
        </w:rPr>
      </w:pPr>
    </w:p>
    <w:p w14:paraId="01B61E21" w14:textId="77777777" w:rsidR="00D00091" w:rsidRDefault="00D00091" w:rsidP="00C0265B">
      <w:pPr>
        <w:spacing w:after="0"/>
        <w:jc w:val="both"/>
        <w:rPr>
          <w:rFonts w:ascii="Times New Roman" w:hAnsi="Times New Roman" w:cs="Times New Roman"/>
          <w:sz w:val="28"/>
          <w:szCs w:val="28"/>
        </w:rPr>
      </w:pPr>
    </w:p>
    <w:p w14:paraId="3C62CED4" w14:textId="77777777" w:rsidR="00D00091" w:rsidRDefault="00D00091" w:rsidP="00C0265B">
      <w:pPr>
        <w:spacing w:after="0"/>
        <w:jc w:val="both"/>
        <w:rPr>
          <w:rFonts w:ascii="Times New Roman" w:hAnsi="Times New Roman" w:cs="Times New Roman"/>
          <w:sz w:val="28"/>
          <w:szCs w:val="28"/>
        </w:rPr>
      </w:pPr>
    </w:p>
    <w:p w14:paraId="2780C73B" w14:textId="77777777" w:rsidR="00D00091" w:rsidRDefault="00D00091" w:rsidP="00C0265B">
      <w:pPr>
        <w:spacing w:after="0"/>
        <w:jc w:val="both"/>
        <w:rPr>
          <w:rFonts w:ascii="Times New Roman" w:hAnsi="Times New Roman" w:cs="Times New Roman"/>
          <w:sz w:val="28"/>
          <w:szCs w:val="28"/>
        </w:rPr>
      </w:pPr>
    </w:p>
    <w:p w14:paraId="3A349BE1" w14:textId="77777777" w:rsidR="00D00091" w:rsidRDefault="00D00091" w:rsidP="00C0265B">
      <w:pPr>
        <w:spacing w:after="0"/>
        <w:jc w:val="both"/>
        <w:rPr>
          <w:rFonts w:ascii="Times New Roman" w:hAnsi="Times New Roman" w:cs="Times New Roman"/>
          <w:sz w:val="28"/>
          <w:szCs w:val="28"/>
        </w:rPr>
      </w:pPr>
    </w:p>
    <w:p w14:paraId="320AB725" w14:textId="0F4CD27E" w:rsidR="00D00091" w:rsidRPr="00C0265B" w:rsidRDefault="00D00091" w:rsidP="00C0265B">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ANEX 2</w:t>
      </w:r>
    </w:p>
    <w:p w14:paraId="3CBC4594" w14:textId="77777777" w:rsidR="00F45E85" w:rsidRPr="00C0265B" w:rsidRDefault="00F45E85" w:rsidP="00C0265B">
      <w:pPr>
        <w:spacing w:after="0"/>
        <w:jc w:val="both"/>
        <w:rPr>
          <w:rFonts w:ascii="Times New Roman" w:hAnsi="Times New Roman" w:cs="Times New Roman"/>
          <w:sz w:val="28"/>
          <w:szCs w:val="28"/>
        </w:rPr>
      </w:pPr>
    </w:p>
    <w:p w14:paraId="57E12EC8" w14:textId="77777777" w:rsidR="00D00091" w:rsidRPr="00D00091" w:rsidRDefault="00D00091" w:rsidP="00D00091">
      <w:pPr>
        <w:autoSpaceDE w:val="0"/>
        <w:autoSpaceDN w:val="0"/>
        <w:adjustRightInd w:val="0"/>
        <w:spacing w:after="0" w:line="240" w:lineRule="auto"/>
        <w:jc w:val="both"/>
        <w:rPr>
          <w:rFonts w:ascii="Times New Roman" w:hAnsi="Times New Roman" w:cs="Times New Roman"/>
          <w:b/>
          <w:bCs/>
          <w:i/>
          <w:iCs/>
          <w:kern w:val="0"/>
          <w:sz w:val="28"/>
          <w:szCs w:val="28"/>
        </w:rPr>
      </w:pPr>
      <w:r w:rsidRPr="00D00091">
        <w:rPr>
          <w:rFonts w:ascii="Times New Roman" w:hAnsi="Times New Roman" w:cs="Times New Roman"/>
          <w:b/>
          <w:bCs/>
          <w:i/>
          <w:iCs/>
          <w:kern w:val="0"/>
          <w:sz w:val="28"/>
          <w:szCs w:val="28"/>
        </w:rPr>
        <w:t xml:space="preserve">Odgovor </w:t>
      </w:r>
      <w:proofErr w:type="spellStart"/>
      <w:r w:rsidRPr="00D00091">
        <w:rPr>
          <w:rFonts w:ascii="Times New Roman" w:hAnsi="Times New Roman" w:cs="Times New Roman"/>
          <w:b/>
          <w:bCs/>
          <w:i/>
          <w:iCs/>
          <w:kern w:val="0"/>
          <w:sz w:val="28"/>
          <w:szCs w:val="28"/>
        </w:rPr>
        <w:t>Stanislavskom</w:t>
      </w:r>
      <w:proofErr w:type="spellEnd"/>
    </w:p>
    <w:p w14:paraId="74CC855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65249E3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w:t>
      </w:r>
    </w:p>
    <w:p w14:paraId="48D7948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16AD1D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Određena pitanja nemaju smisla. „Da li je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važan za novo kazalište?“ Ne znam. Postoje nove stvari koje pokazuju modni časopisi. I postoje nove stvari, koje su stare koliko i izvori života. Zašto pitaš je li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važan za novo kazalište? Daj vlastiti ODGOVOR STANISLAVSKOM – koji nije temeljen na nepoznavanju stvari, već na praktičnom znanju. Otvori sebe kao postojanje. Ili si stvaratelj ili nisi. Ako jesi – nekako ga nadilaziš, ako ne – vjeran si, ali jalov.</w:t>
      </w:r>
    </w:p>
    <w:p w14:paraId="4A021A0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Ne može se misliti kategorijama: „Da li je važan danas?“ Ako je za tebe važan, upitaj se – zašto? Nemoj si postavljati pitanje je li važan za druge ili za kazalište uopće. „Da li je </w:t>
      </w:r>
      <w:r w:rsidRPr="00D00091">
        <w:rPr>
          <w:rFonts w:ascii="Times New Roman" w:hAnsi="Times New Roman" w:cs="Times New Roman"/>
          <w:i/>
          <w:iCs/>
          <w:kern w:val="0"/>
          <w:sz w:val="28"/>
          <w:szCs w:val="28"/>
        </w:rPr>
        <w:t xml:space="preserve">Rad glumca na sebi </w:t>
      </w:r>
      <w:r w:rsidRPr="00D00091">
        <w:rPr>
          <w:rFonts w:ascii="Times New Roman" w:eastAsia="BriosoPro-Regular" w:hAnsi="Times New Roman" w:cs="Times New Roman"/>
          <w:kern w:val="0"/>
          <w:sz w:val="28"/>
          <w:szCs w:val="28"/>
        </w:rPr>
        <w:t>knjiga koja je danas aktualna?“ To pitanje nema smisla iz istog razloga. Što je rad danas? Jer to znači da postoji rad danas, koji je – silom prilika – drugačiji od rada jučer. A da li je rad danas za sve isti? Postoji samo tvoj vlastiti rad. Možeš se dakle upitati da li je ta knjiga važna za tebe u tvom radu. Ali, nemoj mene pitati. Ne mogu odgovarati u nečije ime.</w:t>
      </w:r>
    </w:p>
    <w:p w14:paraId="4DAD32FE" w14:textId="77777777" w:rsidR="00D00091" w:rsidRPr="00D00091" w:rsidRDefault="00D00091" w:rsidP="00D00091">
      <w:pPr>
        <w:autoSpaceDE w:val="0"/>
        <w:autoSpaceDN w:val="0"/>
        <w:adjustRightInd w:val="0"/>
        <w:spacing w:after="0" w:line="240" w:lineRule="auto"/>
        <w:jc w:val="both"/>
        <w:rPr>
          <w:rFonts w:ascii="Times New Roman" w:hAnsi="Times New Roman" w:cs="Times New Roman"/>
          <w:i/>
          <w:iCs/>
          <w:kern w:val="0"/>
          <w:sz w:val="28"/>
          <w:szCs w:val="28"/>
        </w:rPr>
      </w:pPr>
    </w:p>
    <w:p w14:paraId="088A19D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2</w:t>
      </w:r>
    </w:p>
    <w:p w14:paraId="350CE46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AA2305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Jedan od početnih nesporazuma koji se vežu uz ovu problematiku </w:t>
      </w:r>
      <w:proofErr w:type="spellStart"/>
      <w:r w:rsidRPr="00D00091">
        <w:rPr>
          <w:rFonts w:ascii="Times New Roman" w:eastAsia="BriosoPro-Regular" w:hAnsi="Times New Roman" w:cs="Times New Roman"/>
          <w:kern w:val="0"/>
          <w:sz w:val="28"/>
          <w:szCs w:val="28"/>
        </w:rPr>
        <w:t>proizilazi</w:t>
      </w:r>
      <w:proofErr w:type="spellEnd"/>
      <w:r w:rsidRPr="00D00091">
        <w:rPr>
          <w:rFonts w:ascii="Times New Roman" w:eastAsia="BriosoPro-Regular" w:hAnsi="Times New Roman" w:cs="Times New Roman"/>
          <w:kern w:val="0"/>
          <w:sz w:val="28"/>
          <w:szCs w:val="28"/>
        </w:rPr>
        <w:t xml:space="preserve"> iz toga da ljudi teško mogu razlikovati tehniku i estetiku. I tako: smatram da je metoda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bila jedan od najvažnijih poticaja u europskom kazalištu, naročito u oblikovanju glumaca; istovremeno osjećam da sam daleko od njegove estetike. Estetika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je bila proizvod njegovog vremena, zemlje i osobnosti. Svi smo proizvodi povezivanja naših tradicija i potreba. To su stvari koje ne možemo presaditi s jednog mjesta na drugo bez upadanja u šablone, stereotipe, u nešto mrtvo već u trenutku kada tome dajemo život. I to je prisutno i u slučaju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i u našem slučaju i bilo kojem drugom.</w:t>
      </w:r>
    </w:p>
    <w:p w14:paraId="4B25179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6906556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3</w:t>
      </w:r>
    </w:p>
    <w:p w14:paraId="3307BCB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AE09AD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U profesionalnom smislu školovao sam se na sistemu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Vjerovao sam na neki način u profesionalizam. Sada više ne vjerujem. Postoje dvije vrste paravana, dvije vrste bijega. Može se pobjeći u diletantizam – nazivajući to „slobodom“. Može se isto tako pobjeći u profesionalizam, u tehniku. Obje ove stvari mogu poslužiti kao izgovor za oprost od grijeha. Nekada sam vjerovao u profesiju. U tom polju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bio za mene primjer. Kada sam započinjao svoj rad, kretao sam od njegove tehnike. Ali određena baza za mene isto tako je bio njegov stav otkrivanja na novo svake etape života. </w:t>
      </w:r>
    </w:p>
    <w:p w14:paraId="25A01CF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roofErr w:type="spellStart"/>
      <w:r w:rsidRPr="00D00091">
        <w:rPr>
          <w:rFonts w:ascii="Times New Roman" w:eastAsia="BriosoPro-Regular" w:hAnsi="Times New Roman" w:cs="Times New Roman"/>
          <w:kern w:val="0"/>
          <w:sz w:val="28"/>
          <w:szCs w:val="28"/>
        </w:rPr>
        <w:lastRenderedPageBreak/>
        <w:t>Stanislavski</w:t>
      </w:r>
      <w:proofErr w:type="spellEnd"/>
      <w:r w:rsidRPr="00D00091">
        <w:rPr>
          <w:rFonts w:ascii="Times New Roman" w:eastAsia="BriosoPro-Regular" w:hAnsi="Times New Roman" w:cs="Times New Roman"/>
          <w:kern w:val="0"/>
          <w:sz w:val="28"/>
          <w:szCs w:val="28"/>
        </w:rPr>
        <w:t xml:space="preserve"> je uvijek bio na putu. Postavio je ključna pitanja u oblasti profesije. Što se tiče odgovora, pronalazim među nama razlike. Ali osjećam veliko poštovanje prema njemu. I mislim o njemu često onda kada vidim kakva se može stvoriti zbrka. Učenici… Smatram da se i meni to dogodilo.</w:t>
      </w:r>
    </w:p>
    <w:p w14:paraId="0A831B4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Pravi učenici nikada nisu učenici. Pravi učenik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je bio </w:t>
      </w:r>
      <w:proofErr w:type="spellStart"/>
      <w:r w:rsidRPr="00D00091">
        <w:rPr>
          <w:rFonts w:ascii="Times New Roman" w:eastAsia="BriosoPro-Regular" w:hAnsi="Times New Roman" w:cs="Times New Roman"/>
          <w:kern w:val="0"/>
          <w:sz w:val="28"/>
          <w:szCs w:val="28"/>
        </w:rPr>
        <w:t>Mejerhold</w:t>
      </w:r>
      <w:proofErr w:type="spellEnd"/>
      <w:r w:rsidRPr="00D00091">
        <w:rPr>
          <w:rFonts w:ascii="Times New Roman" w:eastAsia="BriosoPro-Regular" w:hAnsi="Times New Roman" w:cs="Times New Roman"/>
          <w:kern w:val="0"/>
          <w:sz w:val="28"/>
          <w:szCs w:val="28"/>
        </w:rPr>
        <w:t xml:space="preserve">. Nije </w:t>
      </w:r>
      <w:proofErr w:type="spellStart"/>
      <w:r w:rsidRPr="00D00091">
        <w:rPr>
          <w:rFonts w:ascii="Times New Roman" w:eastAsia="BriosoPro-Regular" w:hAnsi="Times New Roman" w:cs="Times New Roman"/>
          <w:kern w:val="0"/>
          <w:sz w:val="28"/>
          <w:szCs w:val="28"/>
        </w:rPr>
        <w:t>skolastično</w:t>
      </w:r>
      <w:proofErr w:type="spellEnd"/>
      <w:r w:rsidRPr="00D00091">
        <w:rPr>
          <w:rFonts w:ascii="Times New Roman" w:eastAsia="BriosoPro-Regular" w:hAnsi="Times New Roman" w:cs="Times New Roman"/>
          <w:kern w:val="0"/>
          <w:sz w:val="28"/>
          <w:szCs w:val="28"/>
        </w:rPr>
        <w:t xml:space="preserve"> primjenjivao „sistem“. Dao je vlastiti odgovor. Bio je suparnik, a ne poštenjačina, koji viče da se ne slaže. Imao je uvjerenja, bio je sobom. Uostalom platio je za to cijenu. Istinski učenik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je bio </w:t>
      </w:r>
      <w:proofErr w:type="spellStart"/>
      <w:r w:rsidRPr="00D00091">
        <w:rPr>
          <w:rFonts w:ascii="Times New Roman" w:eastAsia="BriosoPro-Regular" w:hAnsi="Times New Roman" w:cs="Times New Roman"/>
          <w:kern w:val="0"/>
          <w:sz w:val="28"/>
          <w:szCs w:val="28"/>
        </w:rPr>
        <w:t>Vahtangov</w:t>
      </w:r>
      <w:proofErr w:type="spellEnd"/>
      <w:r w:rsidRPr="00D00091">
        <w:rPr>
          <w:rFonts w:ascii="Times New Roman" w:eastAsia="BriosoPro-Regular" w:hAnsi="Times New Roman" w:cs="Times New Roman"/>
          <w:kern w:val="0"/>
          <w:sz w:val="28"/>
          <w:szCs w:val="28"/>
        </w:rPr>
        <w:t xml:space="preserve">. Nije se suprotstavio </w:t>
      </w:r>
      <w:proofErr w:type="spellStart"/>
      <w:r w:rsidRPr="00D00091">
        <w:rPr>
          <w:rFonts w:ascii="Times New Roman" w:eastAsia="BriosoPro-Regular" w:hAnsi="Times New Roman" w:cs="Times New Roman"/>
          <w:kern w:val="0"/>
          <w:sz w:val="28"/>
          <w:szCs w:val="28"/>
        </w:rPr>
        <w:t>Stanislavskom</w:t>
      </w:r>
      <w:proofErr w:type="spellEnd"/>
      <w:r w:rsidRPr="00D00091">
        <w:rPr>
          <w:rFonts w:ascii="Times New Roman" w:eastAsia="BriosoPro-Regular" w:hAnsi="Times New Roman" w:cs="Times New Roman"/>
          <w:kern w:val="0"/>
          <w:sz w:val="28"/>
          <w:szCs w:val="28"/>
        </w:rPr>
        <w:t xml:space="preserve">. Ipak, kada je primijenio „sistem“ u praksi, bilo je to tako osobno i toliko određeno preko veza između njega i njegovih glumaca (isto tako kroz utjecaj epohe, promjena koje su se događale, viđenja nove generacije…), da su rezultati bili vrlo različiti od predstava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w:t>
      </w:r>
    </w:p>
    <w:p w14:paraId="62BB12F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bio stari mudrac. Između učenika najbolje je prihvaćao </w:t>
      </w:r>
      <w:proofErr w:type="spellStart"/>
      <w:r w:rsidRPr="00D00091">
        <w:rPr>
          <w:rFonts w:ascii="Times New Roman" w:eastAsia="BriosoPro-Regular" w:hAnsi="Times New Roman" w:cs="Times New Roman"/>
          <w:kern w:val="0"/>
          <w:sz w:val="28"/>
          <w:szCs w:val="28"/>
        </w:rPr>
        <w:t>Vahtangova</w:t>
      </w:r>
      <w:proofErr w:type="spellEnd"/>
      <w:r w:rsidRPr="00D00091">
        <w:rPr>
          <w:rFonts w:ascii="Times New Roman" w:eastAsia="BriosoPro-Regular" w:hAnsi="Times New Roman" w:cs="Times New Roman"/>
          <w:kern w:val="0"/>
          <w:sz w:val="28"/>
          <w:szCs w:val="28"/>
        </w:rPr>
        <w:t xml:space="preserve">. Kada je na premijeri </w:t>
      </w:r>
      <w:r w:rsidRPr="00D00091">
        <w:rPr>
          <w:rFonts w:ascii="Times New Roman" w:hAnsi="Times New Roman" w:cs="Times New Roman"/>
          <w:i/>
          <w:iCs/>
          <w:kern w:val="0"/>
          <w:sz w:val="28"/>
          <w:szCs w:val="28"/>
        </w:rPr>
        <w:t xml:space="preserve">Princeze </w:t>
      </w:r>
      <w:proofErr w:type="spellStart"/>
      <w:r w:rsidRPr="00D00091">
        <w:rPr>
          <w:rFonts w:ascii="Times New Roman" w:hAnsi="Times New Roman" w:cs="Times New Roman"/>
          <w:i/>
          <w:iCs/>
          <w:kern w:val="0"/>
          <w:sz w:val="28"/>
          <w:szCs w:val="28"/>
        </w:rPr>
        <w:t>Turandot</w:t>
      </w:r>
      <w:proofErr w:type="spellEnd"/>
      <w:r w:rsidRPr="00D00091">
        <w:rPr>
          <w:rFonts w:ascii="Times New Roman" w:hAnsi="Times New Roman" w:cs="Times New Roman"/>
          <w:i/>
          <w:iCs/>
          <w:kern w:val="0"/>
          <w:sz w:val="28"/>
          <w:szCs w:val="28"/>
        </w:rPr>
        <w:t xml:space="preserve"> </w:t>
      </w:r>
      <w:r w:rsidRPr="00D00091">
        <w:rPr>
          <w:rFonts w:ascii="Times New Roman" w:eastAsia="BriosoPro-Regular" w:hAnsi="Times New Roman" w:cs="Times New Roman"/>
          <w:kern w:val="0"/>
          <w:sz w:val="28"/>
          <w:szCs w:val="28"/>
        </w:rPr>
        <w:t xml:space="preserve">puno njih smatralo da se više neće moći složiti s nečim tako drugačijim i stranim njegovom radu,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zauzeo stav apsolutne i potpune afirmacije. Znao je da je </w:t>
      </w:r>
      <w:proofErr w:type="spellStart"/>
      <w:r w:rsidRPr="00D00091">
        <w:rPr>
          <w:rFonts w:ascii="Times New Roman" w:eastAsia="BriosoPro-Regular" w:hAnsi="Times New Roman" w:cs="Times New Roman"/>
          <w:kern w:val="0"/>
          <w:sz w:val="28"/>
          <w:szCs w:val="28"/>
        </w:rPr>
        <w:t>Vahtangov</w:t>
      </w:r>
      <w:proofErr w:type="spellEnd"/>
      <w:r w:rsidRPr="00D00091">
        <w:rPr>
          <w:rFonts w:ascii="Times New Roman" w:eastAsia="BriosoPro-Regular" w:hAnsi="Times New Roman" w:cs="Times New Roman"/>
          <w:kern w:val="0"/>
          <w:sz w:val="28"/>
          <w:szCs w:val="28"/>
        </w:rPr>
        <w:t xml:space="preserve"> učinio isto što je ranije napravio i on – dao je vlastiti odgovor na pitanja kakva je postavljao poziv, na pitanja koja si je imao hrabrosti postaviti, izbjegavajući pri tome stereotipe, čak i stereotipe rada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w:t>
      </w:r>
    </w:p>
    <w:p w14:paraId="3DD37E3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Zato, kad god imam priliku, ponavljam da ne želim imati učenike. Želim imati braću po oružju. Želim imati pobratime, čak i one koji su daleko i koji – možda – uzimaju impulse s moje strane, ali ih stimulira njihova vlastita priroda. Drugi odnosi su besplodni: proizvode samo ili tip krotitelja koji kroti glumce u moje ime, ili diletanta koji se skriva iza moga imena.</w:t>
      </w:r>
    </w:p>
    <w:p w14:paraId="759D36A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2B46937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4</w:t>
      </w:r>
    </w:p>
    <w:p w14:paraId="4D94EEC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65988C3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U osnovi, mogu samo, isto kao i drugi do sada, objaviti svoj vlastiti mit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istovremeno ne znajući koliko su oni drugi mitovi imali veze sa stvarnošću. Kada sam započeo studij na dramskoj akademiji na odsjeku glume, svu osnovu mog kazališnog znanja oslonio sam na principe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w:t>
      </w:r>
    </w:p>
    <w:p w14:paraId="284766C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Bio sam fanatik. Smatrao sam da su to ključevi koji otvaraju sva vrata stvaralaštva. Htio sam ga shvatiti bolje od drugih. Puno sam radio kako bih saznao sve što je moguće o tome što je on rekao ili što su drugi rekli o njemu. To je dovelo – u skladu s pravilima psihoanalize – od faze imitiranja do faze bunta, odnosno do pokušaja pronalaženja vlastitog mjesta. Kako bih prema drugima u profesiji odigrao istu ulogu koju je on imao za mene… Poslije sam shvatio da je to bilo opasno i lažno. Počeo sam misliti da je možda bila samo nova mitologija.</w:t>
      </w:r>
    </w:p>
    <w:p w14:paraId="563FC45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Kada sam došao do zaključka da je iluzoran problem stvaranja mog sistema i da ne postoji niti jedan idealan sistem koji bi bio ključ do </w:t>
      </w:r>
      <w:proofErr w:type="spellStart"/>
      <w:r w:rsidRPr="00D00091">
        <w:rPr>
          <w:rFonts w:ascii="Times New Roman" w:eastAsia="BriosoPro-Regular" w:hAnsi="Times New Roman" w:cs="Times New Roman"/>
          <w:kern w:val="0"/>
          <w:sz w:val="28"/>
          <w:szCs w:val="28"/>
        </w:rPr>
        <w:t>stvralaštva</w:t>
      </w:r>
      <w:proofErr w:type="spellEnd"/>
      <w:r w:rsidRPr="00D00091">
        <w:rPr>
          <w:rFonts w:ascii="Times New Roman" w:eastAsia="BriosoPro-Regular" w:hAnsi="Times New Roman" w:cs="Times New Roman"/>
          <w:kern w:val="0"/>
          <w:sz w:val="28"/>
          <w:szCs w:val="28"/>
        </w:rPr>
        <w:t>, tada je riječ „metoda“ za mene izgubila značenje.</w:t>
      </w:r>
    </w:p>
    <w:p w14:paraId="675C908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Postoji izazov na koji svatko treba dati vlastiti odgovor. Svatko treba biti vjeran svome životu. Nije to išlo u stranu isključivanja drugih, već upravo suprotno – </w:t>
      </w:r>
      <w:r w:rsidRPr="00D00091">
        <w:rPr>
          <w:rFonts w:ascii="Times New Roman" w:eastAsia="BriosoPro-Regular" w:hAnsi="Times New Roman" w:cs="Times New Roman"/>
          <w:kern w:val="0"/>
          <w:sz w:val="28"/>
          <w:szCs w:val="28"/>
        </w:rPr>
        <w:lastRenderedPageBreak/>
        <w:t xml:space="preserve">njihovom uključivanju. Naš život se sastoji od veza s drugima i upravo su drugi u njegovom djelokrugu. I živi svijet. U nama su različite vrste potreba i različite vrste iskustava. Pokušavamo interpretirati ta iskustva kao određenu poruku koja je namijenjena nama kroz sudbinu, život, povijest, ljudsku vrstu ili </w:t>
      </w:r>
      <w:proofErr w:type="spellStart"/>
      <w:r w:rsidRPr="00D00091">
        <w:rPr>
          <w:rFonts w:ascii="Times New Roman" w:eastAsia="BriosoPro-Regular" w:hAnsi="Times New Roman" w:cs="Times New Roman"/>
          <w:kern w:val="0"/>
          <w:sz w:val="28"/>
          <w:szCs w:val="28"/>
        </w:rPr>
        <w:t>transcedenciju</w:t>
      </w:r>
      <w:proofErr w:type="spellEnd"/>
      <w:r w:rsidRPr="00D00091">
        <w:rPr>
          <w:rFonts w:ascii="Times New Roman" w:eastAsia="BriosoPro-Regular" w:hAnsi="Times New Roman" w:cs="Times New Roman"/>
          <w:kern w:val="0"/>
          <w:sz w:val="28"/>
          <w:szCs w:val="28"/>
        </w:rPr>
        <w:t>…(Svi ti nazivi, uostalom, nemaju značenja.) U svakom slučaju, iskustvo života je pitanje, a stvaranje u istini jednostavno je odgovor. Kreće se od napora da se ne skrivamo i da ne lažemo. Tada metoda – u značenju sistema – ne postoji. Ne može postojati drugačije nego kao izazov ili poziv. I nikada ne možemo u potpunosti predvidjeti kakav će biti odgovor nekog drugog. Vrlo je važno da budemo spremni na to da će odgovor drugih biti drugačiji od našeg. Ako je odgovor isti, gotovo je sigurno da je taj odgovor lažan. To treba shvatiti, to je odlučujući trenutak.</w:t>
      </w:r>
    </w:p>
    <w:p w14:paraId="6521711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Takav pojam rivalstva je ograničen. Možda je u dubini kazališta mjesto za nekakvu čistu djelatnost. Ali, to nije toliko bitno da bi se tomu posvetio cijeli život. Ali, ako se već želi to raditi, treba ići cjelinom sebe. Samo – da li je kazalište toliko bitno da bi mu se posvećivao cijeli život. Mislim da se prema kazalištu treba odnositi kao prema već napuštenom domu, nečemu nepotrebnom, nečemu što tako doista nije neophodno. Još nismo uvjereni da su to samo ruševine; onda to može funkcionirati. Ali, već postoje druga područja ljudske aktivnosti koja zauzimaju mjesto kazališta. Ne samo film, televizija i mjuzikl. Radi se o tome da nestaje očita funkcija kazališta koja je postojala u prošlosti. Više djeluje kulturni automatizam nego potreba. Kulturni ljudi znaju da treba ići u kazalište. Uglavnom, dakle, ne idu tamo zbog kazališta, već zbog kulturne obveze. Svuda se traži na koji način si organizirati gledatelje, kako ih najučinkovitije pozvati, kako ih natjerati da dođu. Ponegdje je to sistem pretplate, negdje drugdje je to pornografija. Kako si osigurati gledatelje, bez obzira na cijenu? Mislim, dakle, da je najrazumnije govoriti o kazalištu kao o srušenom domu, gotovo napuštenom.</w:t>
      </w:r>
    </w:p>
    <w:p w14:paraId="4EFC8EB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I tako, na početku naše ere istraživači istine su tražili napuštena mjesta kako bi tamo ispunili životni zadatak. Ili su išli u pustinju (ne smatram da bi to bilo prirodno rješenje, mada zna biti potrebno u određenim periodima života: treba se udaljiti da bi se onda vratilo), ili su tražili porušene domove – možda osuđeni da ne pronađu, možda promatrani kao luđaci u kategorijama svakodnevice.</w:t>
      </w:r>
    </w:p>
    <w:p w14:paraId="49FB087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Pojam rivalstva odavno se udaljuje od mene. U prvom periodu samostalne redateljske djelatnosti shvatio sam da je paravan iza koga se skriva glumac, kako bi izbjegao dodirljivu i konkretnu iskrenost, upravo diletantizam. Ne radi se ništa,</w:t>
      </w:r>
    </w:p>
    <w:p w14:paraId="3E81D51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a uvjereni smo da se nešto radi. Nisam promijenio mišljenje o toj temi. Osim saznanja da i tehnika može isto tako biti paravan. Možemo trenirati razne sisteme sredstava, trikova, možemo biti u njima veliki majstori i žonglirati s njima, kako</w:t>
      </w:r>
    </w:p>
    <w:p w14:paraId="15D7BA5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bismo pokazali tehniku, a ne otkrili sebe. Paradoksalno, treba prekoračiti i diletantizam i tehniku. Diletantizam je nedostatak discipline. Disciplina je napor da pobjegnemo od iluzije. Kada nismo iskreni govoreći sebi kako se izvršava čin, radimo samo nešto neartikulirano, </w:t>
      </w:r>
      <w:proofErr w:type="spellStart"/>
      <w:r w:rsidRPr="00D00091">
        <w:rPr>
          <w:rFonts w:ascii="Times New Roman" w:eastAsia="BriosoPro-Regular" w:hAnsi="Times New Roman" w:cs="Times New Roman"/>
          <w:kern w:val="0"/>
          <w:sz w:val="28"/>
          <w:szCs w:val="28"/>
        </w:rPr>
        <w:t>plazmatično</w:t>
      </w:r>
      <w:proofErr w:type="spellEnd"/>
      <w:r w:rsidRPr="00D00091">
        <w:rPr>
          <w:rFonts w:ascii="Times New Roman" w:eastAsia="BriosoPro-Regular" w:hAnsi="Times New Roman" w:cs="Times New Roman"/>
          <w:kern w:val="0"/>
          <w:sz w:val="28"/>
          <w:szCs w:val="28"/>
        </w:rPr>
        <w:t>. Iz tehnike trebamo preuzeti samo ono što će odblokirati ljudske procese.</w:t>
      </w:r>
    </w:p>
    <w:p w14:paraId="61CA4C6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5</w:t>
      </w:r>
    </w:p>
    <w:p w14:paraId="28E2379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097BF88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Prema </w:t>
      </w:r>
      <w:proofErr w:type="spellStart"/>
      <w:r w:rsidRPr="00D00091">
        <w:rPr>
          <w:rFonts w:ascii="Times New Roman" w:eastAsia="BriosoPro-Regular" w:hAnsi="Times New Roman" w:cs="Times New Roman"/>
          <w:kern w:val="0"/>
          <w:sz w:val="28"/>
          <w:szCs w:val="28"/>
        </w:rPr>
        <w:t>Stanislavskom</w:t>
      </w:r>
      <w:proofErr w:type="spellEnd"/>
      <w:r w:rsidRPr="00D00091">
        <w:rPr>
          <w:rFonts w:ascii="Times New Roman" w:eastAsia="BriosoPro-Regular" w:hAnsi="Times New Roman" w:cs="Times New Roman"/>
          <w:kern w:val="0"/>
          <w:sz w:val="28"/>
          <w:szCs w:val="28"/>
        </w:rPr>
        <w:t xml:space="preserve"> gajim veliko, duboko i višestruko poštovanje. To poštovanje je temeljeno na dvije osnove. Jedna – to je njegovo permanentno </w:t>
      </w:r>
      <w:proofErr w:type="spellStart"/>
      <w:r w:rsidRPr="00D00091">
        <w:rPr>
          <w:rFonts w:ascii="Times New Roman" w:eastAsia="BriosoPro-Regular" w:hAnsi="Times New Roman" w:cs="Times New Roman"/>
          <w:kern w:val="0"/>
          <w:sz w:val="28"/>
          <w:szCs w:val="28"/>
        </w:rPr>
        <w:t>samoreformiranje</w:t>
      </w:r>
      <w:proofErr w:type="spellEnd"/>
      <w:r w:rsidRPr="00D00091">
        <w:rPr>
          <w:rFonts w:ascii="Times New Roman" w:eastAsia="BriosoPro-Regular" w:hAnsi="Times New Roman" w:cs="Times New Roman"/>
          <w:kern w:val="0"/>
          <w:sz w:val="28"/>
          <w:szCs w:val="28"/>
        </w:rPr>
        <w:t>, stalno ispitivanje rada prethodnih etapa. Nije to bilo iz razloga da se ostane moderan. Bilo je to dosljedno produžavanje jednog te istog traženja istine. Kao rezultat – dovodio je u pitanje novitete. Ako se njegovo traženje zadržalo na metodi fizičkog rada, nije to zato što je u njoj pronašao najveću istinu profesije, već zato što je smrt prekinula njegova daljnja istraživanja. Druga stvar</w:t>
      </w:r>
    </w:p>
    <w:p w14:paraId="73F9DD8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zbog koje jako cijenim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je napor razmišljanja nad onim što je praktično i konkretno. Kako </w:t>
      </w:r>
      <w:r w:rsidRPr="00D00091">
        <w:rPr>
          <w:rFonts w:ascii="Times New Roman" w:hAnsi="Times New Roman" w:cs="Times New Roman"/>
          <w:b/>
          <w:bCs/>
          <w:kern w:val="0"/>
          <w:sz w:val="28"/>
          <w:szCs w:val="28"/>
        </w:rPr>
        <w:t xml:space="preserve">dodirnuti </w:t>
      </w:r>
      <w:r w:rsidRPr="00D00091">
        <w:rPr>
          <w:rFonts w:ascii="Times New Roman" w:eastAsia="BriosoPro-Regular" w:hAnsi="Times New Roman" w:cs="Times New Roman"/>
          <w:kern w:val="0"/>
          <w:sz w:val="28"/>
          <w:szCs w:val="28"/>
        </w:rPr>
        <w:t xml:space="preserve">ono što je </w:t>
      </w:r>
      <w:r w:rsidRPr="00D00091">
        <w:rPr>
          <w:rFonts w:ascii="Times New Roman" w:hAnsi="Times New Roman" w:cs="Times New Roman"/>
          <w:b/>
          <w:bCs/>
          <w:kern w:val="0"/>
          <w:sz w:val="28"/>
          <w:szCs w:val="28"/>
        </w:rPr>
        <w:t>nedodirljivo</w:t>
      </w:r>
      <w:r w:rsidRPr="00D00091">
        <w:rPr>
          <w:rFonts w:ascii="Times New Roman" w:eastAsia="BriosoPro-Regular" w:hAnsi="Times New Roman" w:cs="Times New Roman"/>
          <w:kern w:val="0"/>
          <w:sz w:val="28"/>
          <w:szCs w:val="28"/>
        </w:rPr>
        <w:t>? Prema tajnim,</w:t>
      </w:r>
    </w:p>
    <w:p w14:paraId="53B494B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nepoznatim procesima htio je pronaći konkretne puteve. Ne sredstva – protiv toga se borio, to je nazivao „šablona“ – već puteve.</w:t>
      </w:r>
    </w:p>
    <w:p w14:paraId="51BA9A2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7EB9C52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6</w:t>
      </w:r>
    </w:p>
    <w:p w14:paraId="37CD5F5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5CCF049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Metoda fizičkih radnji: nova i istovremeno zadnja etapa u kojoj je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stavio pod znak pitanja mnoga vlastita otkrića iz prethodnog vremena. Sigurno je da bez tog prethodnog rada nije mogao pronaći metodu fizičkih radnji. Ali upravo je u njenom vremenu izvršio otkriće koje smatram vrstom ukazanja: da osjećaji ne podliježu našoj volji. U prethodnoj etapi to za njega još nije bilo jasno. Tražio je ovo čuveno „emocionalno pamćenje“. Još je smatrao da je povratak sjećanju</w:t>
      </w:r>
    </w:p>
    <w:p w14:paraId="0CEFDDF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o različitim osjećanjima zapravo mogućnost povratka samim osjećanjima. Bila je u tome greška – vjera da osjećanja podliježu volji. A u životu možemo provjeriti da su osjećanja neovisna od volje. Ne želimo nekoga voljeti, a volimo ga. Ili suprotno: doista želimo nekoga voljeti, a ne možemo. Osjećanja su neovisna od volje i upravo je zato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u posljednjoj fazi djelatnosti inzistirao u radu na onome što podliježe našoj volji. Na primjer u prvoj etapi je ispitivao emocije kojima glumac teži u različitim scenama. I takozvana „htijenja“. Ali mada i možemo htjeti „htjeti“ nije to isto što i činjenica da „želimo“. U drugoj etapi je naglašavao ono što se može napraviti, jer to što se radi ovisi o volji.</w:t>
      </w:r>
    </w:p>
    <w:p w14:paraId="6923F12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Samo – što je to što se radi, što je radnja? Oni koji su se samo dodirnuli terminologije fizičkih radnji smatraju da je to na primjer: šetati, pušiti cigaretu itd. Označava to da su za njih fizičke radnje sitna djelovanja u svakodnevnom životu.</w:t>
      </w:r>
    </w:p>
    <w:p w14:paraId="22E8230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To je vrlo naivno. Drugi, oni koji su voljeli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iz prethodne faze uvijek su ponavljali njegove tvrdnje na temu fizičkih radnji u terminologiji emocija, da na primjer: „On ga sada ne voli, dakle želi biti protiv, napreže se; što treba učiniti“</w:t>
      </w:r>
    </w:p>
    <w:p w14:paraId="3E9417D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i slično. To nisu fizičke radnje. Drugi su opet miješali igru s fizičkim radnjama.</w:t>
      </w:r>
    </w:p>
    <w:p w14:paraId="526430B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U poimanju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fizičke radnje su bile elementi ponašanja, bile su to sitne radnje, zaista fizičke, ali povezane s reakcijom na druge. „Gledam, gledam mu u oči, pokušavam zavladati. Promatram, tko je za, tko je protiv. Ne gledam, jer ne mogu pronaći u sebi argumente.“ Sve sitne sile u tijelu, usmjerene su ka nekome ili ka sebi: slušati, gledati, raditi s predmetom, pronaći točku oslonca – </w:t>
      </w:r>
      <w:r w:rsidRPr="00D00091">
        <w:rPr>
          <w:rFonts w:ascii="Times New Roman" w:eastAsia="BriosoPro-Regular" w:hAnsi="Times New Roman" w:cs="Times New Roman"/>
          <w:kern w:val="0"/>
          <w:sz w:val="28"/>
          <w:szCs w:val="28"/>
        </w:rPr>
        <w:lastRenderedPageBreak/>
        <w:t xml:space="preserve">sve je to fizička radnja. Gleda se i vidi se, a ne gleda li se, ne vidi se, kao loš glumac u lošoj predstavi. On je gluh i slijep prema drugima, prema partnerima, ima samo trikove, kako bi to sakrio. Može ga se voditi – zbog uspješnosti metode – od glumljene iskrenosti do </w:t>
      </w:r>
      <w:proofErr w:type="spellStart"/>
      <w:r w:rsidRPr="00D00091">
        <w:rPr>
          <w:rFonts w:ascii="Times New Roman" w:eastAsia="BriosoPro-Regular" w:hAnsi="Times New Roman" w:cs="Times New Roman"/>
          <w:kern w:val="0"/>
          <w:sz w:val="28"/>
          <w:szCs w:val="28"/>
        </w:rPr>
        <w:t>poluistinske</w:t>
      </w:r>
      <w:proofErr w:type="spellEnd"/>
      <w:r w:rsidRPr="00D00091">
        <w:rPr>
          <w:rFonts w:ascii="Times New Roman" w:eastAsia="BriosoPro-Regular" w:hAnsi="Times New Roman" w:cs="Times New Roman"/>
          <w:kern w:val="0"/>
          <w:sz w:val="28"/>
          <w:szCs w:val="28"/>
        </w:rPr>
        <w:t xml:space="preserve"> iskrenosti. Iz točke gledanja koncepcije predstave to je već puno. Ako je redatelj majstor učinkovitosti, može u tome pomoći glumcu. Ali želim reći da sam odlazeći od kulta profesionalnosti, promijenio i pojam učinkovitosti.</w:t>
      </w:r>
    </w:p>
    <w:p w14:paraId="68AE5FA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0498953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7</w:t>
      </w:r>
    </w:p>
    <w:p w14:paraId="6CA00E2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534BE57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cijelim svojim životom u umjetnosti dao primjer da za rad treba biti pripremljen i upravo je on formulirao potrebu studijskog rada i proba kao stvaralačkih procesa bez gledatelja. A isto tako i obvezu treninga glumca. To je velika zasluga.</w:t>
      </w:r>
    </w:p>
    <w:p w14:paraId="21AE739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U treningu glumca, u vježbama možemo ipak pronaći lažnu satisfakciju koja dopušta da izbjegnemo čin vlastite iskrenosti. Možemo se izlagati torturama godinama. Možemo vjerovati da vježbanje ima samo po sebi veliku vrijednost.</w:t>
      </w:r>
    </w:p>
    <w:p w14:paraId="3C949F7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Možemo tretirati vježbe kao oprost od grijeha jer se u činjenju ne ide do kraja. U drugim kulturnim kontekstima često se isticala normalna dresura.</w:t>
      </w:r>
    </w:p>
    <w:p w14:paraId="2CB6D35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U naše vrijeme traži se u tome nešto perverzne ugode. Ne želim reći da vježbe trebaju biti neugodne, ali nešto sasvim drugo je narcizam u traženju izrazite subjektivne i samotnjačke ugode, čak ako je to i postignuto u grupi, a nešto drugo je to što nije neprijatno jer se temelji na istinskom, ludom pozivu naše prirode. U tom slučaju uostalom govorenje o tome što je ugodno i neugodno nema smisla. Možda je nesreća suvremenog čovjeka upravo u tome da je otišao od traženje sreće u ime traženja ugode.</w:t>
      </w:r>
    </w:p>
    <w:p w14:paraId="7CD6065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Vježbanje kao duhovni komfor… Ima se čudesan osjećaj da se nije izgubilo vrijeme. Živi se u dubokom uvjerenju da se približavamo novim horizontima. Puno se govori o duhovnom, o duši i </w:t>
      </w:r>
      <w:proofErr w:type="spellStart"/>
      <w:r w:rsidRPr="00D00091">
        <w:rPr>
          <w:rFonts w:ascii="Times New Roman" w:eastAsia="BriosoPro-Regular" w:hAnsi="Times New Roman" w:cs="Times New Roman"/>
          <w:kern w:val="0"/>
          <w:sz w:val="28"/>
          <w:szCs w:val="28"/>
        </w:rPr>
        <w:t>psihici</w:t>
      </w:r>
      <w:proofErr w:type="spellEnd"/>
      <w:r w:rsidRPr="00D00091">
        <w:rPr>
          <w:rFonts w:ascii="Times New Roman" w:eastAsia="BriosoPro-Regular" w:hAnsi="Times New Roman" w:cs="Times New Roman"/>
          <w:kern w:val="0"/>
          <w:sz w:val="28"/>
          <w:szCs w:val="28"/>
        </w:rPr>
        <w:t>. Farizejstvo.</w:t>
      </w:r>
    </w:p>
    <w:p w14:paraId="39BE4D1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vjerovao da se pozitivni, neophodni glumački trening treba sastojati od izdvojenih, relativno različitih tipova vježbi koje povezuje samo zajednički cilj. Smatram to istinitim i točnim određenjem iz perspektive njegovog iskustva i njegovog poimanja učinkovitosti. Zato iz perspektive </w:t>
      </w:r>
      <w:proofErr w:type="spellStart"/>
      <w:r w:rsidRPr="00D00091">
        <w:rPr>
          <w:rFonts w:ascii="Times New Roman" w:eastAsia="BriosoPro-Regular" w:hAnsi="Times New Roman" w:cs="Times New Roman"/>
          <w:kern w:val="0"/>
          <w:sz w:val="28"/>
          <w:szCs w:val="28"/>
        </w:rPr>
        <w:t>prevazilaženja</w:t>
      </w:r>
      <w:proofErr w:type="spellEnd"/>
      <w:r w:rsidRPr="00D00091">
        <w:rPr>
          <w:rFonts w:ascii="Times New Roman" w:eastAsia="BriosoPro-Regular" w:hAnsi="Times New Roman" w:cs="Times New Roman"/>
          <w:kern w:val="0"/>
          <w:sz w:val="28"/>
          <w:szCs w:val="28"/>
        </w:rPr>
        <w:t xml:space="preserve"> profesionalizma postoji čin koji obuhvaća cjelovitog čovjeka.</w:t>
      </w:r>
    </w:p>
    <w:p w14:paraId="54A02D3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Ako se oslanjamo na </w:t>
      </w:r>
      <w:proofErr w:type="spellStart"/>
      <w:r w:rsidRPr="00D00091">
        <w:rPr>
          <w:rFonts w:ascii="Times New Roman" w:eastAsia="BriosoPro-Regular" w:hAnsi="Times New Roman" w:cs="Times New Roman"/>
          <w:kern w:val="0"/>
          <w:sz w:val="28"/>
          <w:szCs w:val="28"/>
        </w:rPr>
        <w:t>prevazilaženje</w:t>
      </w:r>
      <w:proofErr w:type="spellEnd"/>
      <w:r w:rsidRPr="00D00091">
        <w:rPr>
          <w:rFonts w:ascii="Times New Roman" w:eastAsia="BriosoPro-Regular" w:hAnsi="Times New Roman" w:cs="Times New Roman"/>
          <w:kern w:val="0"/>
          <w:sz w:val="28"/>
          <w:szCs w:val="28"/>
        </w:rPr>
        <w:t xml:space="preserve"> profesionalizma, na ljudsku cjelovitost, ne možemo izbjeći – moram to priznati – određenu </w:t>
      </w:r>
      <w:proofErr w:type="spellStart"/>
      <w:r w:rsidRPr="00D00091">
        <w:rPr>
          <w:rFonts w:ascii="Times New Roman" w:eastAsia="BriosoPro-Regular" w:hAnsi="Times New Roman" w:cs="Times New Roman"/>
          <w:kern w:val="0"/>
          <w:sz w:val="28"/>
          <w:szCs w:val="28"/>
        </w:rPr>
        <w:t>analogičnu</w:t>
      </w:r>
      <w:proofErr w:type="spellEnd"/>
      <w:r w:rsidRPr="00D00091">
        <w:rPr>
          <w:rFonts w:ascii="Times New Roman" w:eastAsia="BriosoPro-Regular" w:hAnsi="Times New Roman" w:cs="Times New Roman"/>
          <w:kern w:val="0"/>
          <w:sz w:val="28"/>
          <w:szCs w:val="28"/>
        </w:rPr>
        <w:t xml:space="preserve"> suprotnost. Jer, često nam se čini da nešto radimo, dok, u stvarnosti, radimo nešto drugo. Precizna analiza takvih radnji započela je s Freudom, ali primjerice već u </w:t>
      </w:r>
      <w:r w:rsidRPr="00D00091">
        <w:rPr>
          <w:rFonts w:ascii="Times New Roman" w:hAnsi="Times New Roman" w:cs="Times New Roman"/>
          <w:i/>
          <w:iCs/>
          <w:kern w:val="0"/>
          <w:sz w:val="28"/>
          <w:szCs w:val="28"/>
        </w:rPr>
        <w:t xml:space="preserve">Idiotu </w:t>
      </w:r>
      <w:r w:rsidRPr="00D00091">
        <w:rPr>
          <w:rFonts w:ascii="Times New Roman" w:eastAsia="BriosoPro-Regular" w:hAnsi="Times New Roman" w:cs="Times New Roman"/>
          <w:kern w:val="0"/>
          <w:sz w:val="28"/>
          <w:szCs w:val="28"/>
        </w:rPr>
        <w:t>Dostojevskog susrećemo priču o čovjeku koji gleda izlog a u njemu vidi nož. Radio je nešto sasvim drugo od onog što mu se činilo da radi. Nesvjesno se njegova priroda pripremala već za nešto sasvim drugo od onoga što je analizirala</w:t>
      </w:r>
    </w:p>
    <w:p w14:paraId="1FF38A3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njegova svijest. Dakle, imati svijest onoga što se radi, još uvijek nije sve jer ne obuhvaća cjelovitost. Sukladno definiciji, ono što je nesvjesno, nije svjesno. </w:t>
      </w:r>
      <w:proofErr w:type="spellStart"/>
      <w:r w:rsidRPr="00D00091">
        <w:rPr>
          <w:rFonts w:ascii="Times New Roman" w:eastAsia="BriosoPro-Regular" w:hAnsi="Times New Roman" w:cs="Times New Roman"/>
          <w:kern w:val="0"/>
          <w:sz w:val="28"/>
          <w:szCs w:val="28"/>
        </w:rPr>
        <w:lastRenderedPageBreak/>
        <w:t>Stanislavski</w:t>
      </w:r>
      <w:proofErr w:type="spellEnd"/>
      <w:r w:rsidRPr="00D00091">
        <w:rPr>
          <w:rFonts w:ascii="Times New Roman" w:eastAsia="BriosoPro-Regular" w:hAnsi="Times New Roman" w:cs="Times New Roman"/>
          <w:kern w:val="0"/>
          <w:sz w:val="28"/>
          <w:szCs w:val="28"/>
        </w:rPr>
        <w:t xml:space="preserve"> je shvaćao da takva dilema postoji i tražio je, na svoj način, kako </w:t>
      </w:r>
      <w:r w:rsidRPr="00D00091">
        <w:rPr>
          <w:rFonts w:ascii="Times New Roman" w:hAnsi="Times New Roman" w:cs="Times New Roman"/>
          <w:b/>
          <w:bCs/>
          <w:kern w:val="0"/>
          <w:sz w:val="28"/>
          <w:szCs w:val="28"/>
        </w:rPr>
        <w:t xml:space="preserve">posredno </w:t>
      </w:r>
      <w:r w:rsidRPr="00D00091">
        <w:rPr>
          <w:rFonts w:ascii="Times New Roman" w:eastAsia="BriosoPro-Regular" w:hAnsi="Times New Roman" w:cs="Times New Roman"/>
          <w:kern w:val="0"/>
          <w:sz w:val="28"/>
          <w:szCs w:val="28"/>
        </w:rPr>
        <w:t>dodirnuti ono što je nesvjesno.</w:t>
      </w:r>
    </w:p>
    <w:p w14:paraId="5D0A6E1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742F64B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8</w:t>
      </w:r>
    </w:p>
    <w:p w14:paraId="5936B47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22B51A4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Treba tražiti na koji način osloboditi vlastito postojanje koje se obraća nekome drugome. Tada to djeluje i u takozvanoj tehničkoj domeni – primjerice, u glasu. Ne može se to ukratko ispričati, kako to nastaje. Tako bi se samo mogli stvoriti</w:t>
      </w:r>
    </w:p>
    <w:p w14:paraId="18BF189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nesporazumi. To je težak i dug rad. Nije toliko težak u smislu uloženog truda, koliko u smislu hrabrosti ili determinacije.</w:t>
      </w:r>
    </w:p>
    <w:p w14:paraId="761E8B0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Sve vježbe koje smo zadržali su bez izuzetka usmjerene na eliminiranje otpora, blokada, individualnih i glumačkih stereotipa. Bile su to vježbe – prepreke. Da bi se </w:t>
      </w:r>
      <w:proofErr w:type="spellStart"/>
      <w:r w:rsidRPr="00D00091">
        <w:rPr>
          <w:rFonts w:ascii="Times New Roman" w:eastAsia="BriosoPro-Regular" w:hAnsi="Times New Roman" w:cs="Times New Roman"/>
          <w:kern w:val="0"/>
          <w:sz w:val="28"/>
          <w:szCs w:val="28"/>
        </w:rPr>
        <w:t>prevazišlo</w:t>
      </w:r>
      <w:proofErr w:type="spellEnd"/>
      <w:r w:rsidRPr="00D00091">
        <w:rPr>
          <w:rFonts w:ascii="Times New Roman" w:eastAsia="BriosoPro-Regular" w:hAnsi="Times New Roman" w:cs="Times New Roman"/>
          <w:kern w:val="0"/>
          <w:sz w:val="28"/>
          <w:szCs w:val="28"/>
        </w:rPr>
        <w:t xml:space="preserve"> vježbanje koje je kao zamka, treba otkriti vlastitu blokadu. Zapravo su sve te vježbe imale negativni karakter, što znači da su služile tome da se otkrije što ne treba raditi. Nikada – što i kako raditi. I uvijek – u skladu s našim vlastitim putem. Ako su vježbe već bile pretjerano savladane, mijenjalo ih se ili odbacivalo. Da se nastavilo, radila bi se tehnika radi tehnike, znanje </w:t>
      </w:r>
      <w:r w:rsidRPr="00D00091">
        <w:rPr>
          <w:rFonts w:ascii="Times New Roman" w:hAnsi="Times New Roman" w:cs="Times New Roman"/>
          <w:b/>
          <w:bCs/>
          <w:kern w:val="0"/>
          <w:sz w:val="28"/>
          <w:szCs w:val="28"/>
        </w:rPr>
        <w:t>kako</w:t>
      </w:r>
      <w:r w:rsidRPr="00D00091">
        <w:rPr>
          <w:rFonts w:ascii="Times New Roman" w:eastAsia="BriosoPro-Regular" w:hAnsi="Times New Roman" w:cs="Times New Roman"/>
          <w:kern w:val="0"/>
          <w:sz w:val="28"/>
          <w:szCs w:val="28"/>
        </w:rPr>
        <w:t xml:space="preserve">. Kada smo osjećali da izvori ne djeluju u nama (ili: na nas), da nas otpor blokira, da nas zatvara, da se „stvaralački </w:t>
      </w:r>
      <w:proofErr w:type="spellStart"/>
      <w:r w:rsidRPr="00D00091">
        <w:rPr>
          <w:rFonts w:ascii="Times New Roman" w:eastAsia="BriosoPro-Regular" w:hAnsi="Times New Roman" w:cs="Times New Roman"/>
          <w:kern w:val="0"/>
          <w:sz w:val="28"/>
          <w:szCs w:val="28"/>
        </w:rPr>
        <w:t>prices</w:t>
      </w:r>
      <w:proofErr w:type="spellEnd"/>
      <w:r w:rsidRPr="00D00091">
        <w:rPr>
          <w:rFonts w:ascii="Times New Roman" w:eastAsia="BriosoPro-Regular" w:hAnsi="Times New Roman" w:cs="Times New Roman"/>
          <w:kern w:val="0"/>
          <w:sz w:val="28"/>
          <w:szCs w:val="28"/>
        </w:rPr>
        <w:t xml:space="preserve"> kreće naprijed“, ali je jalov, tada smo se vraćali vježbanju. I pronalazili smo uzroke. Ne rješenja, već uzroke.</w:t>
      </w:r>
    </w:p>
    <w:p w14:paraId="0CC789C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Bilo je perioda kada su svakodnevne vježbe bile potrebne. Ali, bilo je i takvih kada se trebalo koncentrirati isključivo na procese. I ne samo zato što se bližila premijera. Premijera će biti, kada bude. Doista, neće je biti nikada. Što se nas tiče</w:t>
      </w:r>
    </w:p>
    <w:p w14:paraId="5DFD0D53"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igramo petsto puta istu predstavu, a stalno i dalje na njoj radimo. Često su probe nakon nekoliko stotina predstava bile najuzbudljivije, najvažnije. I onda smo se vraćali vježbanju ili smo ga odbacivali uvijek ovisno o tome što je najvažnije u</w:t>
      </w:r>
    </w:p>
    <w:p w14:paraId="4FF5234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radu. </w:t>
      </w:r>
    </w:p>
    <w:p w14:paraId="0A57843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Ne postoji shvaćanje po kome bi vježbe bile važne same po sebi. Često je vježbanje vrlo bitno. Na primjer, kada netko osjeća za vrijeme predstave – u odnosu na gledatelje – da vlada dušama. Ili uzvišenost koja nas oslobađa od preciznosti. Tada se odmah treba vratiti vježbama. Kako bi se izvelo nešto solidnog rada. Treba osjetiti zemlju, na kojoj možda postoje uzvišene stvari, ali i koje su osnove. Vježbe su podložne stalnoj evoluciji.</w:t>
      </w:r>
    </w:p>
    <w:p w14:paraId="5A77B32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Često sam promatrao ljude koji su si pokušavali pojednostaviti određene vježbe, tvrdeći da će ih na taj način učiniti osobnim. Na taj su ih način </w:t>
      </w:r>
      <w:proofErr w:type="spellStart"/>
      <w:r w:rsidRPr="00D00091">
        <w:rPr>
          <w:rFonts w:ascii="Times New Roman" w:eastAsia="BriosoPro-Regular" w:hAnsi="Times New Roman" w:cs="Times New Roman"/>
          <w:kern w:val="0"/>
          <w:sz w:val="28"/>
          <w:szCs w:val="28"/>
        </w:rPr>
        <w:t>ogoljavali</w:t>
      </w:r>
      <w:proofErr w:type="spellEnd"/>
      <w:r w:rsidRPr="00D00091">
        <w:rPr>
          <w:rFonts w:ascii="Times New Roman" w:eastAsia="BriosoPro-Regular" w:hAnsi="Times New Roman" w:cs="Times New Roman"/>
          <w:kern w:val="0"/>
          <w:sz w:val="28"/>
          <w:szCs w:val="28"/>
        </w:rPr>
        <w:t xml:space="preserve"> od cijelog smisla, adaptirajući ih za vlastite strahove i laži, vlastitu lijenost. A istovremeno govore: „Da, to je sada moj osobni stil vježbanja“. Osobni sistem vježbanja u pravom značenju tog pojma je tada kada se pronalazi najteže vježbe do trenutka odbacivanja nadomjestaka i paravana, koje nam nabacuje popustljivost prema sebi samima. Te su vježbe osobne, jer djeluju kao test za vlastite kočnice. Tako su daleko teže za nas nego za druge.</w:t>
      </w:r>
    </w:p>
    <w:p w14:paraId="3D21C1F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531A8A1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3C30E6D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9</w:t>
      </w:r>
    </w:p>
    <w:p w14:paraId="3B14359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159F01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Ako su vježbe usmjerene kao neprekidni napad protiv nadomjestaka, paravana, izbjegavanja, sadrže u sebi i onu suprotnost koja postoji u djelu – suprotnost između preciznosti i spontanosti. Kada smo u onom što bismo činili za vrijeme</w:t>
      </w:r>
    </w:p>
    <w:p w14:paraId="425CD90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predstave gubili preciznost, trebalo ju je brzo pronaći u vježbama. U vježbama se od glumaca zahtijevalo vladanje detaljima do točke kada se pojavljivala osobna reakcija. Ako se netko počeo skrivati u automatizmu i perfekcionizmu, odmah smo tražili kako sačuvati detalje, a istovremeno ih nadmašiti, odnosno pretvoriti ih u reakcije koje su karakteristične samo za njega jednoga. Uvijek je to dakle bila određena vrsta sastajanja onoga što je bilo preciznost prethodnog rada i onoga što ide ka spontanosti. Ili suprotno: vrsta sjecišta onoga što je još bilo u toku osobnih reakcija i onoga što se okretalo preciznosti. Kada bi se pojavljivalo to sjecište – pojavljivao se i stvaralački trenutak.</w:t>
      </w:r>
    </w:p>
    <w:p w14:paraId="7EFEDB9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Ova suprotnost spontanosti i preciznosti je prirodna i organska. Jer oba su ta aspekta polovi ljudske prirode, i onda kad se sastaju, mi smo potpuni. U određenom smislu preciznost je domena svijesti, a spontanost instinkta. U drugom smislu obrnuto – preciznost je seks, a spontanost srce. Ukoliko su seks i srce zasebne kvalitete, onda smo raskomadani. Samo kada postoje zajedno, ne kao jedinstvo dviju stvari, već kao jedna jedina stvar, samo smo tada potpuni. U trenutku potpunosti ono što je životinjsko u nama, nije samo životinjsko, već je to sva priroda. Ne ljudska priroda, već potpuna priroda u čovjeku. Tada se aktualizira – istovremeno – društveno nasljeđe, čovjek kao </w:t>
      </w:r>
      <w:proofErr w:type="spellStart"/>
      <w:r w:rsidRPr="00D00091">
        <w:rPr>
          <w:rFonts w:ascii="Times New Roman" w:hAnsi="Times New Roman" w:cs="Times New Roman"/>
          <w:i/>
          <w:iCs/>
          <w:kern w:val="0"/>
          <w:sz w:val="28"/>
          <w:szCs w:val="28"/>
        </w:rPr>
        <w:t>homo</w:t>
      </w:r>
      <w:proofErr w:type="spellEnd"/>
      <w:r w:rsidRPr="00D00091">
        <w:rPr>
          <w:rFonts w:ascii="Times New Roman" w:hAnsi="Times New Roman" w:cs="Times New Roman"/>
          <w:i/>
          <w:iCs/>
          <w:kern w:val="0"/>
          <w:sz w:val="28"/>
          <w:szCs w:val="28"/>
        </w:rPr>
        <w:t xml:space="preserve"> sapiens. </w:t>
      </w:r>
      <w:r w:rsidRPr="00D00091">
        <w:rPr>
          <w:rFonts w:ascii="Times New Roman" w:eastAsia="BriosoPro-Regular" w:hAnsi="Times New Roman" w:cs="Times New Roman"/>
          <w:kern w:val="0"/>
          <w:sz w:val="28"/>
          <w:szCs w:val="28"/>
        </w:rPr>
        <w:t xml:space="preserve">Ali, to nije dvojnost. To je jedinstvenost čovjeka. I tada ne djeluje „ja“ – djeluje „to“. Ne ispunjava djelo „ja“, „moj čovjek“ ispunjava čin. Istovremeno ja sam i </w:t>
      </w:r>
      <w:proofErr w:type="spellStart"/>
      <w:r w:rsidRPr="00D00091">
        <w:rPr>
          <w:rFonts w:ascii="Times New Roman" w:hAnsi="Times New Roman" w:cs="Times New Roman"/>
          <w:i/>
          <w:iCs/>
          <w:kern w:val="0"/>
          <w:sz w:val="28"/>
          <w:szCs w:val="28"/>
        </w:rPr>
        <w:t>genus</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humanus</w:t>
      </w:r>
      <w:proofErr w:type="spellEnd"/>
      <w:r w:rsidRPr="00D00091">
        <w:rPr>
          <w:rFonts w:ascii="Times New Roman" w:hAnsi="Times New Roman" w:cs="Times New Roman"/>
          <w:i/>
          <w:iCs/>
          <w:kern w:val="0"/>
          <w:sz w:val="28"/>
          <w:szCs w:val="28"/>
        </w:rPr>
        <w:t xml:space="preserve">. </w:t>
      </w:r>
      <w:r w:rsidRPr="00D00091">
        <w:rPr>
          <w:rFonts w:ascii="Times New Roman" w:eastAsia="BriosoPro-Regular" w:hAnsi="Times New Roman" w:cs="Times New Roman"/>
          <w:kern w:val="0"/>
          <w:sz w:val="28"/>
          <w:szCs w:val="28"/>
        </w:rPr>
        <w:t>Cjelokupan ljudski kontekst; i društveni, i svaki drugi – upisan je u mene, u moje pamćenje, u moje misli, u moje iskustvo, moj odgoj, moje oblikovanje, moj potencijal.</w:t>
      </w:r>
    </w:p>
    <w:p w14:paraId="123B78A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Kada govorimo o spontanosti i preciznosti, u samoj definiciji još uvijek ostaju dva suprotstavljena pojma koja dijele…Neispravno.</w:t>
      </w:r>
    </w:p>
    <w:p w14:paraId="0E90E3C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67802BB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3B19786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10</w:t>
      </w:r>
    </w:p>
    <w:p w14:paraId="5B2BC88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39B7B73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Na probama to nisam tražio u riječima, terminologiji. Između glumca i mene događala se određena vrsta intimne drame. Tražili smo ono što je iskrenost i </w:t>
      </w:r>
      <w:proofErr w:type="spellStart"/>
      <w:r w:rsidRPr="00D00091">
        <w:rPr>
          <w:rFonts w:ascii="Times New Roman" w:eastAsia="BriosoPro-Regular" w:hAnsi="Times New Roman" w:cs="Times New Roman"/>
          <w:kern w:val="0"/>
          <w:sz w:val="28"/>
          <w:szCs w:val="28"/>
        </w:rPr>
        <w:t>ot-krivanje</w:t>
      </w:r>
      <w:proofErr w:type="spellEnd"/>
      <w:r w:rsidRPr="00D00091">
        <w:rPr>
          <w:rFonts w:ascii="Times New Roman" w:eastAsia="BriosoPro-Regular" w:hAnsi="Times New Roman" w:cs="Times New Roman"/>
          <w:kern w:val="0"/>
          <w:sz w:val="28"/>
          <w:szCs w:val="28"/>
        </w:rPr>
        <w:t xml:space="preserve"> koje ne zahtijeva korištenje riječi. U biti, to je moguće samo u odnosu na drugog. Za mene je postalo moguće u odnosu na glumca kao čovjeka. Tražio sam uvjete u kojima bi to bilo moguće za glumca u odnosu na mene. Ali, to je moguće prema bilo kojem čovjeku zasebno. Čak i kada ih je nekoliko i ako djeluju istovremeno. Nikada to nije odnos s grupom. To je odnos prema svakome: tebi, tebi i tebi. Ali nije – prema vama. Jer ako se pokušava tražiti takav odnos prema grupi, upada se u kompromis.</w:t>
      </w:r>
    </w:p>
    <w:p w14:paraId="57FD3F6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 xml:space="preserve">I zato glumac koji to želi postići u odnosu na gledatelje upada u stereotip. Nekada sam koristio riječ „ispovijed“: ispovijed tijelom. Ispovijed u kojoj se ne skrivam niti iza svakodnevnih stereotipa, niti iza svakodnevnih detalja, niti iza ikakvog zastora, čak niti doslovno shvaćanog. Svakodnevnost nas uči da se skrivamo, da zavaravamo i lažemo. Svatko to može provjeriti. U svakoj kulturi to djeluje drugačije. Uzmimo za primjer Ameriku. Postoji tu „duh bratstva“. Svatko želi postići kod drugog dojam da prema njemu gaji prijateljske i bratske osjećaje. Ali, u nesreći na koga možemo računati? Koliko imamo prijatelja u stvarnosti? Stalno igramo prijateljstvo, kao što i drugi igraju to isto. Postoje trenuci u životu kada su ljudi stvarni. Kada ih ljubav doista obuzima, kada to nije samo seksualna gimnastika. Kada ih doista obuzima radost, kada im njihove vlastite reakcije nisu poznate. Kada ih doista lomi nesreća, mada često ne njih, već njihovu međuljudsku masku. I tada shvaćanje, da se ne lomi njih, već njihov način igre, može biti točka povratka. </w:t>
      </w:r>
    </w:p>
    <w:p w14:paraId="29754A2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3A977F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11</w:t>
      </w:r>
    </w:p>
    <w:p w14:paraId="676BACA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28CC24F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Kada je glumac već na putu do čina (u predstavi na primjer), a ne zna što treba raditi, cijelo vrijeme o tome misli, jer osjeća da je promatran. I zato je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 pravilno i praktično – zahtijevao da glumac ima pripremljenu liniju radnje koja</w:t>
      </w:r>
    </w:p>
    <w:p w14:paraId="3AB1FEF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bi ga oslobodila tog problema. Smatrao je da bi to trebala biti linija, partitura fizičkih radnji. Osobno mi je draža partitura koja se oslanja na tokove impulsa s jedne strane i na osnove organizacije s druge strane. To znači da treba postojati nekakvo korito rijeke. Obala rijeke.</w:t>
      </w:r>
    </w:p>
    <w:p w14:paraId="598EA27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Najlakše je to shvatiti na primjeru prostora. Tvoj prostor nije samo na ovom mjestu, već između ovog i onog mjesta. Nije to mjesto koje je mrtvo fiksirano – imaš prostor „između“ u određenoj sceni, u određenom trenutku. Ovo između odavde-dovde određeno je kao obale, ali prostor je uvijek nepredvidiv, rijeka, u koju ulaziš, uvijek je nova. Naravno, to je primjer na trivijalnom nivou. U stvarnosti tiče se svih elemenata ponašanja čovjeka u ulozi. Treba odrediti „odavde- dovde“, obale koje stvaraju ovo „između“. I to je partitura. Tada glumac nije osuđen da stalno misli: „Što bih trebao napraviti?“ Slobodniji je jer nije odbacio organizaciju.</w:t>
      </w:r>
    </w:p>
    <w:p w14:paraId="4FFBA88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Kada je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radio na fizičkim radnjama, prekoračio je, ali i produžio svoju staru ideju „emocionalnog pamćenja“. Pitao je glumca: „Što bi učinio kada bi bio u datim okolnostima?“ Te okolnosti su okolnosti uloge: starost, tip, tjelesnost, određena vrsta iskustva. To je u njegovoj perspektivi logično i </w:t>
      </w:r>
      <w:r w:rsidRPr="00D00091">
        <w:rPr>
          <w:rFonts w:ascii="Times New Roman" w:hAnsi="Times New Roman" w:cs="Times New Roman"/>
          <w:b/>
          <w:bCs/>
          <w:kern w:val="0"/>
          <w:sz w:val="28"/>
          <w:szCs w:val="28"/>
        </w:rPr>
        <w:t>vrlo učinkovito</w:t>
      </w:r>
      <w:r w:rsidRPr="00D00091">
        <w:rPr>
          <w:rFonts w:ascii="Times New Roman" w:eastAsia="BriosoPro-Regular" w:hAnsi="Times New Roman" w:cs="Times New Roman"/>
          <w:kern w:val="0"/>
          <w:sz w:val="28"/>
          <w:szCs w:val="28"/>
        </w:rPr>
        <w:t>.</w:t>
      </w:r>
    </w:p>
    <w:p w14:paraId="047D92E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Kada sam radio s glumcem, nisam razmišljao niti o „kad bi“, niti o „datim okolnostima“. Postoje </w:t>
      </w:r>
      <w:proofErr w:type="spellStart"/>
      <w:r w:rsidRPr="00D00091">
        <w:rPr>
          <w:rFonts w:ascii="Times New Roman" w:eastAsia="BriosoPro-Regular" w:hAnsi="Times New Roman" w:cs="Times New Roman"/>
          <w:kern w:val="0"/>
          <w:sz w:val="28"/>
          <w:szCs w:val="28"/>
        </w:rPr>
        <w:t>preteksti</w:t>
      </w:r>
      <w:proofErr w:type="spellEnd"/>
      <w:r w:rsidRPr="00D00091">
        <w:rPr>
          <w:rFonts w:ascii="Times New Roman" w:eastAsia="BriosoPro-Regular" w:hAnsi="Times New Roman" w:cs="Times New Roman"/>
          <w:kern w:val="0"/>
          <w:sz w:val="28"/>
          <w:szCs w:val="28"/>
        </w:rPr>
        <w:t xml:space="preserve"> ili trampolini koji stvaraju događaj predstave. Glumac se oslanja na svoj život, ne traži u domeni „emocionalnog pamćenja“ niti u „kad bi“. Obraća se tijelu-pamćenju, ne toliko pamćenju tijela, koliko upravo tijelu-pamćenju. I tijelu-životu. Dakle, obraća se iskustvima koja su za njega bila </w:t>
      </w:r>
      <w:r w:rsidRPr="00D00091">
        <w:rPr>
          <w:rFonts w:ascii="Times New Roman" w:eastAsia="BriosoPro-Regular" w:hAnsi="Times New Roman" w:cs="Times New Roman"/>
          <w:kern w:val="0"/>
          <w:sz w:val="28"/>
          <w:szCs w:val="28"/>
        </w:rPr>
        <w:lastRenderedPageBreak/>
        <w:t>doista važna, i onima koja čekamo, koja još nisu došla. Ponekad podsjećanje na trenutak, taj jedan jedini, ili ciklus uspomena, u kojem nešto ostaje neizmijenjeno. Na primjer ključna situacija prema ženi. Lice te žene se mijenja (u pojedinim životnim epizodama, u životu i u onome što još nije proživljeno), cijela osoba se može mijenjati, ali u svim postojanjima ili inkarnacijama je nešto nepromjenjivo</w:t>
      </w:r>
    </w:p>
    <w:p w14:paraId="6079301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kao različiti filmovi koji se stavljaju jedan na drugi. Te uspomene (iz prošlosti i budućnosti) su prepoznavane ili otkrivane kroz tijelo i ostatak, odnosno tijelo-život. Tamo je sve napisano. Ali, kada se djeluje, ono što činimo je to, što je</w:t>
      </w:r>
    </w:p>
    <w:p w14:paraId="24368E1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neposredno – danas, </w:t>
      </w:r>
      <w:proofErr w:type="spellStart"/>
      <w:r w:rsidRPr="00D00091">
        <w:rPr>
          <w:rFonts w:ascii="Times New Roman" w:hAnsi="Times New Roman" w:cs="Times New Roman"/>
          <w:i/>
          <w:iCs/>
          <w:kern w:val="0"/>
          <w:sz w:val="28"/>
          <w:szCs w:val="28"/>
        </w:rPr>
        <w:t>hic</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et</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nunc</w:t>
      </w:r>
      <w:proofErr w:type="spellEnd"/>
      <w:r w:rsidRPr="00D00091">
        <w:rPr>
          <w:rFonts w:ascii="Times New Roman" w:hAnsi="Times New Roman" w:cs="Times New Roman"/>
          <w:i/>
          <w:iCs/>
          <w:kern w:val="0"/>
          <w:sz w:val="28"/>
          <w:szCs w:val="28"/>
        </w:rPr>
        <w:t xml:space="preserve">. </w:t>
      </w:r>
      <w:r w:rsidRPr="00D00091">
        <w:rPr>
          <w:rFonts w:ascii="Times New Roman" w:eastAsia="BriosoPro-Regular" w:hAnsi="Times New Roman" w:cs="Times New Roman"/>
          <w:kern w:val="0"/>
          <w:sz w:val="28"/>
          <w:szCs w:val="28"/>
        </w:rPr>
        <w:t>I tada se uvijek oslobađa ono što nije svjesno fiksirano, što je teže uhvatljivo, a nekako važnije od fizičkih radnji. Zovem to „impuls“. Svakoj fizičkoj radnji prethodi potkožni pokret, koji dolazi iz unutrašnjosti tijela, nepoznat, a opipljiv. Impuls ne postoji bez partnera. Ne u značenju partnera za igru, već u smislu drugog ljudskog postojanja. Ili, jednostavno – drugog postojanja. Jer za nekoga to može biti drugo postojanje,</w:t>
      </w:r>
    </w:p>
    <w:p w14:paraId="5BF6CB5F"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ne nužno ljudsko: Bog, Vatra, Drvo. Kada Hamlet govori o svom ocu, on govori monolog, ali monolog je u odnosu na oca. Impuls uvijek postoji u odnosu </w:t>
      </w:r>
      <w:r w:rsidRPr="00D00091">
        <w:rPr>
          <w:rFonts w:ascii="Times New Roman" w:hAnsi="Times New Roman" w:cs="Times New Roman"/>
          <w:b/>
          <w:bCs/>
          <w:kern w:val="0"/>
          <w:sz w:val="28"/>
          <w:szCs w:val="28"/>
        </w:rPr>
        <w:t>prema</w:t>
      </w:r>
      <w:r w:rsidRPr="00D00091">
        <w:rPr>
          <w:rFonts w:ascii="Times New Roman" w:eastAsia="BriosoPro-Regular" w:hAnsi="Times New Roman" w:cs="Times New Roman"/>
          <w:kern w:val="0"/>
          <w:sz w:val="28"/>
          <w:szCs w:val="28"/>
        </w:rPr>
        <w:t>.</w:t>
      </w:r>
    </w:p>
    <w:p w14:paraId="25E4D76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I – primjerice – postojanje koje je cilj mog impulsa projicira se na partnera kao na ekran. Recimo, ženu ili žene iz mog života (žene koje sam susreo ili ih nisam susreo – možda ću ih sresti) – na glumicu s kojom radim. Nije to nešto privatno između mene i nje, mada je osobno. Moji impulsi se usmjeravaju prema partneru. U svome životu sam se susreo s nekakvom konkretnom reakcijom, ali sada ne mogu ništa predvidjeti. Radnjom odgovaram „slici“ koju projiciram i partneru. I ponovo – taj odgovor neće biti privatan, neće biti ni ponavljanje onog iz „života“. Bit će nešto nepoznato i neposredno. Postoji priključak (spoj) moga iskustva – ili potencijala – ali prije svega postoji to što se događa tu i sada. Činjenica je doslovna. Dakle, s jedne strane – </w:t>
      </w:r>
      <w:r w:rsidRPr="00D00091">
        <w:rPr>
          <w:rFonts w:ascii="Times New Roman" w:hAnsi="Times New Roman" w:cs="Times New Roman"/>
          <w:b/>
          <w:bCs/>
          <w:kern w:val="0"/>
          <w:sz w:val="28"/>
          <w:szCs w:val="28"/>
        </w:rPr>
        <w:t>tu i sada</w:t>
      </w:r>
      <w:r w:rsidRPr="00D00091">
        <w:rPr>
          <w:rFonts w:ascii="Times New Roman" w:eastAsia="BriosoPro-Regular" w:hAnsi="Times New Roman" w:cs="Times New Roman"/>
          <w:kern w:val="0"/>
          <w:sz w:val="28"/>
          <w:szCs w:val="28"/>
        </w:rPr>
        <w:t>, a s druge materija može biti od drugih dana i mjesta: prošlih i mogućih.</w:t>
      </w:r>
    </w:p>
    <w:p w14:paraId="57274BE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996AD9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48E2BD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D346A2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7ED89FC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12</w:t>
      </w:r>
    </w:p>
    <w:p w14:paraId="5777423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533B0B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Ne bi trebalo slušati imena koja se daju stvarima – trebalo bi osluškivati same stvari. Ako slušamo imena, ono što je najbitnije nestat će, a ostaje samo terminologija. U prošlosti sam koristio riječ „asocijacija“. Asocijacije su djelovanja koja se kvače za naš život, naša iskustva, naš potencijal. Dakle, to nisu igre podteksta ili misli. To uopće nije nešto što bi se moglo izreći riječima, da – na primjer – kažem: „Dobar dan gospođo“ (fragment uloge), a pomislim „Zašto je ona danas tako tužna?“. Taj podtekst, ovo „pomislim“ je glupost. To je jalovo. Vrsta dresure misli, eto, to je sve. Ne može se </w:t>
      </w:r>
      <w:r w:rsidRPr="00D00091">
        <w:rPr>
          <w:rFonts w:ascii="Times New Roman" w:hAnsi="Times New Roman" w:cs="Times New Roman"/>
          <w:b/>
          <w:bCs/>
          <w:kern w:val="0"/>
          <w:sz w:val="28"/>
          <w:szCs w:val="28"/>
        </w:rPr>
        <w:t xml:space="preserve">misliti </w:t>
      </w:r>
      <w:r w:rsidRPr="00D00091">
        <w:rPr>
          <w:rFonts w:ascii="Times New Roman" w:eastAsia="BriosoPro-Regular" w:hAnsi="Times New Roman" w:cs="Times New Roman"/>
          <w:kern w:val="0"/>
          <w:sz w:val="28"/>
          <w:szCs w:val="28"/>
        </w:rPr>
        <w:t xml:space="preserve">o tome. Treba istraživati tijelom-pamćenjem, tijelom-životom. Ne nazivati. </w:t>
      </w:r>
    </w:p>
    <w:p w14:paraId="7B0F1E9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0E14827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13</w:t>
      </w:r>
    </w:p>
    <w:p w14:paraId="43DD9DF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2802EACC"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vjerovao da je kazalište realizacija drame.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bio možda najveći – čisti i nesumnjivi – profesionalac u cijeloj povijesti kazališta. Kazalište je za njega bilo cilj. Ne osjećam da je kazalište za mene cilj. Postoji samo Čin. Moglo se tako dogoditi da je Čin bio dosta blizak tekstu drame kao bazi. Ali, ne mogu si postavljati pitanje: je li to bila ili nije bila realizacija teksta? Ne znam. Ne znam, je li mu to bilo vjerno ili nije. Ne zanima me kazalište riječi, jer se oslanja na lažno viđenje ljudskog postojanja. Ne zanima me niti fizičko kazalište. Jer, što je to uopće? Akrobacije na sceni? Krik? Bacanje po podu? Nasilje? Niti kazalište riječi, niti fizičko kazalište – niti kazalište, već živo postojanje u svom objavljenju. </w:t>
      </w:r>
      <w:proofErr w:type="spellStart"/>
      <w:r w:rsidRPr="00D00091">
        <w:rPr>
          <w:rFonts w:ascii="Times New Roman" w:eastAsia="BriosoPro-Regular" w:hAnsi="Times New Roman" w:cs="Times New Roman"/>
          <w:kern w:val="0"/>
          <w:sz w:val="28"/>
          <w:szCs w:val="28"/>
        </w:rPr>
        <w:t>Stanislavski</w:t>
      </w:r>
      <w:proofErr w:type="spellEnd"/>
      <w:r w:rsidRPr="00D00091">
        <w:rPr>
          <w:rFonts w:ascii="Times New Roman" w:eastAsia="BriosoPro-Regular" w:hAnsi="Times New Roman" w:cs="Times New Roman"/>
          <w:kern w:val="0"/>
          <w:sz w:val="28"/>
          <w:szCs w:val="28"/>
        </w:rPr>
        <w:t xml:space="preserve"> je jednom rekao: „Riječi su vrhovi fizičkih radnji“. Događa se da je govoreni tekst samo pretekst.</w:t>
      </w:r>
    </w:p>
    <w:p w14:paraId="12F65F9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0BCEDC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14</w:t>
      </w:r>
    </w:p>
    <w:p w14:paraId="3AFADCA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4F0126A"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Mislim da smo u određenim granicama osuđeni na nemir. Postoje ipak određene granice nemira koje možemo izdržati. Ako tražimo kako se sakriti iza intelektualnih formula, ideja, slogana, što znači da ako rafinirano lažemo svakog trenutka, osuđeni smo na nesreću. Ako je sve što želimo učiniti uvijek samo mlako, uvijek samo do određene granice, uvijek „onako kako i drugi“, uvijek zato da budemo prihvaćeni, osuđeni smo na nesreću. A ako se – paradoksalno – krene u suprotnom smjeru, na određenom nivou javlja se mir.</w:t>
      </w:r>
    </w:p>
    <w:p w14:paraId="48FF503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Postoje trenuci kada nismo polovični, kada smo u suglasju sa sobom. Ne u nivou intelekta, već globalno. Ako se to događa na poslu, opet ćemo onda navući svakodnevnu masku, jer nije moguće potpuno je izbjeći. Ući ćemo možda u kompromise, ali oni se neće ticati našeg posla. I zapravo ti kompromisi neće otići predaleko. Isto će se tako smanjiti naš strah, jer on je funkcija mlakosti i laži. Dolazi odatle jer se bojimo stati oko u oko s životom. Postoje smrtne opasnosti, ali možemo stati pred njih. Postoji neposredna veza između nemira, polovičnosti</w:t>
      </w:r>
    </w:p>
    <w:p w14:paraId="05B604F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i straha. Odgovoriti na opasnosti možemo samo obraćajući se izvorima, a izvori života počinju doista funkcionirati tek kada odbacimo zakrpe, laži i mlakost.</w:t>
      </w:r>
    </w:p>
    <w:p w14:paraId="32E81752"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0CD37E1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15</w:t>
      </w:r>
    </w:p>
    <w:p w14:paraId="2899991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2791F10D"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Često se govori da glumac treba raditi u prvom licu: „ja“, a ne „uloga“. To je bila teza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Govorio je „ja – u okolnostima uloge“. A opet – vrlo često, kada glumac misli „ja“, misli o svom autoportretu, o slici koju bi htio nametnuti drugima i sebi. Ali, ako je pozvan: „</w:t>
      </w:r>
      <w:proofErr w:type="spellStart"/>
      <w:r w:rsidRPr="00D00091">
        <w:rPr>
          <w:rFonts w:ascii="Times New Roman" w:eastAsia="BriosoPro-Regular" w:hAnsi="Times New Roman" w:cs="Times New Roman"/>
          <w:kern w:val="0"/>
          <w:sz w:val="28"/>
          <w:szCs w:val="28"/>
        </w:rPr>
        <w:t>Odsloni</w:t>
      </w:r>
      <w:proofErr w:type="spellEnd"/>
      <w:r w:rsidRPr="00D00091">
        <w:rPr>
          <w:rFonts w:ascii="Times New Roman" w:eastAsia="BriosoPro-Regular" w:hAnsi="Times New Roman" w:cs="Times New Roman"/>
          <w:kern w:val="0"/>
          <w:sz w:val="28"/>
          <w:szCs w:val="28"/>
        </w:rPr>
        <w:t xml:space="preserve"> svog čovjeka!“ – </w:t>
      </w:r>
      <w:proofErr w:type="spellStart"/>
      <w:r w:rsidRPr="00D00091">
        <w:rPr>
          <w:rFonts w:ascii="Times New Roman" w:eastAsia="BriosoPro-Regular" w:hAnsi="Times New Roman" w:cs="Times New Roman"/>
          <w:kern w:val="0"/>
          <w:sz w:val="28"/>
          <w:szCs w:val="28"/>
        </w:rPr>
        <w:t>prevazilazi</w:t>
      </w:r>
      <w:proofErr w:type="spellEnd"/>
      <w:r w:rsidRPr="00D00091">
        <w:rPr>
          <w:rFonts w:ascii="Times New Roman" w:eastAsia="BriosoPro-Regular" w:hAnsi="Times New Roman" w:cs="Times New Roman"/>
          <w:kern w:val="0"/>
          <w:sz w:val="28"/>
          <w:szCs w:val="28"/>
        </w:rPr>
        <w:t xml:space="preserve"> to njegove uobičajene snage – slama ovu društvenu sliku – želi sve. I ako na poziv odgovori čineći – više ne mogu niti reći: „Ja radim“, jer to „Se radi“ (ne bi trebalo ovo „to“, „Se“, miješati s </w:t>
      </w:r>
      <w:proofErr w:type="spellStart"/>
      <w:r w:rsidRPr="00D00091">
        <w:rPr>
          <w:rFonts w:ascii="Times New Roman" w:eastAsia="BriosoPro-Regular" w:hAnsi="Times New Roman" w:cs="Times New Roman"/>
          <w:kern w:val="0"/>
          <w:sz w:val="28"/>
          <w:szCs w:val="28"/>
        </w:rPr>
        <w:t>freudovskim</w:t>
      </w:r>
      <w:proofErr w:type="spellEnd"/>
      <w:r w:rsidRPr="00D00091">
        <w:rPr>
          <w:rFonts w:ascii="Times New Roman" w:eastAsia="BriosoPro-Regular" w:hAnsi="Times New Roman" w:cs="Times New Roman"/>
          <w:kern w:val="0"/>
          <w:sz w:val="28"/>
          <w:szCs w:val="28"/>
        </w:rPr>
        <w:t xml:space="preserve"> „</w:t>
      </w:r>
      <w:proofErr w:type="spellStart"/>
      <w:r w:rsidRPr="00D00091">
        <w:rPr>
          <w:rFonts w:ascii="Times New Roman" w:eastAsia="BriosoPro-Regular" w:hAnsi="Times New Roman" w:cs="Times New Roman"/>
          <w:kern w:val="0"/>
          <w:sz w:val="28"/>
          <w:szCs w:val="28"/>
        </w:rPr>
        <w:t>id</w:t>
      </w:r>
      <w:proofErr w:type="spellEnd"/>
      <w:r w:rsidRPr="00D00091">
        <w:rPr>
          <w:rFonts w:ascii="Times New Roman" w:eastAsia="BriosoPro-Regular" w:hAnsi="Times New Roman" w:cs="Times New Roman"/>
          <w:kern w:val="0"/>
          <w:sz w:val="28"/>
          <w:szCs w:val="28"/>
        </w:rPr>
        <w:t>“).</w:t>
      </w:r>
    </w:p>
    <w:p w14:paraId="24D94B54"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3F2B938E"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16</w:t>
      </w:r>
    </w:p>
    <w:p w14:paraId="05C897B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7B70F4E2"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Ustvrdio sam na početku da su </w:t>
      </w:r>
      <w:proofErr w:type="spellStart"/>
      <w:r w:rsidRPr="00D00091">
        <w:rPr>
          <w:rFonts w:ascii="Times New Roman" w:eastAsia="BriosoPro-Regular" w:hAnsi="Times New Roman" w:cs="Times New Roman"/>
          <w:kern w:val="0"/>
          <w:sz w:val="28"/>
          <w:szCs w:val="28"/>
        </w:rPr>
        <w:t>Mejerhold</w:t>
      </w:r>
      <w:proofErr w:type="spellEnd"/>
      <w:r w:rsidRPr="00D00091">
        <w:rPr>
          <w:rFonts w:ascii="Times New Roman" w:eastAsia="BriosoPro-Regular" w:hAnsi="Times New Roman" w:cs="Times New Roman"/>
          <w:kern w:val="0"/>
          <w:sz w:val="28"/>
          <w:szCs w:val="28"/>
        </w:rPr>
        <w:t xml:space="preserve"> i </w:t>
      </w:r>
      <w:proofErr w:type="spellStart"/>
      <w:r w:rsidRPr="00D00091">
        <w:rPr>
          <w:rFonts w:ascii="Times New Roman" w:eastAsia="BriosoPro-Regular" w:hAnsi="Times New Roman" w:cs="Times New Roman"/>
          <w:kern w:val="0"/>
          <w:sz w:val="28"/>
          <w:szCs w:val="28"/>
        </w:rPr>
        <w:t>Vahtangov</w:t>
      </w:r>
      <w:proofErr w:type="spellEnd"/>
      <w:r w:rsidRPr="00D00091">
        <w:rPr>
          <w:rFonts w:ascii="Times New Roman" w:eastAsia="BriosoPro-Regular" w:hAnsi="Times New Roman" w:cs="Times New Roman"/>
          <w:kern w:val="0"/>
          <w:sz w:val="28"/>
          <w:szCs w:val="28"/>
        </w:rPr>
        <w:t xml:space="preserve"> bili najbolji učenici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Možemo si postaviti pitanje nije li mjera veličine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upravo bio </w:t>
      </w:r>
      <w:proofErr w:type="spellStart"/>
      <w:r w:rsidRPr="00D00091">
        <w:rPr>
          <w:rFonts w:ascii="Times New Roman" w:eastAsia="BriosoPro-Regular" w:hAnsi="Times New Roman" w:cs="Times New Roman"/>
          <w:kern w:val="0"/>
          <w:sz w:val="28"/>
          <w:szCs w:val="28"/>
        </w:rPr>
        <w:t>Mejerhold</w:t>
      </w:r>
      <w:proofErr w:type="spellEnd"/>
      <w:r w:rsidRPr="00D00091">
        <w:rPr>
          <w:rFonts w:ascii="Times New Roman" w:eastAsia="BriosoPro-Regular" w:hAnsi="Times New Roman" w:cs="Times New Roman"/>
          <w:kern w:val="0"/>
          <w:sz w:val="28"/>
          <w:szCs w:val="28"/>
        </w:rPr>
        <w:t>. Njegova replika majstoru bila je dokaz velike i plodonosne</w:t>
      </w:r>
    </w:p>
    <w:p w14:paraId="376F852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snage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Pred kraj života </w:t>
      </w:r>
      <w:proofErr w:type="spellStart"/>
      <w:r w:rsidRPr="00D00091">
        <w:rPr>
          <w:rFonts w:ascii="Times New Roman" w:eastAsia="BriosoPro-Regular" w:hAnsi="Times New Roman" w:cs="Times New Roman"/>
          <w:kern w:val="0"/>
          <w:sz w:val="28"/>
          <w:szCs w:val="28"/>
        </w:rPr>
        <w:t>Mejerhold</w:t>
      </w:r>
      <w:proofErr w:type="spellEnd"/>
      <w:r w:rsidRPr="00D00091">
        <w:rPr>
          <w:rFonts w:ascii="Times New Roman" w:eastAsia="BriosoPro-Regular" w:hAnsi="Times New Roman" w:cs="Times New Roman"/>
          <w:kern w:val="0"/>
          <w:sz w:val="28"/>
          <w:szCs w:val="28"/>
        </w:rPr>
        <w:t xml:space="preserve"> je rekao: „No, razlika između našeg kazališta (Teatar </w:t>
      </w:r>
      <w:proofErr w:type="spellStart"/>
      <w:r w:rsidRPr="00D00091">
        <w:rPr>
          <w:rFonts w:ascii="Times New Roman" w:eastAsia="BriosoPro-Regular" w:hAnsi="Times New Roman" w:cs="Times New Roman"/>
          <w:kern w:val="0"/>
          <w:sz w:val="28"/>
          <w:szCs w:val="28"/>
        </w:rPr>
        <w:t>Mejerholda</w:t>
      </w:r>
      <w:proofErr w:type="spellEnd"/>
      <w:r w:rsidRPr="00D00091">
        <w:rPr>
          <w:rFonts w:ascii="Times New Roman" w:eastAsia="BriosoPro-Regular" w:hAnsi="Times New Roman" w:cs="Times New Roman"/>
          <w:kern w:val="0"/>
          <w:sz w:val="28"/>
          <w:szCs w:val="28"/>
        </w:rPr>
        <w:t>) i Moskovskoga umjetničkog akademskog kazališta (</w:t>
      </w:r>
      <w:proofErr w:type="spellStart"/>
      <w:r w:rsidRPr="00D00091">
        <w:rPr>
          <w:rFonts w:ascii="Times New Roman" w:hAnsi="Times New Roman" w:cs="Times New Roman"/>
          <w:i/>
          <w:iCs/>
          <w:kern w:val="0"/>
          <w:sz w:val="28"/>
          <w:szCs w:val="28"/>
        </w:rPr>
        <w:t>Moskovskij</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hudožestvenij</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akademičeskij</w:t>
      </w:r>
      <w:proofErr w:type="spellEnd"/>
      <w:r w:rsidRPr="00D00091">
        <w:rPr>
          <w:rFonts w:ascii="Times New Roman" w:hAnsi="Times New Roman" w:cs="Times New Roman"/>
          <w:i/>
          <w:iCs/>
          <w:kern w:val="0"/>
          <w:sz w:val="28"/>
          <w:szCs w:val="28"/>
        </w:rPr>
        <w:t xml:space="preserve"> </w:t>
      </w:r>
      <w:proofErr w:type="spellStart"/>
      <w:r w:rsidRPr="00D00091">
        <w:rPr>
          <w:rFonts w:ascii="Times New Roman" w:hAnsi="Times New Roman" w:cs="Times New Roman"/>
          <w:i/>
          <w:iCs/>
          <w:kern w:val="0"/>
          <w:sz w:val="28"/>
          <w:szCs w:val="28"/>
        </w:rPr>
        <w:t>teatr</w:t>
      </w:r>
      <w:proofErr w:type="spellEnd"/>
      <w:r w:rsidRPr="00D00091">
        <w:rPr>
          <w:rFonts w:ascii="Times New Roman" w:hAnsi="Times New Roman" w:cs="Times New Roman"/>
          <w:i/>
          <w:iCs/>
          <w:kern w:val="0"/>
          <w:sz w:val="28"/>
          <w:szCs w:val="28"/>
        </w:rPr>
        <w:t xml:space="preserve"> </w:t>
      </w:r>
      <w:r w:rsidRPr="00D00091">
        <w:rPr>
          <w:rFonts w:ascii="Times New Roman" w:eastAsia="BriosoPro-Regular" w:hAnsi="Times New Roman" w:cs="Times New Roman"/>
          <w:kern w:val="0"/>
          <w:sz w:val="28"/>
          <w:szCs w:val="28"/>
        </w:rPr>
        <w:t xml:space="preserve">/ MHAT) jest u tome da je MHAT imao svoj prvi Studio, a mi smo devedeset i deveti Studio MHAT-a“. Ono što bi moglo izazvati najveću ljubomoru prema </w:t>
      </w:r>
      <w:proofErr w:type="spellStart"/>
      <w:r w:rsidRPr="00D00091">
        <w:rPr>
          <w:rFonts w:ascii="Times New Roman" w:eastAsia="BriosoPro-Regular" w:hAnsi="Times New Roman" w:cs="Times New Roman"/>
          <w:kern w:val="0"/>
          <w:sz w:val="28"/>
          <w:szCs w:val="28"/>
        </w:rPr>
        <w:t>Stanislavskom</w:t>
      </w:r>
      <w:proofErr w:type="spellEnd"/>
      <w:r w:rsidRPr="00D00091">
        <w:rPr>
          <w:rFonts w:ascii="Times New Roman" w:eastAsia="BriosoPro-Regular" w:hAnsi="Times New Roman" w:cs="Times New Roman"/>
          <w:kern w:val="0"/>
          <w:sz w:val="28"/>
          <w:szCs w:val="28"/>
        </w:rPr>
        <w:t xml:space="preserve"> je nevjerojatna lepeza njegovih učenika od kojih je većina uspjela pronaći svoj put – ponekad kao rez, preko dalekog odstupanja, nekad u granicama bliskih veza s njim. Jer sve su druge relacije s majstorima lažne. Bezbrojni učenici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ponavljaju termine iz njegovog rječnika, govore o „nadređenom zadatku“ i „misli vodilji“. Izrazito se to događa ovdje, u Americi, gdje se masovno koristi njegova terminologija. Ali i drugdje se nalaze ovi strašni učenici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w:t>
      </w:r>
      <w:proofErr w:type="spellStart"/>
      <w:r w:rsidRPr="00D00091">
        <w:rPr>
          <w:rFonts w:ascii="Times New Roman" w:eastAsia="BriosoPro-Regular" w:hAnsi="Times New Roman" w:cs="Times New Roman"/>
          <w:kern w:val="0"/>
          <w:sz w:val="28"/>
          <w:szCs w:val="28"/>
        </w:rPr>
        <w:t>Stanislavskog</w:t>
      </w:r>
      <w:proofErr w:type="spellEnd"/>
      <w:r w:rsidRPr="00D00091">
        <w:rPr>
          <w:rFonts w:ascii="Times New Roman" w:eastAsia="BriosoPro-Regular" w:hAnsi="Times New Roman" w:cs="Times New Roman"/>
          <w:kern w:val="0"/>
          <w:sz w:val="28"/>
          <w:szCs w:val="28"/>
        </w:rPr>
        <w:t xml:space="preserve"> su oni ubili nakon smrti. To je velika lekcija.</w:t>
      </w:r>
    </w:p>
    <w:p w14:paraId="4C53F72B"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C3E09D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17</w:t>
      </w:r>
    </w:p>
    <w:p w14:paraId="030C08B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7FB75A99"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 xml:space="preserve">Izgovorio sam jednom tvrdnju – uostalom, ona i nije originalna – da istinski učenik uvelike izdaje majstora. I dakle, ako sam tražio istinske učenike, onda su to bili ljudi koji bi me uvelike izdali. Niska izdaja je popljuvati nekoga uz koga se bilo. Niska izdaja je isto tako povratak onome što je lažno i nevjerno našoj prirodi, a više je u skladu s onim što drugi – na primjer sredina – očekuju od nas, nego s nama samima. Tada se ponovo pada u sve što nas udaljuje od zrna. Ali, postoji i visoka izdaja; u djelu, ne u riječima. Kada </w:t>
      </w:r>
      <w:proofErr w:type="spellStart"/>
      <w:r w:rsidRPr="00D00091">
        <w:rPr>
          <w:rFonts w:ascii="Times New Roman" w:eastAsia="BriosoPro-Regular" w:hAnsi="Times New Roman" w:cs="Times New Roman"/>
          <w:kern w:val="0"/>
          <w:sz w:val="28"/>
          <w:szCs w:val="28"/>
        </w:rPr>
        <w:t>proizilazi</w:t>
      </w:r>
      <w:proofErr w:type="spellEnd"/>
      <w:r w:rsidRPr="00D00091">
        <w:rPr>
          <w:rFonts w:ascii="Times New Roman" w:eastAsia="BriosoPro-Regular" w:hAnsi="Times New Roman" w:cs="Times New Roman"/>
          <w:kern w:val="0"/>
          <w:sz w:val="28"/>
          <w:szCs w:val="28"/>
        </w:rPr>
        <w:t xml:space="preserve"> iz vjernosti vlastitom putu. Taj put ne možemo nikome pripisati, ne možemo ga </w:t>
      </w:r>
      <w:proofErr w:type="spellStart"/>
      <w:r w:rsidRPr="00D00091">
        <w:rPr>
          <w:rFonts w:ascii="Times New Roman" w:eastAsia="BriosoPro-Regular" w:hAnsi="Times New Roman" w:cs="Times New Roman"/>
          <w:kern w:val="0"/>
          <w:sz w:val="28"/>
          <w:szCs w:val="28"/>
        </w:rPr>
        <w:t>iskalkulirati</w:t>
      </w:r>
      <w:proofErr w:type="spellEnd"/>
      <w:r w:rsidRPr="00D00091">
        <w:rPr>
          <w:rFonts w:ascii="Times New Roman" w:eastAsia="BriosoPro-Regular" w:hAnsi="Times New Roman" w:cs="Times New Roman"/>
          <w:kern w:val="0"/>
          <w:sz w:val="28"/>
          <w:szCs w:val="28"/>
        </w:rPr>
        <w:t>. Taj put možemo otkriti samo kroz ogroman napor.</w:t>
      </w:r>
    </w:p>
    <w:p w14:paraId="381BA508"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Svjestan sam da su rečenice koje se izgovara na taj način uvijek pomalo stereotipne, kao da su pojednostavljene, ali iza ovih formulacija krije se nekakva stvarnost, nekakvo iskustvo.</w:t>
      </w:r>
    </w:p>
    <w:p w14:paraId="179701A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Ako sam nekada govorio da je tehnika za kojom idem tehnika stvaranja osobnih tehnika, u ovome se zapravo sadržavao ovaj postulat „visoke izdaje“.</w:t>
      </w:r>
    </w:p>
    <w:p w14:paraId="1726D356"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Ako učenik osjeti svoju vlastitu tehniku, tada će otići od mene, od mojih potreba koje realiziram na svoj način, u svome procesu. Postat će drugačiji. Udaljit će se.</w:t>
      </w:r>
    </w:p>
    <w:p w14:paraId="47864D2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Smatram da je samo tehnika stvaranja svoje vlastite tehnike važna. Svaka druga tehnika ili metoda je jalova.</w:t>
      </w:r>
    </w:p>
    <w:p w14:paraId="064AB2E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t>Ipak, svi su mi ti problemi vrlo daleki, isto tako cijela ta stvar majstora i učenika. Smatram da već sama misao, sama nužnost da se bude majstor čini – kako se to često događa kad racionaliziramo – slabost, jer je traženje postojanja preko posjedovanja učenika.</w:t>
      </w:r>
    </w:p>
    <w:p w14:paraId="7ABD0FD1"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4214B9F7"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eastAsia="BriosoPro-Regular" w:hAnsi="Times New Roman" w:cs="Times New Roman"/>
          <w:kern w:val="0"/>
          <w:sz w:val="28"/>
          <w:szCs w:val="28"/>
        </w:rPr>
        <w:lastRenderedPageBreak/>
        <w:t>18</w:t>
      </w:r>
    </w:p>
    <w:p w14:paraId="302F0815"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p>
    <w:p w14:paraId="1755CED2" w14:textId="77777777" w:rsidR="00D00091" w:rsidRPr="00D00091" w:rsidRDefault="00D00091" w:rsidP="00D00091">
      <w:pPr>
        <w:autoSpaceDE w:val="0"/>
        <w:autoSpaceDN w:val="0"/>
        <w:adjustRightInd w:val="0"/>
        <w:spacing w:after="0" w:line="240" w:lineRule="auto"/>
        <w:jc w:val="both"/>
        <w:rPr>
          <w:rFonts w:ascii="Times New Roman" w:hAnsi="Times New Roman" w:cs="Times New Roman"/>
          <w:b/>
          <w:bCs/>
          <w:kern w:val="0"/>
          <w:sz w:val="28"/>
          <w:szCs w:val="28"/>
        </w:rPr>
      </w:pPr>
      <w:r w:rsidRPr="00D00091">
        <w:rPr>
          <w:rFonts w:ascii="Times New Roman" w:eastAsia="BriosoPro-Regular" w:hAnsi="Times New Roman" w:cs="Times New Roman"/>
          <w:kern w:val="0"/>
          <w:sz w:val="28"/>
          <w:szCs w:val="28"/>
        </w:rPr>
        <w:t xml:space="preserve">Ne smatram da bi se moj rad u kazalištu mogao nazvati nekom novom metodom. Moglo bi se to nazvati metoda, ali ta riječ je vrlo ograničena. Isto tako ne smatram da bi to bilo nešto novo. Mislim da je </w:t>
      </w:r>
      <w:r w:rsidRPr="00D00091">
        <w:rPr>
          <w:rFonts w:ascii="Times New Roman" w:hAnsi="Times New Roman" w:cs="Times New Roman"/>
          <w:b/>
          <w:bCs/>
          <w:kern w:val="0"/>
          <w:sz w:val="28"/>
          <w:szCs w:val="28"/>
        </w:rPr>
        <w:t>ta vrsta istraživanja postojala najčešće</w:t>
      </w:r>
    </w:p>
    <w:p w14:paraId="51EC02D0" w14:textId="77777777" w:rsidR="00D00091" w:rsidRPr="00D00091" w:rsidRDefault="00D00091" w:rsidP="00D00091">
      <w:pPr>
        <w:autoSpaceDE w:val="0"/>
        <w:autoSpaceDN w:val="0"/>
        <w:adjustRightInd w:val="0"/>
        <w:spacing w:after="0" w:line="240" w:lineRule="auto"/>
        <w:jc w:val="both"/>
        <w:rPr>
          <w:rFonts w:ascii="Times New Roman" w:eastAsia="BriosoPro-Regular" w:hAnsi="Times New Roman" w:cs="Times New Roman"/>
          <w:kern w:val="0"/>
          <w:sz w:val="28"/>
          <w:szCs w:val="28"/>
        </w:rPr>
      </w:pPr>
      <w:r w:rsidRPr="00D00091">
        <w:rPr>
          <w:rFonts w:ascii="Times New Roman" w:hAnsi="Times New Roman" w:cs="Times New Roman"/>
          <w:b/>
          <w:bCs/>
          <w:kern w:val="0"/>
          <w:sz w:val="28"/>
          <w:szCs w:val="28"/>
        </w:rPr>
        <w:t>izvan kazališta</w:t>
      </w:r>
      <w:r w:rsidRPr="00D00091">
        <w:rPr>
          <w:rFonts w:ascii="Times New Roman" w:eastAsia="BriosoPro-Regular" w:hAnsi="Times New Roman" w:cs="Times New Roman"/>
          <w:kern w:val="0"/>
          <w:sz w:val="28"/>
          <w:szCs w:val="28"/>
        </w:rPr>
        <w:t xml:space="preserve">, mada je ponekad postojala i u određenim kazalištima. Radi se o putu života i spoznavanja. Ona je vrlo stara. Pojavljuje se, oblikuje ovisno o epohi, vremenu, društvu. Nisam siguran da su oni koji su oslikavali crteže u spilji </w:t>
      </w:r>
      <w:proofErr w:type="spellStart"/>
      <w:r w:rsidRPr="00D00091">
        <w:rPr>
          <w:rFonts w:ascii="Times New Roman" w:eastAsia="BriosoPro-Regular" w:hAnsi="Times New Roman" w:cs="Times New Roman"/>
          <w:kern w:val="0"/>
          <w:sz w:val="28"/>
          <w:szCs w:val="28"/>
        </w:rPr>
        <w:t>Trois</w:t>
      </w:r>
      <w:proofErr w:type="spellEnd"/>
    </w:p>
    <w:p w14:paraId="6634CC10" w14:textId="77777777" w:rsidR="00D00091" w:rsidRPr="00D00091" w:rsidRDefault="00D00091" w:rsidP="00D00091">
      <w:pPr>
        <w:autoSpaceDE w:val="0"/>
        <w:autoSpaceDN w:val="0"/>
        <w:adjustRightInd w:val="0"/>
        <w:spacing w:after="0" w:line="240" w:lineRule="auto"/>
        <w:jc w:val="both"/>
        <w:rPr>
          <w:rFonts w:ascii="Times New Roman" w:eastAsia="MyriadPro-Light" w:hAnsi="Times New Roman" w:cs="Times New Roman"/>
          <w:bCs/>
          <w:i/>
          <w:kern w:val="0"/>
          <w:sz w:val="28"/>
          <w:szCs w:val="28"/>
          <w14:ligatures w14:val="none"/>
        </w:rPr>
      </w:pPr>
      <w:proofErr w:type="spellStart"/>
      <w:r w:rsidRPr="00D00091">
        <w:rPr>
          <w:rFonts w:ascii="Times New Roman" w:eastAsia="BriosoPro-Regular" w:hAnsi="Times New Roman" w:cs="Times New Roman"/>
          <w:kern w:val="0"/>
          <w:sz w:val="28"/>
          <w:szCs w:val="28"/>
        </w:rPr>
        <w:t>Freres</w:t>
      </w:r>
      <w:proofErr w:type="spellEnd"/>
      <w:r w:rsidRPr="00D00091">
        <w:rPr>
          <w:rFonts w:ascii="Times New Roman" w:eastAsia="BriosoPro-Regular" w:hAnsi="Times New Roman" w:cs="Times New Roman"/>
          <w:kern w:val="0"/>
          <w:sz w:val="28"/>
          <w:szCs w:val="28"/>
        </w:rPr>
        <w:t xml:space="preserve"> imali namjeru jedino suprotstaviti se grozi. Možda…ali ne samo to. I mislim da sam crtež nije bio cilj. Crtež je bio put. U tome značenju osjećam da sam puno bliži onome koji je oslikavao crtež na stijeni nego umjetnicima kojima se čini da stvaraju avangardu novog kazališta.</w:t>
      </w:r>
    </w:p>
    <w:p w14:paraId="12856E3D"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Cs/>
          <w:i/>
          <w:kern w:val="0"/>
          <w14:ligatures w14:val="none"/>
        </w:rPr>
      </w:pPr>
    </w:p>
    <w:p w14:paraId="23E2C745"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Cs/>
          <w:i/>
          <w:kern w:val="0"/>
          <w14:ligatures w14:val="none"/>
        </w:rPr>
      </w:pPr>
    </w:p>
    <w:p w14:paraId="4E0362E1"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r w:rsidRPr="00D00091">
        <w:rPr>
          <w:rFonts w:ascii="Times New Roman" w:eastAsia="MyriadPro-Light" w:hAnsi="Times New Roman" w:cs="Times New Roman"/>
          <w:bCs/>
          <w:i/>
          <w:kern w:val="0"/>
          <w14:ligatures w14:val="none"/>
        </w:rPr>
        <w:t xml:space="preserve">Posljednja verzija autorizirana od autora izdana u </w:t>
      </w:r>
      <w:proofErr w:type="spellStart"/>
      <w:r w:rsidRPr="00D00091">
        <w:rPr>
          <w:rFonts w:ascii="Times New Roman" w:eastAsia="MyriadPro-Light" w:hAnsi="Times New Roman" w:cs="Times New Roman"/>
          <w:bCs/>
          <w:i/>
          <w:kern w:val="0"/>
          <w14:ligatures w14:val="none"/>
        </w:rPr>
        <w:t>Jerzy</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Grotowaki</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Teksty</w:t>
      </w:r>
      <w:proofErr w:type="spellEnd"/>
      <w:r w:rsidRPr="00D00091">
        <w:rPr>
          <w:rFonts w:ascii="Times New Roman" w:eastAsia="MyriadPro-Light" w:hAnsi="Times New Roman" w:cs="Times New Roman"/>
          <w:bCs/>
          <w:i/>
          <w:kern w:val="0"/>
          <w14:ligatures w14:val="none"/>
        </w:rPr>
        <w:t xml:space="preserve"> z </w:t>
      </w:r>
      <w:proofErr w:type="spellStart"/>
      <w:r w:rsidRPr="00D00091">
        <w:rPr>
          <w:rFonts w:ascii="Times New Roman" w:eastAsia="MyriadPro-Light" w:hAnsi="Times New Roman" w:cs="Times New Roman"/>
          <w:bCs/>
          <w:i/>
          <w:kern w:val="0"/>
          <w14:ligatures w14:val="none"/>
        </w:rPr>
        <w:t>lat</w:t>
      </w:r>
      <w:proofErr w:type="spellEnd"/>
      <w:r w:rsidRPr="00D00091">
        <w:rPr>
          <w:rFonts w:ascii="Times New Roman" w:eastAsia="MyriadPro-Light" w:hAnsi="Times New Roman" w:cs="Times New Roman"/>
          <w:bCs/>
          <w:i/>
          <w:kern w:val="0"/>
          <w14:ligatures w14:val="none"/>
        </w:rPr>
        <w:t xml:space="preserve"> 1965-1969, </w:t>
      </w:r>
      <w:proofErr w:type="spellStart"/>
      <w:r w:rsidRPr="00D00091">
        <w:rPr>
          <w:rFonts w:ascii="Times New Roman" w:eastAsia="MyriadPro-Light" w:hAnsi="Times New Roman" w:cs="Times New Roman"/>
          <w:bCs/>
          <w:i/>
          <w:kern w:val="0"/>
          <w14:ligatures w14:val="none"/>
        </w:rPr>
        <w:t>Wybór</w:t>
      </w:r>
      <w:proofErr w:type="spellEnd"/>
      <w:r w:rsidRPr="00D00091">
        <w:rPr>
          <w:rFonts w:ascii="Times New Roman" w:eastAsia="MyriadPro-Light" w:hAnsi="Times New Roman" w:cs="Times New Roman"/>
          <w:bCs/>
          <w:i/>
          <w:kern w:val="0"/>
          <w14:ligatures w14:val="none"/>
        </w:rPr>
        <w:t xml:space="preserve">. Izbor i redakcija </w:t>
      </w:r>
      <w:proofErr w:type="spellStart"/>
      <w:r w:rsidRPr="00D00091">
        <w:rPr>
          <w:rFonts w:ascii="Times New Roman" w:eastAsia="MyriadPro-Light" w:hAnsi="Times New Roman" w:cs="Times New Roman"/>
          <w:bCs/>
          <w:i/>
          <w:kern w:val="0"/>
          <w14:ligatures w14:val="none"/>
        </w:rPr>
        <w:t>Janusz</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Degler</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Zbigniew</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Osiński</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Wydawnictwo</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Wiedza</w:t>
      </w:r>
      <w:proofErr w:type="spellEnd"/>
      <w:r w:rsidRPr="00D00091">
        <w:rPr>
          <w:rFonts w:ascii="Times New Roman" w:eastAsia="MyriadPro-Light" w:hAnsi="Times New Roman" w:cs="Times New Roman"/>
          <w:bCs/>
          <w:i/>
          <w:kern w:val="0"/>
          <w14:ligatures w14:val="none"/>
        </w:rPr>
        <w:t xml:space="preserve"> o </w:t>
      </w:r>
      <w:proofErr w:type="spellStart"/>
      <w:r w:rsidRPr="00D00091">
        <w:rPr>
          <w:rFonts w:ascii="Times New Roman" w:eastAsia="MyriadPro-Light" w:hAnsi="Times New Roman" w:cs="Times New Roman"/>
          <w:bCs/>
          <w:i/>
          <w:kern w:val="0"/>
          <w14:ligatures w14:val="none"/>
        </w:rPr>
        <w:t>Kulturze</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Vroclav</w:t>
      </w:r>
      <w:proofErr w:type="spellEnd"/>
      <w:r w:rsidRPr="00D00091">
        <w:rPr>
          <w:rFonts w:ascii="Times New Roman" w:eastAsia="MyriadPro-Light" w:hAnsi="Times New Roman" w:cs="Times New Roman"/>
          <w:bCs/>
          <w:i/>
          <w:kern w:val="0"/>
          <w14:ligatures w14:val="none"/>
        </w:rPr>
        <w:t xml:space="preserve"> 1990. (hrvatsko </w:t>
      </w:r>
      <w:bookmarkStart w:id="3" w:name="_Hlk232417057"/>
      <w:r w:rsidRPr="00D00091">
        <w:rPr>
          <w:rFonts w:ascii="Times New Roman" w:eastAsia="MyriadPro-Light" w:hAnsi="Times New Roman" w:cs="Times New Roman"/>
          <w:bCs/>
          <w:i/>
          <w:kern w:val="0"/>
          <w14:ligatures w14:val="none"/>
        </w:rPr>
        <w:t xml:space="preserve">izdanje </w:t>
      </w:r>
      <w:proofErr w:type="spellStart"/>
      <w:r w:rsidRPr="00D00091">
        <w:rPr>
          <w:rFonts w:ascii="Times New Roman" w:eastAsia="MyriadPro-Light" w:hAnsi="Times New Roman" w:cs="Times New Roman"/>
          <w:bCs/>
          <w:i/>
          <w:kern w:val="0"/>
          <w14:ligatures w14:val="none"/>
        </w:rPr>
        <w:t>Jerzy</w:t>
      </w:r>
      <w:proofErr w:type="spellEnd"/>
      <w:r w:rsidRPr="00D00091">
        <w:rPr>
          <w:rFonts w:ascii="Times New Roman" w:eastAsia="MyriadPro-Light" w:hAnsi="Times New Roman" w:cs="Times New Roman"/>
          <w:bCs/>
          <w:i/>
          <w:kern w:val="0"/>
          <w14:ligatures w14:val="none"/>
        </w:rPr>
        <w:t xml:space="preserve"> </w:t>
      </w:r>
      <w:proofErr w:type="spellStart"/>
      <w:r w:rsidRPr="00D00091">
        <w:rPr>
          <w:rFonts w:ascii="Times New Roman" w:eastAsia="MyriadPro-Light" w:hAnsi="Times New Roman" w:cs="Times New Roman"/>
          <w:bCs/>
          <w:i/>
          <w:kern w:val="0"/>
          <w14:ligatures w14:val="none"/>
        </w:rPr>
        <w:t>Grotowski</w:t>
      </w:r>
      <w:proofErr w:type="spellEnd"/>
      <w:r w:rsidRPr="00D00091">
        <w:rPr>
          <w:rFonts w:ascii="Times New Roman" w:eastAsia="MyriadPro-Light" w:hAnsi="Times New Roman" w:cs="Times New Roman"/>
          <w:bCs/>
          <w:i/>
          <w:kern w:val="0"/>
          <w14:ligatures w14:val="none"/>
        </w:rPr>
        <w:t xml:space="preserve"> O kazalištu i </w:t>
      </w:r>
      <w:proofErr w:type="spellStart"/>
      <w:r w:rsidRPr="00D00091">
        <w:rPr>
          <w:rFonts w:ascii="Times New Roman" w:eastAsia="MyriadPro-Light" w:hAnsi="Times New Roman" w:cs="Times New Roman"/>
          <w:bCs/>
          <w:i/>
          <w:kern w:val="0"/>
          <w14:ligatures w14:val="none"/>
        </w:rPr>
        <w:t>glumi.Tekstovi</w:t>
      </w:r>
      <w:proofErr w:type="spellEnd"/>
      <w:r w:rsidRPr="00D00091">
        <w:rPr>
          <w:rFonts w:ascii="Times New Roman" w:eastAsia="MyriadPro-Light" w:hAnsi="Times New Roman" w:cs="Times New Roman"/>
          <w:bCs/>
          <w:i/>
          <w:kern w:val="0"/>
          <w14:ligatures w14:val="none"/>
        </w:rPr>
        <w:t xml:space="preserve"> iz 1965-1969. prijevod Jasmin </w:t>
      </w:r>
      <w:proofErr w:type="spellStart"/>
      <w:r w:rsidRPr="00D00091">
        <w:rPr>
          <w:rFonts w:ascii="Times New Roman" w:eastAsia="MyriadPro-Light" w:hAnsi="Times New Roman" w:cs="Times New Roman"/>
          <w:bCs/>
          <w:i/>
          <w:kern w:val="0"/>
          <w14:ligatures w14:val="none"/>
        </w:rPr>
        <w:t>Novljaković</w:t>
      </w:r>
      <w:proofErr w:type="spellEnd"/>
      <w:r w:rsidRPr="00D00091">
        <w:rPr>
          <w:rFonts w:ascii="Times New Roman" w:eastAsia="MyriadPro-Light" w:hAnsi="Times New Roman" w:cs="Times New Roman"/>
          <w:bCs/>
          <w:i/>
          <w:kern w:val="0"/>
          <w14:ligatures w14:val="none"/>
        </w:rPr>
        <w:t xml:space="preserve">, Srednja Europa 2020.) </w:t>
      </w:r>
      <w:r w:rsidRPr="00D00091">
        <w:rPr>
          <w:rFonts w:ascii="Times New Roman" w:eastAsia="MyriadPro-Light" w:hAnsi="Times New Roman" w:cs="Times New Roman"/>
          <w:b/>
          <w:i/>
          <w:kern w:val="0"/>
          <w:sz w:val="28"/>
          <w:szCs w:val="28"/>
          <w14:ligatures w14:val="none"/>
        </w:rPr>
        <w:t xml:space="preserve">  </w:t>
      </w:r>
    </w:p>
    <w:p w14:paraId="72F53025"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p>
    <w:bookmarkEnd w:id="3"/>
    <w:p w14:paraId="4344F68C"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p>
    <w:p w14:paraId="47B3437B" w14:textId="77777777" w:rsidR="00D00091" w:rsidRPr="00D00091" w:rsidRDefault="00D00091" w:rsidP="00D00091">
      <w:pPr>
        <w:autoSpaceDE w:val="0"/>
        <w:autoSpaceDN w:val="0"/>
        <w:adjustRightInd w:val="0"/>
        <w:spacing w:after="0" w:line="240" w:lineRule="auto"/>
        <w:rPr>
          <w:rFonts w:ascii="Times New Roman" w:eastAsia="MyriadPro-Light" w:hAnsi="Times New Roman" w:cs="Times New Roman"/>
          <w:b/>
          <w:i/>
          <w:kern w:val="0"/>
          <w:sz w:val="28"/>
          <w:szCs w:val="28"/>
          <w14:ligatures w14:val="none"/>
        </w:rPr>
      </w:pPr>
    </w:p>
    <w:p w14:paraId="30B6AC6D" w14:textId="77777777" w:rsidR="00591248" w:rsidRPr="00C0265B" w:rsidRDefault="00591248" w:rsidP="00C0265B">
      <w:pPr>
        <w:spacing w:after="0"/>
        <w:jc w:val="both"/>
        <w:rPr>
          <w:rFonts w:ascii="Times New Roman" w:hAnsi="Times New Roman" w:cs="Times New Roman"/>
          <w:sz w:val="28"/>
          <w:szCs w:val="28"/>
        </w:rPr>
      </w:pPr>
    </w:p>
    <w:sectPr w:rsidR="00591248" w:rsidRPr="00C0265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FF012" w14:textId="77777777" w:rsidR="00235F49" w:rsidRDefault="00235F49" w:rsidP="007102B5">
      <w:pPr>
        <w:spacing w:after="0" w:line="240" w:lineRule="auto"/>
      </w:pPr>
      <w:r>
        <w:separator/>
      </w:r>
    </w:p>
  </w:endnote>
  <w:endnote w:type="continuationSeparator" w:id="0">
    <w:p w14:paraId="6BD48E27" w14:textId="77777777" w:rsidR="00235F49" w:rsidRDefault="00235F49" w:rsidP="00710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Light">
    <w:altName w:val="MS Mincho"/>
    <w:panose1 w:val="00000000000000000000"/>
    <w:charset w:val="80"/>
    <w:family w:val="auto"/>
    <w:notTrueType/>
    <w:pitch w:val="default"/>
    <w:sig w:usb0="00000001" w:usb1="08070000" w:usb2="00000010" w:usb3="00000000" w:csb0="00020000" w:csb1="00000000"/>
  </w:font>
  <w:font w:name="BriosoPro-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525114"/>
      <w:docPartObj>
        <w:docPartGallery w:val="Page Numbers (Bottom of Page)"/>
        <w:docPartUnique/>
      </w:docPartObj>
    </w:sdtPr>
    <w:sdtContent>
      <w:p w14:paraId="7A8B6609" w14:textId="4A0A98C6" w:rsidR="007102B5" w:rsidRDefault="007102B5">
        <w:pPr>
          <w:pStyle w:val="Podnoje"/>
          <w:jc w:val="right"/>
        </w:pPr>
        <w:r>
          <w:fldChar w:fldCharType="begin"/>
        </w:r>
        <w:r>
          <w:instrText>PAGE   \* MERGEFORMAT</w:instrText>
        </w:r>
        <w:r>
          <w:fldChar w:fldCharType="separate"/>
        </w:r>
        <w:r>
          <w:t>2</w:t>
        </w:r>
        <w:r>
          <w:fldChar w:fldCharType="end"/>
        </w:r>
      </w:p>
    </w:sdtContent>
  </w:sdt>
  <w:p w14:paraId="1036230A" w14:textId="77777777" w:rsidR="007102B5" w:rsidRDefault="007102B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15601" w14:textId="77777777" w:rsidR="00235F49" w:rsidRDefault="00235F49" w:rsidP="007102B5">
      <w:pPr>
        <w:spacing w:after="0" w:line="240" w:lineRule="auto"/>
      </w:pPr>
      <w:r>
        <w:separator/>
      </w:r>
    </w:p>
  </w:footnote>
  <w:footnote w:type="continuationSeparator" w:id="0">
    <w:p w14:paraId="64F8B9E5" w14:textId="77777777" w:rsidR="00235F49" w:rsidRDefault="00235F49" w:rsidP="00710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7415C"/>
    <w:multiLevelType w:val="hybridMultilevel"/>
    <w:tmpl w:val="759414D4"/>
    <w:lvl w:ilvl="0" w:tplc="52A639A4">
      <w:start w:val="1"/>
      <w:numFmt w:val="bullet"/>
      <w:lvlText w:val="•"/>
      <w:lvlJc w:val="left"/>
      <w:pPr>
        <w:tabs>
          <w:tab w:val="num" w:pos="720"/>
        </w:tabs>
        <w:ind w:left="720" w:hanging="360"/>
      </w:pPr>
      <w:rPr>
        <w:rFonts w:ascii="Arial" w:hAnsi="Arial" w:hint="default"/>
      </w:rPr>
    </w:lvl>
    <w:lvl w:ilvl="1" w:tplc="AE0693D0" w:tentative="1">
      <w:start w:val="1"/>
      <w:numFmt w:val="bullet"/>
      <w:lvlText w:val="•"/>
      <w:lvlJc w:val="left"/>
      <w:pPr>
        <w:tabs>
          <w:tab w:val="num" w:pos="1440"/>
        </w:tabs>
        <w:ind w:left="1440" w:hanging="360"/>
      </w:pPr>
      <w:rPr>
        <w:rFonts w:ascii="Arial" w:hAnsi="Arial" w:hint="default"/>
      </w:rPr>
    </w:lvl>
    <w:lvl w:ilvl="2" w:tplc="30C451D0" w:tentative="1">
      <w:start w:val="1"/>
      <w:numFmt w:val="bullet"/>
      <w:lvlText w:val="•"/>
      <w:lvlJc w:val="left"/>
      <w:pPr>
        <w:tabs>
          <w:tab w:val="num" w:pos="2160"/>
        </w:tabs>
        <w:ind w:left="2160" w:hanging="360"/>
      </w:pPr>
      <w:rPr>
        <w:rFonts w:ascii="Arial" w:hAnsi="Arial" w:hint="default"/>
      </w:rPr>
    </w:lvl>
    <w:lvl w:ilvl="3" w:tplc="F5567612" w:tentative="1">
      <w:start w:val="1"/>
      <w:numFmt w:val="bullet"/>
      <w:lvlText w:val="•"/>
      <w:lvlJc w:val="left"/>
      <w:pPr>
        <w:tabs>
          <w:tab w:val="num" w:pos="2880"/>
        </w:tabs>
        <w:ind w:left="2880" w:hanging="360"/>
      </w:pPr>
      <w:rPr>
        <w:rFonts w:ascii="Arial" w:hAnsi="Arial" w:hint="default"/>
      </w:rPr>
    </w:lvl>
    <w:lvl w:ilvl="4" w:tplc="1CC2A5A4" w:tentative="1">
      <w:start w:val="1"/>
      <w:numFmt w:val="bullet"/>
      <w:lvlText w:val="•"/>
      <w:lvlJc w:val="left"/>
      <w:pPr>
        <w:tabs>
          <w:tab w:val="num" w:pos="3600"/>
        </w:tabs>
        <w:ind w:left="3600" w:hanging="360"/>
      </w:pPr>
      <w:rPr>
        <w:rFonts w:ascii="Arial" w:hAnsi="Arial" w:hint="default"/>
      </w:rPr>
    </w:lvl>
    <w:lvl w:ilvl="5" w:tplc="FCDC2CFA" w:tentative="1">
      <w:start w:val="1"/>
      <w:numFmt w:val="bullet"/>
      <w:lvlText w:val="•"/>
      <w:lvlJc w:val="left"/>
      <w:pPr>
        <w:tabs>
          <w:tab w:val="num" w:pos="4320"/>
        </w:tabs>
        <w:ind w:left="4320" w:hanging="360"/>
      </w:pPr>
      <w:rPr>
        <w:rFonts w:ascii="Arial" w:hAnsi="Arial" w:hint="default"/>
      </w:rPr>
    </w:lvl>
    <w:lvl w:ilvl="6" w:tplc="EBB4E9D0" w:tentative="1">
      <w:start w:val="1"/>
      <w:numFmt w:val="bullet"/>
      <w:lvlText w:val="•"/>
      <w:lvlJc w:val="left"/>
      <w:pPr>
        <w:tabs>
          <w:tab w:val="num" w:pos="5040"/>
        </w:tabs>
        <w:ind w:left="5040" w:hanging="360"/>
      </w:pPr>
      <w:rPr>
        <w:rFonts w:ascii="Arial" w:hAnsi="Arial" w:hint="default"/>
      </w:rPr>
    </w:lvl>
    <w:lvl w:ilvl="7" w:tplc="669A7858" w:tentative="1">
      <w:start w:val="1"/>
      <w:numFmt w:val="bullet"/>
      <w:lvlText w:val="•"/>
      <w:lvlJc w:val="left"/>
      <w:pPr>
        <w:tabs>
          <w:tab w:val="num" w:pos="5760"/>
        </w:tabs>
        <w:ind w:left="5760" w:hanging="360"/>
      </w:pPr>
      <w:rPr>
        <w:rFonts w:ascii="Arial" w:hAnsi="Arial" w:hint="default"/>
      </w:rPr>
    </w:lvl>
    <w:lvl w:ilvl="8" w:tplc="3104D26A" w:tentative="1">
      <w:start w:val="1"/>
      <w:numFmt w:val="bullet"/>
      <w:lvlText w:val="•"/>
      <w:lvlJc w:val="left"/>
      <w:pPr>
        <w:tabs>
          <w:tab w:val="num" w:pos="6480"/>
        </w:tabs>
        <w:ind w:left="6480" w:hanging="360"/>
      </w:pPr>
      <w:rPr>
        <w:rFonts w:ascii="Arial" w:hAnsi="Arial" w:hint="default"/>
      </w:rPr>
    </w:lvl>
  </w:abstractNum>
  <w:num w:numId="1" w16cid:durableId="167067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F0"/>
    <w:rsid w:val="00013FC5"/>
    <w:rsid w:val="000171A0"/>
    <w:rsid w:val="000814F0"/>
    <w:rsid w:val="00087599"/>
    <w:rsid w:val="00096806"/>
    <w:rsid w:val="000D0F6C"/>
    <w:rsid w:val="00141EB0"/>
    <w:rsid w:val="001A40D2"/>
    <w:rsid w:val="001C1640"/>
    <w:rsid w:val="001E14E9"/>
    <w:rsid w:val="00213F6A"/>
    <w:rsid w:val="0022156F"/>
    <w:rsid w:val="00235F49"/>
    <w:rsid w:val="002A625A"/>
    <w:rsid w:val="002C59B2"/>
    <w:rsid w:val="002C7D62"/>
    <w:rsid w:val="00306EE3"/>
    <w:rsid w:val="00311B27"/>
    <w:rsid w:val="003A23D3"/>
    <w:rsid w:val="00487A7D"/>
    <w:rsid w:val="004B3124"/>
    <w:rsid w:val="004E4906"/>
    <w:rsid w:val="0051585C"/>
    <w:rsid w:val="00521C34"/>
    <w:rsid w:val="005723D8"/>
    <w:rsid w:val="00591248"/>
    <w:rsid w:val="005E6BBD"/>
    <w:rsid w:val="006A6140"/>
    <w:rsid w:val="0070361B"/>
    <w:rsid w:val="007102B5"/>
    <w:rsid w:val="0072034A"/>
    <w:rsid w:val="007D0FEA"/>
    <w:rsid w:val="00837D1B"/>
    <w:rsid w:val="00875335"/>
    <w:rsid w:val="00897239"/>
    <w:rsid w:val="008F319A"/>
    <w:rsid w:val="00974822"/>
    <w:rsid w:val="009D50F3"/>
    <w:rsid w:val="009E4EFB"/>
    <w:rsid w:val="00A27CD2"/>
    <w:rsid w:val="00A911AF"/>
    <w:rsid w:val="00AE0E6B"/>
    <w:rsid w:val="00B552F8"/>
    <w:rsid w:val="00B74F0B"/>
    <w:rsid w:val="00B90E1C"/>
    <w:rsid w:val="00BB608C"/>
    <w:rsid w:val="00C0265B"/>
    <w:rsid w:val="00C36228"/>
    <w:rsid w:val="00C372B8"/>
    <w:rsid w:val="00D00091"/>
    <w:rsid w:val="00D54D62"/>
    <w:rsid w:val="00D5586D"/>
    <w:rsid w:val="00D60200"/>
    <w:rsid w:val="00D901DB"/>
    <w:rsid w:val="00E72632"/>
    <w:rsid w:val="00EA3B13"/>
    <w:rsid w:val="00EE0A3C"/>
    <w:rsid w:val="00F11556"/>
    <w:rsid w:val="00F13ED3"/>
    <w:rsid w:val="00F45E85"/>
    <w:rsid w:val="00F84275"/>
    <w:rsid w:val="00FC111A"/>
    <w:rsid w:val="00FC45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D7E9"/>
  <w15:chartTrackingRefBased/>
  <w15:docId w15:val="{AC1709E8-2F87-4F15-A0CB-ECA28C2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81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81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814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814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814F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814F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814F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814F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814F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814F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814F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814F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814F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814F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814F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814F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814F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814F0"/>
    <w:rPr>
      <w:rFonts w:eastAsiaTheme="majorEastAsia" w:cstheme="majorBidi"/>
      <w:color w:val="272727" w:themeColor="text1" w:themeTint="D8"/>
    </w:rPr>
  </w:style>
  <w:style w:type="paragraph" w:styleId="Naslov">
    <w:name w:val="Title"/>
    <w:basedOn w:val="Normal"/>
    <w:next w:val="Normal"/>
    <w:link w:val="NaslovChar"/>
    <w:uiPriority w:val="10"/>
    <w:qFormat/>
    <w:rsid w:val="00081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814F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814F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814F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814F0"/>
    <w:pPr>
      <w:spacing w:before="160"/>
      <w:jc w:val="center"/>
    </w:pPr>
    <w:rPr>
      <w:i/>
      <w:iCs/>
      <w:color w:val="404040" w:themeColor="text1" w:themeTint="BF"/>
    </w:rPr>
  </w:style>
  <w:style w:type="character" w:customStyle="1" w:styleId="CitatChar">
    <w:name w:val="Citat Char"/>
    <w:basedOn w:val="Zadanifontodlomka"/>
    <w:link w:val="Citat"/>
    <w:uiPriority w:val="29"/>
    <w:rsid w:val="000814F0"/>
    <w:rPr>
      <w:i/>
      <w:iCs/>
      <w:color w:val="404040" w:themeColor="text1" w:themeTint="BF"/>
    </w:rPr>
  </w:style>
  <w:style w:type="paragraph" w:styleId="Odlomakpopisa">
    <w:name w:val="List Paragraph"/>
    <w:basedOn w:val="Normal"/>
    <w:uiPriority w:val="34"/>
    <w:qFormat/>
    <w:rsid w:val="000814F0"/>
    <w:pPr>
      <w:ind w:left="720"/>
      <w:contextualSpacing/>
    </w:pPr>
  </w:style>
  <w:style w:type="character" w:styleId="Jakoisticanje">
    <w:name w:val="Intense Emphasis"/>
    <w:basedOn w:val="Zadanifontodlomka"/>
    <w:uiPriority w:val="21"/>
    <w:qFormat/>
    <w:rsid w:val="000814F0"/>
    <w:rPr>
      <w:i/>
      <w:iCs/>
      <w:color w:val="0F4761" w:themeColor="accent1" w:themeShade="BF"/>
    </w:rPr>
  </w:style>
  <w:style w:type="paragraph" w:styleId="Naglaencitat">
    <w:name w:val="Intense Quote"/>
    <w:basedOn w:val="Normal"/>
    <w:next w:val="Normal"/>
    <w:link w:val="NaglaencitatChar"/>
    <w:uiPriority w:val="30"/>
    <w:qFormat/>
    <w:rsid w:val="00081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814F0"/>
    <w:rPr>
      <w:i/>
      <w:iCs/>
      <w:color w:val="0F4761" w:themeColor="accent1" w:themeShade="BF"/>
    </w:rPr>
  </w:style>
  <w:style w:type="character" w:styleId="Istaknutareferenca">
    <w:name w:val="Intense Reference"/>
    <w:basedOn w:val="Zadanifontodlomka"/>
    <w:uiPriority w:val="32"/>
    <w:qFormat/>
    <w:rsid w:val="000814F0"/>
    <w:rPr>
      <w:b/>
      <w:bCs/>
      <w:smallCaps/>
      <w:color w:val="0F4761" w:themeColor="accent1" w:themeShade="BF"/>
      <w:spacing w:val="5"/>
    </w:rPr>
  </w:style>
  <w:style w:type="paragraph" w:styleId="Zaglavlje">
    <w:name w:val="header"/>
    <w:basedOn w:val="Normal"/>
    <w:link w:val="ZaglavljeChar"/>
    <w:uiPriority w:val="99"/>
    <w:unhideWhenUsed/>
    <w:rsid w:val="007102B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102B5"/>
  </w:style>
  <w:style w:type="paragraph" w:styleId="Podnoje">
    <w:name w:val="footer"/>
    <w:basedOn w:val="Normal"/>
    <w:link w:val="PodnojeChar"/>
    <w:uiPriority w:val="99"/>
    <w:unhideWhenUsed/>
    <w:rsid w:val="007102B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10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14052">
      <w:bodyDiv w:val="1"/>
      <w:marLeft w:val="0"/>
      <w:marRight w:val="0"/>
      <w:marTop w:val="0"/>
      <w:marBottom w:val="0"/>
      <w:divBdr>
        <w:top w:val="none" w:sz="0" w:space="0" w:color="auto"/>
        <w:left w:val="none" w:sz="0" w:space="0" w:color="auto"/>
        <w:bottom w:val="none" w:sz="0" w:space="0" w:color="auto"/>
        <w:right w:val="none" w:sz="0" w:space="0" w:color="auto"/>
      </w:divBdr>
    </w:div>
    <w:div w:id="2012676358">
      <w:bodyDiv w:val="1"/>
      <w:marLeft w:val="0"/>
      <w:marRight w:val="0"/>
      <w:marTop w:val="0"/>
      <w:marBottom w:val="0"/>
      <w:divBdr>
        <w:top w:val="none" w:sz="0" w:space="0" w:color="auto"/>
        <w:left w:val="none" w:sz="0" w:space="0" w:color="auto"/>
        <w:bottom w:val="none" w:sz="0" w:space="0" w:color="auto"/>
        <w:right w:val="none" w:sz="0" w:space="0" w:color="auto"/>
      </w:divBdr>
      <w:divsChild>
        <w:div w:id="64585735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1711</TotalTime>
  <Pages>27</Pages>
  <Words>10250</Words>
  <Characters>58430</Characters>
  <Application>Microsoft Office Word</Application>
  <DocSecurity>0</DocSecurity>
  <Lines>486</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novljakovic</dc:creator>
  <cp:keywords/>
  <dc:description/>
  <cp:lastModifiedBy>jasmin novljakovic</cp:lastModifiedBy>
  <cp:revision>24</cp:revision>
  <dcterms:created xsi:type="dcterms:W3CDTF">2026-05-03T10:50:00Z</dcterms:created>
  <dcterms:modified xsi:type="dcterms:W3CDTF">2026-09-19T12:01:00Z</dcterms:modified>
</cp:coreProperties>
</file>