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37E36" w14:textId="371EB320" w:rsidR="007501D4" w:rsidRPr="007501D4" w:rsidRDefault="007501D4" w:rsidP="00460EDA">
      <w:pPr>
        <w:spacing w:after="0"/>
        <w:jc w:val="both"/>
        <w:rPr>
          <w:rFonts w:ascii="Times New Roman" w:hAnsi="Times New Roman" w:cs="Times New Roman"/>
          <w:b/>
          <w:bCs/>
          <w:sz w:val="28"/>
          <w:szCs w:val="28"/>
        </w:rPr>
      </w:pPr>
      <w:r w:rsidRPr="007501D4">
        <w:rPr>
          <w:rFonts w:ascii="Times New Roman" w:hAnsi="Times New Roman" w:cs="Times New Roman"/>
          <w:b/>
          <w:bCs/>
          <w:sz w:val="28"/>
          <w:szCs w:val="28"/>
        </w:rPr>
        <w:t>GLUMAČKI TRENING</w:t>
      </w:r>
    </w:p>
    <w:p w14:paraId="6E0E9C37" w14:textId="77777777" w:rsidR="007501D4" w:rsidRDefault="007501D4" w:rsidP="00460EDA">
      <w:pPr>
        <w:spacing w:after="0"/>
        <w:jc w:val="both"/>
        <w:rPr>
          <w:rFonts w:ascii="Times New Roman" w:hAnsi="Times New Roman" w:cs="Times New Roman"/>
          <w:sz w:val="28"/>
          <w:szCs w:val="28"/>
        </w:rPr>
      </w:pPr>
    </w:p>
    <w:p w14:paraId="0B169C20" w14:textId="77777777" w:rsidR="007501D4" w:rsidRDefault="007501D4" w:rsidP="00460EDA">
      <w:pPr>
        <w:spacing w:after="0"/>
        <w:jc w:val="both"/>
        <w:rPr>
          <w:rFonts w:ascii="Times New Roman" w:hAnsi="Times New Roman" w:cs="Times New Roman"/>
          <w:sz w:val="28"/>
          <w:szCs w:val="28"/>
        </w:rPr>
      </w:pPr>
    </w:p>
    <w:p w14:paraId="6B08723E" w14:textId="0B586DCC" w:rsidR="00460EDA" w:rsidRDefault="00460EDA" w:rsidP="00460EDA">
      <w:pPr>
        <w:spacing w:after="0"/>
        <w:jc w:val="both"/>
        <w:rPr>
          <w:rFonts w:ascii="Times New Roman" w:hAnsi="Times New Roman" w:cs="Times New Roman"/>
          <w:sz w:val="28"/>
          <w:szCs w:val="28"/>
        </w:rPr>
      </w:pPr>
      <w:r w:rsidRPr="0065745C">
        <w:rPr>
          <w:rFonts w:ascii="Times New Roman" w:hAnsi="Times New Roman" w:cs="Times New Roman"/>
          <w:sz w:val="28"/>
          <w:szCs w:val="28"/>
        </w:rPr>
        <w:t xml:space="preserve">U knjizi </w:t>
      </w:r>
      <w:proofErr w:type="spellStart"/>
      <w:r w:rsidRPr="0065745C">
        <w:rPr>
          <w:rFonts w:ascii="Times New Roman" w:hAnsi="Times New Roman" w:cs="Times New Roman"/>
          <w:sz w:val="28"/>
          <w:szCs w:val="28"/>
        </w:rPr>
        <w:t>Jerz</w:t>
      </w:r>
      <w:r>
        <w:rPr>
          <w:rFonts w:ascii="Times New Roman" w:hAnsi="Times New Roman" w:cs="Times New Roman"/>
          <w:sz w:val="28"/>
          <w:szCs w:val="28"/>
        </w:rPr>
        <w:t>y</w:t>
      </w:r>
      <w:proofErr w:type="spellEnd"/>
      <w:r w:rsidRPr="0065745C">
        <w:rPr>
          <w:rFonts w:ascii="Times New Roman" w:hAnsi="Times New Roman" w:cs="Times New Roman"/>
          <w:sz w:val="28"/>
          <w:szCs w:val="28"/>
        </w:rPr>
        <w:t xml:space="preserve"> </w:t>
      </w:r>
      <w:proofErr w:type="spellStart"/>
      <w:r w:rsidRPr="0065745C">
        <w:rPr>
          <w:rFonts w:ascii="Times New Roman" w:hAnsi="Times New Roman" w:cs="Times New Roman"/>
          <w:sz w:val="28"/>
          <w:szCs w:val="28"/>
        </w:rPr>
        <w:t>Grotowskog</w:t>
      </w:r>
      <w:proofErr w:type="spellEnd"/>
      <w:r w:rsidRPr="0065745C">
        <w:rPr>
          <w:rFonts w:ascii="Times New Roman" w:hAnsi="Times New Roman" w:cs="Times New Roman"/>
          <w:sz w:val="28"/>
          <w:szCs w:val="28"/>
        </w:rPr>
        <w:t xml:space="preserve"> </w:t>
      </w:r>
      <w:r w:rsidRPr="0065745C">
        <w:rPr>
          <w:rFonts w:ascii="Times New Roman" w:hAnsi="Times New Roman" w:cs="Times New Roman"/>
          <w:i/>
          <w:iCs/>
          <w:sz w:val="28"/>
          <w:szCs w:val="28"/>
        </w:rPr>
        <w:t>Ka siromašnom kazalištu</w:t>
      </w:r>
      <w:r w:rsidRPr="0065745C">
        <w:rPr>
          <w:rFonts w:ascii="Times New Roman" w:hAnsi="Times New Roman" w:cs="Times New Roman"/>
          <w:sz w:val="28"/>
          <w:szCs w:val="28"/>
        </w:rPr>
        <w:t xml:space="preserve">, napisanoj 1968. i objavljenoj na engleskom jeziku u </w:t>
      </w:r>
      <w:proofErr w:type="spellStart"/>
      <w:r w:rsidRPr="0065745C">
        <w:rPr>
          <w:rFonts w:ascii="Times New Roman" w:hAnsi="Times New Roman" w:cs="Times New Roman"/>
          <w:sz w:val="28"/>
          <w:szCs w:val="28"/>
        </w:rPr>
        <w:t>Holstebrou</w:t>
      </w:r>
      <w:proofErr w:type="spellEnd"/>
      <w:r w:rsidRPr="0065745C">
        <w:rPr>
          <w:rFonts w:ascii="Times New Roman" w:hAnsi="Times New Roman" w:cs="Times New Roman"/>
          <w:sz w:val="28"/>
          <w:szCs w:val="28"/>
        </w:rPr>
        <w:t xml:space="preserve"> u Danskoj za </w:t>
      </w:r>
      <w:proofErr w:type="spellStart"/>
      <w:r w:rsidRPr="0065745C">
        <w:rPr>
          <w:rFonts w:ascii="Times New Roman" w:hAnsi="Times New Roman" w:cs="Times New Roman"/>
          <w:sz w:val="28"/>
          <w:szCs w:val="28"/>
        </w:rPr>
        <w:t>Odin</w:t>
      </w:r>
      <w:proofErr w:type="spellEnd"/>
      <w:r w:rsidRPr="0065745C">
        <w:rPr>
          <w:rFonts w:ascii="Times New Roman" w:hAnsi="Times New Roman" w:cs="Times New Roman"/>
          <w:sz w:val="28"/>
          <w:szCs w:val="28"/>
        </w:rPr>
        <w:t xml:space="preserve"> </w:t>
      </w:r>
      <w:proofErr w:type="spellStart"/>
      <w:r w:rsidRPr="0065745C">
        <w:rPr>
          <w:rFonts w:ascii="Times New Roman" w:hAnsi="Times New Roman" w:cs="Times New Roman"/>
          <w:sz w:val="28"/>
          <w:szCs w:val="28"/>
        </w:rPr>
        <w:t>Teatret</w:t>
      </w:r>
      <w:proofErr w:type="spellEnd"/>
      <w:r>
        <w:rPr>
          <w:rFonts w:ascii="Times New Roman" w:hAnsi="Times New Roman" w:cs="Times New Roman"/>
          <w:sz w:val="28"/>
          <w:szCs w:val="28"/>
        </w:rPr>
        <w:t xml:space="preserve"> </w:t>
      </w:r>
      <w:r w:rsidRPr="0065745C">
        <w:rPr>
          <w:rFonts w:ascii="Times New Roman" w:hAnsi="Times New Roman" w:cs="Times New Roman"/>
          <w:sz w:val="28"/>
          <w:szCs w:val="28"/>
        </w:rPr>
        <w:t>nalazimo opsežno poglavlje posvećeno glumačkoj obuci. Što je t</w:t>
      </w:r>
      <w:r>
        <w:rPr>
          <w:rFonts w:ascii="Times New Roman" w:hAnsi="Times New Roman" w:cs="Times New Roman"/>
          <w:sz w:val="28"/>
          <w:szCs w:val="28"/>
        </w:rPr>
        <w:t>o</w:t>
      </w:r>
      <w:r w:rsidRPr="0065745C">
        <w:rPr>
          <w:rFonts w:ascii="Times New Roman" w:hAnsi="Times New Roman" w:cs="Times New Roman"/>
          <w:sz w:val="28"/>
          <w:szCs w:val="28"/>
        </w:rPr>
        <w:t xml:space="preserve"> obuka? U uvodu u poglavlje </w:t>
      </w:r>
      <w:proofErr w:type="spellStart"/>
      <w:r w:rsidRPr="0065745C">
        <w:rPr>
          <w:rFonts w:ascii="Times New Roman" w:hAnsi="Times New Roman" w:cs="Times New Roman"/>
          <w:sz w:val="28"/>
          <w:szCs w:val="28"/>
        </w:rPr>
        <w:t>Grotowski</w:t>
      </w:r>
      <w:proofErr w:type="spellEnd"/>
      <w:r w:rsidRPr="0065745C">
        <w:rPr>
          <w:rFonts w:ascii="Times New Roman" w:hAnsi="Times New Roman" w:cs="Times New Roman"/>
          <w:sz w:val="28"/>
          <w:szCs w:val="28"/>
        </w:rPr>
        <w:t xml:space="preserve"> govori o potrazi za pozitivnom tehnikom – "određenom metodom treninga koja objektivno omogućuje glumcu da osigura kreativnu sposobnost, ukorijenjenu u njegovoj mašti i osobnim asocijacijama...</w:t>
      </w:r>
      <w:r w:rsidR="00282102">
        <w:rPr>
          <w:rFonts w:ascii="Times New Roman" w:hAnsi="Times New Roman" w:cs="Times New Roman"/>
          <w:sz w:val="28"/>
          <w:szCs w:val="28"/>
        </w:rPr>
        <w:t>“</w:t>
      </w:r>
      <w:r w:rsidRPr="0065745C">
        <w:rPr>
          <w:rFonts w:ascii="Times New Roman" w:hAnsi="Times New Roman" w:cs="Times New Roman"/>
          <w:sz w:val="28"/>
          <w:szCs w:val="28"/>
        </w:rPr>
        <w:t xml:space="preserve"> Vježbe su postale izgovor za razvijanje osobnog oblika treninga. Glumac mora otkriti otpore i prepreke koje ga sprječavaju da ispuni svoj kreativni zadatak. Vježbe su postale način prevladavanja individualnih poteškoća... Prilagođavanjem vježbi osobnim potrebama, treba pronaći načine za uklanjanje tih prepreka, koje su različite </w:t>
      </w:r>
      <w:r>
        <w:rPr>
          <w:rFonts w:ascii="Times New Roman" w:hAnsi="Times New Roman" w:cs="Times New Roman"/>
          <w:sz w:val="28"/>
          <w:szCs w:val="28"/>
        </w:rPr>
        <w:t>za</w:t>
      </w:r>
      <w:r w:rsidRPr="0065745C">
        <w:rPr>
          <w:rFonts w:ascii="Times New Roman" w:hAnsi="Times New Roman" w:cs="Times New Roman"/>
          <w:sz w:val="28"/>
          <w:szCs w:val="28"/>
        </w:rPr>
        <w:t xml:space="preserve"> svak</w:t>
      </w:r>
      <w:r w:rsidRPr="0049566F">
        <w:rPr>
          <w:rFonts w:ascii="Times New Roman" w:hAnsi="Times New Roman" w:cs="Times New Roman"/>
          <w:sz w:val="28"/>
          <w:szCs w:val="28"/>
        </w:rPr>
        <w:t>og glumca"</w:t>
      </w:r>
      <w:r w:rsidR="00EF6714">
        <w:rPr>
          <w:rFonts w:ascii="Times New Roman" w:hAnsi="Times New Roman" w:cs="Times New Roman"/>
          <w:sz w:val="28"/>
          <w:szCs w:val="28"/>
        </w:rPr>
        <w:t xml:space="preserve"> (</w:t>
      </w:r>
      <w:proofErr w:type="spellStart"/>
      <w:r w:rsidR="00EF6714">
        <w:rPr>
          <w:rFonts w:ascii="Times New Roman" w:hAnsi="Times New Roman" w:cs="Times New Roman"/>
          <w:sz w:val="28"/>
          <w:szCs w:val="28"/>
        </w:rPr>
        <w:t>Grotowski</w:t>
      </w:r>
      <w:proofErr w:type="spellEnd"/>
      <w:r w:rsidR="00EF6714">
        <w:rPr>
          <w:rFonts w:ascii="Times New Roman" w:hAnsi="Times New Roman" w:cs="Times New Roman"/>
          <w:sz w:val="28"/>
          <w:szCs w:val="28"/>
        </w:rPr>
        <w:t xml:space="preserve"> 1976)</w:t>
      </w:r>
      <w:r w:rsidRPr="0049566F">
        <w:rPr>
          <w:rFonts w:ascii="Times New Roman" w:hAnsi="Times New Roman" w:cs="Times New Roman"/>
          <w:sz w:val="28"/>
          <w:szCs w:val="28"/>
        </w:rPr>
        <w:t xml:space="preserve">. </w:t>
      </w:r>
    </w:p>
    <w:p w14:paraId="3A30C9A7" w14:textId="2BAE5434" w:rsidR="008D7103" w:rsidRDefault="008D7103" w:rsidP="008D7103">
      <w:pPr>
        <w:spacing w:after="0"/>
        <w:jc w:val="both"/>
        <w:rPr>
          <w:rFonts w:ascii="Times New Roman" w:hAnsi="Times New Roman" w:cs="Times New Roman"/>
          <w:sz w:val="28"/>
          <w:szCs w:val="28"/>
        </w:rPr>
      </w:pPr>
      <w:r w:rsidRPr="00CD59B3">
        <w:rPr>
          <w:rFonts w:ascii="Times New Roman" w:hAnsi="Times New Roman" w:cs="Times New Roman"/>
          <w:sz w:val="28"/>
          <w:szCs w:val="28"/>
        </w:rPr>
        <w:t xml:space="preserve">Odbacujući sve mitove povezane s ovom vrstom rada, </w:t>
      </w:r>
      <w:r w:rsidR="0043591B">
        <w:rPr>
          <w:rFonts w:ascii="Times New Roman" w:hAnsi="Times New Roman" w:cs="Times New Roman"/>
          <w:sz w:val="28"/>
          <w:szCs w:val="28"/>
        </w:rPr>
        <w:t>potrebno je</w:t>
      </w:r>
      <w:r w:rsidRPr="00CD59B3">
        <w:rPr>
          <w:rFonts w:ascii="Times New Roman" w:hAnsi="Times New Roman" w:cs="Times New Roman"/>
          <w:sz w:val="28"/>
          <w:szCs w:val="28"/>
        </w:rPr>
        <w:t xml:space="preserve"> naglasiti nekoliko važnih točaka. Prvo, glumačka obuka namijenjena je ljudima koji žele duboko uroniti u svoj zanat i glumačku samosvijest. Učinci rada mogu se prenijeti na kazališnu pozornicu, gdje smo podređeni kontaktu s partnerom i publikom, gdje postoji stvarna razmjena misli, energije, osjećaja i emocija.</w:t>
      </w:r>
    </w:p>
    <w:p w14:paraId="78CA6498" w14:textId="10DD23B3" w:rsidR="0049566F" w:rsidRDefault="0049566F" w:rsidP="00460EDA">
      <w:pPr>
        <w:spacing w:after="0"/>
        <w:jc w:val="both"/>
        <w:rPr>
          <w:rFonts w:ascii="Times New Roman" w:hAnsi="Times New Roman" w:cs="Times New Roman"/>
          <w:sz w:val="28"/>
          <w:szCs w:val="28"/>
        </w:rPr>
      </w:pPr>
      <w:proofErr w:type="spellStart"/>
      <w:r>
        <w:rPr>
          <w:rFonts w:ascii="Times New Roman" w:hAnsi="Times New Roman" w:cs="Times New Roman"/>
          <w:sz w:val="28"/>
          <w:szCs w:val="28"/>
        </w:rPr>
        <w:t>Grotowski</w:t>
      </w:r>
      <w:proofErr w:type="spellEnd"/>
      <w:r>
        <w:rPr>
          <w:rFonts w:ascii="Times New Roman" w:hAnsi="Times New Roman" w:cs="Times New Roman"/>
          <w:sz w:val="28"/>
          <w:szCs w:val="28"/>
        </w:rPr>
        <w:t xml:space="preserve"> govori da je o</w:t>
      </w:r>
      <w:r w:rsidRPr="0049566F">
        <w:rPr>
          <w:rFonts w:ascii="Times New Roman" w:hAnsi="Times New Roman" w:cs="Times New Roman"/>
          <w:sz w:val="28"/>
          <w:szCs w:val="28"/>
        </w:rPr>
        <w:t>snova metode pretpostavka da ne možemo nikoga naučiti kako se stvara i da nema idealnih modela koje bismo mogli stvarati imitirajući ih.</w:t>
      </w:r>
    </w:p>
    <w:p w14:paraId="7C08AEC0" w14:textId="16A97F51" w:rsidR="0049566F" w:rsidRDefault="0049566F" w:rsidP="00460EDA">
      <w:pPr>
        <w:spacing w:after="0"/>
        <w:jc w:val="both"/>
        <w:rPr>
          <w:rFonts w:ascii="Times New Roman" w:hAnsi="Times New Roman" w:cs="Times New Roman"/>
          <w:sz w:val="28"/>
          <w:szCs w:val="28"/>
        </w:rPr>
      </w:pPr>
      <w:r w:rsidRPr="0049566F">
        <w:rPr>
          <w:rFonts w:ascii="Times New Roman" w:hAnsi="Times New Roman" w:cs="Times New Roman"/>
          <w:sz w:val="28"/>
          <w:szCs w:val="28"/>
        </w:rPr>
        <w:t>Zahtijeva</w:t>
      </w:r>
      <w:r>
        <w:rPr>
          <w:rFonts w:ascii="Times New Roman" w:hAnsi="Times New Roman" w:cs="Times New Roman"/>
          <w:sz w:val="28"/>
          <w:szCs w:val="28"/>
        </w:rPr>
        <w:t xml:space="preserve"> se</w:t>
      </w:r>
      <w:r w:rsidRPr="0049566F">
        <w:rPr>
          <w:rFonts w:ascii="Times New Roman" w:hAnsi="Times New Roman" w:cs="Times New Roman"/>
          <w:sz w:val="28"/>
          <w:szCs w:val="28"/>
        </w:rPr>
        <w:t xml:space="preserve"> negativn</w:t>
      </w:r>
      <w:r w:rsidR="00656F07">
        <w:rPr>
          <w:rFonts w:ascii="Times New Roman" w:hAnsi="Times New Roman" w:cs="Times New Roman"/>
          <w:sz w:val="28"/>
          <w:szCs w:val="28"/>
        </w:rPr>
        <w:t>a</w:t>
      </w:r>
      <w:r w:rsidRPr="0049566F">
        <w:rPr>
          <w:rFonts w:ascii="Times New Roman" w:hAnsi="Times New Roman" w:cs="Times New Roman"/>
          <w:sz w:val="28"/>
          <w:szCs w:val="28"/>
        </w:rPr>
        <w:t xml:space="preserve"> tehnik</w:t>
      </w:r>
      <w:r w:rsidR="00656F07">
        <w:rPr>
          <w:rFonts w:ascii="Times New Roman" w:hAnsi="Times New Roman" w:cs="Times New Roman"/>
          <w:sz w:val="28"/>
          <w:szCs w:val="28"/>
        </w:rPr>
        <w:t>a (</w:t>
      </w:r>
      <w:r w:rsidR="00656F07" w:rsidRPr="00656F07">
        <w:rPr>
          <w:rFonts w:ascii="Times New Roman" w:hAnsi="Times New Roman" w:cs="Times New Roman"/>
          <w:i/>
          <w:iCs/>
          <w:sz w:val="28"/>
          <w:szCs w:val="28"/>
        </w:rPr>
        <w:t>via negativa</w:t>
      </w:r>
      <w:r w:rsidR="00656F07">
        <w:rPr>
          <w:rFonts w:ascii="Times New Roman" w:hAnsi="Times New Roman" w:cs="Times New Roman"/>
          <w:sz w:val="28"/>
          <w:szCs w:val="28"/>
        </w:rPr>
        <w:t>)</w:t>
      </w:r>
      <w:r w:rsidRPr="0049566F">
        <w:rPr>
          <w:rFonts w:ascii="Times New Roman" w:hAnsi="Times New Roman" w:cs="Times New Roman"/>
          <w:sz w:val="28"/>
          <w:szCs w:val="28"/>
        </w:rPr>
        <w:t>, odnosno – predlaže</w:t>
      </w:r>
      <w:r>
        <w:rPr>
          <w:rFonts w:ascii="Times New Roman" w:hAnsi="Times New Roman" w:cs="Times New Roman"/>
          <w:sz w:val="28"/>
          <w:szCs w:val="28"/>
        </w:rPr>
        <w:t xml:space="preserve"> se</w:t>
      </w:r>
      <w:r w:rsidRPr="0049566F">
        <w:rPr>
          <w:rFonts w:ascii="Times New Roman" w:hAnsi="Times New Roman" w:cs="Times New Roman"/>
          <w:sz w:val="28"/>
          <w:szCs w:val="28"/>
        </w:rPr>
        <w:t xml:space="preserve"> da glumac prije svega pronađe što mu smeta</w:t>
      </w:r>
      <w:r w:rsidR="00656F07">
        <w:rPr>
          <w:rFonts w:ascii="Times New Roman" w:hAnsi="Times New Roman" w:cs="Times New Roman"/>
          <w:sz w:val="28"/>
          <w:szCs w:val="28"/>
        </w:rPr>
        <w:t xml:space="preserve"> i</w:t>
      </w:r>
      <w:r w:rsidRPr="0049566F">
        <w:rPr>
          <w:rFonts w:ascii="Times New Roman" w:hAnsi="Times New Roman" w:cs="Times New Roman"/>
          <w:sz w:val="28"/>
          <w:szCs w:val="28"/>
        </w:rPr>
        <w:t xml:space="preserve"> pruža otpor</w:t>
      </w:r>
      <w:r w:rsidR="00656F07">
        <w:rPr>
          <w:rFonts w:ascii="Times New Roman" w:hAnsi="Times New Roman" w:cs="Times New Roman"/>
          <w:sz w:val="28"/>
          <w:szCs w:val="28"/>
        </w:rPr>
        <w:t>,</w:t>
      </w:r>
      <w:r w:rsidRPr="0049566F">
        <w:rPr>
          <w:rFonts w:ascii="Times New Roman" w:hAnsi="Times New Roman" w:cs="Times New Roman"/>
          <w:sz w:val="28"/>
          <w:szCs w:val="28"/>
        </w:rPr>
        <w:t xml:space="preserve"> da pronađe individualni trening koji mu omogućava eliminiranje tih prepreka na određenoj etapi vlastitog razvoja. Negativna tehnika zahtijeva također stvaranje situacija u kojima možemo u sebi otkriti trenutak potpune slobode kako bismo pronašli vlastite </w:t>
      </w:r>
      <w:r w:rsidR="00656F07">
        <w:rPr>
          <w:rFonts w:ascii="Times New Roman" w:hAnsi="Times New Roman" w:cs="Times New Roman"/>
          <w:sz w:val="28"/>
          <w:szCs w:val="28"/>
        </w:rPr>
        <w:t>ključne</w:t>
      </w:r>
      <w:r w:rsidRPr="0049566F">
        <w:rPr>
          <w:rFonts w:ascii="Times New Roman" w:hAnsi="Times New Roman" w:cs="Times New Roman"/>
          <w:sz w:val="28"/>
          <w:szCs w:val="28"/>
        </w:rPr>
        <w:t xml:space="preserve"> prepreke.</w:t>
      </w:r>
    </w:p>
    <w:p w14:paraId="7A94D97D" w14:textId="5837F13B" w:rsidR="0049566F" w:rsidRDefault="0049566F" w:rsidP="0049566F">
      <w:pPr>
        <w:spacing w:after="0"/>
        <w:jc w:val="both"/>
        <w:rPr>
          <w:rFonts w:ascii="Times New Roman" w:hAnsi="Times New Roman" w:cs="Times New Roman"/>
          <w:sz w:val="28"/>
          <w:szCs w:val="28"/>
        </w:rPr>
      </w:pPr>
      <w:r w:rsidRPr="0049566F">
        <w:rPr>
          <w:rFonts w:ascii="Times New Roman" w:hAnsi="Times New Roman" w:cs="Times New Roman"/>
          <w:sz w:val="28"/>
          <w:szCs w:val="28"/>
        </w:rPr>
        <w:t>Najvažnije od svih vježbi su vježbe psihičkog karaktera koje se sastoje od vraćanja</w:t>
      </w:r>
      <w:r w:rsidR="00656F07">
        <w:rPr>
          <w:rFonts w:ascii="Times New Roman" w:hAnsi="Times New Roman" w:cs="Times New Roman"/>
          <w:sz w:val="28"/>
          <w:szCs w:val="28"/>
        </w:rPr>
        <w:t xml:space="preserve"> u prošlost</w:t>
      </w:r>
      <w:r w:rsidRPr="0049566F">
        <w:rPr>
          <w:rFonts w:ascii="Times New Roman" w:hAnsi="Times New Roman" w:cs="Times New Roman"/>
          <w:sz w:val="28"/>
          <w:szCs w:val="28"/>
        </w:rPr>
        <w:t>, u realnom djelovanju</w:t>
      </w:r>
      <w:r w:rsidR="00656F07">
        <w:rPr>
          <w:rFonts w:ascii="Times New Roman" w:hAnsi="Times New Roman" w:cs="Times New Roman"/>
          <w:sz w:val="28"/>
          <w:szCs w:val="28"/>
        </w:rPr>
        <w:t xml:space="preserve"> i</w:t>
      </w:r>
      <w:r w:rsidRPr="0049566F">
        <w:rPr>
          <w:rFonts w:ascii="Times New Roman" w:hAnsi="Times New Roman" w:cs="Times New Roman"/>
          <w:sz w:val="28"/>
          <w:szCs w:val="28"/>
        </w:rPr>
        <w:t xml:space="preserve"> preko realnih reakcija i fizičkih impulsa, u najvažnije granične trenutke vlastite biografije. Pomalo to podsjeća  na rekonstrukciju na mjestu zločina radnji svih </w:t>
      </w:r>
      <w:r w:rsidR="00656F07">
        <w:rPr>
          <w:rFonts w:ascii="Times New Roman" w:hAnsi="Times New Roman" w:cs="Times New Roman"/>
          <w:sz w:val="28"/>
          <w:szCs w:val="28"/>
        </w:rPr>
        <w:t xml:space="preserve">onih </w:t>
      </w:r>
      <w:r w:rsidRPr="0049566F">
        <w:rPr>
          <w:rFonts w:ascii="Times New Roman" w:hAnsi="Times New Roman" w:cs="Times New Roman"/>
          <w:sz w:val="28"/>
          <w:szCs w:val="28"/>
        </w:rPr>
        <w:t xml:space="preserve">koji su prisustvovali  njegovu izvršenju kako bi se rekonstruirao stvarni slijed događaja za vrijeme istrage. Razlika je u tome što to nije „hladna“ rekonstrukcija, već je bliža pravima osobnih asocijacija kojima se rukovodi npr. san koji </w:t>
      </w:r>
      <w:r w:rsidR="00656F07">
        <w:rPr>
          <w:rFonts w:ascii="Times New Roman" w:hAnsi="Times New Roman" w:cs="Times New Roman"/>
          <w:sz w:val="28"/>
          <w:szCs w:val="28"/>
        </w:rPr>
        <w:t xml:space="preserve">stalno </w:t>
      </w:r>
      <w:r w:rsidRPr="0049566F">
        <w:rPr>
          <w:rFonts w:ascii="Times New Roman" w:hAnsi="Times New Roman" w:cs="Times New Roman"/>
          <w:sz w:val="28"/>
          <w:szCs w:val="28"/>
        </w:rPr>
        <w:t>ponavlja neki događaj. Dakle</w:t>
      </w:r>
      <w:r w:rsidR="00656F07">
        <w:rPr>
          <w:rFonts w:ascii="Times New Roman" w:hAnsi="Times New Roman" w:cs="Times New Roman"/>
          <w:sz w:val="28"/>
          <w:szCs w:val="28"/>
        </w:rPr>
        <w:t>,</w:t>
      </w:r>
      <w:r w:rsidRPr="0049566F">
        <w:rPr>
          <w:rFonts w:ascii="Times New Roman" w:hAnsi="Times New Roman" w:cs="Times New Roman"/>
          <w:sz w:val="28"/>
          <w:szCs w:val="28"/>
        </w:rPr>
        <w:t xml:space="preserve"> to je nešto kao san koji nas vraća nekom naročito snažnom i teškom iskustvu, životnom događaju koji nije formiran samo u slikama već i u realnim impulsima i fizičkim reakcijama.</w:t>
      </w:r>
    </w:p>
    <w:p w14:paraId="4FC88EE8" w14:textId="726CF4CE" w:rsidR="0049566F" w:rsidRDefault="0043591B" w:rsidP="0049566F">
      <w:pPr>
        <w:spacing w:after="0"/>
        <w:jc w:val="both"/>
        <w:rPr>
          <w:rFonts w:ascii="Times New Roman" w:hAnsi="Times New Roman" w:cs="Times New Roman"/>
          <w:sz w:val="28"/>
          <w:szCs w:val="28"/>
        </w:rPr>
      </w:pPr>
      <w:r>
        <w:rPr>
          <w:rFonts w:ascii="Times New Roman" w:hAnsi="Times New Roman" w:cs="Times New Roman"/>
          <w:sz w:val="28"/>
          <w:szCs w:val="28"/>
        </w:rPr>
        <w:lastRenderedPageBreak/>
        <w:t>„</w:t>
      </w:r>
      <w:r w:rsidR="0049566F" w:rsidRPr="0049566F">
        <w:rPr>
          <w:rFonts w:ascii="Times New Roman" w:hAnsi="Times New Roman" w:cs="Times New Roman"/>
          <w:sz w:val="28"/>
          <w:szCs w:val="28"/>
        </w:rPr>
        <w:t xml:space="preserve">Ne tražimo recepte niti stereotipe koji su blago rutinera, ne </w:t>
      </w:r>
      <w:r w:rsidR="00656F07">
        <w:rPr>
          <w:rFonts w:ascii="Times New Roman" w:hAnsi="Times New Roman" w:cs="Times New Roman"/>
          <w:sz w:val="28"/>
          <w:szCs w:val="28"/>
        </w:rPr>
        <w:t>silimo</w:t>
      </w:r>
      <w:r w:rsidR="0049566F" w:rsidRPr="0049566F">
        <w:rPr>
          <w:rFonts w:ascii="Times New Roman" w:hAnsi="Times New Roman" w:cs="Times New Roman"/>
          <w:sz w:val="28"/>
          <w:szCs w:val="28"/>
        </w:rPr>
        <w:t xml:space="preserve"> se odgovoriti na pitanja: „Što treba učiniti kako bi se pokazao gnjev? Kako hodati? Kako igrati Shakespearea?“</w:t>
      </w:r>
      <w:r w:rsidR="00656F07">
        <w:rPr>
          <w:rFonts w:ascii="Times New Roman" w:hAnsi="Times New Roman" w:cs="Times New Roman"/>
          <w:sz w:val="28"/>
          <w:szCs w:val="28"/>
        </w:rPr>
        <w:t>,</w:t>
      </w:r>
      <w:r w:rsidR="0049566F" w:rsidRPr="0049566F">
        <w:rPr>
          <w:rFonts w:ascii="Times New Roman" w:hAnsi="Times New Roman" w:cs="Times New Roman"/>
          <w:sz w:val="28"/>
          <w:szCs w:val="28"/>
        </w:rPr>
        <w:t xml:space="preserve"> jer to su na kraju krajeva vrste pitanja koja se obično postavljaju. </w:t>
      </w:r>
      <w:r w:rsidR="00656F07">
        <w:rPr>
          <w:rFonts w:ascii="Times New Roman" w:hAnsi="Times New Roman" w:cs="Times New Roman"/>
          <w:sz w:val="28"/>
          <w:szCs w:val="28"/>
        </w:rPr>
        <w:t>G</w:t>
      </w:r>
      <w:r w:rsidR="0049566F" w:rsidRPr="0049566F">
        <w:rPr>
          <w:rFonts w:ascii="Times New Roman" w:hAnsi="Times New Roman" w:cs="Times New Roman"/>
          <w:sz w:val="28"/>
          <w:szCs w:val="28"/>
        </w:rPr>
        <w:t>lumca treba pitati: koje su prepreke koje te blokiraju, tebe na putu prema činu,</w:t>
      </w:r>
      <w:r w:rsidR="00282102">
        <w:rPr>
          <w:rFonts w:ascii="Times New Roman" w:hAnsi="Times New Roman" w:cs="Times New Roman"/>
          <w:sz w:val="28"/>
          <w:szCs w:val="28"/>
        </w:rPr>
        <w:t xml:space="preserve"> djelovanju…</w:t>
      </w:r>
      <w:r w:rsidR="0049566F" w:rsidRPr="0049566F">
        <w:rPr>
          <w:rFonts w:ascii="Times New Roman" w:hAnsi="Times New Roman" w:cs="Times New Roman"/>
          <w:sz w:val="28"/>
          <w:szCs w:val="28"/>
        </w:rPr>
        <w:t xml:space="preserve"> Treba utvrditi što ga blokira po pitanju disanja, pokreta i – što je najvažnije – sposobnosti kontakta. K</w:t>
      </w:r>
      <w:r w:rsidR="00656F07">
        <w:rPr>
          <w:rFonts w:ascii="Times New Roman" w:hAnsi="Times New Roman" w:cs="Times New Roman"/>
          <w:sz w:val="28"/>
          <w:szCs w:val="28"/>
        </w:rPr>
        <w:t>a</w:t>
      </w:r>
      <w:r w:rsidR="0049566F" w:rsidRPr="0049566F">
        <w:rPr>
          <w:rFonts w:ascii="Times New Roman" w:hAnsi="Times New Roman" w:cs="Times New Roman"/>
          <w:sz w:val="28"/>
          <w:szCs w:val="28"/>
        </w:rPr>
        <w:t>kve su kočnice? Kako ih eliminirati? Želim oduzeti, ukrasti glumcu ono što čini problem; neka u njemu ostane ono što je stvaralačko – to je neka vrsta oslobođenja.</w:t>
      </w:r>
      <w:r w:rsidR="00282102">
        <w:rPr>
          <w:rFonts w:ascii="Times New Roman" w:hAnsi="Times New Roman" w:cs="Times New Roman"/>
          <w:sz w:val="28"/>
          <w:szCs w:val="28"/>
        </w:rPr>
        <w:t xml:space="preserve">“ </w:t>
      </w:r>
      <w:r w:rsidR="00656F07">
        <w:rPr>
          <w:rFonts w:ascii="Times New Roman" w:hAnsi="Times New Roman" w:cs="Times New Roman"/>
          <w:sz w:val="28"/>
          <w:szCs w:val="28"/>
        </w:rPr>
        <w:t>(</w:t>
      </w:r>
      <w:proofErr w:type="spellStart"/>
      <w:r w:rsidR="00282102">
        <w:rPr>
          <w:rFonts w:ascii="Times New Roman" w:hAnsi="Times New Roman" w:cs="Times New Roman"/>
          <w:sz w:val="28"/>
          <w:szCs w:val="28"/>
        </w:rPr>
        <w:t>Grotowski</w:t>
      </w:r>
      <w:proofErr w:type="spellEnd"/>
      <w:r w:rsidR="00282102">
        <w:rPr>
          <w:rFonts w:ascii="Times New Roman" w:hAnsi="Times New Roman" w:cs="Times New Roman"/>
          <w:sz w:val="28"/>
          <w:szCs w:val="28"/>
        </w:rPr>
        <w:t>, 2020)</w:t>
      </w:r>
    </w:p>
    <w:p w14:paraId="7A12D42D" w14:textId="2BE17241" w:rsidR="0049566F" w:rsidRDefault="0049566F" w:rsidP="0049566F">
      <w:pPr>
        <w:spacing w:after="0"/>
        <w:jc w:val="both"/>
        <w:rPr>
          <w:rFonts w:ascii="Times New Roman" w:hAnsi="Times New Roman" w:cs="Times New Roman"/>
          <w:sz w:val="28"/>
          <w:szCs w:val="28"/>
        </w:rPr>
      </w:pPr>
      <w:r w:rsidRPr="0049566F">
        <w:rPr>
          <w:rFonts w:ascii="Times New Roman" w:hAnsi="Times New Roman" w:cs="Times New Roman"/>
          <w:sz w:val="28"/>
          <w:szCs w:val="28"/>
        </w:rPr>
        <w:t xml:space="preserve">Polazna točka treninga </w:t>
      </w:r>
      <w:r w:rsidR="00656F07">
        <w:rPr>
          <w:rFonts w:ascii="Times New Roman" w:hAnsi="Times New Roman" w:cs="Times New Roman"/>
          <w:sz w:val="28"/>
          <w:szCs w:val="28"/>
        </w:rPr>
        <w:t xml:space="preserve">kod </w:t>
      </w:r>
      <w:r w:rsidRPr="0049566F">
        <w:rPr>
          <w:rFonts w:ascii="Times New Roman" w:hAnsi="Times New Roman" w:cs="Times New Roman"/>
          <w:sz w:val="28"/>
          <w:szCs w:val="28"/>
        </w:rPr>
        <w:t>fizičk</w:t>
      </w:r>
      <w:r w:rsidR="00282102">
        <w:rPr>
          <w:rFonts w:ascii="Times New Roman" w:hAnsi="Times New Roman" w:cs="Times New Roman"/>
          <w:sz w:val="28"/>
          <w:szCs w:val="28"/>
        </w:rPr>
        <w:t>ih</w:t>
      </w:r>
      <w:r w:rsidRPr="0049566F">
        <w:rPr>
          <w:rFonts w:ascii="Times New Roman" w:hAnsi="Times New Roman" w:cs="Times New Roman"/>
          <w:sz w:val="28"/>
          <w:szCs w:val="28"/>
        </w:rPr>
        <w:t xml:space="preserve"> vježb</w:t>
      </w:r>
      <w:r w:rsidR="00282102">
        <w:rPr>
          <w:rFonts w:ascii="Times New Roman" w:hAnsi="Times New Roman" w:cs="Times New Roman"/>
          <w:sz w:val="28"/>
          <w:szCs w:val="28"/>
        </w:rPr>
        <w:t>i</w:t>
      </w:r>
      <w:r w:rsidRPr="0049566F">
        <w:rPr>
          <w:rFonts w:ascii="Times New Roman" w:hAnsi="Times New Roman" w:cs="Times New Roman"/>
          <w:sz w:val="28"/>
          <w:szCs w:val="28"/>
        </w:rPr>
        <w:t xml:space="preserve"> </w:t>
      </w:r>
      <w:r w:rsidR="00282102">
        <w:rPr>
          <w:rFonts w:ascii="Times New Roman" w:hAnsi="Times New Roman" w:cs="Times New Roman"/>
          <w:sz w:val="28"/>
          <w:szCs w:val="28"/>
        </w:rPr>
        <w:t xml:space="preserve">je </w:t>
      </w:r>
      <w:r w:rsidRPr="0049566F">
        <w:rPr>
          <w:rFonts w:ascii="Times New Roman" w:hAnsi="Times New Roman" w:cs="Times New Roman"/>
          <w:sz w:val="28"/>
          <w:szCs w:val="28"/>
        </w:rPr>
        <w:t>za sve ist</w:t>
      </w:r>
      <w:r w:rsidR="00282102">
        <w:rPr>
          <w:rFonts w:ascii="Times New Roman" w:hAnsi="Times New Roman" w:cs="Times New Roman"/>
          <w:sz w:val="28"/>
          <w:szCs w:val="28"/>
        </w:rPr>
        <w:t>a</w:t>
      </w:r>
      <w:r w:rsidRPr="0049566F">
        <w:rPr>
          <w:rFonts w:ascii="Times New Roman" w:hAnsi="Times New Roman" w:cs="Times New Roman"/>
          <w:sz w:val="28"/>
          <w:szCs w:val="28"/>
        </w:rPr>
        <w:t xml:space="preserve">, ali svatko ih mora proći za sebe i prekoračiti vlastite točke otpora. </w:t>
      </w:r>
      <w:r w:rsidR="00282102">
        <w:rPr>
          <w:rFonts w:ascii="Times New Roman" w:hAnsi="Times New Roman" w:cs="Times New Roman"/>
          <w:sz w:val="28"/>
          <w:szCs w:val="28"/>
        </w:rPr>
        <w:t>L</w:t>
      </w:r>
      <w:r w:rsidRPr="0049566F">
        <w:rPr>
          <w:rFonts w:ascii="Times New Roman" w:hAnsi="Times New Roman" w:cs="Times New Roman"/>
          <w:sz w:val="28"/>
          <w:szCs w:val="28"/>
        </w:rPr>
        <w:t xml:space="preserve">ako </w:t>
      </w:r>
      <w:r w:rsidR="00282102">
        <w:rPr>
          <w:rFonts w:ascii="Times New Roman" w:hAnsi="Times New Roman" w:cs="Times New Roman"/>
          <w:sz w:val="28"/>
          <w:szCs w:val="28"/>
        </w:rPr>
        <w:t xml:space="preserve">se </w:t>
      </w:r>
      <w:r w:rsidRPr="0049566F">
        <w:rPr>
          <w:rFonts w:ascii="Times New Roman" w:hAnsi="Times New Roman" w:cs="Times New Roman"/>
          <w:sz w:val="28"/>
          <w:szCs w:val="28"/>
        </w:rPr>
        <w:t>primjećuj</w:t>
      </w:r>
      <w:r w:rsidR="00282102">
        <w:rPr>
          <w:rFonts w:ascii="Times New Roman" w:hAnsi="Times New Roman" w:cs="Times New Roman"/>
          <w:sz w:val="28"/>
          <w:szCs w:val="28"/>
        </w:rPr>
        <w:t>u</w:t>
      </w:r>
      <w:r w:rsidRPr="0049566F">
        <w:rPr>
          <w:rFonts w:ascii="Times New Roman" w:hAnsi="Times New Roman" w:cs="Times New Roman"/>
          <w:sz w:val="28"/>
          <w:szCs w:val="28"/>
        </w:rPr>
        <w:t xml:space="preserve"> individualne razlike u vježbanju, </w:t>
      </w:r>
      <w:r w:rsidR="00282102">
        <w:rPr>
          <w:rFonts w:ascii="Times New Roman" w:hAnsi="Times New Roman" w:cs="Times New Roman"/>
          <w:sz w:val="28"/>
          <w:szCs w:val="28"/>
        </w:rPr>
        <w:t>iako su baza</w:t>
      </w:r>
      <w:r w:rsidRPr="0049566F">
        <w:rPr>
          <w:rFonts w:ascii="Times New Roman" w:hAnsi="Times New Roman" w:cs="Times New Roman"/>
          <w:sz w:val="28"/>
          <w:szCs w:val="28"/>
        </w:rPr>
        <w:t xml:space="preserve"> precizno savladani obavezni element</w:t>
      </w:r>
      <w:r w:rsidR="00282102">
        <w:rPr>
          <w:rFonts w:ascii="Times New Roman" w:hAnsi="Times New Roman" w:cs="Times New Roman"/>
          <w:sz w:val="28"/>
          <w:szCs w:val="28"/>
        </w:rPr>
        <w:t>i</w:t>
      </w:r>
      <w:r w:rsidRPr="0049566F">
        <w:rPr>
          <w:rFonts w:ascii="Times New Roman" w:hAnsi="Times New Roman" w:cs="Times New Roman"/>
          <w:sz w:val="28"/>
          <w:szCs w:val="28"/>
        </w:rPr>
        <w:t>. Kad više nema prepreka na elementarnom nivou, glum</w:t>
      </w:r>
      <w:r w:rsidR="00282102">
        <w:rPr>
          <w:rFonts w:ascii="Times New Roman" w:hAnsi="Times New Roman" w:cs="Times New Roman"/>
          <w:sz w:val="28"/>
          <w:szCs w:val="28"/>
        </w:rPr>
        <w:t>a</w:t>
      </w:r>
      <w:r w:rsidRPr="0049566F">
        <w:rPr>
          <w:rFonts w:ascii="Times New Roman" w:hAnsi="Times New Roman" w:cs="Times New Roman"/>
          <w:sz w:val="28"/>
          <w:szCs w:val="28"/>
        </w:rPr>
        <w:t xml:space="preserve">c </w:t>
      </w:r>
      <w:r w:rsidR="00282102">
        <w:rPr>
          <w:rFonts w:ascii="Times New Roman" w:hAnsi="Times New Roman" w:cs="Times New Roman"/>
          <w:sz w:val="28"/>
          <w:szCs w:val="28"/>
        </w:rPr>
        <w:t>dobiva</w:t>
      </w:r>
      <w:r w:rsidRPr="0049566F">
        <w:rPr>
          <w:rFonts w:ascii="Times New Roman" w:hAnsi="Times New Roman" w:cs="Times New Roman"/>
          <w:sz w:val="28"/>
          <w:szCs w:val="28"/>
        </w:rPr>
        <w:t xml:space="preserve"> osjećaj sigurnosti u toku stvaralačkog traženja vlastitog „priručnika“</w:t>
      </w:r>
      <w:r w:rsidR="00282102">
        <w:rPr>
          <w:rFonts w:ascii="Times New Roman" w:hAnsi="Times New Roman" w:cs="Times New Roman"/>
          <w:sz w:val="28"/>
          <w:szCs w:val="28"/>
        </w:rPr>
        <w:t>.</w:t>
      </w:r>
      <w:r w:rsidRPr="0049566F">
        <w:rPr>
          <w:rFonts w:ascii="Times New Roman" w:hAnsi="Times New Roman" w:cs="Times New Roman"/>
          <w:sz w:val="28"/>
          <w:szCs w:val="28"/>
        </w:rPr>
        <w:t xml:space="preserve"> </w:t>
      </w:r>
      <w:r w:rsidR="00282102">
        <w:rPr>
          <w:rFonts w:ascii="Times New Roman" w:hAnsi="Times New Roman" w:cs="Times New Roman"/>
          <w:sz w:val="28"/>
          <w:szCs w:val="28"/>
        </w:rPr>
        <w:t xml:space="preserve">Glumčev </w:t>
      </w:r>
      <w:r w:rsidRPr="0049566F">
        <w:rPr>
          <w:rFonts w:ascii="Times New Roman" w:hAnsi="Times New Roman" w:cs="Times New Roman"/>
          <w:sz w:val="28"/>
          <w:szCs w:val="28"/>
        </w:rPr>
        <w:t xml:space="preserve">rad </w:t>
      </w:r>
      <w:r w:rsidR="007214AA">
        <w:rPr>
          <w:rFonts w:ascii="Times New Roman" w:hAnsi="Times New Roman" w:cs="Times New Roman"/>
          <w:sz w:val="28"/>
          <w:szCs w:val="28"/>
        </w:rPr>
        <w:t>s</w:t>
      </w:r>
      <w:r w:rsidRPr="0049566F">
        <w:rPr>
          <w:rFonts w:ascii="Times New Roman" w:hAnsi="Times New Roman" w:cs="Times New Roman"/>
          <w:sz w:val="28"/>
          <w:szCs w:val="28"/>
        </w:rPr>
        <w:t>e</w:t>
      </w:r>
      <w:r w:rsidR="00282102">
        <w:rPr>
          <w:rFonts w:ascii="Times New Roman" w:hAnsi="Times New Roman" w:cs="Times New Roman"/>
          <w:sz w:val="28"/>
          <w:szCs w:val="28"/>
        </w:rPr>
        <w:t xml:space="preserve"> </w:t>
      </w:r>
      <w:r w:rsidRPr="0049566F">
        <w:rPr>
          <w:rFonts w:ascii="Times New Roman" w:hAnsi="Times New Roman" w:cs="Times New Roman"/>
          <w:sz w:val="28"/>
          <w:szCs w:val="28"/>
        </w:rPr>
        <w:t>stalno promatra</w:t>
      </w:r>
      <w:r w:rsidR="007214AA">
        <w:rPr>
          <w:rFonts w:ascii="Times New Roman" w:hAnsi="Times New Roman" w:cs="Times New Roman"/>
          <w:sz w:val="28"/>
          <w:szCs w:val="28"/>
        </w:rPr>
        <w:t xml:space="preserve"> i analizira</w:t>
      </w:r>
      <w:r w:rsidRPr="0049566F">
        <w:rPr>
          <w:rFonts w:ascii="Times New Roman" w:hAnsi="Times New Roman" w:cs="Times New Roman"/>
          <w:sz w:val="28"/>
          <w:szCs w:val="28"/>
        </w:rPr>
        <w:t xml:space="preserve">. Treba stvarati takav sistem rada kako bi glumac osjećao da ništa od onoga što učini neće biti predmetom ismijavanja, </w:t>
      </w:r>
      <w:r w:rsidR="007214AA">
        <w:rPr>
          <w:rFonts w:ascii="Times New Roman" w:hAnsi="Times New Roman" w:cs="Times New Roman"/>
          <w:sz w:val="28"/>
          <w:szCs w:val="28"/>
        </w:rPr>
        <w:t xml:space="preserve">čak </w:t>
      </w:r>
      <w:r w:rsidRPr="0049566F">
        <w:rPr>
          <w:rFonts w:ascii="Times New Roman" w:hAnsi="Times New Roman" w:cs="Times New Roman"/>
          <w:sz w:val="28"/>
          <w:szCs w:val="28"/>
        </w:rPr>
        <w:t>ako i ne bude prihvaćeno.</w:t>
      </w:r>
    </w:p>
    <w:p w14:paraId="1330F716" w14:textId="77777777" w:rsidR="00460EDA" w:rsidRPr="00656F07" w:rsidRDefault="00460EDA" w:rsidP="00460EDA">
      <w:pPr>
        <w:pStyle w:val="StandardWeb"/>
        <w:spacing w:after="0" w:afterAutospacing="0"/>
        <w:jc w:val="both"/>
        <w:rPr>
          <w:b/>
          <w:bCs/>
          <w:i/>
          <w:iCs/>
          <w:sz w:val="28"/>
          <w:szCs w:val="28"/>
        </w:rPr>
      </w:pPr>
      <w:r w:rsidRPr="00656F07">
        <w:rPr>
          <w:b/>
          <w:bCs/>
          <w:i/>
          <w:iCs/>
          <w:sz w:val="28"/>
          <w:szCs w:val="28"/>
        </w:rPr>
        <w:t>Glumačka obuka. Ideja, struktura i vježbe</w:t>
      </w:r>
    </w:p>
    <w:p w14:paraId="1D285A49" w14:textId="77777777" w:rsidR="00460EDA" w:rsidRDefault="00460EDA" w:rsidP="00460EDA">
      <w:pPr>
        <w:pStyle w:val="StandardWeb"/>
        <w:spacing w:before="0" w:beforeAutospacing="0" w:after="0" w:afterAutospacing="0"/>
        <w:jc w:val="both"/>
        <w:rPr>
          <w:sz w:val="28"/>
          <w:szCs w:val="28"/>
        </w:rPr>
      </w:pPr>
    </w:p>
    <w:p w14:paraId="5FA8A3D2" w14:textId="002939EA" w:rsidR="00460EDA" w:rsidRDefault="00460EDA" w:rsidP="00F071A6">
      <w:pPr>
        <w:pStyle w:val="StandardWeb"/>
        <w:spacing w:before="0" w:beforeAutospacing="0" w:after="0" w:afterAutospacing="0" w:line="276" w:lineRule="auto"/>
        <w:jc w:val="both"/>
        <w:rPr>
          <w:sz w:val="28"/>
          <w:szCs w:val="28"/>
        </w:rPr>
      </w:pPr>
      <w:r w:rsidRPr="00E44CAC">
        <w:rPr>
          <w:sz w:val="28"/>
          <w:szCs w:val="28"/>
        </w:rPr>
        <w:t xml:space="preserve">Osnovna pretpostavka glumačke obuke jest </w:t>
      </w:r>
      <w:r w:rsidR="007214AA">
        <w:rPr>
          <w:sz w:val="28"/>
          <w:szCs w:val="28"/>
        </w:rPr>
        <w:t xml:space="preserve">prema </w:t>
      </w:r>
      <w:proofErr w:type="spellStart"/>
      <w:r w:rsidR="007214AA">
        <w:rPr>
          <w:sz w:val="28"/>
          <w:szCs w:val="28"/>
        </w:rPr>
        <w:t>S</w:t>
      </w:r>
      <w:r w:rsidRPr="00E44CAC">
        <w:rPr>
          <w:sz w:val="28"/>
          <w:szCs w:val="28"/>
        </w:rPr>
        <w:t>tanislavsko</w:t>
      </w:r>
      <w:r w:rsidR="007214AA">
        <w:rPr>
          <w:sz w:val="28"/>
          <w:szCs w:val="28"/>
        </w:rPr>
        <w:t>m</w:t>
      </w:r>
      <w:proofErr w:type="spellEnd"/>
      <w:r w:rsidRPr="00E44CAC">
        <w:rPr>
          <w:sz w:val="28"/>
          <w:szCs w:val="28"/>
        </w:rPr>
        <w:t xml:space="preserve"> i njegov</w:t>
      </w:r>
      <w:r w:rsidR="007214AA">
        <w:rPr>
          <w:sz w:val="28"/>
          <w:szCs w:val="28"/>
        </w:rPr>
        <w:t>oj</w:t>
      </w:r>
      <w:r w:rsidRPr="00E44CAC">
        <w:rPr>
          <w:sz w:val="28"/>
          <w:szCs w:val="28"/>
        </w:rPr>
        <w:t xml:space="preserve"> metod</w:t>
      </w:r>
      <w:r w:rsidR="007214AA">
        <w:rPr>
          <w:sz w:val="28"/>
          <w:szCs w:val="28"/>
        </w:rPr>
        <w:t>i</w:t>
      </w:r>
      <w:r w:rsidRPr="00E44CAC">
        <w:rPr>
          <w:sz w:val="28"/>
          <w:szCs w:val="28"/>
        </w:rPr>
        <w:t xml:space="preserve"> fizičkih radnji da sve što se događa na </w:t>
      </w:r>
      <w:r w:rsidR="00BD071E">
        <w:rPr>
          <w:sz w:val="28"/>
          <w:szCs w:val="28"/>
        </w:rPr>
        <w:t>sceni</w:t>
      </w:r>
      <w:r w:rsidR="007214AA">
        <w:rPr>
          <w:sz w:val="28"/>
          <w:szCs w:val="28"/>
        </w:rPr>
        <w:t>,</w:t>
      </w:r>
      <w:r w:rsidRPr="00E44CAC">
        <w:rPr>
          <w:sz w:val="28"/>
          <w:szCs w:val="28"/>
        </w:rPr>
        <w:t xml:space="preserve"> </w:t>
      </w:r>
      <w:r w:rsidR="007214AA">
        <w:rPr>
          <w:sz w:val="28"/>
          <w:szCs w:val="28"/>
        </w:rPr>
        <w:t xml:space="preserve">ono </w:t>
      </w:r>
      <w:r w:rsidRPr="00E44CAC">
        <w:rPr>
          <w:sz w:val="28"/>
          <w:szCs w:val="28"/>
        </w:rPr>
        <w:t>što osjećamo</w:t>
      </w:r>
      <w:r w:rsidR="007214AA">
        <w:rPr>
          <w:sz w:val="28"/>
          <w:szCs w:val="28"/>
        </w:rPr>
        <w:t xml:space="preserve"> kao i</w:t>
      </w:r>
      <w:r w:rsidRPr="00E44CAC">
        <w:rPr>
          <w:sz w:val="28"/>
          <w:szCs w:val="28"/>
        </w:rPr>
        <w:t xml:space="preserve"> svi naši mentalni, fizički i duhovni procesi proizlaz</w:t>
      </w:r>
      <w:r>
        <w:rPr>
          <w:sz w:val="28"/>
          <w:szCs w:val="28"/>
        </w:rPr>
        <w:t>e</w:t>
      </w:r>
      <w:r w:rsidRPr="00E44CAC">
        <w:rPr>
          <w:sz w:val="28"/>
          <w:szCs w:val="28"/>
        </w:rPr>
        <w:t xml:space="preserve"> iz fizičkih radnji. Glumac je podređen radnjama i </w:t>
      </w:r>
      <w:r>
        <w:rPr>
          <w:sz w:val="28"/>
          <w:szCs w:val="28"/>
        </w:rPr>
        <w:t>sv</w:t>
      </w:r>
      <w:r w:rsidRPr="00E44CAC">
        <w:rPr>
          <w:sz w:val="28"/>
          <w:szCs w:val="28"/>
        </w:rPr>
        <w:t>o</w:t>
      </w:r>
      <w:r>
        <w:rPr>
          <w:sz w:val="28"/>
          <w:szCs w:val="28"/>
        </w:rPr>
        <w:t>me</w:t>
      </w:r>
      <w:r w:rsidRPr="00E44CAC">
        <w:rPr>
          <w:sz w:val="28"/>
          <w:szCs w:val="28"/>
        </w:rPr>
        <w:t xml:space="preserve"> </w:t>
      </w:r>
      <w:r>
        <w:rPr>
          <w:sz w:val="28"/>
          <w:szCs w:val="28"/>
        </w:rPr>
        <w:t>tijelu</w:t>
      </w:r>
      <w:r w:rsidR="007214AA">
        <w:rPr>
          <w:sz w:val="28"/>
          <w:szCs w:val="28"/>
        </w:rPr>
        <w:t>.</w:t>
      </w:r>
      <w:r w:rsidRPr="00E44CAC">
        <w:rPr>
          <w:sz w:val="28"/>
          <w:szCs w:val="28"/>
        </w:rPr>
        <w:t xml:space="preserve"> Figurativno rečeno: mi smo tijelo, razmišljamo tijelom, osjećamo tijelom, govorimo tijelom</w:t>
      </w:r>
      <w:r w:rsidR="007214AA">
        <w:rPr>
          <w:sz w:val="28"/>
          <w:szCs w:val="28"/>
        </w:rPr>
        <w:t xml:space="preserve">, </w:t>
      </w:r>
      <w:r w:rsidRPr="00E44CAC">
        <w:rPr>
          <w:sz w:val="28"/>
          <w:szCs w:val="28"/>
        </w:rPr>
        <w:t>naš</w:t>
      </w:r>
      <w:r w:rsidR="007214AA">
        <w:rPr>
          <w:sz w:val="28"/>
          <w:szCs w:val="28"/>
        </w:rPr>
        <w:t>e</w:t>
      </w:r>
      <w:r w:rsidRPr="00E44CAC">
        <w:rPr>
          <w:sz w:val="28"/>
          <w:szCs w:val="28"/>
        </w:rPr>
        <w:t xml:space="preserve"> glasnice vibriraju i zvuče pod utjecajem izdahnutog zraka; glas je tijelo. Na temelju te pretpostavke moramo pripremiti sebe </w:t>
      </w:r>
      <w:r w:rsidR="007214AA">
        <w:rPr>
          <w:sz w:val="28"/>
          <w:szCs w:val="28"/>
        </w:rPr>
        <w:t>i</w:t>
      </w:r>
      <w:r w:rsidRPr="00E44CAC">
        <w:rPr>
          <w:sz w:val="28"/>
          <w:szCs w:val="28"/>
        </w:rPr>
        <w:t xml:space="preserve"> svoj</w:t>
      </w:r>
      <w:r>
        <w:rPr>
          <w:sz w:val="28"/>
          <w:szCs w:val="28"/>
        </w:rPr>
        <w:t>e</w:t>
      </w:r>
      <w:r w:rsidRPr="00E44CAC">
        <w:rPr>
          <w:sz w:val="28"/>
          <w:szCs w:val="28"/>
        </w:rPr>
        <w:t xml:space="preserve"> tijel</w:t>
      </w:r>
      <w:r>
        <w:rPr>
          <w:sz w:val="28"/>
          <w:szCs w:val="28"/>
        </w:rPr>
        <w:t>o</w:t>
      </w:r>
      <w:r w:rsidRPr="00E44CAC">
        <w:rPr>
          <w:sz w:val="28"/>
          <w:szCs w:val="28"/>
        </w:rPr>
        <w:t xml:space="preserve"> da bud</w:t>
      </w:r>
      <w:r>
        <w:rPr>
          <w:sz w:val="28"/>
          <w:szCs w:val="28"/>
        </w:rPr>
        <w:t>e</w:t>
      </w:r>
      <w:r w:rsidRPr="00E44CAC">
        <w:rPr>
          <w:sz w:val="28"/>
          <w:szCs w:val="28"/>
        </w:rPr>
        <w:t xml:space="preserve"> podložn</w:t>
      </w:r>
      <w:r>
        <w:rPr>
          <w:sz w:val="28"/>
          <w:szCs w:val="28"/>
        </w:rPr>
        <w:t>o</w:t>
      </w:r>
      <w:r w:rsidRPr="00E44CAC">
        <w:rPr>
          <w:sz w:val="28"/>
          <w:szCs w:val="28"/>
        </w:rPr>
        <w:t xml:space="preserve"> našoj volji i da možemo djelovati potpuno spontano, intuitivno, pa čak i instinktivno. Kao rezultat toga, naša volja</w:t>
      </w:r>
      <w:r w:rsidR="007214AA">
        <w:rPr>
          <w:sz w:val="28"/>
          <w:szCs w:val="28"/>
        </w:rPr>
        <w:t xml:space="preserve"> i</w:t>
      </w:r>
      <w:r w:rsidRPr="00E44CAC">
        <w:rPr>
          <w:sz w:val="28"/>
          <w:szCs w:val="28"/>
        </w:rPr>
        <w:t xml:space="preserve"> </w:t>
      </w:r>
      <w:r w:rsidR="007214AA">
        <w:rPr>
          <w:sz w:val="28"/>
          <w:szCs w:val="28"/>
        </w:rPr>
        <w:t>naše</w:t>
      </w:r>
      <w:r w:rsidRPr="00E44CAC">
        <w:rPr>
          <w:sz w:val="28"/>
          <w:szCs w:val="28"/>
        </w:rPr>
        <w:t xml:space="preserve"> želj</w:t>
      </w:r>
      <w:r w:rsidR="007214AA">
        <w:rPr>
          <w:sz w:val="28"/>
          <w:szCs w:val="28"/>
        </w:rPr>
        <w:t>e</w:t>
      </w:r>
      <w:r w:rsidRPr="00E44CAC">
        <w:rPr>
          <w:sz w:val="28"/>
          <w:szCs w:val="28"/>
        </w:rPr>
        <w:t xml:space="preserve"> trebali bi biti samo polazišna točka, a postupci i osjećaji trebali bi nastajati spontano</w:t>
      </w:r>
      <w:r w:rsidR="007214AA">
        <w:rPr>
          <w:sz w:val="28"/>
          <w:szCs w:val="28"/>
        </w:rPr>
        <w:t xml:space="preserve"> i</w:t>
      </w:r>
      <w:r w:rsidRPr="00E44CAC">
        <w:rPr>
          <w:sz w:val="28"/>
          <w:szCs w:val="28"/>
        </w:rPr>
        <w:t xml:space="preserve"> impulzivno, kako bismo na pozornici </w:t>
      </w:r>
      <w:r w:rsidR="00656F07">
        <w:rPr>
          <w:sz w:val="28"/>
          <w:szCs w:val="28"/>
        </w:rPr>
        <w:t>djelovali</w:t>
      </w:r>
      <w:r w:rsidRPr="00E44CAC">
        <w:rPr>
          <w:sz w:val="28"/>
          <w:szCs w:val="28"/>
        </w:rPr>
        <w:t xml:space="preserve"> potpuno organski. To se odnosi i na fizičke i na mentalne procese, koji su zapravo jedan međusobno povezan psihofizički proces.</w:t>
      </w:r>
      <w:r>
        <w:rPr>
          <w:sz w:val="28"/>
          <w:szCs w:val="28"/>
        </w:rPr>
        <w:t xml:space="preserve"> </w:t>
      </w:r>
    </w:p>
    <w:p w14:paraId="5008859A" w14:textId="4307FB49" w:rsidR="00460EDA" w:rsidRDefault="00460EDA" w:rsidP="00F071A6">
      <w:pPr>
        <w:pStyle w:val="StandardWeb"/>
        <w:spacing w:before="0" w:beforeAutospacing="0" w:after="0" w:afterAutospacing="0" w:line="276" w:lineRule="auto"/>
        <w:jc w:val="both"/>
      </w:pPr>
      <w:r w:rsidRPr="001D31A5">
        <w:rPr>
          <w:sz w:val="28"/>
          <w:szCs w:val="28"/>
        </w:rPr>
        <w:t>Postizanje te organske prirode glavni je cilj glumačke obuke. Kako bismo pronašli pristup organskoj prirodi, potrebna nam je skupina specifičnih vježbi koje pružaju strukturu za pravilno treniranje svih fizičkih i mentalnih aspekata koje glumac koristi na pozornici. To znači</w:t>
      </w:r>
      <w:r>
        <w:rPr>
          <w:sz w:val="28"/>
          <w:szCs w:val="28"/>
        </w:rPr>
        <w:t xml:space="preserve"> da se bavimo </w:t>
      </w:r>
      <w:r w:rsidRPr="001D31A5">
        <w:rPr>
          <w:sz w:val="28"/>
          <w:szCs w:val="28"/>
        </w:rPr>
        <w:t>otvaranje</w:t>
      </w:r>
      <w:r>
        <w:rPr>
          <w:sz w:val="28"/>
          <w:szCs w:val="28"/>
        </w:rPr>
        <w:t>m</w:t>
      </w:r>
      <w:r w:rsidRPr="001D31A5">
        <w:rPr>
          <w:sz w:val="28"/>
          <w:szCs w:val="28"/>
        </w:rPr>
        <w:t xml:space="preserve"> osjetila, aktiviranje</w:t>
      </w:r>
      <w:r>
        <w:rPr>
          <w:sz w:val="28"/>
          <w:szCs w:val="28"/>
        </w:rPr>
        <w:t>m</w:t>
      </w:r>
      <w:r w:rsidRPr="001D31A5">
        <w:rPr>
          <w:sz w:val="28"/>
          <w:szCs w:val="28"/>
        </w:rPr>
        <w:t xml:space="preserve"> punog disanja</w:t>
      </w:r>
      <w:r w:rsidR="00656F07">
        <w:rPr>
          <w:sz w:val="28"/>
          <w:szCs w:val="28"/>
        </w:rPr>
        <w:t xml:space="preserve"> dijafragmom</w:t>
      </w:r>
      <w:r w:rsidRPr="001D31A5">
        <w:rPr>
          <w:sz w:val="28"/>
          <w:szCs w:val="28"/>
        </w:rPr>
        <w:t>, poticanje</w:t>
      </w:r>
      <w:r>
        <w:rPr>
          <w:sz w:val="28"/>
          <w:szCs w:val="28"/>
        </w:rPr>
        <w:t>m</w:t>
      </w:r>
      <w:r w:rsidRPr="001D31A5">
        <w:rPr>
          <w:sz w:val="28"/>
          <w:szCs w:val="28"/>
        </w:rPr>
        <w:t xml:space="preserve"> aktivne koncentracije i pozornosti na pozornici, opuštanje</w:t>
      </w:r>
      <w:r>
        <w:rPr>
          <w:sz w:val="28"/>
          <w:szCs w:val="28"/>
        </w:rPr>
        <w:t>m</w:t>
      </w:r>
      <w:r w:rsidRPr="001D31A5">
        <w:rPr>
          <w:sz w:val="28"/>
          <w:szCs w:val="28"/>
        </w:rPr>
        <w:t xml:space="preserve"> mišića kako ništa ne bi blokiralo protok fizičkih impulsa u našem tijelu i razvijanje</w:t>
      </w:r>
      <w:r>
        <w:rPr>
          <w:sz w:val="28"/>
          <w:szCs w:val="28"/>
        </w:rPr>
        <w:t>m</w:t>
      </w:r>
      <w:r w:rsidRPr="001D31A5">
        <w:rPr>
          <w:sz w:val="28"/>
          <w:szCs w:val="28"/>
        </w:rPr>
        <w:t xml:space="preserve"> mašte. Radimo na svemu tome istovremeno, nastojeći integrirati te aspekte u cjelinu koja će istovremeno potaknuti protok slobodnih </w:t>
      </w:r>
      <w:r w:rsidRPr="001D31A5">
        <w:rPr>
          <w:sz w:val="28"/>
          <w:szCs w:val="28"/>
        </w:rPr>
        <w:lastRenderedPageBreak/>
        <w:t xml:space="preserve">impulsa u tijelu i umu, slobodno i spontano. Vježbamo kako bismo naučili aktivirati taj protok, kontrolirati ga i koristiti ga u potpunosti svjesno u našem kasnijem radu na </w:t>
      </w:r>
      <w:r w:rsidR="00BD071E">
        <w:rPr>
          <w:sz w:val="28"/>
          <w:szCs w:val="28"/>
        </w:rPr>
        <w:t>scen</w:t>
      </w:r>
      <w:r w:rsidRPr="001D31A5">
        <w:rPr>
          <w:sz w:val="28"/>
          <w:szCs w:val="28"/>
        </w:rPr>
        <w:t xml:space="preserve">i. Struktura glumačke obuke je relativno jednostavna. Možemo </w:t>
      </w:r>
      <w:r w:rsidR="007214AA">
        <w:rPr>
          <w:sz w:val="28"/>
          <w:szCs w:val="28"/>
        </w:rPr>
        <w:t>je</w:t>
      </w:r>
      <w:r w:rsidRPr="001D31A5">
        <w:rPr>
          <w:sz w:val="28"/>
          <w:szCs w:val="28"/>
        </w:rPr>
        <w:t xml:space="preserve"> podijeliti u tri faze: prva je uvod ili prolog, druga je zagrijavanje koje se izvodi na dvije razine: vježbe u stojećem položaju i vježbe na podu, a treća faza je improvizacija – faza kreativnosti i korištenja toka impulsa. Ukratko ću obraditi svaku fazu treninga</w:t>
      </w:r>
      <w:r>
        <w:t xml:space="preserve">. </w:t>
      </w:r>
    </w:p>
    <w:p w14:paraId="6A249496" w14:textId="77777777" w:rsidR="00460EDA" w:rsidRDefault="00460EDA" w:rsidP="00F071A6">
      <w:pPr>
        <w:pStyle w:val="StandardWeb"/>
        <w:spacing w:before="0" w:beforeAutospacing="0" w:after="0" w:afterAutospacing="0" w:line="276" w:lineRule="auto"/>
        <w:jc w:val="both"/>
      </w:pPr>
    </w:p>
    <w:p w14:paraId="28789C56" w14:textId="77777777" w:rsidR="00460EDA" w:rsidRPr="00656F07" w:rsidRDefault="00460EDA" w:rsidP="00F071A6">
      <w:pPr>
        <w:pStyle w:val="StandardWeb"/>
        <w:spacing w:after="0" w:afterAutospacing="0" w:line="276" w:lineRule="auto"/>
        <w:jc w:val="both"/>
        <w:rPr>
          <w:b/>
          <w:bCs/>
          <w:i/>
          <w:iCs/>
          <w:sz w:val="28"/>
          <w:szCs w:val="28"/>
        </w:rPr>
      </w:pPr>
      <w:r w:rsidRPr="00656F07">
        <w:rPr>
          <w:b/>
          <w:bCs/>
          <w:i/>
          <w:iCs/>
          <w:sz w:val="28"/>
          <w:szCs w:val="28"/>
        </w:rPr>
        <w:t>Faza I – uvod ili prolog</w:t>
      </w:r>
    </w:p>
    <w:p w14:paraId="36124BEF" w14:textId="77777777" w:rsidR="00460EDA" w:rsidRDefault="00460EDA" w:rsidP="00F071A6">
      <w:pPr>
        <w:pStyle w:val="StandardWeb"/>
        <w:spacing w:before="0" w:beforeAutospacing="0" w:after="0" w:afterAutospacing="0" w:line="276" w:lineRule="auto"/>
        <w:jc w:val="both"/>
        <w:rPr>
          <w:sz w:val="28"/>
          <w:szCs w:val="28"/>
        </w:rPr>
      </w:pPr>
    </w:p>
    <w:p w14:paraId="76F7EE9B" w14:textId="4D472E6E" w:rsidR="00460EDA" w:rsidRDefault="00460EDA" w:rsidP="00F071A6">
      <w:pPr>
        <w:pStyle w:val="StandardWeb"/>
        <w:spacing w:before="0" w:beforeAutospacing="0" w:after="0" w:afterAutospacing="0" w:line="276" w:lineRule="auto"/>
        <w:jc w:val="both"/>
        <w:rPr>
          <w:sz w:val="28"/>
          <w:szCs w:val="28"/>
        </w:rPr>
      </w:pPr>
      <w:r w:rsidRPr="001D31A5">
        <w:rPr>
          <w:sz w:val="28"/>
          <w:szCs w:val="28"/>
        </w:rPr>
        <w:t>Ovo je, u neku ruku, početak treninga, u kojem potičemo prethodno spomenuti protok djelovanja. Da bismo to učinili, udobno se ispružimo na pod zatvoreni</w:t>
      </w:r>
      <w:r>
        <w:rPr>
          <w:sz w:val="28"/>
          <w:szCs w:val="28"/>
        </w:rPr>
        <w:t>h</w:t>
      </w:r>
      <w:r w:rsidRPr="001D31A5">
        <w:rPr>
          <w:sz w:val="28"/>
          <w:szCs w:val="28"/>
        </w:rPr>
        <w:t xml:space="preserve"> oči</w:t>
      </w:r>
      <w:r>
        <w:rPr>
          <w:sz w:val="28"/>
          <w:szCs w:val="28"/>
        </w:rPr>
        <w:t>ju i</w:t>
      </w:r>
      <w:r w:rsidRPr="001D31A5">
        <w:rPr>
          <w:sz w:val="28"/>
          <w:szCs w:val="28"/>
        </w:rPr>
        <w:t xml:space="preserve"> prepustimo se težini našeg tijela pokušavajući potpuno opustiti tijelo. Zatim prat</w:t>
      </w:r>
      <w:r>
        <w:rPr>
          <w:sz w:val="28"/>
          <w:szCs w:val="28"/>
        </w:rPr>
        <w:t>im</w:t>
      </w:r>
      <w:r w:rsidRPr="001D31A5">
        <w:rPr>
          <w:sz w:val="28"/>
          <w:szCs w:val="28"/>
        </w:rPr>
        <w:t>o svoje disanje</w:t>
      </w:r>
      <w:r>
        <w:rPr>
          <w:sz w:val="28"/>
          <w:szCs w:val="28"/>
        </w:rPr>
        <w:t xml:space="preserve"> (udišemo na nos, izdišemo na usta)</w:t>
      </w:r>
      <w:r w:rsidRPr="001D31A5">
        <w:rPr>
          <w:sz w:val="28"/>
          <w:szCs w:val="28"/>
        </w:rPr>
        <w:t xml:space="preserve">, pokušavajući ga usmjeriti u trbuh (koristeći </w:t>
      </w:r>
      <w:r w:rsidR="00656F07">
        <w:rPr>
          <w:sz w:val="28"/>
          <w:szCs w:val="28"/>
        </w:rPr>
        <w:t xml:space="preserve">disanje </w:t>
      </w:r>
      <w:r w:rsidRPr="001D31A5">
        <w:rPr>
          <w:sz w:val="28"/>
          <w:szCs w:val="28"/>
        </w:rPr>
        <w:t>dijafragmo</w:t>
      </w:r>
      <w:r w:rsidR="00656F07">
        <w:rPr>
          <w:sz w:val="28"/>
          <w:szCs w:val="28"/>
        </w:rPr>
        <w:t>m</w:t>
      </w:r>
      <w:r w:rsidRPr="001D31A5">
        <w:rPr>
          <w:sz w:val="28"/>
          <w:szCs w:val="28"/>
        </w:rPr>
        <w:t>). To je važno jer tijekom cijelog treninga trebamo disati dijafragmom ili, jednostavno rečeno, trbuhom. Trbuh je mjesto gdje nastaju osjećaji i emocije; ondje ih osjećamo najjače. Tijekom vježbanja trebamo trbuh učiniti našim energetskim centrom, centrom iz kojeg proizlazi svaki pokret i svaki impuls u tijelu, svaka emocija ili, idući još dalje, svaka misao (naravno, shvatite ovo kao metaforu).</w:t>
      </w:r>
    </w:p>
    <w:p w14:paraId="2089A7E5" w14:textId="77777777" w:rsidR="00460EDA" w:rsidRDefault="00460EDA" w:rsidP="00F071A6">
      <w:pPr>
        <w:pStyle w:val="StandardWeb"/>
        <w:spacing w:before="0" w:beforeAutospacing="0" w:after="0" w:afterAutospacing="0" w:line="276" w:lineRule="auto"/>
        <w:jc w:val="both"/>
        <w:rPr>
          <w:sz w:val="28"/>
          <w:szCs w:val="28"/>
        </w:rPr>
      </w:pPr>
      <w:r w:rsidRPr="001D31A5">
        <w:rPr>
          <w:sz w:val="28"/>
          <w:szCs w:val="28"/>
        </w:rPr>
        <w:t>Nakon što smo aktivirali dijafragmalno disanje, pr</w:t>
      </w:r>
      <w:r>
        <w:rPr>
          <w:sz w:val="28"/>
          <w:szCs w:val="28"/>
        </w:rPr>
        <w:t>ate</w:t>
      </w:r>
      <w:r w:rsidRPr="001D31A5">
        <w:rPr>
          <w:sz w:val="28"/>
          <w:szCs w:val="28"/>
        </w:rPr>
        <w:t xml:space="preserve">ći ga s intenzivnom pažnjom, prelazimo na pokretanje tijela, vodeći pokret pojedinih mišićnih skupina samo onoliko koliko je potrebno, uklanjajući svu nepotrebnu napetost u tijelu, sve dok ne dosegnemo uspravan položaj, izrazito pružajući ruke prema gore. Zatim polako spuštamo ruke uz trup i počinjemo nježno balansirati na mjestu, polako gubeći ravnotežu i čineći prvi korak unatrag, naprijed ili u stranu, ovisno o tome u kojem je smjeru ravnoteža vodila pokret. (Napomena: važno je izvesti cijeli pokret, od ustajanja s poda do balansiranja, vrlo mirno i polako, </w:t>
      </w:r>
      <w:r>
        <w:rPr>
          <w:sz w:val="28"/>
          <w:szCs w:val="28"/>
        </w:rPr>
        <w:t>s</w:t>
      </w:r>
      <w:r w:rsidRPr="001D31A5">
        <w:rPr>
          <w:sz w:val="28"/>
          <w:szCs w:val="28"/>
        </w:rPr>
        <w:t xml:space="preserve"> pažnj</w:t>
      </w:r>
      <w:r>
        <w:rPr>
          <w:sz w:val="28"/>
          <w:szCs w:val="28"/>
        </w:rPr>
        <w:t>om</w:t>
      </w:r>
      <w:r w:rsidRPr="001D31A5">
        <w:rPr>
          <w:sz w:val="28"/>
          <w:szCs w:val="28"/>
        </w:rPr>
        <w:t xml:space="preserve"> na tijelo i disanje. Dopustite mislima da slobodno te</w:t>
      </w:r>
      <w:r>
        <w:rPr>
          <w:sz w:val="28"/>
          <w:szCs w:val="28"/>
        </w:rPr>
        <w:t>ku</w:t>
      </w:r>
      <w:r w:rsidRPr="001D31A5">
        <w:rPr>
          <w:sz w:val="28"/>
          <w:szCs w:val="28"/>
        </w:rPr>
        <w:t>, bez nepotrebnog us</w:t>
      </w:r>
      <w:r>
        <w:rPr>
          <w:sz w:val="28"/>
          <w:szCs w:val="28"/>
        </w:rPr>
        <w:t>mjeravanja pažnje</w:t>
      </w:r>
      <w:r w:rsidRPr="001D31A5">
        <w:rPr>
          <w:sz w:val="28"/>
          <w:szCs w:val="28"/>
        </w:rPr>
        <w:t xml:space="preserve"> na njih.) </w:t>
      </w:r>
    </w:p>
    <w:p w14:paraId="5BFAD222" w14:textId="77777777" w:rsidR="00460EDA" w:rsidRPr="001D31A5" w:rsidRDefault="00460EDA" w:rsidP="00F071A6">
      <w:pPr>
        <w:pStyle w:val="StandardWeb"/>
        <w:spacing w:before="0" w:beforeAutospacing="0" w:after="0" w:afterAutospacing="0" w:line="276" w:lineRule="auto"/>
        <w:jc w:val="both"/>
        <w:rPr>
          <w:sz w:val="28"/>
          <w:szCs w:val="28"/>
        </w:rPr>
      </w:pPr>
      <w:r w:rsidRPr="001D31A5">
        <w:rPr>
          <w:sz w:val="28"/>
          <w:szCs w:val="28"/>
        </w:rPr>
        <w:t>Postupno povećavajte broj koraka koj</w:t>
      </w:r>
      <w:r>
        <w:rPr>
          <w:sz w:val="28"/>
          <w:szCs w:val="28"/>
        </w:rPr>
        <w:t>i</w:t>
      </w:r>
      <w:r w:rsidRPr="001D31A5">
        <w:rPr>
          <w:sz w:val="28"/>
          <w:szCs w:val="28"/>
        </w:rPr>
        <w:t xml:space="preserve"> pokreć</w:t>
      </w:r>
      <w:r>
        <w:rPr>
          <w:sz w:val="28"/>
          <w:szCs w:val="28"/>
        </w:rPr>
        <w:t>u</w:t>
      </w:r>
      <w:r w:rsidRPr="001D31A5">
        <w:rPr>
          <w:sz w:val="28"/>
          <w:szCs w:val="28"/>
        </w:rPr>
        <w:t xml:space="preserve"> balansiranje kako biste postigli slobodno hodanje. Prelazimo na hodanje po prostoriji u različitim smjerovima, ispunjavajući prostor. U svakom trenutku pra</w:t>
      </w:r>
      <w:r>
        <w:rPr>
          <w:sz w:val="28"/>
          <w:szCs w:val="28"/>
        </w:rPr>
        <w:t>ti</w:t>
      </w:r>
      <w:r w:rsidRPr="001D31A5">
        <w:rPr>
          <w:sz w:val="28"/>
          <w:szCs w:val="28"/>
        </w:rPr>
        <w:t xml:space="preserve">mo svoje disanje i rad trbuha. Pokušavamo održati slobodno disanje i opušten trbuh. Naše je kretanje aktivno i fleksibilno. Postupno </w:t>
      </w:r>
      <w:r>
        <w:rPr>
          <w:sz w:val="28"/>
          <w:szCs w:val="28"/>
        </w:rPr>
        <w:t>ubrza</w:t>
      </w:r>
      <w:r w:rsidRPr="001D31A5">
        <w:rPr>
          <w:sz w:val="28"/>
          <w:szCs w:val="28"/>
        </w:rPr>
        <w:t>vamo tempo hodanja sve dok ne dosegnemo najbrž</w:t>
      </w:r>
      <w:r>
        <w:rPr>
          <w:sz w:val="28"/>
          <w:szCs w:val="28"/>
        </w:rPr>
        <w:t>e</w:t>
      </w:r>
      <w:r w:rsidRPr="001D31A5">
        <w:rPr>
          <w:sz w:val="28"/>
          <w:szCs w:val="28"/>
        </w:rPr>
        <w:t xml:space="preserve"> moguć</w:t>
      </w:r>
      <w:r>
        <w:rPr>
          <w:sz w:val="28"/>
          <w:szCs w:val="28"/>
        </w:rPr>
        <w:t>e</w:t>
      </w:r>
      <w:r w:rsidRPr="001D31A5">
        <w:rPr>
          <w:sz w:val="28"/>
          <w:szCs w:val="28"/>
        </w:rPr>
        <w:t xml:space="preserve"> trča</w:t>
      </w:r>
      <w:r>
        <w:rPr>
          <w:sz w:val="28"/>
          <w:szCs w:val="28"/>
        </w:rPr>
        <w:t>nje</w:t>
      </w:r>
      <w:r w:rsidRPr="001D31A5">
        <w:rPr>
          <w:sz w:val="28"/>
          <w:szCs w:val="28"/>
        </w:rPr>
        <w:t xml:space="preserve">, naravno, u mjeri u kojoj to dopuštaju uvjeti prostorije i naši partneri za vježbanje. Pazimo na svoje partnere i trudimo se pratiti sve koji </w:t>
      </w:r>
      <w:r w:rsidRPr="001D31A5">
        <w:rPr>
          <w:sz w:val="28"/>
          <w:szCs w:val="28"/>
        </w:rPr>
        <w:lastRenderedPageBreak/>
        <w:t xml:space="preserve">vježbaju kako se ne bismo sudarali. Ovo trčanje potaknut će brzo i ubrzano disanje te ćemo </w:t>
      </w:r>
      <w:r>
        <w:rPr>
          <w:sz w:val="28"/>
          <w:szCs w:val="28"/>
        </w:rPr>
        <w:t>osjetiti</w:t>
      </w:r>
      <w:r w:rsidRPr="001D31A5">
        <w:rPr>
          <w:sz w:val="28"/>
          <w:szCs w:val="28"/>
        </w:rPr>
        <w:t xml:space="preserve"> prvi trenutak kratkoročne iscrpljenosti. Usporavamo nakon dvije ili tri minute, postupno smanjujući intenzitet pokreta sve dok se ne zaustavimo. To je trenutak kada bismo trebali biti potpuno budni i spremni za drugu fazu, tj. zagrijavanje. </w:t>
      </w:r>
    </w:p>
    <w:p w14:paraId="405C494E" w14:textId="77777777" w:rsidR="00460EDA" w:rsidRDefault="00460EDA" w:rsidP="00F071A6">
      <w:pPr>
        <w:pStyle w:val="StandardWeb"/>
        <w:spacing w:before="0" w:beforeAutospacing="0" w:after="0" w:afterAutospacing="0" w:line="276" w:lineRule="auto"/>
        <w:jc w:val="both"/>
        <w:rPr>
          <w:sz w:val="28"/>
          <w:szCs w:val="28"/>
        </w:rPr>
      </w:pPr>
    </w:p>
    <w:p w14:paraId="71EC6B59" w14:textId="77777777" w:rsidR="00460EDA" w:rsidRPr="00E802C4" w:rsidRDefault="00460EDA" w:rsidP="00F071A6">
      <w:pPr>
        <w:pStyle w:val="StandardWeb"/>
        <w:spacing w:before="0" w:beforeAutospacing="0" w:after="0" w:afterAutospacing="0" w:line="276" w:lineRule="auto"/>
        <w:jc w:val="both"/>
        <w:rPr>
          <w:b/>
          <w:bCs/>
          <w:i/>
          <w:iCs/>
          <w:sz w:val="28"/>
          <w:szCs w:val="28"/>
        </w:rPr>
      </w:pPr>
      <w:r w:rsidRPr="00E802C4">
        <w:rPr>
          <w:b/>
          <w:bCs/>
          <w:i/>
          <w:iCs/>
          <w:sz w:val="28"/>
          <w:szCs w:val="28"/>
        </w:rPr>
        <w:t>Faza II – zagrijavanje</w:t>
      </w:r>
    </w:p>
    <w:p w14:paraId="1B40D3FC" w14:textId="77777777" w:rsidR="005A63AF" w:rsidRDefault="005A63AF" w:rsidP="00F071A6">
      <w:pPr>
        <w:pStyle w:val="StandardWeb"/>
        <w:spacing w:before="0" w:beforeAutospacing="0" w:after="0" w:afterAutospacing="0" w:line="276" w:lineRule="auto"/>
        <w:jc w:val="both"/>
        <w:rPr>
          <w:sz w:val="28"/>
          <w:szCs w:val="28"/>
        </w:rPr>
      </w:pPr>
    </w:p>
    <w:p w14:paraId="4FB87363" w14:textId="0076AF4F" w:rsidR="005A63AF" w:rsidRDefault="00460EDA" w:rsidP="00F071A6">
      <w:pPr>
        <w:pStyle w:val="StandardWeb"/>
        <w:spacing w:before="0" w:beforeAutospacing="0" w:after="0" w:afterAutospacing="0" w:line="276" w:lineRule="auto"/>
        <w:jc w:val="both"/>
        <w:rPr>
          <w:sz w:val="28"/>
          <w:szCs w:val="28"/>
        </w:rPr>
      </w:pPr>
      <w:r w:rsidRPr="00E73AE0">
        <w:rPr>
          <w:sz w:val="28"/>
          <w:szCs w:val="28"/>
        </w:rPr>
        <w:t>Stoj</w:t>
      </w:r>
      <w:r>
        <w:rPr>
          <w:sz w:val="28"/>
          <w:szCs w:val="28"/>
        </w:rPr>
        <w:t>imo</w:t>
      </w:r>
      <w:r w:rsidRPr="00E73AE0">
        <w:rPr>
          <w:sz w:val="28"/>
          <w:szCs w:val="28"/>
        </w:rPr>
        <w:t xml:space="preserve"> uspravno, stopala </w:t>
      </w:r>
      <w:r>
        <w:rPr>
          <w:sz w:val="28"/>
          <w:szCs w:val="28"/>
        </w:rPr>
        <w:t xml:space="preserve">paralelno </w:t>
      </w:r>
      <w:r w:rsidRPr="00E73AE0">
        <w:rPr>
          <w:sz w:val="28"/>
          <w:szCs w:val="28"/>
        </w:rPr>
        <w:t>u širini ramena</w:t>
      </w:r>
      <w:r>
        <w:rPr>
          <w:sz w:val="28"/>
          <w:szCs w:val="28"/>
        </w:rPr>
        <w:t>:</w:t>
      </w:r>
      <w:r w:rsidRPr="00E73AE0">
        <w:rPr>
          <w:sz w:val="28"/>
          <w:szCs w:val="28"/>
        </w:rPr>
        <w:t xml:space="preserve"> blago savij</w:t>
      </w:r>
      <w:r>
        <w:rPr>
          <w:sz w:val="28"/>
          <w:szCs w:val="28"/>
        </w:rPr>
        <w:t>amo</w:t>
      </w:r>
      <w:r w:rsidRPr="00E73AE0">
        <w:rPr>
          <w:sz w:val="28"/>
          <w:szCs w:val="28"/>
        </w:rPr>
        <w:t xml:space="preserve"> koljena, nježno podižući kukove prema gore kako bis</w:t>
      </w:r>
      <w:r>
        <w:rPr>
          <w:sz w:val="28"/>
          <w:szCs w:val="28"/>
        </w:rPr>
        <w:t>mo</w:t>
      </w:r>
      <w:r w:rsidRPr="00E73AE0">
        <w:rPr>
          <w:sz w:val="28"/>
          <w:szCs w:val="28"/>
        </w:rPr>
        <w:t xml:space="preserve"> ispravili kralježnicu u svim dijelovima. Glava je uspravna, kao da visi na niti. Cijelo naše držanje je opušteno i aktivno. Oči otvoren</w:t>
      </w:r>
      <w:r>
        <w:rPr>
          <w:sz w:val="28"/>
          <w:szCs w:val="28"/>
        </w:rPr>
        <w:t>e,</w:t>
      </w:r>
      <w:r w:rsidRPr="00E73AE0">
        <w:rPr>
          <w:sz w:val="28"/>
          <w:szCs w:val="28"/>
        </w:rPr>
        <w:t xml:space="preserve"> počinjemo izolirati pojedine dijelove tijela, potičući ih na pokret disanjem; zamišljamo da je disanje usmjereno iz trbuha prema pojedinim dijelovima tijela koje trenutno napinjemo i opuštamo. Prolazimo kroz sve segmente našeg tijela, na svakom zastajući na kratko dok ne osjetimo taj segment. Redoslijedom: vrat i glava – pokret ide bočno </w:t>
      </w:r>
      <w:r w:rsidR="00E802C4">
        <w:rPr>
          <w:sz w:val="28"/>
          <w:szCs w:val="28"/>
        </w:rPr>
        <w:t xml:space="preserve">lijevo i desno </w:t>
      </w:r>
      <w:r w:rsidRPr="00E73AE0">
        <w:rPr>
          <w:sz w:val="28"/>
          <w:szCs w:val="28"/>
        </w:rPr>
        <w:t xml:space="preserve">u uspravnom položaju, zatim usmjeravamo pokret prema prsima i unatrag prema leđima te bočno, približavajući uho što je moguće bliže ramenu. Zatim prelazimo na kružno rotiranje glave tako da ponovimo sve prethodne točke. </w:t>
      </w:r>
    </w:p>
    <w:p w14:paraId="2B780429" w14:textId="4C021DF7" w:rsidR="00460EDA" w:rsidRDefault="00460EDA" w:rsidP="00F071A6">
      <w:pPr>
        <w:pStyle w:val="StandardWeb"/>
        <w:spacing w:before="0" w:beforeAutospacing="0" w:after="0" w:afterAutospacing="0" w:line="276" w:lineRule="auto"/>
        <w:jc w:val="both"/>
        <w:rPr>
          <w:sz w:val="28"/>
          <w:szCs w:val="28"/>
        </w:rPr>
      </w:pPr>
      <w:r w:rsidRPr="00E73AE0">
        <w:rPr>
          <w:sz w:val="28"/>
          <w:szCs w:val="28"/>
        </w:rPr>
        <w:t>Potom pružamo glavu naprijed i natrag, te ulijevo i udesno, a zatim ponovno prelazimo na kružno rotiranje glave, ovaj put u horizontalnoj ravnini. Isto radimo sa svim dijelovima tijela, tj. lijevim i desnim ramen</w:t>
      </w:r>
      <w:r>
        <w:rPr>
          <w:sz w:val="28"/>
          <w:szCs w:val="28"/>
        </w:rPr>
        <w:t>o</w:t>
      </w:r>
      <w:r w:rsidRPr="00E73AE0">
        <w:rPr>
          <w:sz w:val="28"/>
          <w:szCs w:val="28"/>
        </w:rPr>
        <w:t xml:space="preserve">m, uvijek napinjući mišiće u četiri smjera: gore, dolje, naprijed i natrag. </w:t>
      </w:r>
    </w:p>
    <w:p w14:paraId="36446985" w14:textId="77777777" w:rsidR="00460EDA" w:rsidRDefault="00460EDA" w:rsidP="00F071A6">
      <w:pPr>
        <w:pStyle w:val="StandardWeb"/>
        <w:spacing w:before="0" w:beforeAutospacing="0" w:after="0" w:afterAutospacing="0" w:line="276" w:lineRule="auto"/>
        <w:jc w:val="both"/>
        <w:rPr>
          <w:sz w:val="28"/>
          <w:szCs w:val="28"/>
        </w:rPr>
      </w:pPr>
      <w:r w:rsidRPr="00E73AE0">
        <w:rPr>
          <w:sz w:val="28"/>
          <w:szCs w:val="28"/>
        </w:rPr>
        <w:t xml:space="preserve">Zatim prelazimo na rotaciju ruku naprijed i natrag te izolaciju zglobova desnog i lijevog lakta, tražeći pokret prema gore, dolje i ponovno u krug. Zatim slijedi vježba za ruku i "igra" s kuglicom žive, koja prodire u mišiće i putuje kroz cijelu ruku, te opuštanje mišića ruke pokretom "val". Zatim podižemo ruke na visinu ramena i stišćemo šake dok ne osjetimo izraženu bol, kako bismo osjetili sve mišiće duž cijele dužine naših ruku. </w:t>
      </w:r>
    </w:p>
    <w:p w14:paraId="7990D7DF" w14:textId="77777777" w:rsidR="00460EDA" w:rsidRDefault="00460EDA" w:rsidP="00F071A6">
      <w:pPr>
        <w:pStyle w:val="StandardWeb"/>
        <w:spacing w:before="0" w:beforeAutospacing="0" w:after="0" w:afterAutospacing="0" w:line="276" w:lineRule="auto"/>
        <w:jc w:val="both"/>
        <w:rPr>
          <w:sz w:val="28"/>
          <w:szCs w:val="28"/>
        </w:rPr>
      </w:pPr>
      <w:r w:rsidRPr="00E73AE0">
        <w:rPr>
          <w:sz w:val="28"/>
          <w:szCs w:val="28"/>
        </w:rPr>
        <w:t xml:space="preserve">Zatim prelazimo na prsa, gurajući ih naprijed, natrag i u stranu, a zatim ponovno prelazimo na kružne pokrete u četiri smjera. </w:t>
      </w:r>
    </w:p>
    <w:p w14:paraId="44B68DEF" w14:textId="77777777" w:rsidR="00460EDA" w:rsidRDefault="00460EDA" w:rsidP="00F071A6">
      <w:pPr>
        <w:pStyle w:val="StandardWeb"/>
        <w:spacing w:before="0" w:beforeAutospacing="0" w:after="0" w:afterAutospacing="0" w:line="276" w:lineRule="auto"/>
        <w:jc w:val="both"/>
        <w:rPr>
          <w:sz w:val="28"/>
          <w:szCs w:val="28"/>
        </w:rPr>
      </w:pPr>
      <w:r w:rsidRPr="00E73AE0">
        <w:rPr>
          <w:sz w:val="28"/>
          <w:szCs w:val="28"/>
        </w:rPr>
        <w:t xml:space="preserve">Silazimo niže u našem zagrijavanju i usredotočujemo se na segmentaciju kukova, gurajući ih naprijed i natrag, a zatim u stranu – i opet vježbu završavamo kružnim pokretima kukova. </w:t>
      </w:r>
    </w:p>
    <w:p w14:paraId="2A6FD07C" w14:textId="77777777" w:rsidR="00460EDA" w:rsidRDefault="00460EDA" w:rsidP="00F071A6">
      <w:pPr>
        <w:pStyle w:val="StandardWeb"/>
        <w:spacing w:before="0" w:beforeAutospacing="0" w:after="0" w:afterAutospacing="0" w:line="276" w:lineRule="auto"/>
        <w:jc w:val="both"/>
        <w:rPr>
          <w:sz w:val="28"/>
          <w:szCs w:val="28"/>
        </w:rPr>
      </w:pPr>
      <w:r w:rsidRPr="00E73AE0">
        <w:rPr>
          <w:sz w:val="28"/>
          <w:szCs w:val="28"/>
        </w:rPr>
        <w:t xml:space="preserve">Zatim stojimo s raširenim nogama i prelazimo na kruženje koljenima prema van i prema unutra, držeći stopala na tlu. </w:t>
      </w:r>
    </w:p>
    <w:p w14:paraId="1E9DE38A" w14:textId="1FF0785A" w:rsidR="00460EDA" w:rsidRDefault="00721FA7" w:rsidP="00F071A6">
      <w:pPr>
        <w:pStyle w:val="StandardWeb"/>
        <w:spacing w:before="0" w:beforeAutospacing="0" w:after="0" w:afterAutospacing="0" w:line="276" w:lineRule="auto"/>
        <w:jc w:val="both"/>
        <w:rPr>
          <w:sz w:val="28"/>
          <w:szCs w:val="28"/>
        </w:rPr>
      </w:pPr>
      <w:r>
        <w:rPr>
          <w:sz w:val="28"/>
          <w:szCs w:val="28"/>
        </w:rPr>
        <w:lastRenderedPageBreak/>
        <w:t>Potom</w:t>
      </w:r>
      <w:r w:rsidR="00460EDA" w:rsidRPr="00E73AE0">
        <w:rPr>
          <w:sz w:val="28"/>
          <w:szCs w:val="28"/>
        </w:rPr>
        <w:t xml:space="preserve"> </w:t>
      </w:r>
      <w:r w:rsidR="00460EDA">
        <w:rPr>
          <w:sz w:val="28"/>
          <w:szCs w:val="28"/>
        </w:rPr>
        <w:t>su</w:t>
      </w:r>
      <w:r w:rsidR="00460EDA" w:rsidRPr="00E73AE0">
        <w:rPr>
          <w:sz w:val="28"/>
          <w:szCs w:val="28"/>
        </w:rPr>
        <w:t xml:space="preserve"> na redu stopala; stojimo na unutarnjim rubovima stopala kako bismo održali ravnotežu, a zatim na vanjskim rubovima, nježno iste</w:t>
      </w:r>
      <w:r w:rsidR="00460EDA">
        <w:rPr>
          <w:sz w:val="28"/>
          <w:szCs w:val="28"/>
        </w:rPr>
        <w:t>ž</w:t>
      </w:r>
      <w:r w:rsidR="00460EDA" w:rsidRPr="00E73AE0">
        <w:rPr>
          <w:sz w:val="28"/>
          <w:szCs w:val="28"/>
        </w:rPr>
        <w:t xml:space="preserve">ući mišiće i tetive koje okružuju zglob gležnja. </w:t>
      </w:r>
    </w:p>
    <w:p w14:paraId="2A2EEB58" w14:textId="77777777" w:rsidR="00460EDA" w:rsidRPr="00E73AE0" w:rsidRDefault="00460EDA" w:rsidP="00F071A6">
      <w:pPr>
        <w:pStyle w:val="StandardWeb"/>
        <w:spacing w:before="0" w:beforeAutospacing="0" w:after="0" w:afterAutospacing="0" w:line="276" w:lineRule="auto"/>
        <w:jc w:val="both"/>
        <w:rPr>
          <w:sz w:val="28"/>
          <w:szCs w:val="28"/>
        </w:rPr>
      </w:pPr>
      <w:r w:rsidRPr="00E73AE0">
        <w:rPr>
          <w:sz w:val="28"/>
          <w:szCs w:val="28"/>
        </w:rPr>
        <w:t xml:space="preserve">Sljedeća vježba je stajanje na jednoj nozi uz rotaciju stopala prema van i prema unutra; trudimo se napeti sve mišiće stopala sve do vrhova prstiju, a to radimo simetrično na lijevoj i desnoj nozi. Ovo je posljednja vježba u stojećem položaju. </w:t>
      </w:r>
    </w:p>
    <w:p w14:paraId="65074A03" w14:textId="77777777" w:rsidR="00460EDA" w:rsidRDefault="00460EDA" w:rsidP="00F071A6">
      <w:pPr>
        <w:spacing w:after="0" w:line="276" w:lineRule="auto"/>
        <w:jc w:val="both"/>
        <w:rPr>
          <w:rFonts w:ascii="Times New Roman" w:eastAsia="Times New Roman" w:hAnsi="Times New Roman" w:cs="Times New Roman"/>
          <w:kern w:val="0"/>
          <w:sz w:val="28"/>
          <w:szCs w:val="28"/>
          <w:lang w:eastAsia="hr-HR"/>
          <w14:ligatures w14:val="none"/>
        </w:rPr>
      </w:pPr>
      <w:r w:rsidRPr="00066F65">
        <w:rPr>
          <w:rFonts w:ascii="Times New Roman" w:eastAsia="Times New Roman" w:hAnsi="Times New Roman" w:cs="Times New Roman"/>
          <w:kern w:val="0"/>
          <w:sz w:val="28"/>
          <w:szCs w:val="28"/>
          <w:lang w:eastAsia="hr-HR"/>
          <w14:ligatures w14:val="none"/>
        </w:rPr>
        <w:t xml:space="preserve">Zatim prelazimo na vježbe na podu. Prva vježba je istezanje na podu. Ležimo i, baš kao kad se budimo, istežemo cijelo tijelo u svim smjerovima, uključujući ruke i noge. Zatim, nastavljajući u istom ritmu, prelazimo na vježbu pod nazivom "škorpion": oslanjajući se na otvorene dlanove i prste na nogama, počinjemo rotirati kukove u krug ulijevo i udesno. Zatim prelazimo na "kretanje mačke": oslanjajući se na dlanove i stopala, hodamo po sobi u različitim smjerovima, pokušavajući oponašati kretanje mačke. Tada trening postaje sve dinamičniji. Iz ove vježbe glatko prelazimo na prevrtanje naprijed i natrag te u trening uvodimo jednostavne akrobatske elemente (svijeća, stoj na glavi, stoj na rukama, stoj na ramenima, bijeg s poda itd.). Ovo je faza za napredne vježbače. Vježbe na podu vode nas do treće faze – improvizacije. </w:t>
      </w:r>
    </w:p>
    <w:p w14:paraId="7C8FE0F8" w14:textId="77777777" w:rsidR="00721FA7" w:rsidRDefault="00721FA7" w:rsidP="00F071A6">
      <w:pPr>
        <w:spacing w:after="0" w:line="276" w:lineRule="auto"/>
        <w:jc w:val="both"/>
        <w:rPr>
          <w:rFonts w:ascii="Times New Roman" w:eastAsia="Times New Roman" w:hAnsi="Times New Roman" w:cs="Times New Roman"/>
          <w:kern w:val="0"/>
          <w:sz w:val="28"/>
          <w:szCs w:val="28"/>
          <w:lang w:eastAsia="hr-HR"/>
          <w14:ligatures w14:val="none"/>
        </w:rPr>
      </w:pPr>
    </w:p>
    <w:p w14:paraId="70E14B3B" w14:textId="7984F1A4" w:rsidR="00721FA7" w:rsidRPr="005F3803" w:rsidRDefault="00721FA7" w:rsidP="00F071A6">
      <w:pPr>
        <w:spacing w:after="0" w:line="276" w:lineRule="auto"/>
        <w:jc w:val="both"/>
        <w:rPr>
          <w:rFonts w:ascii="Times New Roman" w:eastAsia="Times New Roman" w:hAnsi="Times New Roman" w:cs="Times New Roman"/>
          <w:b/>
          <w:bCs/>
          <w:i/>
          <w:iCs/>
          <w:kern w:val="0"/>
          <w:sz w:val="28"/>
          <w:szCs w:val="28"/>
          <w:lang w:eastAsia="hr-HR"/>
          <w14:ligatures w14:val="none"/>
        </w:rPr>
      </w:pPr>
      <w:r w:rsidRPr="005F3803">
        <w:rPr>
          <w:rFonts w:ascii="Times New Roman" w:eastAsia="Times New Roman" w:hAnsi="Times New Roman" w:cs="Times New Roman"/>
          <w:b/>
          <w:bCs/>
          <w:i/>
          <w:iCs/>
          <w:kern w:val="0"/>
          <w:sz w:val="28"/>
          <w:szCs w:val="28"/>
          <w:lang w:eastAsia="hr-HR"/>
          <w14:ligatures w14:val="none"/>
        </w:rPr>
        <w:t xml:space="preserve">Faza III </w:t>
      </w:r>
      <w:r w:rsidR="00E802C4" w:rsidRPr="005F3803">
        <w:rPr>
          <w:rFonts w:ascii="Times New Roman" w:eastAsia="Times New Roman" w:hAnsi="Times New Roman" w:cs="Times New Roman"/>
          <w:b/>
          <w:bCs/>
          <w:i/>
          <w:iCs/>
          <w:kern w:val="0"/>
          <w:sz w:val="28"/>
          <w:szCs w:val="28"/>
          <w:lang w:eastAsia="hr-HR"/>
          <w14:ligatures w14:val="none"/>
        </w:rPr>
        <w:t xml:space="preserve">- </w:t>
      </w:r>
      <w:r w:rsidRPr="005F3803">
        <w:rPr>
          <w:rFonts w:ascii="Times New Roman" w:eastAsia="Times New Roman" w:hAnsi="Times New Roman" w:cs="Times New Roman"/>
          <w:b/>
          <w:bCs/>
          <w:i/>
          <w:iCs/>
          <w:kern w:val="0"/>
          <w:sz w:val="28"/>
          <w:szCs w:val="28"/>
          <w:lang w:eastAsia="hr-HR"/>
          <w14:ligatures w14:val="none"/>
        </w:rPr>
        <w:t xml:space="preserve">Improvizacija </w:t>
      </w:r>
    </w:p>
    <w:p w14:paraId="2979354D" w14:textId="77777777" w:rsidR="00721FA7" w:rsidRDefault="00721FA7" w:rsidP="00F071A6">
      <w:pPr>
        <w:spacing w:after="0" w:line="276" w:lineRule="auto"/>
        <w:jc w:val="both"/>
        <w:rPr>
          <w:rFonts w:ascii="Times New Roman" w:eastAsia="Times New Roman" w:hAnsi="Times New Roman" w:cs="Times New Roman"/>
          <w:kern w:val="0"/>
          <w:sz w:val="28"/>
          <w:szCs w:val="28"/>
          <w:lang w:eastAsia="hr-HR"/>
          <w14:ligatures w14:val="none"/>
        </w:rPr>
      </w:pPr>
    </w:p>
    <w:p w14:paraId="0E100C60" w14:textId="224FC805" w:rsidR="00721FA7" w:rsidRDefault="00721FA7" w:rsidP="00F071A6">
      <w:pPr>
        <w:spacing w:after="0" w:line="276" w:lineRule="auto"/>
        <w:jc w:val="both"/>
        <w:rPr>
          <w:rFonts w:ascii="Times New Roman" w:eastAsia="Times New Roman" w:hAnsi="Times New Roman" w:cs="Times New Roman"/>
          <w:kern w:val="0"/>
          <w:sz w:val="28"/>
          <w:szCs w:val="28"/>
          <w:lang w:eastAsia="hr-HR"/>
          <w14:ligatures w14:val="none"/>
        </w:rPr>
      </w:pPr>
      <w:r w:rsidRPr="00066F65">
        <w:rPr>
          <w:rFonts w:ascii="Times New Roman" w:eastAsia="Times New Roman" w:hAnsi="Times New Roman" w:cs="Times New Roman"/>
          <w:kern w:val="0"/>
          <w:sz w:val="28"/>
          <w:szCs w:val="28"/>
          <w:lang w:eastAsia="hr-HR"/>
          <w14:ligatures w14:val="none"/>
        </w:rPr>
        <w:t>Ovo je trenutak u treningu kada počinjemo koristiti impuls aktiviran tijekom zagrijavanja, glatko ga prenoseći s jednog dijela tijela na drugi, održavajući protok i ne prekidajući ga. Ova vježba rađa vrstu plesa u kojem se predajemo pokretu, nastojeći ga ne kontrolirati. Pojedini dijelovi tijela određuju smjer našeg kretanja, dok mi – dopuštajući si da budemo spontani – slobodno slijedimo to kretanje. Postoji prostor za korištenje prethodno izoliranih dijelova tijela, koje koristimo kao što glazbenik koristi notni zapis, te možemo ubrzati i usporiti svoje kretanje, intenzivirati ga ili učiniti suptilnijim. Uključujemo maštu u improvizaciju koja, kroz slobodno asociranje, može stvoriti razne vrste mikro-događaja na pozornici (</w:t>
      </w:r>
      <w:r w:rsidR="005F3803">
        <w:rPr>
          <w:rFonts w:ascii="Times New Roman" w:eastAsia="Times New Roman" w:hAnsi="Times New Roman" w:cs="Times New Roman"/>
          <w:kern w:val="0"/>
          <w:sz w:val="28"/>
          <w:szCs w:val="28"/>
          <w:lang w:eastAsia="hr-HR"/>
          <w14:ligatures w14:val="none"/>
        </w:rPr>
        <w:t>p</w:t>
      </w:r>
      <w:r w:rsidRPr="00066F65">
        <w:rPr>
          <w:rFonts w:ascii="Times New Roman" w:eastAsia="Times New Roman" w:hAnsi="Times New Roman" w:cs="Times New Roman"/>
          <w:kern w:val="0"/>
          <w:sz w:val="28"/>
          <w:szCs w:val="28"/>
          <w:lang w:eastAsia="hr-HR"/>
          <w14:ligatures w14:val="none"/>
        </w:rPr>
        <w:t xml:space="preserve">ovlačenje užeta, dizanje ili spuštanje nečeg teškog, igranje s zamišljenim predmetom, igranje s izgradnjom različitih tjelesnih položaja i oblika, preobrazba u životinju ili energiju nekog elementa, igranje </w:t>
      </w:r>
      <w:r w:rsidR="005F3803">
        <w:rPr>
          <w:rFonts w:ascii="Times New Roman" w:eastAsia="Times New Roman" w:hAnsi="Times New Roman" w:cs="Times New Roman"/>
          <w:kern w:val="0"/>
          <w:sz w:val="28"/>
          <w:szCs w:val="28"/>
          <w:lang w:eastAsia="hr-HR"/>
          <w14:ligatures w14:val="none"/>
        </w:rPr>
        <w:t>sa</w:t>
      </w:r>
      <w:r w:rsidRPr="00066F65">
        <w:rPr>
          <w:rFonts w:ascii="Times New Roman" w:eastAsia="Times New Roman" w:hAnsi="Times New Roman" w:cs="Times New Roman"/>
          <w:kern w:val="0"/>
          <w:sz w:val="28"/>
          <w:szCs w:val="28"/>
          <w:lang w:eastAsia="hr-HR"/>
          <w14:ligatures w14:val="none"/>
        </w:rPr>
        <w:t xml:space="preserve"> osjetilima, osjećanje hladnoće, topline, vlage, tvrdoće ili mekoće itd.). </w:t>
      </w:r>
    </w:p>
    <w:p w14:paraId="18B76EC2" w14:textId="77777777" w:rsidR="00721FA7" w:rsidRPr="00066F65" w:rsidRDefault="00721FA7" w:rsidP="00F071A6">
      <w:pPr>
        <w:spacing w:after="0" w:line="276" w:lineRule="auto"/>
        <w:jc w:val="both"/>
        <w:rPr>
          <w:rFonts w:ascii="Times New Roman" w:eastAsia="Times New Roman" w:hAnsi="Times New Roman" w:cs="Times New Roman"/>
          <w:kern w:val="0"/>
          <w:sz w:val="28"/>
          <w:szCs w:val="28"/>
          <w:lang w:eastAsia="hr-HR"/>
          <w14:ligatures w14:val="none"/>
        </w:rPr>
      </w:pPr>
      <w:r w:rsidRPr="00066F65">
        <w:rPr>
          <w:rFonts w:ascii="Times New Roman" w:eastAsia="Times New Roman" w:hAnsi="Times New Roman" w:cs="Times New Roman"/>
          <w:kern w:val="0"/>
          <w:sz w:val="28"/>
          <w:szCs w:val="28"/>
          <w:lang w:eastAsia="hr-HR"/>
          <w14:ligatures w14:val="none"/>
        </w:rPr>
        <w:t xml:space="preserve">Mogućnosti ovise o našim predispozicijama i o tome želimo li raditi na određenom zadatku ili glumačkoj temi, ili trening tretiramo kao trenutak istraživanja i otkrivanja naših mogućnosti za djelovanje, osjećanje i poticanje mašte. Faza improvizacije također je trenutak kada uspostavljamo dijalog s </w:t>
      </w:r>
      <w:r w:rsidRPr="00066F65">
        <w:rPr>
          <w:rFonts w:ascii="Times New Roman" w:eastAsia="Times New Roman" w:hAnsi="Times New Roman" w:cs="Times New Roman"/>
          <w:kern w:val="0"/>
          <w:sz w:val="28"/>
          <w:szCs w:val="28"/>
          <w:lang w:eastAsia="hr-HR"/>
          <w14:ligatures w14:val="none"/>
        </w:rPr>
        <w:lastRenderedPageBreak/>
        <w:t xml:space="preserve">partnerom (naravno, ako radimo u grupi); to je trenutak neverbalnog dijaloga potaknutog tijelom i fizičkom akcijom. Impuls u tijelu prenosi energiju, sadržaj koji partner pokušava čitati i na koji reagira impulzivno. Kroz kontakt s partnerom stvaramo razne situacije, kojih se također spontano držimo, otvoreni za sve što se događa. I apstraktne radnje i one podređene logici koja nastaje u nama i našem partneru. To može biti borba, igra loptom ili pantomima. Rad s partnerom također znači poticanje dodira i postajanje osjetljivim na njegovu intenzivnost, kvalitetu i sadržaj koji stoji iza njega. </w:t>
      </w:r>
    </w:p>
    <w:p w14:paraId="5020BE93" w14:textId="670F6EDA" w:rsidR="00721FA7" w:rsidRDefault="00721FA7" w:rsidP="00F071A6">
      <w:pPr>
        <w:spacing w:after="0" w:line="276" w:lineRule="auto"/>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Prostor i</w:t>
      </w:r>
      <w:r w:rsidRPr="00A45DAE">
        <w:rPr>
          <w:rFonts w:ascii="Times New Roman" w:eastAsia="Times New Roman" w:hAnsi="Times New Roman" w:cs="Times New Roman"/>
          <w:kern w:val="0"/>
          <w:sz w:val="28"/>
          <w:szCs w:val="28"/>
          <w:lang w:eastAsia="hr-HR"/>
          <w14:ligatures w14:val="none"/>
        </w:rPr>
        <w:t>mprovizacij</w:t>
      </w:r>
      <w:r>
        <w:rPr>
          <w:rFonts w:ascii="Times New Roman" w:eastAsia="Times New Roman" w:hAnsi="Times New Roman" w:cs="Times New Roman"/>
          <w:kern w:val="0"/>
          <w:sz w:val="28"/>
          <w:szCs w:val="28"/>
          <w:lang w:eastAsia="hr-HR"/>
          <w14:ligatures w14:val="none"/>
        </w:rPr>
        <w:t>e</w:t>
      </w:r>
      <w:r w:rsidRPr="00A45DAE">
        <w:rPr>
          <w:rFonts w:ascii="Times New Roman" w:eastAsia="Times New Roman" w:hAnsi="Times New Roman" w:cs="Times New Roman"/>
          <w:kern w:val="0"/>
          <w:sz w:val="28"/>
          <w:szCs w:val="28"/>
          <w:lang w:eastAsia="hr-HR"/>
          <w14:ligatures w14:val="none"/>
        </w:rPr>
        <w:t xml:space="preserve"> također je prostor za rad na glasu i aktiviranje rezonatora u tijelu. Kratak opis treninga samo je osnovna razina, koju možemo nadopuniti vlastitim vježbama ili kazališnim igrama. Nekoliko važnih napomena. Sve vježbe trebale bi biti potkrijepljene sviješću o četirima položajima disanja koje koristimo na pozornici. To su udisanje, izdisanje, zadržavanje daha i zadržavanje daha dok smo ispunjeni zrakom. Disanje je početak svake radnje i svake emocije. Disanje je naša temeljna potpora u radnji; ako naučimo koristiti ga slobodno i prirodno, razgradit ćemo većinu blokada u našem tijelu i psihi, jer se uvijek možemo vratiti disanju kao osnovnoj radnji na pozornici iz koje proizlazi sve ostalo. Glumačka bi se obuka trebala provoditi s ciljem postizanja najveće moguće preciznosti. Dakle, ako radim s glavom ili ramenom, tamo usmjeravam svoju pažnju. Samo tamo. To nimalo ne ograničava moju percepciju: trudim se biti svjestan svega oko sebe, koristeći prednosti udobnosti rada u zatvorenom prostoru kazališne dvorane. Da biste radili na sebi </w:t>
      </w:r>
      <w:r>
        <w:rPr>
          <w:rFonts w:ascii="Times New Roman" w:eastAsia="Times New Roman" w:hAnsi="Times New Roman" w:cs="Times New Roman"/>
          <w:kern w:val="0"/>
          <w:sz w:val="28"/>
          <w:szCs w:val="28"/>
          <w:lang w:eastAsia="hr-HR"/>
          <w14:ligatures w14:val="none"/>
        </w:rPr>
        <w:t>u</w:t>
      </w:r>
      <w:r w:rsidRPr="00A45DAE">
        <w:rPr>
          <w:rFonts w:ascii="Times New Roman" w:eastAsia="Times New Roman" w:hAnsi="Times New Roman" w:cs="Times New Roman"/>
          <w:kern w:val="0"/>
          <w:sz w:val="28"/>
          <w:szCs w:val="28"/>
          <w:lang w:eastAsia="hr-HR"/>
          <w14:ligatures w14:val="none"/>
        </w:rPr>
        <w:t xml:space="preserve"> glumačkoj vježbi, potreban vam je pravi stav, što znači da ne osuđujete sebe ni svog partnera, da ne analizirate što radite ili osjećate u određenom trenutku, jer će analiza automatski zaustaviti tok radnje i usredotočit ćete se na pokušaj razumijevanja onoga što se događa, umjesto da slobodno glumite. Trebali bismo pokušati riješiti se srama i neugode, jer događaji koji proizlaze iz improvizacije mogu biti iznenađujući i zbunjujući za nas, a to je praćeno specifičnom mentalnom energijom koju bismo trebali iskoristiti. Glumački trening treba provoditi s velikom pažnjom i koncentracijom. Ne bi ga smjele prekidati šale, komentari ili bilo kakve primjedbe. Pokušavamo se riješiti naše takozvane slobode postojanja ili svakodnevne opuštenosti u korist traženja naše intimne istine o sebi u tišini i koncentraciji, koja nam je često skrivena. U glumačkoj obuci trebali bismo težiti tome da se izgubimo u radnji uz potpunu kontrolu naše svijesti, kako bismo se mogli u potpunosti sjediniti s</w:t>
      </w:r>
      <w:r>
        <w:rPr>
          <w:rFonts w:ascii="Times New Roman" w:eastAsia="Times New Roman" w:hAnsi="Times New Roman" w:cs="Times New Roman"/>
          <w:kern w:val="0"/>
          <w:sz w:val="28"/>
          <w:szCs w:val="28"/>
          <w:lang w:eastAsia="hr-HR"/>
          <w14:ligatures w14:val="none"/>
        </w:rPr>
        <w:t>a zabavom</w:t>
      </w:r>
      <w:r w:rsidRPr="00A45DAE">
        <w:rPr>
          <w:rFonts w:ascii="Times New Roman" w:eastAsia="Times New Roman" w:hAnsi="Times New Roman" w:cs="Times New Roman"/>
          <w:kern w:val="0"/>
          <w:sz w:val="28"/>
          <w:szCs w:val="28"/>
          <w:lang w:eastAsia="hr-HR"/>
          <w14:ligatures w14:val="none"/>
        </w:rPr>
        <w:t xml:space="preserve">. </w:t>
      </w:r>
    </w:p>
    <w:p w14:paraId="3D02846F" w14:textId="77777777" w:rsidR="00310A86" w:rsidRDefault="00310A86" w:rsidP="00F071A6">
      <w:pPr>
        <w:spacing w:after="0" w:line="276" w:lineRule="auto"/>
        <w:jc w:val="both"/>
        <w:rPr>
          <w:rFonts w:ascii="Times New Roman" w:eastAsia="Times New Roman" w:hAnsi="Times New Roman" w:cs="Times New Roman"/>
          <w:kern w:val="0"/>
          <w:sz w:val="28"/>
          <w:szCs w:val="28"/>
          <w:lang w:eastAsia="hr-HR"/>
          <w14:ligatures w14:val="none"/>
        </w:rPr>
      </w:pPr>
    </w:p>
    <w:p w14:paraId="6B02A686" w14:textId="77777777" w:rsidR="00EF6714" w:rsidRDefault="00EF6714" w:rsidP="00F071A6">
      <w:pPr>
        <w:pStyle w:val="StandardWeb"/>
        <w:spacing w:before="0" w:beforeAutospacing="0" w:after="0" w:afterAutospacing="0" w:line="276" w:lineRule="auto"/>
        <w:jc w:val="both"/>
        <w:rPr>
          <w:sz w:val="28"/>
          <w:szCs w:val="28"/>
        </w:rPr>
      </w:pPr>
    </w:p>
    <w:p w14:paraId="2EE4F6DB" w14:textId="77777777" w:rsidR="00EF6714" w:rsidRDefault="00EF6714" w:rsidP="00F071A6">
      <w:pPr>
        <w:pStyle w:val="StandardWeb"/>
        <w:spacing w:before="0" w:beforeAutospacing="0" w:after="0" w:afterAutospacing="0" w:line="276" w:lineRule="auto"/>
        <w:jc w:val="both"/>
        <w:rPr>
          <w:sz w:val="28"/>
          <w:szCs w:val="28"/>
        </w:rPr>
      </w:pPr>
    </w:p>
    <w:p w14:paraId="2D58E7C0" w14:textId="5FBB48CE" w:rsidR="00310A86" w:rsidRPr="00A45DAE" w:rsidRDefault="00310A86" w:rsidP="00F071A6">
      <w:pPr>
        <w:pStyle w:val="StandardWeb"/>
        <w:spacing w:before="0" w:beforeAutospacing="0" w:after="0" w:afterAutospacing="0" w:line="276" w:lineRule="auto"/>
        <w:jc w:val="both"/>
        <w:rPr>
          <w:sz w:val="28"/>
          <w:szCs w:val="28"/>
        </w:rPr>
      </w:pPr>
      <w:r>
        <w:rPr>
          <w:sz w:val="28"/>
          <w:szCs w:val="28"/>
        </w:rPr>
        <w:lastRenderedPageBreak/>
        <w:t>Zaključak</w:t>
      </w:r>
    </w:p>
    <w:p w14:paraId="7872FA75" w14:textId="77777777" w:rsidR="00310A86" w:rsidRDefault="00310A86" w:rsidP="00F071A6">
      <w:pPr>
        <w:pStyle w:val="StandardWeb"/>
        <w:spacing w:before="0" w:beforeAutospacing="0" w:after="0" w:afterAutospacing="0" w:line="276" w:lineRule="auto"/>
        <w:jc w:val="both"/>
        <w:rPr>
          <w:sz w:val="28"/>
          <w:szCs w:val="28"/>
        </w:rPr>
      </w:pPr>
    </w:p>
    <w:p w14:paraId="46BF75D5" w14:textId="46F1DC6F" w:rsidR="00310A86" w:rsidRDefault="00310A86" w:rsidP="00F071A6">
      <w:pPr>
        <w:pStyle w:val="StandardWeb"/>
        <w:spacing w:before="0" w:beforeAutospacing="0" w:after="0" w:afterAutospacing="0" w:line="276" w:lineRule="auto"/>
        <w:jc w:val="both"/>
        <w:rPr>
          <w:sz w:val="28"/>
          <w:szCs w:val="28"/>
        </w:rPr>
      </w:pPr>
      <w:r w:rsidRPr="00A45DAE">
        <w:rPr>
          <w:sz w:val="28"/>
          <w:szCs w:val="28"/>
        </w:rPr>
        <w:t xml:space="preserve">U knjizi </w:t>
      </w:r>
      <w:r w:rsidRPr="004C7A5D">
        <w:rPr>
          <w:i/>
          <w:iCs/>
          <w:sz w:val="28"/>
          <w:szCs w:val="28"/>
        </w:rPr>
        <w:t>Ka siromašnom kazalištu</w:t>
      </w:r>
      <w:r w:rsidRPr="00A45DAE">
        <w:rPr>
          <w:sz w:val="28"/>
          <w:szCs w:val="28"/>
        </w:rPr>
        <w:t xml:space="preserve">, koju sam spomenuo na početku svog predavanja, u poglavlju pod naslovom </w:t>
      </w:r>
      <w:r w:rsidRPr="004C7A5D">
        <w:rPr>
          <w:i/>
          <w:iCs/>
          <w:sz w:val="28"/>
          <w:szCs w:val="28"/>
        </w:rPr>
        <w:t>"Istraživanje metode",</w:t>
      </w:r>
      <w:r w:rsidRPr="00A45DAE">
        <w:rPr>
          <w:sz w:val="28"/>
          <w:szCs w:val="28"/>
        </w:rPr>
        <w:t xml:space="preserve"> koje prethodi poglavlju posvećenom obuci glumca, </w:t>
      </w:r>
      <w:proofErr w:type="spellStart"/>
      <w:r w:rsidRPr="00A45DAE">
        <w:rPr>
          <w:sz w:val="28"/>
          <w:szCs w:val="28"/>
        </w:rPr>
        <w:t>Grotowski</w:t>
      </w:r>
      <w:proofErr w:type="spellEnd"/>
      <w:r w:rsidRPr="00A45DAE">
        <w:rPr>
          <w:sz w:val="28"/>
          <w:szCs w:val="28"/>
        </w:rPr>
        <w:t xml:space="preserve"> piše: 'Međutim, kazalište, a osobito glumačka tehnika kako je </w:t>
      </w:r>
      <w:proofErr w:type="spellStart"/>
      <w:r w:rsidRPr="00A45DAE">
        <w:rPr>
          <w:sz w:val="28"/>
          <w:szCs w:val="28"/>
        </w:rPr>
        <w:t>Stanislavski</w:t>
      </w:r>
      <w:proofErr w:type="spellEnd"/>
      <w:r w:rsidRPr="00A45DAE">
        <w:rPr>
          <w:sz w:val="28"/>
          <w:szCs w:val="28"/>
        </w:rPr>
        <w:t xml:space="preserve"> naglašavao, ne može se temeljiti jednostavno na inspiraciji, na čimbenicima koje je teško predvidjeti, kao što su erupcija talenta, iznenadno i neočekivano povećanje kreativnih sposobnosti itd. Zašto ne može? Zato što, za razliku od drugih umjetničkih disciplina, glumac stvara "po zapovijedi", tj. u određeno vrijeme, čak i u određeni sat. Glumac ne može čekati nalet talenta ili trenutak inspiracije. Kako te čimbenike prizvati kada su potrebni? Sve ukazuje na to da je glumac osuđen </w:t>
      </w:r>
      <w:r>
        <w:rPr>
          <w:sz w:val="28"/>
          <w:szCs w:val="28"/>
        </w:rPr>
        <w:t>i</w:t>
      </w:r>
      <w:r w:rsidRPr="00A45DAE">
        <w:rPr>
          <w:sz w:val="28"/>
          <w:szCs w:val="28"/>
        </w:rPr>
        <w:t>ma</w:t>
      </w:r>
      <w:r>
        <w:rPr>
          <w:sz w:val="28"/>
          <w:szCs w:val="28"/>
        </w:rPr>
        <w:t>ti</w:t>
      </w:r>
      <w:r w:rsidRPr="00A45DAE">
        <w:rPr>
          <w:sz w:val="28"/>
          <w:szCs w:val="28"/>
        </w:rPr>
        <w:t xml:space="preserve"> metodu na raspolaganju ako želi biti kreativan" (</w:t>
      </w:r>
      <w:proofErr w:type="spellStart"/>
      <w:r w:rsidRPr="00A45DAE">
        <w:rPr>
          <w:sz w:val="28"/>
          <w:szCs w:val="28"/>
        </w:rPr>
        <w:t>Grotowski</w:t>
      </w:r>
      <w:proofErr w:type="spellEnd"/>
      <w:r w:rsidRPr="00A45DAE">
        <w:rPr>
          <w:sz w:val="28"/>
          <w:szCs w:val="28"/>
        </w:rPr>
        <w:t>, 20</w:t>
      </w:r>
      <w:r w:rsidR="00D902D2">
        <w:rPr>
          <w:sz w:val="28"/>
          <w:szCs w:val="28"/>
        </w:rPr>
        <w:t>20</w:t>
      </w:r>
      <w:r w:rsidRPr="00A45DAE">
        <w:rPr>
          <w:sz w:val="28"/>
          <w:szCs w:val="28"/>
        </w:rPr>
        <w:t xml:space="preserve">.). </w:t>
      </w:r>
      <w:proofErr w:type="spellStart"/>
      <w:r w:rsidRPr="00A45DAE">
        <w:rPr>
          <w:sz w:val="28"/>
          <w:szCs w:val="28"/>
        </w:rPr>
        <w:t>Grotowski</w:t>
      </w:r>
      <w:proofErr w:type="spellEnd"/>
      <w:r w:rsidRPr="00A45DAE">
        <w:rPr>
          <w:sz w:val="28"/>
          <w:szCs w:val="28"/>
        </w:rPr>
        <w:t xml:space="preserve"> dalje navodi tri osnovna zadatka kojima bismo se trebali metodološki baviti: </w:t>
      </w:r>
    </w:p>
    <w:p w14:paraId="3A18585A" w14:textId="77777777" w:rsidR="00310A86" w:rsidRDefault="00310A86" w:rsidP="00F071A6">
      <w:pPr>
        <w:pStyle w:val="StandardWeb"/>
        <w:spacing w:before="0" w:beforeAutospacing="0" w:after="0" w:afterAutospacing="0" w:line="276" w:lineRule="auto"/>
        <w:jc w:val="both"/>
        <w:rPr>
          <w:sz w:val="28"/>
          <w:szCs w:val="28"/>
        </w:rPr>
      </w:pPr>
      <w:r w:rsidRPr="00A45DAE">
        <w:rPr>
          <w:sz w:val="28"/>
          <w:szCs w:val="28"/>
        </w:rPr>
        <w:t xml:space="preserve">"a) poticanje procesa </w:t>
      </w:r>
      <w:proofErr w:type="spellStart"/>
      <w:r w:rsidRPr="00A45DAE">
        <w:rPr>
          <w:sz w:val="28"/>
          <w:szCs w:val="28"/>
        </w:rPr>
        <w:t>samootkrivanja</w:t>
      </w:r>
      <w:proofErr w:type="spellEnd"/>
      <w:r w:rsidRPr="00A45DAE">
        <w:rPr>
          <w:sz w:val="28"/>
          <w:szCs w:val="28"/>
        </w:rPr>
        <w:t xml:space="preserve"> glumca sve do podsvjesne razine, ali uz precizno usmjeravanje tog poticanja, tj. na način da se dobije željena reakcija; </w:t>
      </w:r>
    </w:p>
    <w:p w14:paraId="530244B8" w14:textId="77777777" w:rsidR="00310A86" w:rsidRDefault="00310A86" w:rsidP="00F071A6">
      <w:pPr>
        <w:pStyle w:val="StandardWeb"/>
        <w:spacing w:before="0" w:beforeAutospacing="0" w:after="0" w:afterAutospacing="0" w:line="276" w:lineRule="auto"/>
        <w:jc w:val="both"/>
        <w:rPr>
          <w:sz w:val="28"/>
          <w:szCs w:val="28"/>
        </w:rPr>
      </w:pPr>
      <w:r w:rsidRPr="00A45DAE">
        <w:rPr>
          <w:sz w:val="28"/>
          <w:szCs w:val="28"/>
        </w:rPr>
        <w:t xml:space="preserve">b) sposobnost artikuliranja vlastitog kreativnog procesa, njegovo discipliniranje, kao i pretvaranje istog u znakove; u suštini, to znači konstruiranje partiture čije su 'note' mali elementi kontakta, primanje podražaja koji dolaze izvana, reakcije koje su odgovori; uzimanje i davanje; </w:t>
      </w:r>
    </w:p>
    <w:p w14:paraId="19132063" w14:textId="73FFE3B2" w:rsidR="00310A86" w:rsidRDefault="00310A86" w:rsidP="00F071A6">
      <w:pPr>
        <w:pStyle w:val="StandardWeb"/>
        <w:spacing w:before="0" w:beforeAutospacing="0" w:after="0" w:afterAutospacing="0" w:line="276" w:lineRule="auto"/>
        <w:jc w:val="both"/>
        <w:rPr>
          <w:sz w:val="28"/>
          <w:szCs w:val="28"/>
        </w:rPr>
      </w:pPr>
      <w:r w:rsidRPr="00A45DAE">
        <w:rPr>
          <w:sz w:val="28"/>
          <w:szCs w:val="28"/>
        </w:rPr>
        <w:t>c) način za uklanjanje otpora i prepreka koje vlastiti fizički i duhovni organizam glumca (koji su nerazdvojivi) postavlja u kreativni proces" (</w:t>
      </w:r>
      <w:proofErr w:type="spellStart"/>
      <w:r w:rsidRPr="00A45DAE">
        <w:rPr>
          <w:sz w:val="28"/>
          <w:szCs w:val="28"/>
        </w:rPr>
        <w:t>Grotowski</w:t>
      </w:r>
      <w:proofErr w:type="spellEnd"/>
      <w:r w:rsidRPr="00A45DAE">
        <w:rPr>
          <w:sz w:val="28"/>
          <w:szCs w:val="28"/>
        </w:rPr>
        <w:t>, 20</w:t>
      </w:r>
      <w:r w:rsidR="00D902D2">
        <w:rPr>
          <w:sz w:val="28"/>
          <w:szCs w:val="28"/>
        </w:rPr>
        <w:t>20</w:t>
      </w:r>
      <w:r w:rsidRPr="00A45DAE">
        <w:rPr>
          <w:sz w:val="28"/>
          <w:szCs w:val="28"/>
        </w:rPr>
        <w:t xml:space="preserve">.). </w:t>
      </w:r>
    </w:p>
    <w:p w14:paraId="0DCE2BC4" w14:textId="77777777" w:rsidR="00310A86" w:rsidRPr="00A45DAE" w:rsidRDefault="00310A86" w:rsidP="00F071A6">
      <w:pPr>
        <w:pStyle w:val="StandardWeb"/>
        <w:spacing w:before="0" w:beforeAutospacing="0" w:after="0" w:afterAutospacing="0" w:line="276" w:lineRule="auto"/>
        <w:jc w:val="both"/>
        <w:rPr>
          <w:sz w:val="28"/>
          <w:szCs w:val="28"/>
        </w:rPr>
      </w:pPr>
      <w:r w:rsidRPr="00A45DAE">
        <w:rPr>
          <w:sz w:val="28"/>
          <w:szCs w:val="28"/>
        </w:rPr>
        <w:t xml:space="preserve">Svi gore navedeni zadaci mogu se postići glumačkom obukom, čija praksa nije cilj sama po sebi, </w:t>
      </w:r>
      <w:r>
        <w:rPr>
          <w:sz w:val="28"/>
          <w:szCs w:val="28"/>
        </w:rPr>
        <w:t>već</w:t>
      </w:r>
      <w:r w:rsidRPr="00A45DAE">
        <w:rPr>
          <w:sz w:val="28"/>
          <w:szCs w:val="28"/>
        </w:rPr>
        <w:t xml:space="preserve"> samo sredstvo za pronalaženje kreativne metode koja je toliko fleksibilna da glumcu omogućuje stvaranje u bilo kojoj kazališnoj konvenciji, čak i kada redatelj za</w:t>
      </w:r>
      <w:r>
        <w:rPr>
          <w:sz w:val="28"/>
          <w:szCs w:val="28"/>
        </w:rPr>
        <w:t>hti</w:t>
      </w:r>
      <w:r w:rsidRPr="00A45DAE">
        <w:rPr>
          <w:sz w:val="28"/>
          <w:szCs w:val="28"/>
        </w:rPr>
        <w:t>je</w:t>
      </w:r>
      <w:r>
        <w:rPr>
          <w:sz w:val="28"/>
          <w:szCs w:val="28"/>
        </w:rPr>
        <w:t>va</w:t>
      </w:r>
      <w:r w:rsidRPr="00A45DAE">
        <w:rPr>
          <w:sz w:val="28"/>
          <w:szCs w:val="28"/>
        </w:rPr>
        <w:t xml:space="preserve"> da odbacimo sve što znamo i s čime smo upoznati te se otvorimo novim, nepoznatim smjerovima u kazališnoj kreativnosti. Kroz trening stječemo svijest o sebi, svojim ograničenjima i snagama našeg zanata, koje možemo koristiti na pozornici. Moramo zapamtiti da je glumačka obuka jedna od mnogih metoda rada na sebi i na našim glumačkim vještinama. To je metoda usmjerena prvenstveno na praksu, a ne na intelektualnu analizu. Kako bi se postigli specifični rezultati iz vježbi, potrebno je biti strpljiv i proći kroz faze zamornog i teškog fizičkog rada. Međutim, ti su učinci vrlo dobro utvrđeni i naš zanat postaje nešto konkretno što možemo koristiti u svom radu. </w:t>
      </w:r>
    </w:p>
    <w:p w14:paraId="743A8963" w14:textId="77777777" w:rsidR="00690A10" w:rsidRDefault="00690A10" w:rsidP="00310A86">
      <w:pPr>
        <w:pStyle w:val="StandardWeb"/>
        <w:spacing w:before="0" w:beforeAutospacing="0" w:after="0" w:afterAutospacing="0"/>
        <w:jc w:val="both"/>
      </w:pPr>
    </w:p>
    <w:p w14:paraId="715C3D2F" w14:textId="77777777" w:rsidR="00533983" w:rsidRDefault="00310A86" w:rsidP="00EF6714">
      <w:pPr>
        <w:pStyle w:val="StandardWeb"/>
        <w:spacing w:before="0" w:beforeAutospacing="0" w:after="0" w:afterAutospacing="0"/>
        <w:jc w:val="both"/>
      </w:pPr>
      <w:r w:rsidRPr="004C7A5D">
        <w:t xml:space="preserve">Bibliografija: </w:t>
      </w:r>
    </w:p>
    <w:p w14:paraId="061E180F" w14:textId="26038D9B" w:rsidR="00E802C4" w:rsidRDefault="00310A86" w:rsidP="00EF6714">
      <w:pPr>
        <w:pStyle w:val="StandardWeb"/>
        <w:spacing w:before="0" w:beforeAutospacing="0" w:after="0" w:afterAutospacing="0"/>
        <w:jc w:val="both"/>
      </w:pPr>
      <w:bookmarkStart w:id="0" w:name="_Hlk232162762"/>
      <w:proofErr w:type="spellStart"/>
      <w:r w:rsidRPr="004C7A5D">
        <w:t>Jerzy</w:t>
      </w:r>
      <w:proofErr w:type="spellEnd"/>
      <w:r w:rsidRPr="004C7A5D">
        <w:t xml:space="preserve"> </w:t>
      </w:r>
      <w:proofErr w:type="spellStart"/>
      <w:r w:rsidRPr="004C7A5D">
        <w:t>Grotowski</w:t>
      </w:r>
      <w:proofErr w:type="spellEnd"/>
      <w:r w:rsidRPr="004C7A5D">
        <w:t xml:space="preserve">, </w:t>
      </w:r>
      <w:r w:rsidR="00EF6714">
        <w:t>„</w:t>
      </w:r>
      <w:r w:rsidRPr="004C7A5D">
        <w:t xml:space="preserve">Prema siromašnom </w:t>
      </w:r>
      <w:proofErr w:type="spellStart"/>
      <w:r w:rsidR="00EF6714">
        <w:t>pozorištu</w:t>
      </w:r>
      <w:proofErr w:type="spellEnd"/>
      <w:r w:rsidR="00EF6714">
        <w:t>"</w:t>
      </w:r>
      <w:r w:rsidRPr="004C7A5D">
        <w:t xml:space="preserve">, </w:t>
      </w:r>
      <w:r w:rsidR="00EF6714">
        <w:t>Izdavačko informativni  centar studenata, Beograd, 1976.</w:t>
      </w:r>
    </w:p>
    <w:p w14:paraId="09061314" w14:textId="5DC971B8" w:rsidR="00533983" w:rsidRDefault="00533983" w:rsidP="00EF6714">
      <w:pPr>
        <w:pStyle w:val="StandardWeb"/>
        <w:spacing w:before="0" w:beforeAutospacing="0" w:after="0" w:afterAutospacing="0"/>
        <w:jc w:val="both"/>
        <w:rPr>
          <w:sz w:val="28"/>
          <w:szCs w:val="28"/>
        </w:rPr>
      </w:pPr>
      <w:bookmarkStart w:id="1" w:name="_Hlk232162859"/>
      <w:bookmarkEnd w:id="0"/>
      <w:proofErr w:type="spellStart"/>
      <w:r>
        <w:t>Jerzy</w:t>
      </w:r>
      <w:proofErr w:type="spellEnd"/>
      <w:r>
        <w:t xml:space="preserve"> </w:t>
      </w:r>
      <w:proofErr w:type="spellStart"/>
      <w:r>
        <w:t>Grotowski</w:t>
      </w:r>
      <w:proofErr w:type="spellEnd"/>
      <w:r>
        <w:t xml:space="preserve"> „O kazalištu i glumi. Tekstovi iz 1965-1969“ Srednja Europa, Zagreb, 2020. </w:t>
      </w:r>
    </w:p>
    <w:bookmarkEnd w:id="1"/>
    <w:p w14:paraId="05F50919" w14:textId="3ACF249E" w:rsidR="00310A86" w:rsidRPr="00920BB8" w:rsidRDefault="00920BB8" w:rsidP="00310A86">
      <w:pPr>
        <w:pStyle w:val="StandardWeb"/>
        <w:spacing w:before="0" w:beforeAutospacing="0"/>
        <w:rPr>
          <w:sz w:val="28"/>
          <w:szCs w:val="28"/>
        </w:rPr>
      </w:pPr>
      <w:r w:rsidRPr="00920BB8">
        <w:rPr>
          <w:sz w:val="28"/>
          <w:szCs w:val="28"/>
        </w:rPr>
        <w:lastRenderedPageBreak/>
        <w:t>ANEKS</w:t>
      </w:r>
    </w:p>
    <w:p w14:paraId="31CD2D3E" w14:textId="6C521174" w:rsidR="00920BB8" w:rsidRDefault="00920BB8" w:rsidP="00310A86">
      <w:pPr>
        <w:pStyle w:val="StandardWeb"/>
        <w:spacing w:before="0" w:beforeAutospacing="0"/>
        <w:rPr>
          <w:sz w:val="28"/>
          <w:szCs w:val="28"/>
        </w:rPr>
      </w:pPr>
      <w:r w:rsidRPr="00920BB8">
        <w:rPr>
          <w:sz w:val="28"/>
          <w:szCs w:val="28"/>
        </w:rPr>
        <w:t>A</w:t>
      </w:r>
      <w:r>
        <w:rPr>
          <w:sz w:val="28"/>
          <w:szCs w:val="28"/>
        </w:rPr>
        <w:t>n</w:t>
      </w:r>
      <w:r w:rsidRPr="00920BB8">
        <w:rPr>
          <w:sz w:val="28"/>
          <w:szCs w:val="28"/>
        </w:rPr>
        <w:t>eks 1</w:t>
      </w:r>
    </w:p>
    <w:p w14:paraId="44DDAC11" w14:textId="26503700" w:rsidR="00920BB8" w:rsidRDefault="00920BB8" w:rsidP="00310A86">
      <w:pPr>
        <w:pStyle w:val="StandardWeb"/>
        <w:spacing w:before="0" w:beforeAutospacing="0"/>
        <w:rPr>
          <w:sz w:val="28"/>
          <w:szCs w:val="28"/>
        </w:rPr>
      </w:pPr>
      <w:r>
        <w:rPr>
          <w:sz w:val="28"/>
          <w:szCs w:val="28"/>
        </w:rPr>
        <w:t>Obuka glumca</w:t>
      </w:r>
    </w:p>
    <w:p w14:paraId="2CB57883" w14:textId="4F6C181A" w:rsidR="00920BB8" w:rsidRDefault="00920BB8" w:rsidP="005E3117">
      <w:pPr>
        <w:pStyle w:val="StandardWeb"/>
        <w:spacing w:before="0" w:beforeAutospacing="0" w:after="0" w:afterAutospacing="0"/>
        <w:rPr>
          <w:i/>
          <w:iCs/>
          <w:sz w:val="28"/>
          <w:szCs w:val="28"/>
        </w:rPr>
      </w:pPr>
      <w:r>
        <w:rPr>
          <w:i/>
          <w:iCs/>
          <w:sz w:val="28"/>
          <w:szCs w:val="28"/>
        </w:rPr>
        <w:t>(1959</w:t>
      </w:r>
      <w:r w:rsidR="0043591B">
        <w:rPr>
          <w:i/>
          <w:iCs/>
          <w:sz w:val="28"/>
          <w:szCs w:val="28"/>
        </w:rPr>
        <w:t>-</w:t>
      </w:r>
      <w:r>
        <w:rPr>
          <w:i/>
          <w:iCs/>
          <w:sz w:val="28"/>
          <w:szCs w:val="28"/>
        </w:rPr>
        <w:t>1962)</w:t>
      </w:r>
    </w:p>
    <w:p w14:paraId="34EFB2FF" w14:textId="455CCBD1" w:rsidR="00920BB8" w:rsidRDefault="00920BB8" w:rsidP="005E3117">
      <w:pPr>
        <w:pStyle w:val="StandardWeb"/>
        <w:spacing w:before="0" w:beforeAutospacing="0" w:after="0" w:afterAutospacing="0"/>
        <w:rPr>
          <w:i/>
          <w:iCs/>
          <w:sz w:val="28"/>
          <w:szCs w:val="28"/>
        </w:rPr>
      </w:pPr>
      <w:r>
        <w:rPr>
          <w:i/>
          <w:iCs/>
          <w:sz w:val="28"/>
          <w:szCs w:val="28"/>
        </w:rPr>
        <w:t xml:space="preserve">Napisali </w:t>
      </w:r>
      <w:proofErr w:type="spellStart"/>
      <w:r>
        <w:rPr>
          <w:i/>
          <w:iCs/>
          <w:sz w:val="28"/>
          <w:szCs w:val="28"/>
        </w:rPr>
        <w:t>Jerzy</w:t>
      </w:r>
      <w:proofErr w:type="spellEnd"/>
      <w:r>
        <w:rPr>
          <w:i/>
          <w:iCs/>
          <w:sz w:val="28"/>
          <w:szCs w:val="28"/>
        </w:rPr>
        <w:t xml:space="preserve"> </w:t>
      </w:r>
      <w:proofErr w:type="spellStart"/>
      <w:r>
        <w:rPr>
          <w:i/>
          <w:iCs/>
          <w:sz w:val="28"/>
          <w:szCs w:val="28"/>
        </w:rPr>
        <w:t>Grotowski</w:t>
      </w:r>
      <w:proofErr w:type="spellEnd"/>
      <w:r>
        <w:rPr>
          <w:i/>
          <w:iCs/>
          <w:sz w:val="28"/>
          <w:szCs w:val="28"/>
        </w:rPr>
        <w:t xml:space="preserve"> i Eugenio Barba</w:t>
      </w:r>
    </w:p>
    <w:p w14:paraId="18DCCDAD" w14:textId="77777777" w:rsidR="005E3117" w:rsidRDefault="005E3117" w:rsidP="005E3117">
      <w:pPr>
        <w:pStyle w:val="StandardWeb"/>
        <w:spacing w:before="0" w:beforeAutospacing="0" w:after="0" w:afterAutospacing="0"/>
        <w:jc w:val="both"/>
        <w:rPr>
          <w:sz w:val="28"/>
          <w:szCs w:val="28"/>
        </w:rPr>
      </w:pPr>
    </w:p>
    <w:p w14:paraId="3BB02EDA" w14:textId="3DA341A1" w:rsidR="005E3117" w:rsidRDefault="005E3117" w:rsidP="005E3117">
      <w:pPr>
        <w:pStyle w:val="StandardWeb"/>
        <w:spacing w:before="0" w:beforeAutospacing="0" w:after="0" w:afterAutospacing="0"/>
        <w:jc w:val="both"/>
        <w:rPr>
          <w:sz w:val="28"/>
          <w:szCs w:val="28"/>
        </w:rPr>
      </w:pPr>
      <w:r>
        <w:rPr>
          <w:sz w:val="28"/>
          <w:szCs w:val="28"/>
        </w:rPr>
        <w:t xml:space="preserve">Vježbe u ovom poglavlju rezultat su rada i istraživanja </w:t>
      </w:r>
      <w:r w:rsidR="00D902D2">
        <w:rPr>
          <w:sz w:val="28"/>
          <w:szCs w:val="28"/>
        </w:rPr>
        <w:t>tokom</w:t>
      </w:r>
      <w:r>
        <w:rPr>
          <w:sz w:val="28"/>
          <w:szCs w:val="28"/>
        </w:rPr>
        <w:t xml:space="preserve"> 1959-1962.</w:t>
      </w:r>
      <w:r w:rsidR="00D902D2">
        <w:rPr>
          <w:sz w:val="28"/>
          <w:szCs w:val="28"/>
        </w:rPr>
        <w:t xml:space="preserve"> godine.</w:t>
      </w:r>
      <w:r>
        <w:rPr>
          <w:sz w:val="28"/>
          <w:szCs w:val="28"/>
        </w:rPr>
        <w:t xml:space="preserve"> Zapisao ih je Eugenio Barba dok je boravio u Teatru </w:t>
      </w:r>
      <w:proofErr w:type="spellStart"/>
      <w:r>
        <w:rPr>
          <w:sz w:val="28"/>
          <w:szCs w:val="28"/>
        </w:rPr>
        <w:t>Laboratorium</w:t>
      </w:r>
      <w:proofErr w:type="spellEnd"/>
      <w:r>
        <w:rPr>
          <w:sz w:val="28"/>
          <w:szCs w:val="28"/>
        </w:rPr>
        <w:t xml:space="preserve">, a ja sam ih dopunio svojim komentarima kao i komentarima onih instruktora koji su pod mojim rukovodstvom usmjeravali obuku. </w:t>
      </w:r>
    </w:p>
    <w:p w14:paraId="1B6257AB" w14:textId="69A6A132" w:rsidR="00D24868" w:rsidRDefault="005E3117" w:rsidP="005E3117">
      <w:pPr>
        <w:pStyle w:val="StandardWeb"/>
        <w:spacing w:before="0" w:beforeAutospacing="0" w:after="0" w:afterAutospacing="0"/>
        <w:jc w:val="both"/>
        <w:rPr>
          <w:sz w:val="28"/>
          <w:szCs w:val="28"/>
        </w:rPr>
      </w:pPr>
      <w:r>
        <w:rPr>
          <w:sz w:val="28"/>
          <w:szCs w:val="28"/>
        </w:rPr>
        <w:t xml:space="preserve">U to vrijeme sam tražio neku pozitivnu tehniku ili, drugim riječima, izvjesnu metodu obuke koja je u stanju glumcu objektivno pružiti stvaralačku vještinu ukorijenjenu u njegovoj imaginaciji i osobnim asocijacijama. Izvjesni elementi ovih vježbi </w:t>
      </w:r>
      <w:r w:rsidR="00744A7B">
        <w:rPr>
          <w:sz w:val="28"/>
          <w:szCs w:val="28"/>
        </w:rPr>
        <w:t>zadržani</w:t>
      </w:r>
      <w:r>
        <w:rPr>
          <w:sz w:val="28"/>
          <w:szCs w:val="28"/>
        </w:rPr>
        <w:t xml:space="preserve"> su u obuci tijekom sljedećeg perioda, ali se njihov cilj promijenio. Sve vježbe koje su </w:t>
      </w:r>
      <w:r w:rsidR="00D902D2">
        <w:rPr>
          <w:sz w:val="28"/>
          <w:szCs w:val="28"/>
        </w:rPr>
        <w:t xml:space="preserve">već </w:t>
      </w:r>
      <w:r>
        <w:rPr>
          <w:sz w:val="28"/>
          <w:szCs w:val="28"/>
        </w:rPr>
        <w:t xml:space="preserve">imale u sebi odgovor na pitanje: „Kako se ovo može napraviti?“ su </w:t>
      </w:r>
      <w:proofErr w:type="spellStart"/>
      <w:r>
        <w:rPr>
          <w:sz w:val="28"/>
          <w:szCs w:val="28"/>
        </w:rPr>
        <w:t>elimirane</w:t>
      </w:r>
      <w:proofErr w:type="spellEnd"/>
      <w:r>
        <w:rPr>
          <w:sz w:val="28"/>
          <w:szCs w:val="28"/>
        </w:rPr>
        <w:t xml:space="preserve">. Vježbe su postale izgovor za razradu osobnog oblika obuke. Glumac mora otkriti otpore i prepreke koji mu smetaju u kreativnom poslu. Tako vježbe postaju sredstvo </w:t>
      </w:r>
      <w:r w:rsidR="00D902D2">
        <w:rPr>
          <w:sz w:val="28"/>
          <w:szCs w:val="28"/>
        </w:rPr>
        <w:t>nadi</w:t>
      </w:r>
      <w:r>
        <w:rPr>
          <w:sz w:val="28"/>
          <w:szCs w:val="28"/>
        </w:rPr>
        <w:t>laženja</w:t>
      </w:r>
      <w:r w:rsidR="00D24868">
        <w:rPr>
          <w:sz w:val="28"/>
          <w:szCs w:val="28"/>
        </w:rPr>
        <w:t xml:space="preserve"> ovih osobnih smetnji. Glumac više ne pita: „Kako mogu ovo napraviti?“  Umjesto toga on mora znati što </w:t>
      </w:r>
      <w:r w:rsidR="00D24868" w:rsidRPr="00D24868">
        <w:rPr>
          <w:i/>
          <w:iCs/>
          <w:sz w:val="28"/>
          <w:szCs w:val="28"/>
        </w:rPr>
        <w:t>ne</w:t>
      </w:r>
      <w:r w:rsidR="00D24868">
        <w:rPr>
          <w:sz w:val="28"/>
          <w:szCs w:val="28"/>
        </w:rPr>
        <w:t xml:space="preserve"> napraviti, kao i </w:t>
      </w:r>
      <w:r w:rsidR="00D24868" w:rsidRPr="00D24868">
        <w:rPr>
          <w:i/>
          <w:iCs/>
          <w:sz w:val="28"/>
          <w:szCs w:val="28"/>
        </w:rPr>
        <w:t xml:space="preserve">znati </w:t>
      </w:r>
      <w:r w:rsidR="00D24868">
        <w:rPr>
          <w:sz w:val="28"/>
          <w:szCs w:val="28"/>
        </w:rPr>
        <w:t>što mu smeta. Osobnom adaptacijom ovih vježbi mora pronaći rješenje za eliminiranje prepreka koje su različite kod svakog od glumaca.</w:t>
      </w:r>
    </w:p>
    <w:p w14:paraId="07EFBE58" w14:textId="09842980" w:rsidR="00F52191" w:rsidRDefault="00D24868" w:rsidP="005E3117">
      <w:pPr>
        <w:pStyle w:val="StandardWeb"/>
        <w:spacing w:before="0" w:beforeAutospacing="0" w:after="0" w:afterAutospacing="0"/>
        <w:jc w:val="both"/>
        <w:rPr>
          <w:sz w:val="28"/>
          <w:szCs w:val="28"/>
        </w:rPr>
      </w:pPr>
      <w:r>
        <w:rPr>
          <w:sz w:val="28"/>
          <w:szCs w:val="28"/>
        </w:rPr>
        <w:t xml:space="preserve">To podrazumijeva </w:t>
      </w:r>
      <w:r w:rsidRPr="00D24868">
        <w:rPr>
          <w:i/>
          <w:iCs/>
          <w:sz w:val="28"/>
          <w:szCs w:val="28"/>
        </w:rPr>
        <w:t>via negativa</w:t>
      </w:r>
      <w:r>
        <w:rPr>
          <w:sz w:val="28"/>
          <w:szCs w:val="28"/>
        </w:rPr>
        <w:t xml:space="preserve">: proces eliminacije. Razlike između obuke u </w:t>
      </w:r>
      <w:r w:rsidR="00F66B4B">
        <w:rPr>
          <w:sz w:val="28"/>
          <w:szCs w:val="28"/>
        </w:rPr>
        <w:t>periodu</w:t>
      </w:r>
      <w:r>
        <w:rPr>
          <w:sz w:val="28"/>
          <w:szCs w:val="28"/>
        </w:rPr>
        <w:t xml:space="preserve"> 1959-1962. i obuke u sljedećoj fazi najvidljivija je u tjelesnim i glasovnim vježbama.  Mnogi osnovni elementi tjelesnih vježbi tjelesnih vježbi su se zadržali, ali su usmjereni ka traženju kontakta: primanje poticaja izvana i reakcija na njih (proces „dati i uzeti“). Rezonatori se još uvijek upotrebljavaju kod glasovnih vježbi, ali se oni sada pokreći različitim vrstama impulsa i kontakta s vanjskim svijetom. </w:t>
      </w:r>
      <w:r w:rsidR="00F52191">
        <w:rPr>
          <w:sz w:val="28"/>
          <w:szCs w:val="28"/>
        </w:rPr>
        <w:t>U teoriji ne postoje vježbe disanja… Prema svakom pojedinačno</w:t>
      </w:r>
      <w:r w:rsidR="00D902D2">
        <w:rPr>
          <w:sz w:val="28"/>
          <w:szCs w:val="28"/>
        </w:rPr>
        <w:t>m</w:t>
      </w:r>
      <w:r w:rsidR="00F52191">
        <w:rPr>
          <w:sz w:val="28"/>
          <w:szCs w:val="28"/>
        </w:rPr>
        <w:t xml:space="preserve"> slučaju otkrivaju se poteškoće, određuje njihov uzrok, a poslije toga se ukidaju. Ne radimo direktno s disanjem, ali ga indirektno popravljamo preko individualnih vježbi i gotovo su uvijek psiho-fizičke prirode.</w:t>
      </w:r>
    </w:p>
    <w:p w14:paraId="46B117FC" w14:textId="77777777" w:rsidR="00F52191" w:rsidRDefault="00F52191" w:rsidP="005E3117">
      <w:pPr>
        <w:pStyle w:val="StandardWeb"/>
        <w:spacing w:before="0" w:beforeAutospacing="0" w:after="0" w:afterAutospacing="0"/>
        <w:jc w:val="both"/>
        <w:rPr>
          <w:sz w:val="28"/>
          <w:szCs w:val="28"/>
        </w:rPr>
      </w:pPr>
    </w:p>
    <w:p w14:paraId="3CD8F9CE" w14:textId="1F393D48" w:rsidR="00BA212A" w:rsidRDefault="00F52191" w:rsidP="005E3117">
      <w:pPr>
        <w:pStyle w:val="StandardWeb"/>
        <w:spacing w:before="0" w:beforeAutospacing="0" w:after="0" w:afterAutospacing="0"/>
        <w:jc w:val="both"/>
        <w:rPr>
          <w:sz w:val="28"/>
          <w:szCs w:val="28"/>
        </w:rPr>
      </w:pPr>
      <w:r>
        <w:rPr>
          <w:sz w:val="28"/>
          <w:szCs w:val="28"/>
        </w:rPr>
        <w:t xml:space="preserve">Obuka se sastoji od vježbi  koje razrađuje glumac ili vježbi preuzetih iz drugih sistema. Čak i one vježbe koje su rezultat glumčevog osobnog istraživanja razvile su se i usavršile da bi se zadovoljili određeni ciljevi ove metode. Tada se mijenja terminologija koja pripada odabranim vježbama. </w:t>
      </w:r>
      <w:r w:rsidR="00BA212A">
        <w:rPr>
          <w:sz w:val="28"/>
          <w:szCs w:val="28"/>
        </w:rPr>
        <w:t>Kad glumci prihvate određenu vježbu oni joj sam daju ime na osnovu osobnih asocijacija i ideja. Tendencija je da se koristi</w:t>
      </w:r>
      <w:r>
        <w:rPr>
          <w:sz w:val="28"/>
          <w:szCs w:val="28"/>
        </w:rPr>
        <w:t xml:space="preserve"> </w:t>
      </w:r>
      <w:r w:rsidR="00BA212A">
        <w:rPr>
          <w:sz w:val="28"/>
          <w:szCs w:val="28"/>
        </w:rPr>
        <w:t>profesionalna terminologija jer stimulativno djeluje na imaginaciju.</w:t>
      </w:r>
    </w:p>
    <w:p w14:paraId="6701968E" w14:textId="77777777" w:rsidR="00E41B0B" w:rsidRDefault="00BA212A" w:rsidP="005E3117">
      <w:pPr>
        <w:pStyle w:val="StandardWeb"/>
        <w:spacing w:before="0" w:beforeAutospacing="0" w:after="0" w:afterAutospacing="0"/>
        <w:jc w:val="both"/>
        <w:rPr>
          <w:sz w:val="28"/>
          <w:szCs w:val="28"/>
        </w:rPr>
      </w:pPr>
      <w:r>
        <w:rPr>
          <w:sz w:val="28"/>
          <w:szCs w:val="28"/>
        </w:rPr>
        <w:t>Sljedeći nacrt je grubi prikaz dnevne obuke.</w:t>
      </w:r>
    </w:p>
    <w:p w14:paraId="00570864" w14:textId="77777777" w:rsidR="00E41B0B" w:rsidRDefault="00E41B0B" w:rsidP="005E3117">
      <w:pPr>
        <w:pStyle w:val="StandardWeb"/>
        <w:spacing w:before="0" w:beforeAutospacing="0" w:after="0" w:afterAutospacing="0"/>
        <w:jc w:val="both"/>
        <w:rPr>
          <w:sz w:val="28"/>
          <w:szCs w:val="28"/>
        </w:rPr>
      </w:pPr>
    </w:p>
    <w:p w14:paraId="1A489102" w14:textId="73DF131C" w:rsidR="005E3117" w:rsidRPr="00E41B0B" w:rsidRDefault="00E41B0B" w:rsidP="000E0450">
      <w:pPr>
        <w:pStyle w:val="StandardWeb"/>
        <w:spacing w:before="0" w:beforeAutospacing="0" w:after="240" w:afterAutospacing="0"/>
        <w:jc w:val="both"/>
        <w:rPr>
          <w:b/>
          <w:bCs/>
          <w:sz w:val="28"/>
          <w:szCs w:val="28"/>
        </w:rPr>
      </w:pPr>
      <w:r w:rsidRPr="00E41B0B">
        <w:rPr>
          <w:b/>
          <w:bCs/>
          <w:sz w:val="28"/>
          <w:szCs w:val="28"/>
        </w:rPr>
        <w:lastRenderedPageBreak/>
        <w:t>FIZIČKE VJEŽBE</w:t>
      </w:r>
      <w:r w:rsidR="00F52191" w:rsidRPr="00E41B0B">
        <w:rPr>
          <w:b/>
          <w:bCs/>
          <w:sz w:val="28"/>
          <w:szCs w:val="28"/>
        </w:rPr>
        <w:t xml:space="preserve"> </w:t>
      </w:r>
      <w:r w:rsidR="00D24868" w:rsidRPr="00E41B0B">
        <w:rPr>
          <w:b/>
          <w:bCs/>
          <w:sz w:val="28"/>
          <w:szCs w:val="28"/>
        </w:rPr>
        <w:t xml:space="preserve">  </w:t>
      </w:r>
      <w:r w:rsidR="005E3117" w:rsidRPr="00E41B0B">
        <w:rPr>
          <w:b/>
          <w:bCs/>
          <w:sz w:val="28"/>
          <w:szCs w:val="28"/>
        </w:rPr>
        <w:t xml:space="preserve">   </w:t>
      </w:r>
    </w:p>
    <w:p w14:paraId="3F98D054" w14:textId="05892986" w:rsidR="00E41B0B" w:rsidRPr="000E0450" w:rsidRDefault="00E41B0B" w:rsidP="000E0450">
      <w:pPr>
        <w:pStyle w:val="StandardWeb"/>
        <w:spacing w:before="0" w:beforeAutospacing="0" w:after="240" w:afterAutospacing="0"/>
        <w:jc w:val="both"/>
        <w:rPr>
          <w:sz w:val="28"/>
          <w:szCs w:val="28"/>
        </w:rPr>
      </w:pPr>
      <w:r w:rsidRPr="00E41B0B">
        <w:rPr>
          <w:b/>
          <w:bCs/>
          <w:sz w:val="28"/>
          <w:szCs w:val="28"/>
        </w:rPr>
        <w:t xml:space="preserve">I </w:t>
      </w:r>
      <w:r w:rsidR="000E0450">
        <w:rPr>
          <w:b/>
          <w:bCs/>
          <w:sz w:val="28"/>
          <w:szCs w:val="28"/>
        </w:rPr>
        <w:t>–</w:t>
      </w:r>
      <w:r w:rsidRPr="00E41B0B">
        <w:rPr>
          <w:b/>
          <w:bCs/>
          <w:sz w:val="28"/>
          <w:szCs w:val="28"/>
        </w:rPr>
        <w:t xml:space="preserve"> Zagrijavanje</w:t>
      </w:r>
    </w:p>
    <w:p w14:paraId="599C9036" w14:textId="3C55439E" w:rsidR="000E0450" w:rsidRDefault="000E0450" w:rsidP="000E0450">
      <w:pPr>
        <w:pStyle w:val="StandardWeb"/>
        <w:spacing w:before="0" w:beforeAutospacing="0" w:after="0" w:afterAutospacing="0"/>
        <w:jc w:val="both"/>
        <w:rPr>
          <w:sz w:val="28"/>
          <w:szCs w:val="28"/>
        </w:rPr>
      </w:pPr>
      <w:r w:rsidRPr="000E0450">
        <w:rPr>
          <w:sz w:val="28"/>
          <w:szCs w:val="28"/>
        </w:rPr>
        <w:t>1.</w:t>
      </w:r>
      <w:r>
        <w:rPr>
          <w:sz w:val="28"/>
          <w:szCs w:val="28"/>
        </w:rPr>
        <w:t xml:space="preserve"> </w:t>
      </w:r>
      <w:r w:rsidRPr="000E0450">
        <w:rPr>
          <w:sz w:val="28"/>
          <w:szCs w:val="28"/>
        </w:rPr>
        <w:t xml:space="preserve">Ritmičko hodanje s </w:t>
      </w:r>
      <w:r w:rsidR="00873489">
        <w:rPr>
          <w:sz w:val="28"/>
          <w:szCs w:val="28"/>
        </w:rPr>
        <w:t>rotacijom</w:t>
      </w:r>
      <w:r w:rsidRPr="000E0450">
        <w:rPr>
          <w:sz w:val="28"/>
          <w:szCs w:val="28"/>
        </w:rPr>
        <w:t xml:space="preserve"> ruku i nogu.</w:t>
      </w:r>
    </w:p>
    <w:p w14:paraId="478975EF" w14:textId="7E82AABF" w:rsidR="000E0450" w:rsidRPr="000E0450" w:rsidRDefault="000E0450" w:rsidP="000E0450">
      <w:pPr>
        <w:pStyle w:val="StandardWeb"/>
        <w:spacing w:before="0" w:beforeAutospacing="0" w:after="0" w:afterAutospacing="0"/>
        <w:jc w:val="both"/>
        <w:rPr>
          <w:sz w:val="28"/>
          <w:szCs w:val="28"/>
        </w:rPr>
      </w:pPr>
      <w:r>
        <w:rPr>
          <w:sz w:val="28"/>
          <w:szCs w:val="28"/>
        </w:rPr>
        <w:t xml:space="preserve">2. Trčanje na vrhovima prstiju. Tijelo mora osjećati fluidnost, letenje, bestežinsko stanje. Impuls za trčanje dolazi iz ramena.  </w:t>
      </w:r>
    </w:p>
    <w:p w14:paraId="3381D744" w14:textId="77777777" w:rsidR="000E0450" w:rsidRDefault="000E0450" w:rsidP="000E0450">
      <w:pPr>
        <w:pStyle w:val="StandardWeb"/>
        <w:spacing w:before="0" w:beforeAutospacing="0" w:after="0" w:afterAutospacing="0"/>
        <w:jc w:val="both"/>
        <w:rPr>
          <w:sz w:val="28"/>
          <w:szCs w:val="28"/>
        </w:rPr>
      </w:pPr>
      <w:r>
        <w:rPr>
          <w:sz w:val="28"/>
          <w:szCs w:val="28"/>
        </w:rPr>
        <w:t>3. Hodanje sa savijenim koljenima i rukama na bokovima.</w:t>
      </w:r>
    </w:p>
    <w:p w14:paraId="18A410B3" w14:textId="77777777" w:rsidR="000E0450" w:rsidRDefault="000E0450" w:rsidP="000E0450">
      <w:pPr>
        <w:pStyle w:val="StandardWeb"/>
        <w:spacing w:before="0" w:beforeAutospacing="0" w:after="0" w:afterAutospacing="0"/>
        <w:jc w:val="both"/>
        <w:rPr>
          <w:sz w:val="28"/>
          <w:szCs w:val="28"/>
        </w:rPr>
      </w:pPr>
      <w:r>
        <w:rPr>
          <w:sz w:val="28"/>
          <w:szCs w:val="28"/>
        </w:rPr>
        <w:t xml:space="preserve">4. Hodanje sa savijenim koljenima i hvatanjem gležnjeva. </w:t>
      </w:r>
    </w:p>
    <w:p w14:paraId="20844633" w14:textId="77777777" w:rsidR="000E0450" w:rsidRDefault="000E0450" w:rsidP="000E0450">
      <w:pPr>
        <w:pStyle w:val="StandardWeb"/>
        <w:spacing w:before="0" w:beforeAutospacing="0" w:after="0" w:afterAutospacing="0"/>
        <w:jc w:val="both"/>
        <w:rPr>
          <w:sz w:val="28"/>
          <w:szCs w:val="28"/>
        </w:rPr>
      </w:pPr>
      <w:r>
        <w:rPr>
          <w:sz w:val="28"/>
          <w:szCs w:val="28"/>
        </w:rPr>
        <w:t xml:space="preserve">5. Hodanje s lagano savijenim koljenima i doticanjem vanjske strane stopala. </w:t>
      </w:r>
    </w:p>
    <w:p w14:paraId="4B0E291F" w14:textId="77777777" w:rsidR="000E0450" w:rsidRDefault="000E0450" w:rsidP="000E0450">
      <w:pPr>
        <w:pStyle w:val="StandardWeb"/>
        <w:spacing w:before="0" w:beforeAutospacing="0" w:after="0" w:afterAutospacing="0"/>
        <w:jc w:val="both"/>
        <w:rPr>
          <w:sz w:val="28"/>
          <w:szCs w:val="28"/>
        </w:rPr>
      </w:pPr>
      <w:r>
        <w:rPr>
          <w:sz w:val="28"/>
          <w:szCs w:val="28"/>
        </w:rPr>
        <w:t>6. Hodanje s lagano savijenim koljenima i držanjem nožnih prstiju prstima ruku.</w:t>
      </w:r>
    </w:p>
    <w:p w14:paraId="5626ADD0" w14:textId="77777777" w:rsidR="00E97B26" w:rsidRDefault="000E0450" w:rsidP="000E0450">
      <w:pPr>
        <w:pStyle w:val="StandardWeb"/>
        <w:spacing w:before="0" w:beforeAutospacing="0" w:after="0" w:afterAutospacing="0"/>
        <w:jc w:val="both"/>
        <w:rPr>
          <w:sz w:val="28"/>
          <w:szCs w:val="28"/>
        </w:rPr>
      </w:pPr>
      <w:r>
        <w:rPr>
          <w:sz w:val="28"/>
          <w:szCs w:val="28"/>
        </w:rPr>
        <w:t xml:space="preserve">7. </w:t>
      </w:r>
      <w:r w:rsidR="00E97B26">
        <w:rPr>
          <w:sz w:val="28"/>
          <w:szCs w:val="28"/>
        </w:rPr>
        <w:t>H</w:t>
      </w:r>
      <w:r>
        <w:rPr>
          <w:sz w:val="28"/>
          <w:szCs w:val="28"/>
        </w:rPr>
        <w:t xml:space="preserve">odanje s ispruženim i ukočenim nogama kao da su </w:t>
      </w:r>
      <w:r w:rsidR="00E97B26">
        <w:rPr>
          <w:sz w:val="28"/>
          <w:szCs w:val="28"/>
        </w:rPr>
        <w:t xml:space="preserve">nategnute </w:t>
      </w:r>
      <w:r>
        <w:rPr>
          <w:sz w:val="28"/>
          <w:szCs w:val="28"/>
        </w:rPr>
        <w:t>imaginarnim konopcima</w:t>
      </w:r>
      <w:r w:rsidR="00E97B26">
        <w:rPr>
          <w:sz w:val="28"/>
          <w:szCs w:val="28"/>
        </w:rPr>
        <w:t xml:space="preserve"> koje držimo rukama (ruke su ispružene naprijed).</w:t>
      </w:r>
    </w:p>
    <w:p w14:paraId="4B689841" w14:textId="77777777" w:rsidR="00E97B26" w:rsidRDefault="00E97B26" w:rsidP="000E0450">
      <w:pPr>
        <w:pStyle w:val="StandardWeb"/>
        <w:spacing w:before="0" w:beforeAutospacing="0" w:after="0" w:afterAutospacing="0"/>
        <w:jc w:val="both"/>
        <w:rPr>
          <w:sz w:val="28"/>
          <w:szCs w:val="28"/>
        </w:rPr>
      </w:pPr>
      <w:r>
        <w:rPr>
          <w:sz w:val="28"/>
          <w:szCs w:val="28"/>
        </w:rPr>
        <w:t>8. Početi u sklupčanom položaju, kratko poskakivati naprijed, uvijek se zaustaviti u prvobitnom sklupčanom položaju s rukama pored stopala.</w:t>
      </w:r>
    </w:p>
    <w:p w14:paraId="24FA0573" w14:textId="77777777" w:rsidR="00E97B26" w:rsidRDefault="00E97B26" w:rsidP="000E0450">
      <w:pPr>
        <w:pStyle w:val="StandardWeb"/>
        <w:spacing w:before="0" w:beforeAutospacing="0" w:after="0" w:afterAutospacing="0"/>
        <w:jc w:val="both"/>
        <w:rPr>
          <w:sz w:val="28"/>
          <w:szCs w:val="28"/>
        </w:rPr>
      </w:pPr>
    </w:p>
    <w:p w14:paraId="48B06B51" w14:textId="7FCDB652" w:rsidR="00187084" w:rsidRDefault="00D20A2B" w:rsidP="000E0450">
      <w:pPr>
        <w:pStyle w:val="StandardWeb"/>
        <w:spacing w:before="0" w:beforeAutospacing="0" w:after="0" w:afterAutospacing="0"/>
        <w:jc w:val="both"/>
        <w:rPr>
          <w:sz w:val="28"/>
          <w:szCs w:val="28"/>
        </w:rPr>
      </w:pPr>
      <w:r>
        <w:rPr>
          <w:sz w:val="28"/>
          <w:szCs w:val="28"/>
        </w:rPr>
        <w:t>Napomena: Čak i za vrijeme vježbi zagrijavanja glumac mora opravdati svaki detalj ove vježbe. Vježba se izvodi pravilno sam</w:t>
      </w:r>
      <w:r w:rsidR="00984035">
        <w:rPr>
          <w:sz w:val="28"/>
          <w:szCs w:val="28"/>
        </w:rPr>
        <w:t>o</w:t>
      </w:r>
      <w:r>
        <w:rPr>
          <w:sz w:val="28"/>
          <w:szCs w:val="28"/>
        </w:rPr>
        <w:t xml:space="preserve"> ako tijelo ne pruža nikakav otpor za vrijeme realizacije. Tijelo treba biti bez težine, savitljivo na impulse kao plastelin</w:t>
      </w:r>
      <w:r w:rsidR="00DF085C">
        <w:rPr>
          <w:sz w:val="28"/>
          <w:szCs w:val="28"/>
        </w:rPr>
        <w:t>, teško poput olova kad glumi potporu, sposobno pobijediti čak i zakon gravitacije.</w:t>
      </w:r>
    </w:p>
    <w:p w14:paraId="4CDD69AA" w14:textId="77777777" w:rsidR="00187084" w:rsidRDefault="00187084" w:rsidP="000E0450">
      <w:pPr>
        <w:pStyle w:val="StandardWeb"/>
        <w:spacing w:before="0" w:beforeAutospacing="0" w:after="0" w:afterAutospacing="0"/>
        <w:jc w:val="both"/>
        <w:rPr>
          <w:sz w:val="28"/>
          <w:szCs w:val="28"/>
        </w:rPr>
      </w:pPr>
    </w:p>
    <w:p w14:paraId="4672CC9D" w14:textId="77777777" w:rsidR="00DA54BB" w:rsidRDefault="00DA54BB" w:rsidP="000E0450">
      <w:pPr>
        <w:pStyle w:val="StandardWeb"/>
        <w:spacing w:before="0" w:beforeAutospacing="0" w:after="0" w:afterAutospacing="0"/>
        <w:jc w:val="both"/>
        <w:rPr>
          <w:b/>
          <w:bCs/>
          <w:sz w:val="28"/>
          <w:szCs w:val="28"/>
        </w:rPr>
      </w:pPr>
    </w:p>
    <w:p w14:paraId="77E75520" w14:textId="3A8CCBCA" w:rsidR="00920BB8" w:rsidRPr="00187084" w:rsidRDefault="00187084" w:rsidP="000E0450">
      <w:pPr>
        <w:pStyle w:val="StandardWeb"/>
        <w:spacing w:before="0" w:beforeAutospacing="0" w:after="0" w:afterAutospacing="0"/>
        <w:jc w:val="both"/>
        <w:rPr>
          <w:b/>
          <w:bCs/>
          <w:sz w:val="28"/>
          <w:szCs w:val="28"/>
        </w:rPr>
      </w:pPr>
      <w:r w:rsidRPr="00187084">
        <w:rPr>
          <w:b/>
          <w:bCs/>
          <w:sz w:val="28"/>
          <w:szCs w:val="28"/>
        </w:rPr>
        <w:t>II -Vježbe za opuštanje mišića i kičme</w:t>
      </w:r>
      <w:r w:rsidR="00D20A2B" w:rsidRPr="00187084">
        <w:rPr>
          <w:b/>
          <w:bCs/>
          <w:sz w:val="28"/>
          <w:szCs w:val="28"/>
        </w:rPr>
        <w:t xml:space="preserve">  </w:t>
      </w:r>
      <w:r w:rsidR="000E0450" w:rsidRPr="00187084">
        <w:rPr>
          <w:b/>
          <w:bCs/>
          <w:sz w:val="28"/>
          <w:szCs w:val="28"/>
        </w:rPr>
        <w:t xml:space="preserve"> </w:t>
      </w:r>
      <w:r w:rsidR="005E3117" w:rsidRPr="00187084">
        <w:rPr>
          <w:b/>
          <w:bCs/>
          <w:sz w:val="28"/>
          <w:szCs w:val="28"/>
        </w:rPr>
        <w:t xml:space="preserve">   </w:t>
      </w:r>
    </w:p>
    <w:p w14:paraId="557A8F0D" w14:textId="77777777" w:rsidR="00E41B0B" w:rsidRDefault="00E41B0B" w:rsidP="005E3117">
      <w:pPr>
        <w:pStyle w:val="StandardWeb"/>
        <w:spacing w:before="0" w:beforeAutospacing="0"/>
        <w:jc w:val="both"/>
        <w:rPr>
          <w:sz w:val="28"/>
          <w:szCs w:val="28"/>
        </w:rPr>
      </w:pPr>
    </w:p>
    <w:p w14:paraId="0E61EE43" w14:textId="77777777" w:rsidR="008174F8" w:rsidRDefault="00187084" w:rsidP="008174F8">
      <w:pPr>
        <w:pStyle w:val="StandardWeb"/>
        <w:spacing w:before="0" w:beforeAutospacing="0" w:after="0" w:afterAutospacing="0"/>
        <w:jc w:val="both"/>
        <w:rPr>
          <w:sz w:val="28"/>
          <w:szCs w:val="28"/>
        </w:rPr>
      </w:pPr>
      <w:r w:rsidRPr="00187084">
        <w:rPr>
          <w:sz w:val="28"/>
          <w:szCs w:val="28"/>
        </w:rPr>
        <w:t>1.</w:t>
      </w:r>
      <w:r>
        <w:rPr>
          <w:sz w:val="28"/>
          <w:szCs w:val="28"/>
        </w:rPr>
        <w:t xml:space="preserve"> „Mačka“. Ova vježba se temelji na promatranju mačke dok se budi i proteže. Student leži ispružen na trbuhu. Noge su raširene, ruke se stavljaju uz tijelo s dlanovima prema podu. „Mačka“ se budi i privlači ruke ka grudima</w:t>
      </w:r>
      <w:r w:rsidR="008174F8">
        <w:rPr>
          <w:sz w:val="28"/>
          <w:szCs w:val="28"/>
        </w:rPr>
        <w:t xml:space="preserve">, držeći laktove prema gore, dlanovi su osnova koja podržava tijelo. Bokovi se dižu dok nogama hodamo na vršcima prstiju prema rukama. Podići i ispružiti lijevu nogu sa strane dižući i pružajući glavu u isto vrijeme. Ponovite isti pokret desnom nogom ponovo istežući glavu gore. Istegnite kičmu premještajući centar za ravnotežu prvo u kičmeni centar, a zatim više ka zatiljku. Okrenite se i lezite na leđa relaksirajući se. </w:t>
      </w:r>
    </w:p>
    <w:p w14:paraId="770675E3" w14:textId="0036C39C" w:rsidR="008174F8" w:rsidRDefault="008174F8" w:rsidP="008174F8">
      <w:pPr>
        <w:pStyle w:val="StandardWeb"/>
        <w:spacing w:before="0" w:beforeAutospacing="0" w:after="0" w:afterAutospacing="0"/>
        <w:jc w:val="both"/>
        <w:rPr>
          <w:sz w:val="28"/>
          <w:szCs w:val="28"/>
        </w:rPr>
      </w:pPr>
      <w:r>
        <w:rPr>
          <w:sz w:val="28"/>
          <w:szCs w:val="28"/>
        </w:rPr>
        <w:t xml:space="preserve">2. Zamislite da imate zavezan metalni lanac oko grudi. </w:t>
      </w:r>
      <w:r w:rsidR="00DB3782">
        <w:rPr>
          <w:sz w:val="28"/>
          <w:szCs w:val="28"/>
        </w:rPr>
        <w:t xml:space="preserve">Pokušajte </w:t>
      </w:r>
      <w:r>
        <w:rPr>
          <w:sz w:val="28"/>
          <w:szCs w:val="28"/>
        </w:rPr>
        <w:t>ga</w:t>
      </w:r>
      <w:r w:rsidR="00DB3782">
        <w:rPr>
          <w:sz w:val="28"/>
          <w:szCs w:val="28"/>
        </w:rPr>
        <w:t xml:space="preserve"> slomiti</w:t>
      </w:r>
      <w:r>
        <w:rPr>
          <w:sz w:val="28"/>
          <w:szCs w:val="28"/>
        </w:rPr>
        <w:t xml:space="preserve"> snažnim proširenjem trupa.</w:t>
      </w:r>
    </w:p>
    <w:p w14:paraId="19D25940" w14:textId="77777777" w:rsidR="008174F8" w:rsidRDefault="008174F8" w:rsidP="008174F8">
      <w:pPr>
        <w:pStyle w:val="StandardWeb"/>
        <w:spacing w:before="0" w:beforeAutospacing="0" w:after="0" w:afterAutospacing="0"/>
        <w:jc w:val="both"/>
        <w:rPr>
          <w:sz w:val="28"/>
          <w:szCs w:val="28"/>
        </w:rPr>
      </w:pPr>
      <w:r>
        <w:rPr>
          <w:sz w:val="28"/>
          <w:szCs w:val="28"/>
        </w:rPr>
        <w:t xml:space="preserve">3. Stajanje na glavi, noge uza zid. Polako širite noge što je više moguće. </w:t>
      </w:r>
    </w:p>
    <w:p w14:paraId="66E44422" w14:textId="633D034E" w:rsidR="008174F8" w:rsidRDefault="008174F8" w:rsidP="008174F8">
      <w:pPr>
        <w:pStyle w:val="StandardWeb"/>
        <w:spacing w:before="0" w:beforeAutospacing="0" w:after="0" w:afterAutospacing="0"/>
        <w:jc w:val="both"/>
        <w:rPr>
          <w:sz w:val="28"/>
          <w:szCs w:val="28"/>
        </w:rPr>
      </w:pPr>
      <w:r>
        <w:rPr>
          <w:sz w:val="28"/>
          <w:szCs w:val="28"/>
        </w:rPr>
        <w:t xml:space="preserve">4. </w:t>
      </w:r>
      <w:r w:rsidR="001D3DA8">
        <w:rPr>
          <w:sz w:val="28"/>
          <w:szCs w:val="28"/>
        </w:rPr>
        <w:t>P</w:t>
      </w:r>
      <w:r>
        <w:rPr>
          <w:sz w:val="28"/>
          <w:szCs w:val="28"/>
        </w:rPr>
        <w:t>oložaj odmaranja. Čučati s glavom spuštenom prema dolje</w:t>
      </w:r>
      <w:r w:rsidR="003C2C86">
        <w:rPr>
          <w:sz w:val="28"/>
          <w:szCs w:val="28"/>
        </w:rPr>
        <w:t>, rukama mlataramo između koljena.</w:t>
      </w:r>
    </w:p>
    <w:p w14:paraId="5451C295" w14:textId="619FFC22" w:rsidR="008174F8" w:rsidRDefault="008174F8" w:rsidP="008174F8">
      <w:pPr>
        <w:pStyle w:val="StandardWeb"/>
        <w:spacing w:before="0" w:beforeAutospacing="0" w:after="0" w:afterAutospacing="0"/>
        <w:jc w:val="both"/>
        <w:rPr>
          <w:sz w:val="28"/>
          <w:szCs w:val="28"/>
        </w:rPr>
      </w:pPr>
      <w:r>
        <w:rPr>
          <w:sz w:val="28"/>
          <w:szCs w:val="28"/>
        </w:rPr>
        <w:t>5. Uspravan položaj na nogama koje su ispružene jedna uz drugu. Saviti trup ka zemlji dok glava ne dodirne koljena.</w:t>
      </w:r>
    </w:p>
    <w:p w14:paraId="25B44987" w14:textId="77777777" w:rsidR="003C2C86" w:rsidRDefault="003C2C86" w:rsidP="008174F8">
      <w:pPr>
        <w:pStyle w:val="StandardWeb"/>
        <w:spacing w:before="0" w:beforeAutospacing="0" w:after="0" w:afterAutospacing="0"/>
        <w:jc w:val="both"/>
        <w:rPr>
          <w:sz w:val="28"/>
          <w:szCs w:val="28"/>
        </w:rPr>
      </w:pPr>
      <w:r>
        <w:rPr>
          <w:sz w:val="28"/>
          <w:szCs w:val="28"/>
        </w:rPr>
        <w:t xml:space="preserve">6. Snažno okretanje trupa od pojasa prema gore. </w:t>
      </w:r>
    </w:p>
    <w:p w14:paraId="7C00C697" w14:textId="4F945399" w:rsidR="003C2C86" w:rsidRDefault="003C2C86" w:rsidP="00326466">
      <w:pPr>
        <w:pStyle w:val="StandardWeb"/>
        <w:spacing w:before="0" w:beforeAutospacing="0" w:after="0" w:afterAutospacing="0"/>
        <w:jc w:val="both"/>
        <w:rPr>
          <w:sz w:val="28"/>
          <w:szCs w:val="28"/>
        </w:rPr>
      </w:pPr>
      <w:r>
        <w:rPr>
          <w:sz w:val="28"/>
          <w:szCs w:val="28"/>
        </w:rPr>
        <w:lastRenderedPageBreak/>
        <w:t xml:space="preserve">7. </w:t>
      </w:r>
      <w:r w:rsidR="001D3DA8">
        <w:rPr>
          <w:sz w:val="28"/>
          <w:szCs w:val="28"/>
        </w:rPr>
        <w:t>D</w:t>
      </w:r>
      <w:r>
        <w:rPr>
          <w:sz w:val="28"/>
          <w:szCs w:val="28"/>
        </w:rPr>
        <w:t>ok su vam noge jedn</w:t>
      </w:r>
      <w:r w:rsidR="00367146">
        <w:rPr>
          <w:sz w:val="28"/>
          <w:szCs w:val="28"/>
        </w:rPr>
        <w:t>a</w:t>
      </w:r>
      <w:r>
        <w:rPr>
          <w:sz w:val="28"/>
          <w:szCs w:val="28"/>
        </w:rPr>
        <w:t xml:space="preserve"> uz drugu skočite na stolicu. Impuls za skok ne dolazi iz nogu već iz trupa.</w:t>
      </w:r>
    </w:p>
    <w:p w14:paraId="15A12EE4" w14:textId="3211A382" w:rsidR="003C2C86" w:rsidRDefault="003C2C86" w:rsidP="00326466">
      <w:pPr>
        <w:pStyle w:val="StandardWeb"/>
        <w:spacing w:before="0" w:beforeAutospacing="0" w:after="0" w:afterAutospacing="0"/>
        <w:jc w:val="both"/>
        <w:rPr>
          <w:sz w:val="28"/>
          <w:szCs w:val="28"/>
        </w:rPr>
      </w:pPr>
      <w:r>
        <w:rPr>
          <w:sz w:val="28"/>
          <w:szCs w:val="28"/>
        </w:rPr>
        <w:t xml:space="preserve">8. </w:t>
      </w:r>
      <w:r w:rsidR="001D3DA8">
        <w:rPr>
          <w:sz w:val="28"/>
          <w:szCs w:val="28"/>
        </w:rPr>
        <w:t>P</w:t>
      </w:r>
      <w:r>
        <w:rPr>
          <w:sz w:val="28"/>
          <w:szCs w:val="28"/>
        </w:rPr>
        <w:t>otpuni ili djelomični raskorak („špaga“).</w:t>
      </w:r>
    </w:p>
    <w:p w14:paraId="4C9A6194" w14:textId="77777777" w:rsidR="003C2C86" w:rsidRDefault="003C2C86" w:rsidP="00326466">
      <w:pPr>
        <w:pStyle w:val="StandardWeb"/>
        <w:spacing w:before="0" w:beforeAutospacing="0" w:after="0" w:afterAutospacing="0"/>
        <w:jc w:val="both"/>
        <w:rPr>
          <w:sz w:val="28"/>
          <w:szCs w:val="28"/>
        </w:rPr>
      </w:pPr>
      <w:r>
        <w:rPr>
          <w:sz w:val="28"/>
          <w:szCs w:val="28"/>
        </w:rPr>
        <w:t>9. Početi iz uspravnog položaja, nagnuti tijelo unatrag dok ne napravimo „most“, dok ruke ne dodirnu pod.</w:t>
      </w:r>
    </w:p>
    <w:p w14:paraId="5128779D" w14:textId="77777777" w:rsidR="003C2C86" w:rsidRDefault="003C2C86" w:rsidP="00326466">
      <w:pPr>
        <w:pStyle w:val="StandardWeb"/>
        <w:spacing w:before="0" w:beforeAutospacing="0" w:after="0" w:afterAutospacing="0"/>
        <w:jc w:val="both"/>
        <w:rPr>
          <w:sz w:val="28"/>
          <w:szCs w:val="28"/>
        </w:rPr>
      </w:pPr>
      <w:r>
        <w:rPr>
          <w:sz w:val="28"/>
          <w:szCs w:val="28"/>
        </w:rPr>
        <w:t>10. Položeni na leđa na podu snažno valjamo tijelo lijevo i desno.</w:t>
      </w:r>
    </w:p>
    <w:p w14:paraId="3D5028CD" w14:textId="3B44709F" w:rsidR="00187084" w:rsidRPr="00920BB8" w:rsidRDefault="003C2C86" w:rsidP="00326466">
      <w:pPr>
        <w:pStyle w:val="StandardWeb"/>
        <w:spacing w:before="0" w:beforeAutospacing="0" w:after="0" w:afterAutospacing="0"/>
        <w:jc w:val="both"/>
        <w:rPr>
          <w:sz w:val="28"/>
          <w:szCs w:val="28"/>
        </w:rPr>
      </w:pPr>
      <w:r>
        <w:rPr>
          <w:sz w:val="28"/>
          <w:szCs w:val="28"/>
        </w:rPr>
        <w:t xml:space="preserve">11. Iz </w:t>
      </w:r>
      <w:proofErr w:type="spellStart"/>
      <w:r>
        <w:rPr>
          <w:sz w:val="28"/>
          <w:szCs w:val="28"/>
        </w:rPr>
        <w:t>klečećeg</w:t>
      </w:r>
      <w:proofErr w:type="spellEnd"/>
      <w:r>
        <w:rPr>
          <w:sz w:val="28"/>
          <w:szCs w:val="28"/>
        </w:rPr>
        <w:t xml:space="preserve"> položaja savijte tijel</w:t>
      </w:r>
      <w:r w:rsidR="002400CB">
        <w:rPr>
          <w:sz w:val="28"/>
          <w:szCs w:val="28"/>
        </w:rPr>
        <w:t>o</w:t>
      </w:r>
      <w:r>
        <w:rPr>
          <w:sz w:val="28"/>
          <w:szCs w:val="28"/>
        </w:rPr>
        <w:t xml:space="preserve"> unazad u „most“ sve dok tijelo ne dodirne pod.    </w:t>
      </w:r>
      <w:r w:rsidR="008174F8">
        <w:rPr>
          <w:sz w:val="28"/>
          <w:szCs w:val="28"/>
        </w:rPr>
        <w:t xml:space="preserve">    </w:t>
      </w:r>
      <w:r w:rsidR="00187084">
        <w:rPr>
          <w:sz w:val="28"/>
          <w:szCs w:val="28"/>
        </w:rPr>
        <w:t xml:space="preserve">  </w:t>
      </w:r>
    </w:p>
    <w:p w14:paraId="0731F37F" w14:textId="7FCED464" w:rsidR="003C2C86" w:rsidRDefault="003C2C86" w:rsidP="00326466">
      <w:pPr>
        <w:pStyle w:val="StandardWeb"/>
        <w:spacing w:before="0" w:beforeAutospacing="0" w:after="0" w:afterAutospacing="0"/>
        <w:jc w:val="both"/>
        <w:rPr>
          <w:sz w:val="28"/>
          <w:szCs w:val="28"/>
        </w:rPr>
      </w:pPr>
      <w:r w:rsidRPr="003C2C86">
        <w:rPr>
          <w:sz w:val="28"/>
          <w:szCs w:val="28"/>
        </w:rPr>
        <w:t xml:space="preserve">12. </w:t>
      </w:r>
      <w:r w:rsidR="0033243F">
        <w:rPr>
          <w:sz w:val="28"/>
          <w:szCs w:val="28"/>
        </w:rPr>
        <w:t>S</w:t>
      </w:r>
      <w:r w:rsidRPr="003C2C86">
        <w:rPr>
          <w:sz w:val="28"/>
          <w:szCs w:val="28"/>
        </w:rPr>
        <w:t>kačite imitirajući k</w:t>
      </w:r>
      <w:r>
        <w:rPr>
          <w:sz w:val="28"/>
          <w:szCs w:val="28"/>
        </w:rPr>
        <w:t>lokana</w:t>
      </w:r>
      <w:r w:rsidRPr="003C2C86">
        <w:rPr>
          <w:sz w:val="28"/>
          <w:szCs w:val="28"/>
        </w:rPr>
        <w:t>.</w:t>
      </w:r>
    </w:p>
    <w:p w14:paraId="26BD499D" w14:textId="3FD5C6A1" w:rsidR="003C2C86" w:rsidRDefault="003C2C86" w:rsidP="00326466">
      <w:pPr>
        <w:pStyle w:val="StandardWeb"/>
        <w:spacing w:before="0" w:beforeAutospacing="0" w:after="0" w:afterAutospacing="0"/>
        <w:jc w:val="both"/>
        <w:rPr>
          <w:sz w:val="28"/>
          <w:szCs w:val="28"/>
        </w:rPr>
      </w:pPr>
      <w:r>
        <w:rPr>
          <w:sz w:val="28"/>
          <w:szCs w:val="28"/>
        </w:rPr>
        <w:t xml:space="preserve">13.Sjednite na pod s ispruženim spojenim nogama, tijelo uspravno. Dok su ruke na stražnjoj strani vrata istežite glavu naprijed i prema dolje dok ne dodirne koljena. </w:t>
      </w:r>
    </w:p>
    <w:p w14:paraId="78547488" w14:textId="3CB6F930" w:rsidR="003C2C86" w:rsidRDefault="003C2C86" w:rsidP="00326466">
      <w:pPr>
        <w:pStyle w:val="StandardWeb"/>
        <w:spacing w:before="0" w:beforeAutospacing="0" w:after="0" w:afterAutospacing="0"/>
        <w:jc w:val="both"/>
        <w:rPr>
          <w:sz w:val="28"/>
          <w:szCs w:val="28"/>
        </w:rPr>
      </w:pPr>
      <w:r>
        <w:rPr>
          <w:sz w:val="28"/>
          <w:szCs w:val="28"/>
        </w:rPr>
        <w:t>14. Hodajte na rukama i stopalima</w:t>
      </w:r>
      <w:r w:rsidR="00326466">
        <w:rPr>
          <w:sz w:val="28"/>
          <w:szCs w:val="28"/>
        </w:rPr>
        <w:t>, dok se grudi i trbuh nalaze dolje.</w:t>
      </w:r>
    </w:p>
    <w:p w14:paraId="155D9C7F" w14:textId="77777777" w:rsidR="00326466" w:rsidRDefault="00326466" w:rsidP="00310A86">
      <w:pPr>
        <w:rPr>
          <w:rFonts w:ascii="Times New Roman" w:hAnsi="Times New Roman" w:cs="Times New Roman"/>
          <w:sz w:val="28"/>
          <w:szCs w:val="28"/>
        </w:rPr>
      </w:pPr>
    </w:p>
    <w:p w14:paraId="7094BD95" w14:textId="77777777" w:rsidR="00326466" w:rsidRDefault="00326466" w:rsidP="00652CE0">
      <w:pPr>
        <w:spacing w:after="0" w:line="240" w:lineRule="auto"/>
        <w:jc w:val="both"/>
        <w:rPr>
          <w:rFonts w:ascii="Times New Roman" w:hAnsi="Times New Roman" w:cs="Times New Roman"/>
          <w:sz w:val="28"/>
          <w:szCs w:val="28"/>
        </w:rPr>
      </w:pPr>
      <w:r w:rsidRPr="00326466">
        <w:rPr>
          <w:rFonts w:ascii="Times New Roman" w:hAnsi="Times New Roman" w:cs="Times New Roman"/>
          <w:sz w:val="28"/>
          <w:szCs w:val="28"/>
        </w:rPr>
        <w:t>Napomena:</w:t>
      </w:r>
      <w:r>
        <w:rPr>
          <w:rFonts w:ascii="Times New Roman" w:hAnsi="Times New Roman" w:cs="Times New Roman"/>
          <w:sz w:val="28"/>
          <w:szCs w:val="28"/>
        </w:rPr>
        <w:t xml:space="preserve"> Podjednako je nepravilno raditi ove vježbe na beživotan način. Vježba služi istraživanju. Ona nije samo automatsko ponavljanje ili oblikovanje mišićne mase. Na primjer, ispituje se centar za ravnotežu tijela za vrijeme vježbi, mehanizam za kontrakciju i relaksaciju mišića, funkcija kičme pri različitim naglim pokretima, analizira se svaki komplicirani razvoj i povezuje se s izvorom svakog pojedinog zgloba i mišića. Sve ove vježbe koje „istražuju“ uključuju cijeli organizam glumca mobilizirajući njegove skrivene izvore. Vježbe koje se ponavljaju daju slabije rezultate. </w:t>
      </w:r>
    </w:p>
    <w:p w14:paraId="03A9053A" w14:textId="77777777" w:rsidR="004263CB" w:rsidRDefault="004263CB" w:rsidP="00652CE0">
      <w:pPr>
        <w:spacing w:after="0" w:line="240" w:lineRule="auto"/>
        <w:jc w:val="both"/>
        <w:rPr>
          <w:rFonts w:ascii="Times New Roman" w:hAnsi="Times New Roman" w:cs="Times New Roman"/>
          <w:sz w:val="28"/>
          <w:szCs w:val="28"/>
        </w:rPr>
      </w:pPr>
    </w:p>
    <w:p w14:paraId="547F4849" w14:textId="77777777" w:rsidR="004263CB" w:rsidRDefault="004263CB" w:rsidP="00652CE0">
      <w:pPr>
        <w:spacing w:after="0" w:line="240" w:lineRule="auto"/>
        <w:jc w:val="both"/>
        <w:rPr>
          <w:rFonts w:ascii="Times New Roman" w:eastAsia="Times New Roman" w:hAnsi="Times New Roman" w:cs="Times New Roman"/>
          <w:kern w:val="0"/>
          <w:sz w:val="28"/>
          <w:szCs w:val="28"/>
          <w:lang w:eastAsia="hr-HR"/>
          <w14:ligatures w14:val="none"/>
        </w:rPr>
      </w:pPr>
      <w:r w:rsidRPr="004263CB">
        <w:rPr>
          <w:rFonts w:ascii="Times New Roman" w:hAnsi="Times New Roman" w:cs="Times New Roman"/>
          <w:b/>
          <w:bCs/>
          <w:sz w:val="28"/>
          <w:szCs w:val="28"/>
        </w:rPr>
        <w:t>II – Vježbe „naglavačke“</w:t>
      </w:r>
      <w:r w:rsidR="00326466" w:rsidRPr="004263CB">
        <w:rPr>
          <w:rFonts w:ascii="Times New Roman" w:hAnsi="Times New Roman" w:cs="Times New Roman"/>
          <w:b/>
          <w:bCs/>
          <w:sz w:val="28"/>
          <w:szCs w:val="28"/>
        </w:rPr>
        <w:t xml:space="preserve">  </w:t>
      </w:r>
    </w:p>
    <w:p w14:paraId="04B56F5F" w14:textId="77777777" w:rsidR="004263CB" w:rsidRDefault="004263CB" w:rsidP="00652CE0">
      <w:pPr>
        <w:spacing w:after="0" w:line="240" w:lineRule="auto"/>
        <w:jc w:val="both"/>
        <w:rPr>
          <w:rFonts w:ascii="Times New Roman" w:eastAsia="Times New Roman" w:hAnsi="Times New Roman" w:cs="Times New Roman"/>
          <w:kern w:val="0"/>
          <w:sz w:val="28"/>
          <w:szCs w:val="28"/>
          <w:lang w:eastAsia="hr-HR"/>
          <w14:ligatures w14:val="none"/>
        </w:rPr>
      </w:pPr>
    </w:p>
    <w:p w14:paraId="26E1D0C4" w14:textId="736EB63D" w:rsidR="00652CE0" w:rsidRDefault="004263CB" w:rsidP="00652CE0">
      <w:pPr>
        <w:spacing w:after="0" w:line="240" w:lineRule="auto"/>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Napomena: Ove vježb</w:t>
      </w:r>
      <w:r w:rsidR="0033243F">
        <w:rPr>
          <w:rFonts w:ascii="Times New Roman" w:eastAsia="Times New Roman" w:hAnsi="Times New Roman" w:cs="Times New Roman"/>
          <w:kern w:val="0"/>
          <w:sz w:val="28"/>
          <w:szCs w:val="28"/>
          <w:lang w:eastAsia="hr-HR"/>
          <w14:ligatures w14:val="none"/>
        </w:rPr>
        <w:t>e</w:t>
      </w:r>
      <w:r>
        <w:rPr>
          <w:rFonts w:ascii="Times New Roman" w:eastAsia="Times New Roman" w:hAnsi="Times New Roman" w:cs="Times New Roman"/>
          <w:kern w:val="0"/>
          <w:sz w:val="28"/>
          <w:szCs w:val="28"/>
          <w:lang w:eastAsia="hr-HR"/>
          <w14:ligatures w14:val="none"/>
        </w:rPr>
        <w:t xml:space="preserve"> su prije razni položaji nego akrobacije, a u skladu s pravilima </w:t>
      </w:r>
      <w:proofErr w:type="spellStart"/>
      <w:r>
        <w:rPr>
          <w:rFonts w:ascii="Times New Roman" w:eastAsia="Times New Roman" w:hAnsi="Times New Roman" w:cs="Times New Roman"/>
          <w:kern w:val="0"/>
          <w:sz w:val="28"/>
          <w:szCs w:val="28"/>
          <w:lang w:eastAsia="hr-HR"/>
          <w14:ligatures w14:val="none"/>
        </w:rPr>
        <w:t>Hatha</w:t>
      </w:r>
      <w:proofErr w:type="spellEnd"/>
      <w:r>
        <w:rPr>
          <w:rFonts w:ascii="Times New Roman" w:eastAsia="Times New Roman" w:hAnsi="Times New Roman" w:cs="Times New Roman"/>
          <w:kern w:val="0"/>
          <w:sz w:val="28"/>
          <w:szCs w:val="28"/>
          <w:lang w:eastAsia="hr-HR"/>
          <w14:ligatures w14:val="none"/>
        </w:rPr>
        <w:t xml:space="preserve"> Yoge izvode se vrlo polako. </w:t>
      </w:r>
      <w:r w:rsidR="00652CE0">
        <w:rPr>
          <w:rFonts w:ascii="Times New Roman" w:eastAsia="Times New Roman" w:hAnsi="Times New Roman" w:cs="Times New Roman"/>
          <w:kern w:val="0"/>
          <w:sz w:val="28"/>
          <w:szCs w:val="28"/>
          <w:lang w:eastAsia="hr-HR"/>
          <w14:ligatures w14:val="none"/>
        </w:rPr>
        <w:t xml:space="preserve">Jedan od glavnih ciljeva u toku njihovog izvođenja je proučavanje promjena koje se događaju u organizmu tj. proučavanje disanja, ritma rada srca, zakona ravnoteže i odnosa između položaja i pokreta.  </w:t>
      </w:r>
    </w:p>
    <w:p w14:paraId="0CA1E6B9" w14:textId="67B5E98C" w:rsidR="00652CE0" w:rsidRPr="00652CE0" w:rsidRDefault="00652CE0" w:rsidP="00652CE0">
      <w:pPr>
        <w:spacing w:after="0" w:line="240" w:lineRule="auto"/>
        <w:jc w:val="both"/>
        <w:rPr>
          <w:rFonts w:ascii="Times New Roman" w:eastAsia="Times New Roman" w:hAnsi="Times New Roman" w:cs="Times New Roman"/>
          <w:kern w:val="0"/>
          <w:sz w:val="28"/>
          <w:szCs w:val="28"/>
          <w:lang w:eastAsia="hr-HR"/>
          <w14:ligatures w14:val="none"/>
        </w:rPr>
      </w:pPr>
      <w:r w:rsidRPr="00652CE0">
        <w:rPr>
          <w:rFonts w:ascii="Times New Roman" w:eastAsia="Times New Roman" w:hAnsi="Times New Roman" w:cs="Times New Roman"/>
          <w:kern w:val="0"/>
          <w:sz w:val="28"/>
          <w:szCs w:val="28"/>
          <w:lang w:eastAsia="hr-HR"/>
          <w14:ligatures w14:val="none"/>
        </w:rPr>
        <w:t>1.</w:t>
      </w:r>
      <w:r>
        <w:rPr>
          <w:rFonts w:ascii="Times New Roman" w:eastAsia="Times New Roman" w:hAnsi="Times New Roman" w:cs="Times New Roman"/>
          <w:kern w:val="0"/>
          <w:sz w:val="28"/>
          <w:szCs w:val="28"/>
          <w:lang w:eastAsia="hr-HR"/>
          <w14:ligatures w14:val="none"/>
        </w:rPr>
        <w:t xml:space="preserve"> </w:t>
      </w:r>
      <w:r w:rsidRPr="00652CE0">
        <w:rPr>
          <w:rFonts w:ascii="Times New Roman" w:eastAsia="Times New Roman" w:hAnsi="Times New Roman" w:cs="Times New Roman"/>
          <w:kern w:val="0"/>
          <w:sz w:val="28"/>
          <w:szCs w:val="28"/>
          <w:lang w:eastAsia="hr-HR"/>
          <w14:ligatures w14:val="none"/>
        </w:rPr>
        <w:t>Stajanje na glavi</w:t>
      </w:r>
      <w:r>
        <w:rPr>
          <w:rFonts w:ascii="Times New Roman" w:eastAsia="Times New Roman" w:hAnsi="Times New Roman" w:cs="Times New Roman"/>
          <w:kern w:val="0"/>
          <w:sz w:val="28"/>
          <w:szCs w:val="28"/>
          <w:lang w:eastAsia="hr-HR"/>
          <w14:ligatures w14:val="none"/>
        </w:rPr>
        <w:t>:</w:t>
      </w:r>
      <w:r w:rsidRPr="00652CE0">
        <w:rPr>
          <w:rFonts w:ascii="Times New Roman" w:eastAsia="Times New Roman" w:hAnsi="Times New Roman" w:cs="Times New Roman"/>
          <w:kern w:val="0"/>
          <w:sz w:val="28"/>
          <w:szCs w:val="28"/>
          <w:lang w:eastAsia="hr-HR"/>
          <w14:ligatures w14:val="none"/>
        </w:rPr>
        <w:t xml:space="preserve"> čelo i obje ruke se koriste kao oslonac.</w:t>
      </w:r>
    </w:p>
    <w:p w14:paraId="0BE3492E" w14:textId="0D6ECC7D" w:rsidR="00652CE0" w:rsidRDefault="00652CE0" w:rsidP="00652CE0">
      <w:pPr>
        <w:spacing w:after="0"/>
        <w:rPr>
          <w:rFonts w:ascii="Times New Roman" w:hAnsi="Times New Roman" w:cs="Times New Roman"/>
          <w:sz w:val="28"/>
          <w:szCs w:val="28"/>
          <w:lang w:eastAsia="hr-HR"/>
        </w:rPr>
      </w:pPr>
      <w:r w:rsidRPr="00652CE0">
        <w:rPr>
          <w:rFonts w:ascii="Times New Roman" w:hAnsi="Times New Roman" w:cs="Times New Roman"/>
          <w:sz w:val="28"/>
          <w:szCs w:val="28"/>
          <w:lang w:eastAsia="hr-HR"/>
        </w:rPr>
        <w:t xml:space="preserve">2. </w:t>
      </w:r>
      <w:r>
        <w:rPr>
          <w:rFonts w:ascii="Times New Roman" w:hAnsi="Times New Roman" w:cs="Times New Roman"/>
          <w:sz w:val="28"/>
          <w:szCs w:val="28"/>
          <w:lang w:eastAsia="hr-HR"/>
        </w:rPr>
        <w:t xml:space="preserve">Stajanje na glavi: položaj </w:t>
      </w:r>
      <w:proofErr w:type="spellStart"/>
      <w:r>
        <w:rPr>
          <w:rFonts w:ascii="Times New Roman" w:hAnsi="Times New Roman" w:cs="Times New Roman"/>
          <w:sz w:val="28"/>
          <w:szCs w:val="28"/>
          <w:lang w:eastAsia="hr-HR"/>
        </w:rPr>
        <w:t>Hatha</w:t>
      </w:r>
      <w:proofErr w:type="spellEnd"/>
      <w:r>
        <w:rPr>
          <w:rFonts w:ascii="Times New Roman" w:hAnsi="Times New Roman" w:cs="Times New Roman"/>
          <w:sz w:val="28"/>
          <w:szCs w:val="28"/>
          <w:lang w:eastAsia="hr-HR"/>
        </w:rPr>
        <w:t xml:space="preserve"> Yoge.</w:t>
      </w:r>
    </w:p>
    <w:p w14:paraId="3976E7EA" w14:textId="7303CF2D" w:rsidR="00652CE0" w:rsidRDefault="00652CE0" w:rsidP="00652CE0">
      <w:pPr>
        <w:spacing w:after="0"/>
        <w:rPr>
          <w:rFonts w:ascii="Times New Roman" w:hAnsi="Times New Roman" w:cs="Times New Roman"/>
          <w:sz w:val="28"/>
          <w:szCs w:val="28"/>
          <w:lang w:eastAsia="hr-HR"/>
        </w:rPr>
      </w:pPr>
      <w:r>
        <w:rPr>
          <w:rFonts w:ascii="Times New Roman" w:hAnsi="Times New Roman" w:cs="Times New Roman"/>
          <w:sz w:val="28"/>
          <w:szCs w:val="28"/>
          <w:lang w:eastAsia="hr-HR"/>
        </w:rPr>
        <w:t>3. Stajanje na glavi: lijevo ili desno rame, obraz i ruka služe kao oslonac.</w:t>
      </w:r>
    </w:p>
    <w:p w14:paraId="6D94C881" w14:textId="17240C20" w:rsidR="00652CE0" w:rsidRDefault="00652CE0" w:rsidP="00652CE0">
      <w:pPr>
        <w:spacing w:after="0"/>
        <w:rPr>
          <w:rFonts w:ascii="Times New Roman" w:hAnsi="Times New Roman" w:cs="Times New Roman"/>
          <w:sz w:val="28"/>
          <w:szCs w:val="28"/>
          <w:lang w:eastAsia="hr-HR"/>
        </w:rPr>
      </w:pPr>
      <w:r>
        <w:rPr>
          <w:rFonts w:ascii="Times New Roman" w:hAnsi="Times New Roman" w:cs="Times New Roman"/>
          <w:sz w:val="28"/>
          <w:szCs w:val="28"/>
          <w:lang w:eastAsia="hr-HR"/>
        </w:rPr>
        <w:t>4. Stajanje na glavi: podlaktice služe kao oslonac.</w:t>
      </w:r>
    </w:p>
    <w:p w14:paraId="6D6212EF" w14:textId="77777777" w:rsidR="00652CE0" w:rsidRDefault="00652CE0" w:rsidP="00652CE0">
      <w:pPr>
        <w:spacing w:after="0"/>
        <w:rPr>
          <w:rFonts w:ascii="Times New Roman" w:hAnsi="Times New Roman" w:cs="Times New Roman"/>
          <w:sz w:val="28"/>
          <w:szCs w:val="28"/>
          <w:lang w:eastAsia="hr-HR"/>
        </w:rPr>
      </w:pPr>
    </w:p>
    <w:p w14:paraId="534B1339" w14:textId="77777777" w:rsidR="00DA54BB" w:rsidRDefault="00DA54BB" w:rsidP="00652CE0">
      <w:pPr>
        <w:spacing w:after="0"/>
        <w:rPr>
          <w:rFonts w:ascii="Times New Roman" w:hAnsi="Times New Roman" w:cs="Times New Roman"/>
          <w:b/>
          <w:bCs/>
          <w:sz w:val="28"/>
          <w:szCs w:val="28"/>
          <w:lang w:eastAsia="hr-HR"/>
        </w:rPr>
      </w:pPr>
    </w:p>
    <w:p w14:paraId="1D173E49" w14:textId="77777777" w:rsidR="00DA54BB" w:rsidRDefault="00DA54BB" w:rsidP="00652CE0">
      <w:pPr>
        <w:spacing w:after="0"/>
        <w:rPr>
          <w:rFonts w:ascii="Times New Roman" w:hAnsi="Times New Roman" w:cs="Times New Roman"/>
          <w:b/>
          <w:bCs/>
          <w:sz w:val="28"/>
          <w:szCs w:val="28"/>
          <w:lang w:eastAsia="hr-HR"/>
        </w:rPr>
      </w:pPr>
    </w:p>
    <w:p w14:paraId="3A3FBEF0" w14:textId="77777777" w:rsidR="00DA54BB" w:rsidRDefault="00DA54BB" w:rsidP="00652CE0">
      <w:pPr>
        <w:spacing w:after="0"/>
        <w:rPr>
          <w:rFonts w:ascii="Times New Roman" w:hAnsi="Times New Roman" w:cs="Times New Roman"/>
          <w:b/>
          <w:bCs/>
          <w:sz w:val="28"/>
          <w:szCs w:val="28"/>
          <w:lang w:eastAsia="hr-HR"/>
        </w:rPr>
      </w:pPr>
    </w:p>
    <w:p w14:paraId="5F1E32E3" w14:textId="77777777" w:rsidR="00157230" w:rsidRDefault="00157230" w:rsidP="00652CE0">
      <w:pPr>
        <w:spacing w:after="0"/>
        <w:rPr>
          <w:rFonts w:ascii="Times New Roman" w:hAnsi="Times New Roman" w:cs="Times New Roman"/>
          <w:b/>
          <w:bCs/>
          <w:sz w:val="28"/>
          <w:szCs w:val="28"/>
          <w:lang w:eastAsia="hr-HR"/>
        </w:rPr>
      </w:pPr>
    </w:p>
    <w:p w14:paraId="384AC328" w14:textId="77777777" w:rsidR="00157230" w:rsidRDefault="00157230" w:rsidP="00652CE0">
      <w:pPr>
        <w:spacing w:after="0"/>
        <w:rPr>
          <w:rFonts w:ascii="Times New Roman" w:hAnsi="Times New Roman" w:cs="Times New Roman"/>
          <w:b/>
          <w:bCs/>
          <w:sz w:val="28"/>
          <w:szCs w:val="28"/>
          <w:lang w:eastAsia="hr-HR"/>
        </w:rPr>
      </w:pPr>
    </w:p>
    <w:p w14:paraId="1A9FEFDF" w14:textId="77777777" w:rsidR="00157230" w:rsidRDefault="00157230" w:rsidP="00652CE0">
      <w:pPr>
        <w:spacing w:after="0"/>
        <w:rPr>
          <w:rFonts w:ascii="Times New Roman" w:hAnsi="Times New Roman" w:cs="Times New Roman"/>
          <w:b/>
          <w:bCs/>
          <w:sz w:val="28"/>
          <w:szCs w:val="28"/>
          <w:lang w:eastAsia="hr-HR"/>
        </w:rPr>
      </w:pPr>
    </w:p>
    <w:p w14:paraId="4BE2D629" w14:textId="272D9453" w:rsidR="000471B9" w:rsidRDefault="000471B9" w:rsidP="00652CE0">
      <w:pPr>
        <w:spacing w:after="0"/>
        <w:rPr>
          <w:rFonts w:ascii="Times New Roman" w:hAnsi="Times New Roman" w:cs="Times New Roman"/>
          <w:b/>
          <w:bCs/>
          <w:sz w:val="28"/>
          <w:szCs w:val="28"/>
          <w:lang w:eastAsia="hr-HR"/>
        </w:rPr>
      </w:pPr>
      <w:r w:rsidRPr="000471B9">
        <w:rPr>
          <w:rFonts w:ascii="Times New Roman" w:hAnsi="Times New Roman" w:cs="Times New Roman"/>
          <w:b/>
          <w:bCs/>
          <w:sz w:val="28"/>
          <w:szCs w:val="28"/>
          <w:lang w:eastAsia="hr-HR"/>
        </w:rPr>
        <w:lastRenderedPageBreak/>
        <w:t xml:space="preserve">IV </w:t>
      </w:r>
      <w:r>
        <w:rPr>
          <w:rFonts w:ascii="Times New Roman" w:hAnsi="Times New Roman" w:cs="Times New Roman"/>
          <w:b/>
          <w:bCs/>
          <w:sz w:val="28"/>
          <w:szCs w:val="28"/>
          <w:lang w:eastAsia="hr-HR"/>
        </w:rPr>
        <w:t>–</w:t>
      </w:r>
      <w:r w:rsidRPr="000471B9">
        <w:rPr>
          <w:rFonts w:ascii="Times New Roman" w:hAnsi="Times New Roman" w:cs="Times New Roman"/>
          <w:b/>
          <w:bCs/>
          <w:sz w:val="28"/>
          <w:szCs w:val="28"/>
          <w:lang w:eastAsia="hr-HR"/>
        </w:rPr>
        <w:t xml:space="preserve"> Letenje</w:t>
      </w:r>
    </w:p>
    <w:p w14:paraId="5D6E9DB1" w14:textId="77777777" w:rsidR="000471B9" w:rsidRDefault="000471B9" w:rsidP="00652CE0">
      <w:pPr>
        <w:spacing w:after="0"/>
        <w:rPr>
          <w:rFonts w:ascii="Times New Roman" w:hAnsi="Times New Roman" w:cs="Times New Roman"/>
          <w:b/>
          <w:bCs/>
          <w:sz w:val="28"/>
          <w:szCs w:val="28"/>
          <w:lang w:eastAsia="hr-HR"/>
        </w:rPr>
      </w:pPr>
    </w:p>
    <w:p w14:paraId="7761163C" w14:textId="77777777" w:rsidR="000471B9" w:rsidRDefault="000471B9" w:rsidP="000471B9">
      <w:pPr>
        <w:spacing w:after="0"/>
        <w:jc w:val="both"/>
        <w:rPr>
          <w:rFonts w:ascii="Times New Roman" w:hAnsi="Times New Roman" w:cs="Times New Roman"/>
          <w:sz w:val="28"/>
          <w:szCs w:val="28"/>
          <w:lang w:eastAsia="hr-HR"/>
        </w:rPr>
      </w:pPr>
      <w:r w:rsidRPr="000471B9">
        <w:rPr>
          <w:rFonts w:ascii="Times New Roman" w:hAnsi="Times New Roman" w:cs="Times New Roman"/>
          <w:sz w:val="28"/>
          <w:szCs w:val="28"/>
          <w:lang w:eastAsia="hr-HR"/>
        </w:rPr>
        <w:t>1.</w:t>
      </w:r>
      <w:r>
        <w:rPr>
          <w:rFonts w:ascii="Times New Roman" w:hAnsi="Times New Roman" w:cs="Times New Roman"/>
          <w:sz w:val="28"/>
          <w:szCs w:val="28"/>
          <w:lang w:eastAsia="hr-HR"/>
        </w:rPr>
        <w:t xml:space="preserve"> </w:t>
      </w:r>
      <w:r w:rsidRPr="000471B9">
        <w:rPr>
          <w:rFonts w:ascii="Times New Roman" w:hAnsi="Times New Roman" w:cs="Times New Roman"/>
          <w:sz w:val="28"/>
          <w:szCs w:val="28"/>
          <w:lang w:eastAsia="hr-HR"/>
        </w:rPr>
        <w:t>Čučeći n</w:t>
      </w:r>
      <w:r>
        <w:rPr>
          <w:rFonts w:ascii="Times New Roman" w:hAnsi="Times New Roman" w:cs="Times New Roman"/>
          <w:sz w:val="28"/>
          <w:szCs w:val="28"/>
          <w:lang w:eastAsia="hr-HR"/>
        </w:rPr>
        <w:t>a</w:t>
      </w:r>
      <w:r w:rsidRPr="000471B9">
        <w:rPr>
          <w:rFonts w:ascii="Times New Roman" w:hAnsi="Times New Roman" w:cs="Times New Roman"/>
          <w:sz w:val="28"/>
          <w:szCs w:val="28"/>
          <w:lang w:eastAsia="hr-HR"/>
        </w:rPr>
        <w:t xml:space="preserve"> k</w:t>
      </w:r>
      <w:r>
        <w:rPr>
          <w:rFonts w:ascii="Times New Roman" w:hAnsi="Times New Roman" w:cs="Times New Roman"/>
          <w:sz w:val="28"/>
          <w:szCs w:val="28"/>
          <w:lang w:eastAsia="hr-HR"/>
        </w:rPr>
        <w:t>oljenima u savijenom položaju skačite i njišite se poput ptice koja je spremna poletjeti. Ruke pomažu ovom pokretu kao krila ptici.</w:t>
      </w:r>
    </w:p>
    <w:p w14:paraId="7FC000D1" w14:textId="79523446" w:rsidR="000471B9" w:rsidRDefault="000471B9" w:rsidP="000471B9">
      <w:pPr>
        <w:spacing w:after="0"/>
        <w:jc w:val="both"/>
        <w:rPr>
          <w:rFonts w:ascii="Times New Roman" w:eastAsia="Times New Roman" w:hAnsi="Times New Roman" w:cs="Times New Roman"/>
          <w:kern w:val="0"/>
          <w:sz w:val="28"/>
          <w:szCs w:val="28"/>
          <w:lang w:eastAsia="hr-HR"/>
          <w14:ligatures w14:val="none"/>
        </w:rPr>
      </w:pPr>
      <w:r>
        <w:rPr>
          <w:rFonts w:ascii="Times New Roman" w:hAnsi="Times New Roman" w:cs="Times New Roman"/>
          <w:sz w:val="28"/>
          <w:szCs w:val="28"/>
          <w:lang w:eastAsia="hr-HR"/>
        </w:rPr>
        <w:t>2. još uvijek skakućući uspravite se; ruke lepršaju poput krila pri pokušaju uspravljanja tijela.</w:t>
      </w:r>
      <w:r w:rsidR="004263CB" w:rsidRPr="00652CE0">
        <w:rPr>
          <w:rFonts w:ascii="Times New Roman" w:eastAsia="Times New Roman" w:hAnsi="Times New Roman" w:cs="Times New Roman"/>
          <w:kern w:val="0"/>
          <w:sz w:val="28"/>
          <w:szCs w:val="28"/>
          <w:lang w:eastAsia="hr-HR"/>
          <w14:ligatures w14:val="none"/>
        </w:rPr>
        <w:t xml:space="preserve"> </w:t>
      </w:r>
    </w:p>
    <w:p w14:paraId="19209C99" w14:textId="77777777" w:rsidR="000471B9" w:rsidRDefault="000471B9" w:rsidP="000471B9">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3. Uzletite postepeno se krećući naprijed slično plivanju. Dok tijelo radi ove pokrete plivanja postoji samo jedna dodirna točka sa zemljom (npr. stopalo jedne noge). Brzo poskakujte naprijed još uvijek na stopalu jedne noge. Varijanta: sjetite se osjećaja letenja koji se doživljava u snovima i spontano letite na taj način.</w:t>
      </w:r>
    </w:p>
    <w:p w14:paraId="713B1284" w14:textId="77777777" w:rsidR="000471B9" w:rsidRDefault="000471B9" w:rsidP="000471B9">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4. Zaustavite se poput ptice.</w:t>
      </w:r>
    </w:p>
    <w:p w14:paraId="457918BA" w14:textId="77777777" w:rsidR="000471B9" w:rsidRDefault="000471B9" w:rsidP="000471B9">
      <w:pPr>
        <w:spacing w:after="0"/>
        <w:jc w:val="both"/>
        <w:rPr>
          <w:rFonts w:ascii="Times New Roman" w:eastAsia="Times New Roman" w:hAnsi="Times New Roman" w:cs="Times New Roman"/>
          <w:kern w:val="0"/>
          <w:sz w:val="28"/>
          <w:szCs w:val="28"/>
          <w:lang w:eastAsia="hr-HR"/>
          <w14:ligatures w14:val="none"/>
        </w:rPr>
      </w:pPr>
    </w:p>
    <w:p w14:paraId="07E431C6" w14:textId="3F9D5A87" w:rsidR="000471B9" w:rsidRDefault="000471B9" w:rsidP="000471B9">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 xml:space="preserve">Napomena: kombinirajte ove vježbe s drugim vježbama koje se zasnivaju na padu, salto skokovima itd. </w:t>
      </w:r>
      <w:bookmarkStart w:id="2" w:name="_Hlk226206560"/>
      <w:r>
        <w:rPr>
          <w:rFonts w:ascii="Times New Roman" w:eastAsia="Times New Roman" w:hAnsi="Times New Roman" w:cs="Times New Roman"/>
          <w:kern w:val="0"/>
          <w:sz w:val="28"/>
          <w:szCs w:val="28"/>
          <w:lang w:eastAsia="hr-HR"/>
          <w14:ligatures w14:val="none"/>
        </w:rPr>
        <w:t xml:space="preserve">– Skokovi i </w:t>
      </w:r>
      <w:r w:rsidR="00A90508">
        <w:rPr>
          <w:rFonts w:ascii="Times New Roman" w:eastAsia="Times New Roman" w:hAnsi="Times New Roman" w:cs="Times New Roman"/>
          <w:kern w:val="0"/>
          <w:sz w:val="28"/>
          <w:szCs w:val="28"/>
          <w:lang w:eastAsia="hr-HR"/>
          <w14:ligatures w14:val="none"/>
        </w:rPr>
        <w:t>salto</w:t>
      </w:r>
      <w:r>
        <w:rPr>
          <w:rFonts w:ascii="Times New Roman" w:eastAsia="Times New Roman" w:hAnsi="Times New Roman" w:cs="Times New Roman"/>
          <w:kern w:val="0"/>
          <w:sz w:val="28"/>
          <w:szCs w:val="28"/>
          <w:lang w:eastAsia="hr-HR"/>
          <w14:ligatures w14:val="none"/>
        </w:rPr>
        <w:t xml:space="preserve"> skokovi</w:t>
      </w:r>
      <w:r w:rsidR="00704686">
        <w:rPr>
          <w:rFonts w:ascii="Times New Roman" w:eastAsia="Times New Roman" w:hAnsi="Times New Roman" w:cs="Times New Roman"/>
          <w:kern w:val="0"/>
          <w:sz w:val="28"/>
          <w:szCs w:val="28"/>
          <w:lang w:eastAsia="hr-HR"/>
          <w14:ligatures w14:val="none"/>
        </w:rPr>
        <w:t xml:space="preserve"> t</w:t>
      </w:r>
      <w:r>
        <w:rPr>
          <w:rFonts w:ascii="Times New Roman" w:eastAsia="Times New Roman" w:hAnsi="Times New Roman" w:cs="Times New Roman"/>
          <w:kern w:val="0"/>
          <w:sz w:val="28"/>
          <w:szCs w:val="28"/>
          <w:lang w:eastAsia="hr-HR"/>
          <w14:ligatures w14:val="none"/>
        </w:rPr>
        <w:t xml:space="preserve">reba </w:t>
      </w:r>
      <w:bookmarkEnd w:id="2"/>
      <w:r>
        <w:rPr>
          <w:rFonts w:ascii="Times New Roman" w:eastAsia="Times New Roman" w:hAnsi="Times New Roman" w:cs="Times New Roman"/>
          <w:kern w:val="0"/>
          <w:sz w:val="28"/>
          <w:szCs w:val="28"/>
          <w:lang w:eastAsia="hr-HR"/>
          <w14:ligatures w14:val="none"/>
        </w:rPr>
        <w:t xml:space="preserve">težiti postići dugi leteći skok koji započinje slično ptici koja uzlijeće, a završava njenim spuštanjem na zemlju. </w:t>
      </w:r>
    </w:p>
    <w:p w14:paraId="6F53911A" w14:textId="77777777" w:rsidR="000471B9" w:rsidRDefault="000471B9" w:rsidP="000471B9">
      <w:pPr>
        <w:spacing w:after="0"/>
        <w:jc w:val="both"/>
        <w:rPr>
          <w:rFonts w:ascii="Times New Roman" w:eastAsia="Times New Roman" w:hAnsi="Times New Roman" w:cs="Times New Roman"/>
          <w:kern w:val="0"/>
          <w:sz w:val="28"/>
          <w:szCs w:val="28"/>
          <w:lang w:eastAsia="hr-HR"/>
          <w14:ligatures w14:val="none"/>
        </w:rPr>
      </w:pPr>
    </w:p>
    <w:p w14:paraId="3CCE1205" w14:textId="0B34644B" w:rsidR="000471B9" w:rsidRDefault="000471B9" w:rsidP="000471B9">
      <w:pPr>
        <w:spacing w:after="0"/>
        <w:jc w:val="both"/>
        <w:rPr>
          <w:rFonts w:ascii="Times New Roman" w:eastAsia="Times New Roman" w:hAnsi="Times New Roman" w:cs="Times New Roman"/>
          <w:b/>
          <w:bCs/>
          <w:kern w:val="0"/>
          <w:sz w:val="28"/>
          <w:szCs w:val="28"/>
          <w:lang w:eastAsia="hr-HR"/>
          <w14:ligatures w14:val="none"/>
        </w:rPr>
      </w:pPr>
      <w:r w:rsidRPr="000471B9">
        <w:rPr>
          <w:rFonts w:ascii="Times New Roman" w:eastAsia="Times New Roman" w:hAnsi="Times New Roman" w:cs="Times New Roman"/>
          <w:b/>
          <w:bCs/>
          <w:kern w:val="0"/>
          <w:sz w:val="28"/>
          <w:szCs w:val="28"/>
          <w:lang w:eastAsia="hr-HR"/>
          <w14:ligatures w14:val="none"/>
        </w:rPr>
        <w:t>V - Skokovi i salto skokovi</w:t>
      </w:r>
    </w:p>
    <w:p w14:paraId="6EC04A11" w14:textId="77777777" w:rsidR="00BA4530" w:rsidRDefault="00BA4530" w:rsidP="000471B9">
      <w:pPr>
        <w:spacing w:after="0"/>
        <w:jc w:val="both"/>
        <w:rPr>
          <w:rFonts w:ascii="Times New Roman" w:eastAsia="Times New Roman" w:hAnsi="Times New Roman" w:cs="Times New Roman"/>
          <w:b/>
          <w:bCs/>
          <w:kern w:val="0"/>
          <w:sz w:val="28"/>
          <w:szCs w:val="28"/>
          <w:lang w:eastAsia="hr-HR"/>
          <w14:ligatures w14:val="none"/>
        </w:rPr>
      </w:pPr>
    </w:p>
    <w:p w14:paraId="73A47078" w14:textId="77777777"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sidRPr="00BA4530">
        <w:rPr>
          <w:rFonts w:ascii="Times New Roman" w:eastAsia="Times New Roman" w:hAnsi="Times New Roman" w:cs="Times New Roman"/>
          <w:kern w:val="0"/>
          <w:sz w:val="28"/>
          <w:szCs w:val="28"/>
          <w:lang w:eastAsia="hr-HR"/>
          <w14:ligatures w14:val="none"/>
        </w:rPr>
        <w:t>1.</w:t>
      </w:r>
      <w:r>
        <w:rPr>
          <w:rFonts w:ascii="Times New Roman" w:eastAsia="Times New Roman" w:hAnsi="Times New Roman" w:cs="Times New Roman"/>
          <w:kern w:val="0"/>
          <w:sz w:val="28"/>
          <w:szCs w:val="28"/>
          <w:lang w:eastAsia="hr-HR"/>
          <w14:ligatures w14:val="none"/>
        </w:rPr>
        <w:t xml:space="preserve"> Prednji salto skokovi uz korištenje ruku kao oslonca</w:t>
      </w:r>
    </w:p>
    <w:p w14:paraId="11E121FB" w14:textId="77777777"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a) Prednji salto uz potpomaganje rukama.</w:t>
      </w:r>
    </w:p>
    <w:p w14:paraId="31AEBC36" w14:textId="77777777"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b) Prednji salto bez upotrebe ruku.</w:t>
      </w:r>
    </w:p>
    <w:p w14:paraId="64225A00" w14:textId="77777777"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c) Prednji salto koji završava na jednoj nozi.</w:t>
      </w:r>
    </w:p>
    <w:p w14:paraId="3ED87E03" w14:textId="77777777"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d) Prednji salto sa rukama na leđima.</w:t>
      </w:r>
    </w:p>
    <w:p w14:paraId="3FBB5F5C" w14:textId="77777777"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 xml:space="preserve">e) Prednji salto sa jednim ramenom koje dodiruje zemlju kao oslonac. </w:t>
      </w:r>
    </w:p>
    <w:p w14:paraId="7F4DD5F6" w14:textId="77777777"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2. Zadnji salto skokovi.</w:t>
      </w:r>
    </w:p>
    <w:p w14:paraId="470C6E43" w14:textId="4C27FEC2"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3. „Tigrovski“ skok (roneći naprijed). Sa ili bez pripremnog trčanja ispruženih ruku preskočite neku prepreku salto skokom i zaustavite se na jednom ramenu.</w:t>
      </w:r>
    </w:p>
    <w:p w14:paraId="5C933A1C" w14:textId="5F7FDB49" w:rsidR="00BA4530" w:rsidRP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 xml:space="preserve"> </w:t>
      </w:r>
    </w:p>
    <w:p w14:paraId="165A3FEB" w14:textId="2FEFB249" w:rsidR="000471B9" w:rsidRDefault="00BA4530" w:rsidP="000471B9">
      <w:pPr>
        <w:spacing w:after="0"/>
        <w:jc w:val="both"/>
        <w:rPr>
          <w:rFonts w:ascii="Times New Roman" w:eastAsia="Times New Roman" w:hAnsi="Times New Roman" w:cs="Times New Roman"/>
          <w:b/>
          <w:bCs/>
          <w:kern w:val="0"/>
          <w:sz w:val="28"/>
          <w:szCs w:val="28"/>
          <w:lang w:eastAsia="hr-HR"/>
          <w14:ligatures w14:val="none"/>
        </w:rPr>
      </w:pPr>
      <w:r>
        <w:rPr>
          <w:rFonts w:ascii="Times New Roman" w:eastAsia="Times New Roman" w:hAnsi="Times New Roman" w:cs="Times New Roman"/>
          <w:b/>
          <w:bCs/>
          <w:kern w:val="0"/>
          <w:sz w:val="28"/>
          <w:szCs w:val="28"/>
          <w:lang w:eastAsia="hr-HR"/>
          <w14:ligatures w14:val="none"/>
        </w:rPr>
        <w:t>VI – Vježbe stopala</w:t>
      </w:r>
    </w:p>
    <w:p w14:paraId="5F807FD0" w14:textId="77777777" w:rsidR="00BA4530" w:rsidRDefault="00BA4530" w:rsidP="000471B9">
      <w:pPr>
        <w:spacing w:after="0"/>
        <w:jc w:val="both"/>
        <w:rPr>
          <w:rFonts w:ascii="Times New Roman" w:eastAsia="Times New Roman" w:hAnsi="Times New Roman" w:cs="Times New Roman"/>
          <w:b/>
          <w:bCs/>
          <w:kern w:val="0"/>
          <w:sz w:val="28"/>
          <w:szCs w:val="28"/>
          <w:lang w:eastAsia="hr-HR"/>
          <w14:ligatures w14:val="none"/>
        </w:rPr>
      </w:pPr>
    </w:p>
    <w:p w14:paraId="358BB640" w14:textId="09869310"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sidRPr="00BA4530">
        <w:rPr>
          <w:rFonts w:ascii="Times New Roman" w:eastAsia="Times New Roman" w:hAnsi="Times New Roman" w:cs="Times New Roman"/>
          <w:kern w:val="0"/>
          <w:sz w:val="28"/>
          <w:szCs w:val="28"/>
          <w:lang w:eastAsia="hr-HR"/>
          <w14:ligatures w14:val="none"/>
        </w:rPr>
        <w:t>1.</w:t>
      </w:r>
      <w:r>
        <w:rPr>
          <w:rFonts w:ascii="Times New Roman" w:eastAsia="Times New Roman" w:hAnsi="Times New Roman" w:cs="Times New Roman"/>
          <w:kern w:val="0"/>
          <w:sz w:val="28"/>
          <w:szCs w:val="28"/>
          <w:lang w:eastAsia="hr-HR"/>
          <w14:ligatures w14:val="none"/>
        </w:rPr>
        <w:t xml:space="preserve"> Lezite na pod, noge malo podignute. Radite sl</w:t>
      </w:r>
      <w:r w:rsidR="0033243F">
        <w:rPr>
          <w:rFonts w:ascii="Times New Roman" w:eastAsia="Times New Roman" w:hAnsi="Times New Roman" w:cs="Times New Roman"/>
          <w:kern w:val="0"/>
          <w:sz w:val="28"/>
          <w:szCs w:val="28"/>
          <w:lang w:eastAsia="hr-HR"/>
          <w14:ligatures w14:val="none"/>
        </w:rPr>
        <w:t>i</w:t>
      </w:r>
      <w:r>
        <w:rPr>
          <w:rFonts w:ascii="Times New Roman" w:eastAsia="Times New Roman" w:hAnsi="Times New Roman" w:cs="Times New Roman"/>
          <w:kern w:val="0"/>
          <w:sz w:val="28"/>
          <w:szCs w:val="28"/>
          <w:lang w:eastAsia="hr-HR"/>
          <w14:ligatures w14:val="none"/>
        </w:rPr>
        <w:t>jedeće pokrete stopalima:</w:t>
      </w:r>
    </w:p>
    <w:p w14:paraId="278AE82B" w14:textId="77777777"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a) Savijanje i pružanje gležnjeva naprijed i nazad.</w:t>
      </w:r>
    </w:p>
    <w:p w14:paraId="4A2E0B82" w14:textId="77777777"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 xml:space="preserve">b) Savijanje i pružanje gležnjeva na stranu. </w:t>
      </w:r>
    </w:p>
    <w:p w14:paraId="4A2592AC" w14:textId="77777777"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c) Rotirajući pokreti stopala.</w:t>
      </w:r>
    </w:p>
    <w:p w14:paraId="4864464D" w14:textId="77777777"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2. Stojeći položaj:</w:t>
      </w:r>
    </w:p>
    <w:p w14:paraId="6E30931D" w14:textId="77777777"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lastRenderedPageBreak/>
        <w:t>a) Sagnite se na koljena ispruženih ruku sa stopalima na podu i budite u istom položaju cijelo vrijeme.</w:t>
      </w:r>
    </w:p>
    <w:p w14:paraId="46C7A22F" w14:textId="37B24D23" w:rsidR="00BA4530"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b) Hodajte na ivici stopala.</w:t>
      </w:r>
    </w:p>
    <w:p w14:paraId="1263AE4E" w14:textId="5CE21090" w:rsidR="00541BDB" w:rsidRDefault="00BA4530"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 xml:space="preserve">c) Hodajte na prstima poput goluba (tj. s prstima okrenutim </w:t>
      </w:r>
      <w:r w:rsidR="00541BDB">
        <w:rPr>
          <w:rFonts w:ascii="Times New Roman" w:eastAsia="Times New Roman" w:hAnsi="Times New Roman" w:cs="Times New Roman"/>
          <w:kern w:val="0"/>
          <w:sz w:val="28"/>
          <w:szCs w:val="28"/>
          <w:lang w:eastAsia="hr-HR"/>
          <w14:ligatures w14:val="none"/>
        </w:rPr>
        <w:t xml:space="preserve">ka </w:t>
      </w:r>
      <w:r w:rsidR="0033243F">
        <w:rPr>
          <w:rFonts w:ascii="Times New Roman" w:eastAsia="Times New Roman" w:hAnsi="Times New Roman" w:cs="Times New Roman"/>
          <w:kern w:val="0"/>
          <w:sz w:val="28"/>
          <w:szCs w:val="28"/>
          <w:lang w:eastAsia="hr-HR"/>
          <w14:ligatures w14:val="none"/>
        </w:rPr>
        <w:t>unutarnjoj</w:t>
      </w:r>
      <w:r w:rsidR="00541BDB">
        <w:rPr>
          <w:rFonts w:ascii="Times New Roman" w:eastAsia="Times New Roman" w:hAnsi="Times New Roman" w:cs="Times New Roman"/>
          <w:kern w:val="0"/>
          <w:sz w:val="28"/>
          <w:szCs w:val="28"/>
          <w:lang w:eastAsia="hr-HR"/>
          <w14:ligatures w14:val="none"/>
        </w:rPr>
        <w:t xml:space="preserve"> strani dok su pete dosta razdvojene) na vršcima prstiju.</w:t>
      </w:r>
    </w:p>
    <w:p w14:paraId="25A81ECE" w14:textId="3846309C" w:rsidR="00541BDB" w:rsidRDefault="00541BDB"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d) Hodajte na petama.</w:t>
      </w:r>
    </w:p>
    <w:p w14:paraId="1E731E19" w14:textId="3AF86230" w:rsidR="00BA4530" w:rsidRPr="00BA4530" w:rsidRDefault="00541BDB" w:rsidP="00BA4530">
      <w:pPr>
        <w:spacing w:after="0"/>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e) Savijte nožne prste ka tabanu stopala, a potom prema gore u suprotnom smjeru</w:t>
      </w:r>
      <w:r w:rsidR="00BA4530">
        <w:rPr>
          <w:rFonts w:ascii="Times New Roman" w:eastAsia="Times New Roman" w:hAnsi="Times New Roman" w:cs="Times New Roman"/>
          <w:kern w:val="0"/>
          <w:sz w:val="28"/>
          <w:szCs w:val="28"/>
          <w:lang w:eastAsia="hr-HR"/>
          <w14:ligatures w14:val="none"/>
        </w:rPr>
        <w:t xml:space="preserve">  </w:t>
      </w:r>
    </w:p>
    <w:p w14:paraId="133BECCA" w14:textId="4DB1A6C3" w:rsidR="00721FA7" w:rsidRDefault="00541BDB" w:rsidP="00310A86">
      <w:pPr>
        <w:spacing w:after="0" w:line="240" w:lineRule="auto"/>
        <w:jc w:val="both"/>
        <w:rPr>
          <w:rFonts w:ascii="Times New Roman" w:eastAsia="Times New Roman" w:hAnsi="Times New Roman" w:cs="Times New Roman"/>
          <w:kern w:val="0"/>
          <w:sz w:val="28"/>
          <w:szCs w:val="28"/>
          <w:lang w:eastAsia="hr-HR"/>
          <w14:ligatures w14:val="none"/>
        </w:rPr>
      </w:pPr>
      <w:r w:rsidRPr="00541BDB">
        <w:rPr>
          <w:rFonts w:ascii="Times New Roman" w:eastAsia="Times New Roman" w:hAnsi="Times New Roman" w:cs="Times New Roman"/>
          <w:kern w:val="0"/>
          <w:sz w:val="28"/>
          <w:szCs w:val="28"/>
          <w:lang w:eastAsia="hr-HR"/>
          <w14:ligatures w14:val="none"/>
        </w:rPr>
        <w:t>f) Sakupljajte sitne predmete nožnim prstima (kutiju šibica, olovku itd.)</w:t>
      </w:r>
    </w:p>
    <w:p w14:paraId="4EA0E87D" w14:textId="77777777" w:rsidR="00541BDB" w:rsidRDefault="00541BDB" w:rsidP="00310A86">
      <w:pPr>
        <w:spacing w:after="0" w:line="240" w:lineRule="auto"/>
        <w:jc w:val="both"/>
        <w:rPr>
          <w:rFonts w:ascii="Times New Roman" w:eastAsia="Times New Roman" w:hAnsi="Times New Roman" w:cs="Times New Roman"/>
          <w:kern w:val="0"/>
          <w:sz w:val="28"/>
          <w:szCs w:val="28"/>
          <w:lang w:eastAsia="hr-HR"/>
          <w14:ligatures w14:val="none"/>
        </w:rPr>
      </w:pPr>
    </w:p>
    <w:p w14:paraId="14A4EEC5" w14:textId="33F71288" w:rsidR="00721FA7" w:rsidRDefault="00541BDB" w:rsidP="00310A86">
      <w:pPr>
        <w:spacing w:after="0" w:line="240" w:lineRule="auto"/>
        <w:jc w:val="both"/>
        <w:rPr>
          <w:rFonts w:ascii="Times New Roman" w:eastAsia="Times New Roman" w:hAnsi="Times New Roman" w:cs="Times New Roman"/>
          <w:b/>
          <w:bCs/>
          <w:kern w:val="0"/>
          <w:sz w:val="28"/>
          <w:szCs w:val="28"/>
          <w:lang w:eastAsia="hr-HR"/>
          <w14:ligatures w14:val="none"/>
        </w:rPr>
      </w:pPr>
      <w:r>
        <w:rPr>
          <w:rFonts w:ascii="Times New Roman" w:eastAsia="Times New Roman" w:hAnsi="Times New Roman" w:cs="Times New Roman"/>
          <w:b/>
          <w:bCs/>
          <w:kern w:val="0"/>
          <w:sz w:val="28"/>
          <w:szCs w:val="28"/>
          <w:lang w:eastAsia="hr-HR"/>
          <w14:ligatures w14:val="none"/>
        </w:rPr>
        <w:t>VJEŽBE POKRETA</w:t>
      </w:r>
    </w:p>
    <w:p w14:paraId="03C82663" w14:textId="77777777" w:rsidR="00541BDB" w:rsidRDefault="00541BDB" w:rsidP="00310A86">
      <w:pPr>
        <w:spacing w:after="0" w:line="240" w:lineRule="auto"/>
        <w:jc w:val="both"/>
        <w:rPr>
          <w:rFonts w:ascii="Times New Roman" w:eastAsia="Times New Roman" w:hAnsi="Times New Roman" w:cs="Times New Roman"/>
          <w:b/>
          <w:bCs/>
          <w:kern w:val="0"/>
          <w:sz w:val="28"/>
          <w:szCs w:val="28"/>
          <w:lang w:eastAsia="hr-HR"/>
          <w14:ligatures w14:val="none"/>
        </w:rPr>
      </w:pPr>
    </w:p>
    <w:p w14:paraId="21D62E25" w14:textId="582C7A02" w:rsidR="00541BDB" w:rsidRDefault="00541BDB" w:rsidP="00310A86">
      <w:pPr>
        <w:spacing w:after="0" w:line="240" w:lineRule="auto"/>
        <w:jc w:val="both"/>
        <w:rPr>
          <w:rFonts w:ascii="Times New Roman" w:eastAsia="Times New Roman" w:hAnsi="Times New Roman" w:cs="Times New Roman"/>
          <w:b/>
          <w:bCs/>
          <w:kern w:val="0"/>
          <w:sz w:val="28"/>
          <w:szCs w:val="28"/>
          <w:lang w:eastAsia="hr-HR"/>
          <w14:ligatures w14:val="none"/>
        </w:rPr>
      </w:pPr>
      <w:r>
        <w:rPr>
          <w:rFonts w:ascii="Times New Roman" w:eastAsia="Times New Roman" w:hAnsi="Times New Roman" w:cs="Times New Roman"/>
          <w:b/>
          <w:bCs/>
          <w:kern w:val="0"/>
          <w:sz w:val="28"/>
          <w:szCs w:val="28"/>
          <w:lang w:eastAsia="hr-HR"/>
          <w14:ligatures w14:val="none"/>
        </w:rPr>
        <w:t>I – Osnovne vježbe</w:t>
      </w:r>
    </w:p>
    <w:p w14:paraId="7AECB470" w14:textId="77777777" w:rsidR="00541BDB" w:rsidRDefault="00541BDB" w:rsidP="00310A86">
      <w:pPr>
        <w:spacing w:after="0" w:line="240" w:lineRule="auto"/>
        <w:jc w:val="both"/>
        <w:rPr>
          <w:rFonts w:ascii="Times New Roman" w:eastAsia="Times New Roman" w:hAnsi="Times New Roman" w:cs="Times New Roman"/>
          <w:b/>
          <w:bCs/>
          <w:kern w:val="0"/>
          <w:sz w:val="28"/>
          <w:szCs w:val="28"/>
          <w:lang w:eastAsia="hr-HR"/>
          <w14:ligatures w14:val="none"/>
        </w:rPr>
      </w:pPr>
    </w:p>
    <w:p w14:paraId="7023675F" w14:textId="5CDA3C08" w:rsidR="00541BDB" w:rsidRPr="00984035" w:rsidRDefault="00541BDB" w:rsidP="00310A86">
      <w:pPr>
        <w:spacing w:after="0" w:line="240" w:lineRule="auto"/>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 xml:space="preserve">Napomena: Ove vježbe proizlaze iz </w:t>
      </w:r>
      <w:proofErr w:type="spellStart"/>
      <w:r>
        <w:rPr>
          <w:rFonts w:ascii="Times New Roman" w:eastAsia="Times New Roman" w:hAnsi="Times New Roman" w:cs="Times New Roman"/>
          <w:kern w:val="0"/>
          <w:sz w:val="28"/>
          <w:szCs w:val="28"/>
          <w:lang w:eastAsia="hr-HR"/>
          <w14:ligatures w14:val="none"/>
        </w:rPr>
        <w:t>Delcrozeove</w:t>
      </w:r>
      <w:proofErr w:type="spellEnd"/>
      <w:r>
        <w:rPr>
          <w:rFonts w:ascii="Times New Roman" w:eastAsia="Times New Roman" w:hAnsi="Times New Roman" w:cs="Times New Roman"/>
          <w:kern w:val="0"/>
          <w:sz w:val="28"/>
          <w:szCs w:val="28"/>
          <w:lang w:eastAsia="hr-HR"/>
          <w14:ligatures w14:val="none"/>
        </w:rPr>
        <w:t xml:space="preserve"> metode i drugih klasičnih europskih metoda. </w:t>
      </w:r>
      <w:proofErr w:type="spellStart"/>
      <w:r w:rsidRPr="00984035">
        <w:rPr>
          <w:rFonts w:ascii="Times New Roman" w:eastAsia="Times New Roman" w:hAnsi="Times New Roman" w:cs="Times New Roman"/>
          <w:kern w:val="0"/>
          <w:sz w:val="28"/>
          <w:szCs w:val="28"/>
          <w:lang w:eastAsia="hr-HR"/>
          <w14:ligatures w14:val="none"/>
        </w:rPr>
        <w:t>Dalcroze</w:t>
      </w:r>
      <w:proofErr w:type="spellEnd"/>
      <w:r w:rsidRPr="00984035">
        <w:rPr>
          <w:rFonts w:ascii="Times New Roman" w:eastAsia="Times New Roman" w:hAnsi="Times New Roman" w:cs="Times New Roman"/>
          <w:kern w:val="0"/>
          <w:sz w:val="28"/>
          <w:szCs w:val="28"/>
          <w:lang w:eastAsia="hr-HR"/>
          <w14:ligatures w14:val="none"/>
        </w:rPr>
        <w:t xml:space="preserve"> metoda pokreta, poznata i kao </w:t>
      </w:r>
      <w:proofErr w:type="spellStart"/>
      <w:r w:rsidRPr="00984035">
        <w:rPr>
          <w:rFonts w:ascii="Times New Roman" w:eastAsia="Times New Roman" w:hAnsi="Times New Roman" w:cs="Times New Roman"/>
          <w:kern w:val="0"/>
          <w:sz w:val="28"/>
          <w:szCs w:val="28"/>
          <w:lang w:eastAsia="hr-HR"/>
          <w14:ligatures w14:val="none"/>
        </w:rPr>
        <w:t>Dalcroze</w:t>
      </w:r>
      <w:proofErr w:type="spellEnd"/>
      <w:r w:rsidRPr="00984035">
        <w:rPr>
          <w:rFonts w:ascii="Times New Roman" w:eastAsia="Times New Roman" w:hAnsi="Times New Roman" w:cs="Times New Roman"/>
          <w:kern w:val="0"/>
          <w:sz w:val="28"/>
          <w:szCs w:val="28"/>
          <w:lang w:eastAsia="hr-HR"/>
          <w14:ligatures w14:val="none"/>
        </w:rPr>
        <w:t xml:space="preserve"> </w:t>
      </w:r>
      <w:proofErr w:type="spellStart"/>
      <w:r w:rsidRPr="00984035">
        <w:rPr>
          <w:rFonts w:ascii="Times New Roman" w:eastAsia="Times New Roman" w:hAnsi="Times New Roman" w:cs="Times New Roman"/>
          <w:kern w:val="0"/>
          <w:sz w:val="28"/>
          <w:szCs w:val="28"/>
          <w:lang w:eastAsia="hr-HR"/>
          <w14:ligatures w14:val="none"/>
        </w:rPr>
        <w:t>eurhythmics</w:t>
      </w:r>
      <w:proofErr w:type="spellEnd"/>
      <w:r w:rsidRPr="00984035">
        <w:rPr>
          <w:rFonts w:ascii="Times New Roman" w:eastAsia="Times New Roman" w:hAnsi="Times New Roman" w:cs="Times New Roman"/>
          <w:kern w:val="0"/>
          <w:sz w:val="28"/>
          <w:szCs w:val="28"/>
          <w:lang w:eastAsia="hr-HR"/>
          <w14:ligatures w14:val="none"/>
        </w:rPr>
        <w:t xml:space="preserve">, predstavlja inovativni pristup učenju glazbe kroz fizički pokret i </w:t>
      </w:r>
      <w:proofErr w:type="spellStart"/>
      <w:r w:rsidRPr="00984035">
        <w:rPr>
          <w:rFonts w:ascii="Times New Roman" w:eastAsia="Times New Roman" w:hAnsi="Times New Roman" w:cs="Times New Roman"/>
          <w:kern w:val="0"/>
          <w:sz w:val="28"/>
          <w:szCs w:val="28"/>
          <w:lang w:eastAsia="hr-HR"/>
          <w14:ligatures w14:val="none"/>
        </w:rPr>
        <w:t>kinestetičko</w:t>
      </w:r>
      <w:proofErr w:type="spellEnd"/>
      <w:r w:rsidRPr="00984035">
        <w:rPr>
          <w:rFonts w:ascii="Times New Roman" w:eastAsia="Times New Roman" w:hAnsi="Times New Roman" w:cs="Times New Roman"/>
          <w:kern w:val="0"/>
          <w:sz w:val="28"/>
          <w:szCs w:val="28"/>
          <w:lang w:eastAsia="hr-HR"/>
          <w14:ligatures w14:val="none"/>
        </w:rPr>
        <w:t xml:space="preserve"> iskustvo. Razvio ju je švicarski skladatelj i pedagog Émile </w:t>
      </w:r>
      <w:proofErr w:type="spellStart"/>
      <w:r w:rsidRPr="00984035">
        <w:rPr>
          <w:rFonts w:ascii="Times New Roman" w:eastAsia="Times New Roman" w:hAnsi="Times New Roman" w:cs="Times New Roman"/>
          <w:kern w:val="0"/>
          <w:sz w:val="28"/>
          <w:szCs w:val="28"/>
          <w:lang w:eastAsia="hr-HR"/>
          <w14:ligatures w14:val="none"/>
        </w:rPr>
        <w:t>Jaques-Dalcroze</w:t>
      </w:r>
      <w:proofErr w:type="spellEnd"/>
      <w:r w:rsidRPr="00984035">
        <w:rPr>
          <w:rFonts w:ascii="Times New Roman" w:eastAsia="Times New Roman" w:hAnsi="Times New Roman" w:cs="Times New Roman"/>
          <w:kern w:val="0"/>
          <w:sz w:val="28"/>
          <w:szCs w:val="28"/>
          <w:lang w:eastAsia="hr-HR"/>
          <w14:ligatures w14:val="none"/>
        </w:rPr>
        <w:t xml:space="preserve"> početkom 20. stoljeća kako bi studenti bolje shvatili ritam, tempo i druge muzičke elemente pretvarajući tijelo u "instrument" za muzičko izražavanje.     </w:t>
      </w:r>
    </w:p>
    <w:p w14:paraId="68B51124" w14:textId="77777777" w:rsidR="00B67B23" w:rsidRDefault="00541BDB" w:rsidP="00310A86">
      <w:pPr>
        <w:pStyle w:val="StandardWeb"/>
        <w:spacing w:before="0" w:beforeAutospacing="0" w:after="0" w:afterAutospacing="0"/>
        <w:jc w:val="both"/>
        <w:rPr>
          <w:sz w:val="28"/>
          <w:szCs w:val="28"/>
        </w:rPr>
      </w:pPr>
      <w:r w:rsidRPr="00541BDB">
        <w:rPr>
          <w:sz w:val="28"/>
          <w:szCs w:val="28"/>
        </w:rPr>
        <w:t>Njihov</w:t>
      </w:r>
      <w:r>
        <w:rPr>
          <w:sz w:val="28"/>
          <w:szCs w:val="28"/>
        </w:rPr>
        <w:t>o</w:t>
      </w:r>
      <w:r w:rsidRPr="00541BDB">
        <w:rPr>
          <w:sz w:val="28"/>
          <w:szCs w:val="28"/>
        </w:rPr>
        <w:t xml:space="preserve"> osnovn</w:t>
      </w:r>
      <w:r>
        <w:rPr>
          <w:sz w:val="28"/>
          <w:szCs w:val="28"/>
        </w:rPr>
        <w:t xml:space="preserve">o načelo je proučavanje suprotnih vektora. Naročito je važno </w:t>
      </w:r>
      <w:r w:rsidR="00B67B23">
        <w:rPr>
          <w:sz w:val="28"/>
          <w:szCs w:val="28"/>
        </w:rPr>
        <w:t xml:space="preserve">proučavanje vektora suprotnih pokreta (npr. ruke koja čini kružne pokrete u jednom pravcu dok lakat to čini u suprotnom pravcu.)  i kontrastnih reakcija – npr. ruke prihvaćaju, noge odbijaju. Na ovaj način svaka je vježba podređena „istraživanju“ i proučavanju vlastitih načina izražavanja, proučavan ju otpora i zajedničkih središta u organizmu. </w:t>
      </w:r>
    </w:p>
    <w:p w14:paraId="3B9BC6F0" w14:textId="77777777" w:rsidR="00B67B23" w:rsidRDefault="00B67B23" w:rsidP="00310A86">
      <w:pPr>
        <w:pStyle w:val="StandardWeb"/>
        <w:spacing w:before="0" w:beforeAutospacing="0" w:after="0" w:afterAutospacing="0"/>
        <w:jc w:val="both"/>
        <w:rPr>
          <w:sz w:val="28"/>
          <w:szCs w:val="28"/>
        </w:rPr>
      </w:pPr>
    </w:p>
    <w:p w14:paraId="1D7421DA" w14:textId="77777777" w:rsidR="00F204D8" w:rsidRDefault="00B67B23" w:rsidP="00B67B23">
      <w:pPr>
        <w:pStyle w:val="StandardWeb"/>
        <w:spacing w:before="0" w:beforeAutospacing="0" w:after="0" w:afterAutospacing="0"/>
        <w:jc w:val="both"/>
        <w:rPr>
          <w:sz w:val="28"/>
          <w:szCs w:val="28"/>
        </w:rPr>
      </w:pPr>
      <w:r w:rsidRPr="00B67B23">
        <w:rPr>
          <w:sz w:val="28"/>
          <w:szCs w:val="28"/>
        </w:rPr>
        <w:t>1.</w:t>
      </w:r>
      <w:r>
        <w:rPr>
          <w:sz w:val="28"/>
          <w:szCs w:val="28"/>
        </w:rPr>
        <w:t xml:space="preserve"> Hodajte ritmički s rukama ispruženim sa strane. </w:t>
      </w:r>
      <w:r w:rsidR="00F204D8">
        <w:rPr>
          <w:sz w:val="28"/>
          <w:szCs w:val="28"/>
        </w:rPr>
        <w:t xml:space="preserve">Okrećite ramena i ruke gurajući laktove što više prema natrag. Šake se okreću u suprotnom pravcu od ramena i ruku. Cijelo tijelo pojačava ove pokrete, pri okretanju ramena se dižu uključujući i vrat. Zamislite da ste delfin. Postepeno pojačavajte ritam okretanja, dopustite da tijelo raste u visinu dok hodate na vršcima prstiju. </w:t>
      </w:r>
    </w:p>
    <w:p w14:paraId="342D47BA" w14:textId="77777777" w:rsidR="0090113B" w:rsidRDefault="00F204D8" w:rsidP="00B67B23">
      <w:pPr>
        <w:pStyle w:val="StandardWeb"/>
        <w:spacing w:before="0" w:beforeAutospacing="0" w:after="0" w:afterAutospacing="0"/>
        <w:jc w:val="both"/>
        <w:rPr>
          <w:sz w:val="28"/>
          <w:szCs w:val="28"/>
        </w:rPr>
      </w:pPr>
      <w:r>
        <w:rPr>
          <w:sz w:val="28"/>
          <w:szCs w:val="28"/>
        </w:rPr>
        <w:t xml:space="preserve">2. </w:t>
      </w:r>
      <w:r w:rsidR="0090113B">
        <w:rPr>
          <w:sz w:val="28"/>
          <w:szCs w:val="28"/>
        </w:rPr>
        <w:t xml:space="preserve">„Povlačenje konopca“ Imaginarni konopac je rastegnut ispred vas i potreban vam je da se pokrenete. Tijelo ne vuku ruke i šake već trup koji se kreće prema šakama.  Dižite se naprijed sve dok noga koja je iza ne dodirne pod koljenom. Pokret mora biti </w:t>
      </w:r>
      <w:proofErr w:type="spellStart"/>
      <w:r w:rsidR="0090113B">
        <w:rPr>
          <w:sz w:val="28"/>
          <w:szCs w:val="28"/>
        </w:rPr>
        <w:t>biti</w:t>
      </w:r>
      <w:proofErr w:type="spellEnd"/>
      <w:r w:rsidR="0090113B">
        <w:rPr>
          <w:sz w:val="28"/>
          <w:szCs w:val="28"/>
        </w:rPr>
        <w:t xml:space="preserve"> oštar i jak poput kretanja pramca broda koji siječe ogroman val.</w:t>
      </w:r>
    </w:p>
    <w:p w14:paraId="2DAB1AAA" w14:textId="70D12429" w:rsidR="006C4206" w:rsidRDefault="0090113B" w:rsidP="00B67B23">
      <w:pPr>
        <w:pStyle w:val="StandardWeb"/>
        <w:spacing w:before="0" w:beforeAutospacing="0" w:after="0" w:afterAutospacing="0"/>
        <w:jc w:val="both"/>
        <w:rPr>
          <w:sz w:val="28"/>
          <w:szCs w:val="28"/>
        </w:rPr>
      </w:pPr>
      <w:r>
        <w:rPr>
          <w:sz w:val="28"/>
          <w:szCs w:val="28"/>
        </w:rPr>
        <w:t xml:space="preserve">3. Skočite naprijed </w:t>
      </w:r>
      <w:r w:rsidR="003E370A">
        <w:rPr>
          <w:sz w:val="28"/>
          <w:szCs w:val="28"/>
        </w:rPr>
        <w:t>n</w:t>
      </w:r>
      <w:r>
        <w:rPr>
          <w:sz w:val="28"/>
          <w:szCs w:val="28"/>
        </w:rPr>
        <w:t>a vršcima prstiju savijajući koljena pri spuštanju. Vratite se u stojeći položaj elastičnim i energičnim pokretom i ponovite taj isti skok naprijed</w:t>
      </w:r>
      <w:r w:rsidR="0097513A">
        <w:rPr>
          <w:sz w:val="28"/>
          <w:szCs w:val="28"/>
        </w:rPr>
        <w:t>, još uvijek na vršcima prstiju, praćen savijanjem koljena. Poticaj dolazi iz bedara koja djeluju poput opruge koja regulira fazu savijanja i skok koji slijedi.</w:t>
      </w:r>
      <w:r>
        <w:rPr>
          <w:sz w:val="28"/>
          <w:szCs w:val="28"/>
        </w:rPr>
        <w:t xml:space="preserve"> </w:t>
      </w:r>
      <w:r w:rsidR="0097513A">
        <w:rPr>
          <w:sz w:val="28"/>
          <w:szCs w:val="28"/>
        </w:rPr>
        <w:t>Ruke su ispružene u stranu i dok jedan dlan miluje drugi odbija milovanje. Morate osjećati neobičnu lakoću, mekoću i elastičnost, poput pjenušave gume.</w:t>
      </w:r>
    </w:p>
    <w:p w14:paraId="52583E7E" w14:textId="77777777" w:rsidR="006C4206" w:rsidRDefault="006C4206" w:rsidP="00B67B23">
      <w:pPr>
        <w:pStyle w:val="StandardWeb"/>
        <w:spacing w:before="0" w:beforeAutospacing="0" w:after="0" w:afterAutospacing="0"/>
        <w:jc w:val="both"/>
        <w:rPr>
          <w:sz w:val="28"/>
          <w:szCs w:val="28"/>
        </w:rPr>
      </w:pPr>
      <w:r>
        <w:rPr>
          <w:sz w:val="28"/>
          <w:szCs w:val="28"/>
        </w:rPr>
        <w:lastRenderedPageBreak/>
        <w:t>4. Suprotni rotacijski pokreti. Stojeći položaj s iskrenutim stopalima. Napravite četiri pokreta glavom udesno, potom trupom ulijevo, kičmom udesno, bokovima ulijevo, lijevom nogom udesno, bedrom ulijevo, gležnjem udesno, itd., s desnom rukom koja kruži ulijevo, podlakticom udesno i šakom ulijevo. Cijelo tijelo je uključeno, ali impuls dolazi iz temelja kičme.</w:t>
      </w:r>
    </w:p>
    <w:p w14:paraId="0D1EF394" w14:textId="77777777" w:rsidR="006C4206" w:rsidRDefault="006C4206" w:rsidP="00B67B23">
      <w:pPr>
        <w:pStyle w:val="StandardWeb"/>
        <w:spacing w:before="0" w:beforeAutospacing="0" w:after="0" w:afterAutospacing="0"/>
        <w:jc w:val="both"/>
        <w:rPr>
          <w:sz w:val="28"/>
          <w:szCs w:val="28"/>
        </w:rPr>
      </w:pPr>
      <w:r>
        <w:rPr>
          <w:sz w:val="28"/>
          <w:szCs w:val="28"/>
        </w:rPr>
        <w:t>5. Stanite s rastavljenim stopalima i rukama koje su ispružene iznad glave, dotičući dlanove. Okrećite trup savijajući se prema zemlji što bliže. Ruke prate ovaj dvostruki pokret kruženja i saginjanja. Vratite se u prvobitni položaj i savijajući se unatrag završite vježbu pravljenjem „mosta“.</w:t>
      </w:r>
    </w:p>
    <w:p w14:paraId="1CC4D948" w14:textId="77777777" w:rsidR="006C4206" w:rsidRDefault="006C4206" w:rsidP="00B67B23">
      <w:pPr>
        <w:pStyle w:val="StandardWeb"/>
        <w:spacing w:before="0" w:beforeAutospacing="0" w:after="0" w:afterAutospacing="0"/>
        <w:jc w:val="both"/>
        <w:rPr>
          <w:sz w:val="28"/>
          <w:szCs w:val="28"/>
        </w:rPr>
      </w:pPr>
      <w:r>
        <w:rPr>
          <w:sz w:val="28"/>
          <w:szCs w:val="28"/>
        </w:rPr>
        <w:t xml:space="preserve">6. Hodajte ritmički. Prvi korak je normalan; pri drugom koraku savijte koljena sve dok stražnjica ne dotakne pete, sve vrijeme držeći trup uspravno. Dignite se u stojeći položaj u istom ritmu i ponovite istu sekvencu normalnog koraka izmjenjujući ga sa savijanjem koljena. </w:t>
      </w:r>
    </w:p>
    <w:p w14:paraId="0F6F2F69" w14:textId="77777777" w:rsidR="006C4206" w:rsidRDefault="006C4206" w:rsidP="00B67B23">
      <w:pPr>
        <w:pStyle w:val="StandardWeb"/>
        <w:spacing w:before="0" w:beforeAutospacing="0" w:after="0" w:afterAutospacing="0"/>
        <w:jc w:val="both"/>
        <w:rPr>
          <w:sz w:val="28"/>
          <w:szCs w:val="28"/>
        </w:rPr>
      </w:pPr>
      <w:r>
        <w:rPr>
          <w:sz w:val="28"/>
          <w:szCs w:val="28"/>
        </w:rPr>
        <w:t>7. Improvizacije sa šakama. Dirajte, lagano dotičite, osjećajte i milujte različite  predmete, materijale, tkanine. Cijelo tijelo izražava ove taktilne osjete.</w:t>
      </w:r>
    </w:p>
    <w:p w14:paraId="1E2AF509" w14:textId="77777777" w:rsidR="00FC7B2A" w:rsidRDefault="006C4206" w:rsidP="00B67B23">
      <w:pPr>
        <w:pStyle w:val="StandardWeb"/>
        <w:spacing w:before="0" w:beforeAutospacing="0" w:after="0" w:afterAutospacing="0"/>
        <w:jc w:val="both"/>
        <w:rPr>
          <w:sz w:val="28"/>
          <w:szCs w:val="28"/>
        </w:rPr>
      </w:pPr>
      <w:r>
        <w:rPr>
          <w:sz w:val="28"/>
          <w:szCs w:val="28"/>
        </w:rPr>
        <w:t xml:space="preserve">8. Igra s vlastitim tijelom. Zadajte se bi konkretan zadatak kao što je suprotstavljanje jedne strane tijela drugoj. </w:t>
      </w:r>
      <w:r w:rsidR="008B3BF4">
        <w:rPr>
          <w:sz w:val="28"/>
          <w:szCs w:val="28"/>
        </w:rPr>
        <w:t xml:space="preserve">Desna je strana graciozna, okretna i lijepa s harmoničnim i privlačnim pokretima. Lijeva strana ljubomorno promatra desnu stranu izražavajući svojim pokretima osjećanje odbojnosti i mržnje. Ona napada desnu stranu pokušavajući je degradirati i uništiti kako bi se osvetila za osjećaj inferiornosti.  Lijeva strana pobjeđuje ali i gubi jer bez desne strane ne može opstati, ne može se kretati. Ovo je samo jedan primjer. </w:t>
      </w:r>
      <w:r w:rsidR="00FC7B2A">
        <w:rPr>
          <w:sz w:val="28"/>
          <w:szCs w:val="28"/>
        </w:rPr>
        <w:t>Tijelo se može lako podijeliti u suprotne dijelove; npr. gornja polovica tijela protiv donje. Na isti način udovi mogu biti suprotstavljeni jedan drugome – šaka protiv noge, jedna noga protiv druge, glava protiv šake itd. važno je u potpunosti uključiti maštu koja mora oživjet i dati smisao ne samo onim dijelovima tijela koji direktno sudjeluju, već i onima koja to čine.  Npr. za vrijeme borbe jedne i druge ruke noge mogu izražavati užasnutost, a glava zapanjenost.</w:t>
      </w:r>
    </w:p>
    <w:p w14:paraId="414E03AE" w14:textId="77777777" w:rsidR="00FC7B2A" w:rsidRDefault="00FC7B2A" w:rsidP="00B67B23">
      <w:pPr>
        <w:pStyle w:val="StandardWeb"/>
        <w:spacing w:before="0" w:beforeAutospacing="0" w:after="0" w:afterAutospacing="0"/>
        <w:jc w:val="both"/>
        <w:rPr>
          <w:sz w:val="28"/>
          <w:szCs w:val="28"/>
        </w:rPr>
      </w:pPr>
      <w:r>
        <w:rPr>
          <w:sz w:val="28"/>
          <w:szCs w:val="28"/>
        </w:rPr>
        <w:t xml:space="preserve">9. Neočekivani pokreti. Napravite pokret npr. okretanje obje ruke. Ovaj pokret počinje u jednom pravcu, za koji se nakon nekoliko sekundi ustanovljava da je pogrešan i suprotan od namjeravanog pravca. Pravac se tada promijeni poslije nekoliko sekundi mirovanja. Početak pokret uvijek je potrebno naglasiti, a iznenada se mijenja i smjer pokreta nakon nekoliko sekundi mirovanja. </w:t>
      </w:r>
    </w:p>
    <w:p w14:paraId="7F7F0032" w14:textId="655367C4" w:rsidR="00460EDA" w:rsidRPr="00541BDB" w:rsidRDefault="00FC7B2A" w:rsidP="00B67B23">
      <w:pPr>
        <w:pStyle w:val="StandardWeb"/>
        <w:spacing w:before="0" w:beforeAutospacing="0" w:after="0" w:afterAutospacing="0"/>
        <w:jc w:val="both"/>
        <w:rPr>
          <w:sz w:val="28"/>
          <w:szCs w:val="28"/>
        </w:rPr>
      </w:pPr>
      <w:r>
        <w:rPr>
          <w:sz w:val="28"/>
          <w:szCs w:val="28"/>
        </w:rPr>
        <w:t xml:space="preserve">Drugi primjer: počnite polako hodati kao da osjećate teškoću i napor. Iznenada, nakon što ostanete trenutak nepomični, počnite trčati veoma lako i graciozno.   </w:t>
      </w:r>
      <w:r w:rsidR="008B3BF4">
        <w:rPr>
          <w:sz w:val="28"/>
          <w:szCs w:val="28"/>
        </w:rPr>
        <w:t xml:space="preserve">   </w:t>
      </w:r>
      <w:r w:rsidR="006C4206">
        <w:rPr>
          <w:sz w:val="28"/>
          <w:szCs w:val="28"/>
        </w:rPr>
        <w:t xml:space="preserve">     </w:t>
      </w:r>
      <w:r w:rsidR="00F204D8">
        <w:rPr>
          <w:sz w:val="28"/>
          <w:szCs w:val="28"/>
        </w:rPr>
        <w:t xml:space="preserve">  </w:t>
      </w:r>
      <w:r w:rsidR="00B67B23">
        <w:rPr>
          <w:sz w:val="28"/>
          <w:szCs w:val="28"/>
        </w:rPr>
        <w:t xml:space="preserve">    </w:t>
      </w:r>
      <w:r w:rsidR="00541BDB" w:rsidRPr="00541BDB">
        <w:rPr>
          <w:sz w:val="28"/>
          <w:szCs w:val="28"/>
        </w:rPr>
        <w:t xml:space="preserve"> </w:t>
      </w:r>
    </w:p>
    <w:p w14:paraId="49A8EE7B" w14:textId="77777777" w:rsidR="00460EDA" w:rsidRDefault="00460EDA" w:rsidP="00310A86">
      <w:pPr>
        <w:pStyle w:val="StandardWeb"/>
        <w:spacing w:before="0" w:beforeAutospacing="0" w:after="0" w:afterAutospacing="0"/>
        <w:jc w:val="both"/>
      </w:pPr>
    </w:p>
    <w:p w14:paraId="3B2A9978" w14:textId="77777777" w:rsidR="00460EDA" w:rsidRDefault="00460EDA" w:rsidP="00310A86">
      <w:pPr>
        <w:pStyle w:val="StandardWeb"/>
        <w:spacing w:before="0" w:beforeAutospacing="0" w:after="0" w:afterAutospacing="0"/>
        <w:jc w:val="both"/>
      </w:pPr>
    </w:p>
    <w:p w14:paraId="510E4002" w14:textId="4CE37A9A" w:rsidR="00460EDA" w:rsidRDefault="00E31262" w:rsidP="00E31262">
      <w:pPr>
        <w:spacing w:after="0"/>
        <w:jc w:val="both"/>
        <w:rPr>
          <w:rFonts w:ascii="Times New Roman" w:hAnsi="Times New Roman" w:cs="Times New Roman"/>
          <w:b/>
          <w:bCs/>
          <w:sz w:val="28"/>
          <w:szCs w:val="28"/>
        </w:rPr>
      </w:pPr>
      <w:r w:rsidRPr="00E31262">
        <w:rPr>
          <w:rFonts w:ascii="Times New Roman" w:hAnsi="Times New Roman" w:cs="Times New Roman"/>
          <w:b/>
          <w:bCs/>
          <w:sz w:val="28"/>
          <w:szCs w:val="28"/>
        </w:rPr>
        <w:t>II – Vježbe kompozicije</w:t>
      </w:r>
    </w:p>
    <w:p w14:paraId="497C9D19" w14:textId="77777777" w:rsidR="00E31262" w:rsidRDefault="00E31262" w:rsidP="00E31262">
      <w:pPr>
        <w:spacing w:after="0"/>
        <w:jc w:val="both"/>
        <w:rPr>
          <w:rFonts w:ascii="Times New Roman" w:hAnsi="Times New Roman" w:cs="Times New Roman"/>
          <w:b/>
          <w:bCs/>
          <w:sz w:val="28"/>
          <w:szCs w:val="28"/>
        </w:rPr>
      </w:pPr>
    </w:p>
    <w:p w14:paraId="0DB56788" w14:textId="77777777" w:rsidR="00E31262" w:rsidRDefault="00E31262" w:rsidP="00E31262">
      <w:pPr>
        <w:spacing w:after="0"/>
        <w:jc w:val="both"/>
        <w:rPr>
          <w:rFonts w:ascii="Times New Roman" w:hAnsi="Times New Roman" w:cs="Times New Roman"/>
          <w:sz w:val="28"/>
          <w:szCs w:val="28"/>
        </w:rPr>
      </w:pPr>
      <w:r w:rsidRPr="00E31262">
        <w:rPr>
          <w:rFonts w:ascii="Times New Roman" w:hAnsi="Times New Roman" w:cs="Times New Roman"/>
          <w:sz w:val="28"/>
          <w:szCs w:val="28"/>
        </w:rPr>
        <w:t xml:space="preserve">Napomena: ove su vježbe adaptirane prema procesu formiranja </w:t>
      </w:r>
      <w:proofErr w:type="spellStart"/>
      <w:r w:rsidRPr="00E31262">
        <w:rPr>
          <w:rFonts w:ascii="Times New Roman" w:hAnsi="Times New Roman" w:cs="Times New Roman"/>
          <w:sz w:val="28"/>
          <w:szCs w:val="28"/>
        </w:rPr>
        <w:t>gestičkih</w:t>
      </w:r>
      <w:proofErr w:type="spellEnd"/>
      <w:r w:rsidRPr="00E31262">
        <w:rPr>
          <w:rFonts w:ascii="Times New Roman" w:hAnsi="Times New Roman" w:cs="Times New Roman"/>
          <w:sz w:val="28"/>
          <w:szCs w:val="28"/>
        </w:rPr>
        <w:t xml:space="preserve"> ideograma</w:t>
      </w:r>
      <w:r>
        <w:rPr>
          <w:rFonts w:ascii="Times New Roman" w:hAnsi="Times New Roman" w:cs="Times New Roman"/>
          <w:sz w:val="28"/>
          <w:szCs w:val="28"/>
        </w:rPr>
        <w:t xml:space="preserve"> u starom i srednjovjekovnom kazalištu Europe kao i u afričkom i orijentalnom kazalištu. Ipak, nije u pitanju traženje utvrđenih ideograma, kao npr. </w:t>
      </w:r>
      <w:r>
        <w:rPr>
          <w:rFonts w:ascii="Times New Roman" w:hAnsi="Times New Roman" w:cs="Times New Roman"/>
          <w:sz w:val="28"/>
          <w:szCs w:val="28"/>
        </w:rPr>
        <w:lastRenderedPageBreak/>
        <w:t xml:space="preserve">u Pekinškoj operi, u kojoj glumac radi posebnu i nepromjenjivu gestu koja se stojećima nasljeđuje da bi se pokazao poseban cvijet. Moraju se neprestano tražiti novi ideogrami: tada je njihova kompozicija neposredna i spontana. Polazište za ove oblike gesta je stimuliranje vlastite mašte i otkrivanje primitivnih ljudskih reakcija u čovjeku. Krajnji rezultat je živi oblik koji posjeduje vlastitu logiku. Ove vježbe kompozicije pružaju neograničene mogućnosti. Ovdje će biti opisane samo neke vježbe koje su pogodne za daljnji razvoj. </w:t>
      </w:r>
    </w:p>
    <w:p w14:paraId="671164E1" w14:textId="77777777" w:rsidR="00E31262" w:rsidRDefault="00E31262" w:rsidP="00E31262">
      <w:pPr>
        <w:spacing w:after="0"/>
        <w:jc w:val="both"/>
        <w:rPr>
          <w:rFonts w:ascii="Times New Roman" w:hAnsi="Times New Roman" w:cs="Times New Roman"/>
          <w:sz w:val="28"/>
          <w:szCs w:val="28"/>
        </w:rPr>
      </w:pPr>
    </w:p>
    <w:p w14:paraId="479DDFC3" w14:textId="77777777" w:rsidR="00E43056" w:rsidRDefault="00E31262" w:rsidP="00E31262">
      <w:pPr>
        <w:spacing w:after="0"/>
        <w:jc w:val="both"/>
        <w:rPr>
          <w:rFonts w:ascii="Times New Roman" w:hAnsi="Times New Roman" w:cs="Times New Roman"/>
          <w:sz w:val="28"/>
          <w:szCs w:val="28"/>
        </w:rPr>
      </w:pPr>
      <w:r w:rsidRPr="00E31262">
        <w:rPr>
          <w:rFonts w:ascii="Times New Roman" w:hAnsi="Times New Roman" w:cs="Times New Roman"/>
          <w:sz w:val="28"/>
          <w:szCs w:val="28"/>
        </w:rPr>
        <w:t>1.</w:t>
      </w:r>
      <w:r>
        <w:rPr>
          <w:rFonts w:ascii="Times New Roman" w:hAnsi="Times New Roman" w:cs="Times New Roman"/>
          <w:sz w:val="28"/>
          <w:szCs w:val="28"/>
        </w:rPr>
        <w:t xml:space="preserve"> </w:t>
      </w:r>
      <w:r w:rsidR="00E43056">
        <w:rPr>
          <w:rFonts w:ascii="Times New Roman" w:hAnsi="Times New Roman" w:cs="Times New Roman"/>
          <w:sz w:val="28"/>
          <w:szCs w:val="28"/>
        </w:rPr>
        <w:t>C</w:t>
      </w:r>
      <w:r>
        <w:rPr>
          <w:rFonts w:ascii="Times New Roman" w:hAnsi="Times New Roman" w:cs="Times New Roman"/>
          <w:sz w:val="28"/>
          <w:szCs w:val="28"/>
        </w:rPr>
        <w:t xml:space="preserve">vjetanje i </w:t>
      </w:r>
      <w:r w:rsidR="00E43056">
        <w:rPr>
          <w:rFonts w:ascii="Times New Roman" w:hAnsi="Times New Roman" w:cs="Times New Roman"/>
          <w:sz w:val="28"/>
          <w:szCs w:val="28"/>
        </w:rPr>
        <w:t>uvenuće</w:t>
      </w:r>
      <w:r>
        <w:rPr>
          <w:rFonts w:ascii="Times New Roman" w:hAnsi="Times New Roman" w:cs="Times New Roman"/>
          <w:sz w:val="28"/>
          <w:szCs w:val="28"/>
        </w:rPr>
        <w:t xml:space="preserve"> tijela.</w:t>
      </w:r>
      <w:r w:rsidR="00E43056">
        <w:rPr>
          <w:rFonts w:ascii="Times New Roman" w:hAnsi="Times New Roman" w:cs="Times New Roman"/>
          <w:sz w:val="28"/>
          <w:szCs w:val="28"/>
        </w:rPr>
        <w:t xml:space="preserve"> Hodajte ritmički. Kod biljke stabljika raste iz korijenja širi se preko cijelog tijela sve do ruku i razvija u cvijet, kao što to, zapravo, radi cijelo tijelo. U drugoj fazi udovi – grane venu i umiru jedna za drugom. Završite vježbu istim ritmičkim korakom s kojim ste je počeli.</w:t>
      </w:r>
    </w:p>
    <w:p w14:paraId="0C75163E" w14:textId="77777777" w:rsidR="00E43056" w:rsidRDefault="00E43056" w:rsidP="00E31262">
      <w:pPr>
        <w:spacing w:after="0"/>
        <w:jc w:val="both"/>
        <w:rPr>
          <w:rFonts w:ascii="Times New Roman" w:hAnsi="Times New Roman" w:cs="Times New Roman"/>
          <w:sz w:val="28"/>
          <w:szCs w:val="28"/>
        </w:rPr>
      </w:pPr>
      <w:r>
        <w:rPr>
          <w:rFonts w:ascii="Times New Roman" w:hAnsi="Times New Roman" w:cs="Times New Roman"/>
          <w:sz w:val="28"/>
          <w:szCs w:val="28"/>
        </w:rPr>
        <w:t>2. Predstavljanje životinje. Ne radi se o realističkoj i bukvalnoj imitaciji četveronožne životinje. Čovjek ne „glumi“ životinju već napada ono podsvjesno u sebi stvarajući životinjski lik čiji poseban karakter izražava jedan aspekt ljudske sudbine. Treba krenuti od neke asocijacije. Koja životinja nas asocira na samilost, lukavost, mudrost? Asocijacija ne smije biti banalna, stereotipna – lav kao predstavnik snage, lisica lukavosti itd. također je važno odrediti centar vitalnosti kod životinja (njuška kod psa, kičmena moždina kod mačke, trbuh kod krave itd.)</w:t>
      </w:r>
    </w:p>
    <w:p w14:paraId="02F7627F" w14:textId="77777777" w:rsidR="00A4717C" w:rsidRDefault="00E43056" w:rsidP="00E31262">
      <w:pPr>
        <w:spacing w:after="0"/>
        <w:jc w:val="both"/>
        <w:rPr>
          <w:rFonts w:ascii="Times New Roman" w:hAnsi="Times New Roman" w:cs="Times New Roman"/>
          <w:sz w:val="28"/>
          <w:szCs w:val="28"/>
        </w:rPr>
      </w:pPr>
      <w:r>
        <w:rPr>
          <w:rFonts w:ascii="Times New Roman" w:hAnsi="Times New Roman" w:cs="Times New Roman"/>
          <w:sz w:val="28"/>
          <w:szCs w:val="28"/>
        </w:rPr>
        <w:t xml:space="preserve">3. </w:t>
      </w:r>
      <w:r w:rsidR="00A4717C">
        <w:rPr>
          <w:rFonts w:ascii="Times New Roman" w:hAnsi="Times New Roman" w:cs="Times New Roman"/>
          <w:sz w:val="28"/>
          <w:szCs w:val="28"/>
        </w:rPr>
        <w:t>Prisjećajući se ljudi, situacija i uspomena pretvorite se u drvo. Mišići reagiraju izražavajući osobnu asocijaciju. Kao prvo, asocijacije se koncentriraju na jedan poseban dio tijela. Kako se povećava intenzitet reakcije, tako se i ostali dijelovi tijela uključuju. Vitalnost ovog drveta, njegove tenzije i relaksacije, mikro pokreti, sve se hrani asocijacijom.</w:t>
      </w:r>
    </w:p>
    <w:p w14:paraId="289A1C62" w14:textId="77777777" w:rsidR="00A4717C" w:rsidRDefault="00A4717C" w:rsidP="00E31262">
      <w:pPr>
        <w:spacing w:after="0"/>
        <w:jc w:val="both"/>
        <w:rPr>
          <w:rFonts w:ascii="Times New Roman" w:hAnsi="Times New Roman" w:cs="Times New Roman"/>
          <w:sz w:val="28"/>
          <w:szCs w:val="28"/>
        </w:rPr>
      </w:pPr>
      <w:r>
        <w:rPr>
          <w:rFonts w:ascii="Times New Roman" w:hAnsi="Times New Roman" w:cs="Times New Roman"/>
          <w:sz w:val="28"/>
          <w:szCs w:val="28"/>
        </w:rPr>
        <w:t>4. Cvijet. Stopala su korijenje, tijelo je stabljika, dok šake predstavljaju krunicu cvijeta. Cijelo tijelo živi, podrhtava i vibrira u moćnom procesu cvjetanja vođeno asocijacijama. Dajte „cvijetu“ logično značenje, značenje koje je u isto vrijeme tužno, tragično i opasno. “Cvijet“ je odvojen od procesa kojim je stvoren, a taj dio koji  se izražava šakama upotrebljava se kao retorička gesta u dijalogu.</w:t>
      </w:r>
    </w:p>
    <w:p w14:paraId="7B4A4A69" w14:textId="77777777" w:rsidR="00A4717C" w:rsidRDefault="00A4717C" w:rsidP="00E31262">
      <w:pPr>
        <w:spacing w:after="0"/>
        <w:jc w:val="both"/>
        <w:rPr>
          <w:rFonts w:ascii="Times New Roman" w:hAnsi="Times New Roman" w:cs="Times New Roman"/>
          <w:sz w:val="28"/>
          <w:szCs w:val="28"/>
        </w:rPr>
      </w:pPr>
      <w:r>
        <w:rPr>
          <w:rFonts w:ascii="Times New Roman" w:hAnsi="Times New Roman" w:cs="Times New Roman"/>
          <w:sz w:val="28"/>
          <w:szCs w:val="28"/>
        </w:rPr>
        <w:t xml:space="preserve">5. Hodajte bosi zamišljajući da hodate po različitim vrstama tla, površine, materijala (mekom, klizavom, grubom, mokrom, uzdignutom, bodljikavom, suhom, po snijegu, živom pijesku, po vodi itd.) stopala su centar ekspresivnosti, a ona prenose reakcije na ostale dijelove tijela. Ponovite istu vježbu u cipelama pokušavajući zadržati onu ekspresivnost koju posjedujete kad ste bosi. Ista se vježba primjenjuje na šake koje osjećaju, diraju, miluju posebne materijale i površine (još uvijek imaginarne). Neka vam sada šake i stopala istovremeno reagiraju, često na suprotne impulse. </w:t>
      </w:r>
    </w:p>
    <w:p w14:paraId="1A27310F" w14:textId="77777777" w:rsidR="00A4717C" w:rsidRDefault="00A4717C" w:rsidP="00E31262">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6. Analogija s novorođenčetom. </w:t>
      </w:r>
    </w:p>
    <w:p w14:paraId="48379E3E" w14:textId="77777777" w:rsidR="00A4717C" w:rsidRDefault="00A4717C" w:rsidP="00E31262">
      <w:pPr>
        <w:spacing w:after="0"/>
        <w:jc w:val="both"/>
        <w:rPr>
          <w:rFonts w:ascii="Times New Roman" w:hAnsi="Times New Roman" w:cs="Times New Roman"/>
          <w:sz w:val="28"/>
          <w:szCs w:val="28"/>
        </w:rPr>
      </w:pPr>
      <w:r>
        <w:rPr>
          <w:rFonts w:ascii="Times New Roman" w:hAnsi="Times New Roman" w:cs="Times New Roman"/>
          <w:sz w:val="28"/>
          <w:szCs w:val="28"/>
        </w:rPr>
        <w:t xml:space="preserve">a) Promatrajte novorođenče i usporedite njegove reakcije s reakcijama svog tijela. </w:t>
      </w:r>
    </w:p>
    <w:p w14:paraId="69FB418B" w14:textId="77777777" w:rsidR="00A4717C" w:rsidRDefault="00A4717C" w:rsidP="00E31262">
      <w:pPr>
        <w:spacing w:after="0"/>
        <w:jc w:val="both"/>
        <w:rPr>
          <w:rFonts w:ascii="Times New Roman" w:hAnsi="Times New Roman" w:cs="Times New Roman"/>
          <w:sz w:val="28"/>
          <w:szCs w:val="28"/>
        </w:rPr>
      </w:pPr>
      <w:r>
        <w:rPr>
          <w:rFonts w:ascii="Times New Roman" w:hAnsi="Times New Roman" w:cs="Times New Roman"/>
          <w:sz w:val="28"/>
          <w:szCs w:val="28"/>
        </w:rPr>
        <w:t>b) Potražite bilo koje ostatke djetinjstva u svom ponašanju (npr. netko puši cigaretu poput djeteta koje sisa iz majčinih grudi, položaj tijela kod spavanja itd.)</w:t>
      </w:r>
    </w:p>
    <w:p w14:paraId="2A27FE32" w14:textId="77777777" w:rsidR="00A4717C" w:rsidRDefault="00A4717C" w:rsidP="00E31262">
      <w:pPr>
        <w:spacing w:after="0"/>
        <w:jc w:val="both"/>
        <w:rPr>
          <w:rFonts w:ascii="Times New Roman" w:hAnsi="Times New Roman" w:cs="Times New Roman"/>
          <w:sz w:val="28"/>
          <w:szCs w:val="28"/>
        </w:rPr>
      </w:pPr>
      <w:r>
        <w:rPr>
          <w:rFonts w:ascii="Times New Roman" w:hAnsi="Times New Roman" w:cs="Times New Roman"/>
          <w:sz w:val="28"/>
          <w:szCs w:val="28"/>
        </w:rPr>
        <w:t>c) Otkrijte one stimulanse koji u čovjeku ponovo pobuđuju djetinje potrebe (npr. osoba koja daje osjećaj sigurnosti, želja za sisanjem, potreba za osjećanjem topline, zanimanje za vlastito tijelo, potreba za utjehom).</w:t>
      </w:r>
    </w:p>
    <w:p w14:paraId="78D69C0E" w14:textId="4529A784" w:rsidR="00A4717C" w:rsidRDefault="00A4717C" w:rsidP="00E31262">
      <w:pPr>
        <w:spacing w:after="0"/>
        <w:jc w:val="both"/>
        <w:rPr>
          <w:rFonts w:ascii="Times New Roman" w:hAnsi="Times New Roman" w:cs="Times New Roman"/>
          <w:sz w:val="28"/>
          <w:szCs w:val="28"/>
        </w:rPr>
      </w:pPr>
      <w:r>
        <w:rPr>
          <w:rFonts w:ascii="Times New Roman" w:hAnsi="Times New Roman" w:cs="Times New Roman"/>
          <w:sz w:val="28"/>
          <w:szCs w:val="28"/>
        </w:rPr>
        <w:t>7. Proučavanje različit</w:t>
      </w:r>
      <w:r w:rsidR="00DA54BB">
        <w:rPr>
          <w:rFonts w:ascii="Times New Roman" w:hAnsi="Times New Roman" w:cs="Times New Roman"/>
          <w:sz w:val="28"/>
          <w:szCs w:val="28"/>
        </w:rPr>
        <w:t>ih</w:t>
      </w:r>
      <w:r>
        <w:rPr>
          <w:rFonts w:ascii="Times New Roman" w:hAnsi="Times New Roman" w:cs="Times New Roman"/>
          <w:sz w:val="28"/>
          <w:szCs w:val="28"/>
        </w:rPr>
        <w:t xml:space="preserve"> načina hoda.</w:t>
      </w:r>
    </w:p>
    <w:p w14:paraId="2791CE92" w14:textId="3F9E6AB7" w:rsidR="00A4717C" w:rsidRDefault="00A4717C" w:rsidP="00E31262">
      <w:pPr>
        <w:spacing w:after="0"/>
        <w:jc w:val="both"/>
        <w:rPr>
          <w:rFonts w:ascii="Times New Roman" w:hAnsi="Times New Roman" w:cs="Times New Roman"/>
          <w:sz w:val="28"/>
          <w:szCs w:val="28"/>
        </w:rPr>
      </w:pPr>
      <w:r>
        <w:rPr>
          <w:rFonts w:ascii="Times New Roman" w:hAnsi="Times New Roman" w:cs="Times New Roman"/>
          <w:sz w:val="28"/>
          <w:szCs w:val="28"/>
        </w:rPr>
        <w:t xml:space="preserve">a) Način hoda određen uzrastom koji prenosi centar kretanja na različite dijelova tijela. U djetinjstvu su noge centar kretanja; u doba adolescencije ramena, u mladosti trup, u zrelosti glava, u starosti ponovo noge. Promatrajte promjene životnog ritma. (bioritma). Za adolescenta </w:t>
      </w:r>
      <w:r w:rsidR="00F40A6C">
        <w:rPr>
          <w:rFonts w:ascii="Times New Roman" w:hAnsi="Times New Roman" w:cs="Times New Roman"/>
          <w:sz w:val="28"/>
          <w:szCs w:val="28"/>
        </w:rPr>
        <w:t>svijet</w:t>
      </w:r>
      <w:r>
        <w:rPr>
          <w:rFonts w:ascii="Times New Roman" w:hAnsi="Times New Roman" w:cs="Times New Roman"/>
          <w:sz w:val="28"/>
          <w:szCs w:val="28"/>
        </w:rPr>
        <w:t xml:space="preserve"> je spor u odnosu na njegove kretnje, dok se za starog čovjeka svijet brzo kreće u odnosu na njega. Ovo su, naravno, samo dva moguća ključa za interpretaciju.</w:t>
      </w:r>
    </w:p>
    <w:p w14:paraId="6AD3269C" w14:textId="77777777" w:rsidR="00A4717C" w:rsidRDefault="00A4717C" w:rsidP="00E31262">
      <w:pPr>
        <w:spacing w:after="0"/>
        <w:jc w:val="both"/>
        <w:rPr>
          <w:rFonts w:ascii="Times New Roman" w:hAnsi="Times New Roman" w:cs="Times New Roman"/>
          <w:sz w:val="28"/>
          <w:szCs w:val="28"/>
        </w:rPr>
      </w:pPr>
      <w:r>
        <w:rPr>
          <w:rFonts w:ascii="Times New Roman" w:hAnsi="Times New Roman" w:cs="Times New Roman"/>
          <w:sz w:val="28"/>
          <w:szCs w:val="28"/>
        </w:rPr>
        <w:t xml:space="preserve">b) Način hoda ovisno o različitim psihičkim dinamikama (flegmatičan, ratoboran, nervozan, pospan itd.). </w:t>
      </w:r>
    </w:p>
    <w:p w14:paraId="4CFF3E35" w14:textId="77777777" w:rsidR="00A4717C" w:rsidRDefault="00A4717C" w:rsidP="00E31262">
      <w:pPr>
        <w:spacing w:after="0"/>
        <w:jc w:val="both"/>
        <w:rPr>
          <w:rFonts w:ascii="Times New Roman" w:hAnsi="Times New Roman" w:cs="Times New Roman"/>
          <w:sz w:val="28"/>
          <w:szCs w:val="28"/>
        </w:rPr>
      </w:pPr>
      <w:r>
        <w:rPr>
          <w:rFonts w:ascii="Times New Roman" w:hAnsi="Times New Roman" w:cs="Times New Roman"/>
          <w:sz w:val="28"/>
          <w:szCs w:val="28"/>
        </w:rPr>
        <w:t xml:space="preserve">c) Hod kao način razotkrivanja onih osobina koje se žele sakriti od drugih. </w:t>
      </w:r>
    </w:p>
    <w:p w14:paraId="7DB4B8EC" w14:textId="6A0C4DB0" w:rsidR="00A4717C" w:rsidRDefault="00A4717C" w:rsidP="00E31262">
      <w:pPr>
        <w:spacing w:after="0"/>
        <w:jc w:val="both"/>
        <w:rPr>
          <w:rFonts w:ascii="Times New Roman" w:hAnsi="Times New Roman" w:cs="Times New Roman"/>
          <w:sz w:val="28"/>
          <w:szCs w:val="28"/>
        </w:rPr>
      </w:pPr>
      <w:r>
        <w:rPr>
          <w:rFonts w:ascii="Times New Roman" w:hAnsi="Times New Roman" w:cs="Times New Roman"/>
          <w:sz w:val="28"/>
          <w:szCs w:val="28"/>
        </w:rPr>
        <w:t xml:space="preserve">d) Različiti načini hoda ovisno o biološkim i patološkim osobinama. </w:t>
      </w:r>
    </w:p>
    <w:p w14:paraId="3C624E17" w14:textId="6C42B804" w:rsidR="00E31262" w:rsidRPr="00E31262" w:rsidRDefault="00A4717C" w:rsidP="00E31262">
      <w:pPr>
        <w:spacing w:after="0"/>
        <w:jc w:val="both"/>
        <w:rPr>
          <w:rFonts w:ascii="Times New Roman" w:hAnsi="Times New Roman" w:cs="Times New Roman"/>
          <w:sz w:val="28"/>
          <w:szCs w:val="28"/>
        </w:rPr>
      </w:pPr>
      <w:r>
        <w:rPr>
          <w:rFonts w:ascii="Times New Roman" w:hAnsi="Times New Roman" w:cs="Times New Roman"/>
          <w:sz w:val="28"/>
          <w:szCs w:val="28"/>
        </w:rPr>
        <w:t>e) Oponašanje hoda drugih ljudi. Bitno je kod ovog uočiti motive, a ne posljedicu jednog načina hoda. Razotkrivanje će biti površno ako ne sadrži element autoironije, ukoliko ismijavanje drugih lica nije</w:t>
      </w:r>
      <w:r w:rsidR="001B2DFE">
        <w:rPr>
          <w:rFonts w:ascii="Times New Roman" w:hAnsi="Times New Roman" w:cs="Times New Roman"/>
          <w:sz w:val="28"/>
          <w:szCs w:val="28"/>
        </w:rPr>
        <w:t xml:space="preserve"> </w:t>
      </w:r>
      <w:r>
        <w:rPr>
          <w:rFonts w:ascii="Times New Roman" w:hAnsi="Times New Roman" w:cs="Times New Roman"/>
          <w:sz w:val="28"/>
          <w:szCs w:val="28"/>
        </w:rPr>
        <w:t xml:space="preserve"> i ismijavanje samog sebe.            </w:t>
      </w:r>
      <w:r w:rsidR="00E43056">
        <w:rPr>
          <w:rFonts w:ascii="Times New Roman" w:hAnsi="Times New Roman" w:cs="Times New Roman"/>
          <w:sz w:val="28"/>
          <w:szCs w:val="28"/>
        </w:rPr>
        <w:t xml:space="preserve">     </w:t>
      </w:r>
      <w:r w:rsidR="00E31262" w:rsidRPr="00E31262">
        <w:rPr>
          <w:rFonts w:ascii="Times New Roman" w:hAnsi="Times New Roman" w:cs="Times New Roman"/>
          <w:sz w:val="28"/>
          <w:szCs w:val="28"/>
        </w:rPr>
        <w:t xml:space="preserve">      </w:t>
      </w:r>
    </w:p>
    <w:p w14:paraId="6188D263" w14:textId="77777777" w:rsidR="00E31262" w:rsidRDefault="00E31262" w:rsidP="00310A86">
      <w:pPr>
        <w:jc w:val="both"/>
        <w:rPr>
          <w:rFonts w:ascii="Times New Roman" w:hAnsi="Times New Roman" w:cs="Times New Roman"/>
          <w:b/>
          <w:bCs/>
          <w:sz w:val="28"/>
          <w:szCs w:val="28"/>
        </w:rPr>
      </w:pPr>
    </w:p>
    <w:p w14:paraId="6E1C5ECD" w14:textId="16290329" w:rsidR="004C022C" w:rsidRPr="000A7FB8" w:rsidRDefault="004C022C" w:rsidP="004C022C">
      <w:pPr>
        <w:pStyle w:val="StandardWeb"/>
        <w:spacing w:before="0" w:beforeAutospacing="0" w:after="0" w:afterAutospacing="0"/>
        <w:jc w:val="both"/>
        <w:rPr>
          <w:i/>
          <w:iCs/>
        </w:rPr>
      </w:pPr>
      <w:proofErr w:type="spellStart"/>
      <w:r w:rsidRPr="000A7FB8">
        <w:rPr>
          <w:i/>
          <w:iCs/>
        </w:rPr>
        <w:t>Jerzy</w:t>
      </w:r>
      <w:proofErr w:type="spellEnd"/>
      <w:r w:rsidRPr="000A7FB8">
        <w:rPr>
          <w:i/>
          <w:iCs/>
        </w:rPr>
        <w:t xml:space="preserve"> </w:t>
      </w:r>
      <w:proofErr w:type="spellStart"/>
      <w:r w:rsidRPr="000A7FB8">
        <w:rPr>
          <w:i/>
          <w:iCs/>
        </w:rPr>
        <w:t>Grotowski</w:t>
      </w:r>
      <w:proofErr w:type="spellEnd"/>
      <w:r w:rsidRPr="000A7FB8">
        <w:rPr>
          <w:i/>
          <w:iCs/>
        </w:rPr>
        <w:t xml:space="preserve">, „Prema siromašnom </w:t>
      </w:r>
      <w:proofErr w:type="spellStart"/>
      <w:r w:rsidRPr="000A7FB8">
        <w:rPr>
          <w:i/>
          <w:iCs/>
        </w:rPr>
        <w:t>pozorištu</w:t>
      </w:r>
      <w:proofErr w:type="spellEnd"/>
      <w:r w:rsidRPr="000A7FB8">
        <w:rPr>
          <w:i/>
          <w:iCs/>
        </w:rPr>
        <w:t>", Izdavačko informativni  centar studenata, Beograd, 1976.</w:t>
      </w:r>
      <w:r w:rsidR="000A7FB8">
        <w:rPr>
          <w:i/>
          <w:iCs/>
        </w:rPr>
        <w:t xml:space="preserve"> prema poljskom originalu</w:t>
      </w:r>
      <w:r w:rsidR="00F74BD3" w:rsidRPr="000A7FB8">
        <w:rPr>
          <w:i/>
          <w:iCs/>
        </w:rPr>
        <w:t xml:space="preserve"> </w:t>
      </w:r>
      <w:r w:rsidR="000A7FB8">
        <w:rPr>
          <w:i/>
          <w:iCs/>
        </w:rPr>
        <w:t xml:space="preserve">uređeno i dopunjeno – Jasmin </w:t>
      </w:r>
      <w:proofErr w:type="spellStart"/>
      <w:r w:rsidR="000A7FB8">
        <w:rPr>
          <w:i/>
          <w:iCs/>
        </w:rPr>
        <w:t>Novljaković</w:t>
      </w:r>
      <w:proofErr w:type="spellEnd"/>
      <w:r w:rsidR="000A7FB8">
        <w:rPr>
          <w:i/>
          <w:iCs/>
        </w:rPr>
        <w:t xml:space="preserve"> </w:t>
      </w:r>
    </w:p>
    <w:p w14:paraId="4FADDDAD" w14:textId="77777777" w:rsidR="00984035" w:rsidRPr="000A7FB8" w:rsidRDefault="00984035" w:rsidP="00310A86">
      <w:pPr>
        <w:jc w:val="both"/>
        <w:rPr>
          <w:rFonts w:ascii="Times New Roman" w:hAnsi="Times New Roman" w:cs="Times New Roman"/>
          <w:b/>
          <w:bCs/>
          <w:i/>
          <w:iCs/>
          <w:sz w:val="28"/>
          <w:szCs w:val="28"/>
        </w:rPr>
      </w:pPr>
    </w:p>
    <w:p w14:paraId="134B630F" w14:textId="77777777" w:rsidR="00C50E7E" w:rsidRDefault="00C50E7E" w:rsidP="00310A86">
      <w:pPr>
        <w:jc w:val="both"/>
        <w:rPr>
          <w:rFonts w:ascii="Times New Roman" w:hAnsi="Times New Roman" w:cs="Times New Roman"/>
          <w:b/>
          <w:bCs/>
          <w:sz w:val="28"/>
          <w:szCs w:val="28"/>
        </w:rPr>
      </w:pPr>
    </w:p>
    <w:p w14:paraId="569D8F0E" w14:textId="77777777" w:rsidR="00C50E7E" w:rsidRDefault="00C50E7E" w:rsidP="00310A86">
      <w:pPr>
        <w:jc w:val="both"/>
        <w:rPr>
          <w:rFonts w:ascii="Times New Roman" w:hAnsi="Times New Roman" w:cs="Times New Roman"/>
          <w:b/>
          <w:bCs/>
          <w:sz w:val="28"/>
          <w:szCs w:val="28"/>
        </w:rPr>
      </w:pPr>
    </w:p>
    <w:p w14:paraId="30BAD9C4" w14:textId="77777777" w:rsidR="00C50E7E" w:rsidRDefault="00C50E7E" w:rsidP="00310A86">
      <w:pPr>
        <w:jc w:val="both"/>
        <w:rPr>
          <w:rFonts w:ascii="Times New Roman" w:hAnsi="Times New Roman" w:cs="Times New Roman"/>
          <w:b/>
          <w:bCs/>
          <w:sz w:val="28"/>
          <w:szCs w:val="28"/>
        </w:rPr>
      </w:pPr>
    </w:p>
    <w:p w14:paraId="5785A788" w14:textId="77777777" w:rsidR="00C50E7E" w:rsidRDefault="00C50E7E" w:rsidP="00310A86">
      <w:pPr>
        <w:jc w:val="both"/>
        <w:rPr>
          <w:rFonts w:ascii="Times New Roman" w:hAnsi="Times New Roman" w:cs="Times New Roman"/>
          <w:b/>
          <w:bCs/>
          <w:sz w:val="28"/>
          <w:szCs w:val="28"/>
        </w:rPr>
      </w:pPr>
    </w:p>
    <w:p w14:paraId="64DD7143" w14:textId="77777777" w:rsidR="00C50E7E" w:rsidRDefault="00C50E7E" w:rsidP="00310A86">
      <w:pPr>
        <w:jc w:val="both"/>
        <w:rPr>
          <w:rFonts w:ascii="Times New Roman" w:hAnsi="Times New Roman" w:cs="Times New Roman"/>
          <w:b/>
          <w:bCs/>
          <w:sz w:val="28"/>
          <w:szCs w:val="28"/>
        </w:rPr>
      </w:pPr>
    </w:p>
    <w:p w14:paraId="557BC3E6" w14:textId="77777777" w:rsidR="00C50E7E" w:rsidRDefault="00C50E7E" w:rsidP="00310A86">
      <w:pPr>
        <w:jc w:val="both"/>
        <w:rPr>
          <w:rFonts w:ascii="Times New Roman" w:hAnsi="Times New Roman" w:cs="Times New Roman"/>
          <w:b/>
          <w:bCs/>
          <w:sz w:val="28"/>
          <w:szCs w:val="28"/>
        </w:rPr>
      </w:pPr>
    </w:p>
    <w:p w14:paraId="7DDCA0AF" w14:textId="77777777" w:rsidR="00C50E7E" w:rsidRDefault="00C50E7E" w:rsidP="00310A86">
      <w:pPr>
        <w:jc w:val="both"/>
        <w:rPr>
          <w:rFonts w:ascii="Times New Roman" w:hAnsi="Times New Roman" w:cs="Times New Roman"/>
          <w:b/>
          <w:bCs/>
          <w:sz w:val="28"/>
          <w:szCs w:val="28"/>
        </w:rPr>
      </w:pPr>
    </w:p>
    <w:p w14:paraId="5F39F90A" w14:textId="77777777" w:rsidR="00C50E7E" w:rsidRDefault="00C50E7E" w:rsidP="00310A86">
      <w:pPr>
        <w:jc w:val="both"/>
        <w:rPr>
          <w:rFonts w:ascii="Times New Roman" w:hAnsi="Times New Roman" w:cs="Times New Roman"/>
          <w:b/>
          <w:bCs/>
          <w:sz w:val="28"/>
          <w:szCs w:val="28"/>
        </w:rPr>
      </w:pPr>
    </w:p>
    <w:p w14:paraId="2437D642" w14:textId="5D49C6B9" w:rsidR="00C50E7E" w:rsidRDefault="00C50E7E" w:rsidP="00310A86">
      <w:pPr>
        <w:jc w:val="both"/>
        <w:rPr>
          <w:rFonts w:ascii="Times New Roman" w:hAnsi="Times New Roman" w:cs="Times New Roman"/>
          <w:sz w:val="28"/>
          <w:szCs w:val="28"/>
        </w:rPr>
      </w:pPr>
      <w:proofErr w:type="spellStart"/>
      <w:r w:rsidRPr="00786AEA">
        <w:rPr>
          <w:rFonts w:ascii="Times New Roman" w:hAnsi="Times New Roman" w:cs="Times New Roman"/>
          <w:sz w:val="28"/>
          <w:szCs w:val="28"/>
        </w:rPr>
        <w:lastRenderedPageBreak/>
        <w:t>Anex</w:t>
      </w:r>
      <w:proofErr w:type="spellEnd"/>
      <w:r w:rsidRPr="00786AEA">
        <w:rPr>
          <w:rFonts w:ascii="Times New Roman" w:hAnsi="Times New Roman" w:cs="Times New Roman"/>
          <w:sz w:val="28"/>
          <w:szCs w:val="28"/>
        </w:rPr>
        <w:t xml:space="preserve"> 2</w:t>
      </w:r>
    </w:p>
    <w:p w14:paraId="1BF0ADF3" w14:textId="77777777" w:rsidR="00DA54BB" w:rsidRDefault="00DA54BB" w:rsidP="00786AEA">
      <w:pPr>
        <w:spacing w:after="0"/>
        <w:jc w:val="both"/>
        <w:rPr>
          <w:rFonts w:ascii="Times New Roman" w:hAnsi="Times New Roman" w:cs="Times New Roman"/>
          <w:sz w:val="28"/>
          <w:szCs w:val="28"/>
        </w:rPr>
      </w:pPr>
    </w:p>
    <w:p w14:paraId="67E6CDC5" w14:textId="750D57DD" w:rsidR="00C50E7E" w:rsidRDefault="00786AEA" w:rsidP="00786AEA">
      <w:pPr>
        <w:spacing w:after="0"/>
        <w:jc w:val="both"/>
        <w:rPr>
          <w:rFonts w:ascii="Times New Roman" w:hAnsi="Times New Roman" w:cs="Times New Roman"/>
          <w:sz w:val="28"/>
          <w:szCs w:val="28"/>
        </w:rPr>
      </w:pPr>
      <w:proofErr w:type="spellStart"/>
      <w:r>
        <w:rPr>
          <w:rFonts w:ascii="Times New Roman" w:hAnsi="Times New Roman" w:cs="Times New Roman"/>
          <w:sz w:val="28"/>
          <w:szCs w:val="28"/>
        </w:rPr>
        <w:t>Jerzy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Grotowski</w:t>
      </w:r>
      <w:proofErr w:type="spellEnd"/>
    </w:p>
    <w:p w14:paraId="3893A8EA" w14:textId="77777777" w:rsidR="00786AEA" w:rsidRDefault="00786AEA" w:rsidP="00786AEA">
      <w:pPr>
        <w:spacing w:after="0"/>
        <w:jc w:val="both"/>
        <w:rPr>
          <w:rFonts w:ascii="Times New Roman" w:hAnsi="Times New Roman" w:cs="Times New Roman"/>
          <w:sz w:val="28"/>
          <w:szCs w:val="28"/>
        </w:rPr>
      </w:pPr>
    </w:p>
    <w:p w14:paraId="30534E46" w14:textId="77777777" w:rsidR="00C50E7E" w:rsidRPr="00C50E7E" w:rsidRDefault="00C50E7E" w:rsidP="00786AEA">
      <w:pPr>
        <w:spacing w:after="0" w:line="276" w:lineRule="auto"/>
        <w:jc w:val="both"/>
        <w:rPr>
          <w:rFonts w:ascii="Times New Roman" w:eastAsia="Calibri" w:hAnsi="Times New Roman" w:cs="Times New Roman"/>
          <w:b/>
          <w:i/>
          <w:kern w:val="0"/>
          <w:sz w:val="28"/>
          <w:szCs w:val="28"/>
          <w14:ligatures w14:val="none"/>
        </w:rPr>
      </w:pPr>
      <w:r w:rsidRPr="00C50E7E">
        <w:rPr>
          <w:rFonts w:ascii="Times New Roman" w:eastAsia="Calibri" w:hAnsi="Times New Roman" w:cs="Times New Roman"/>
          <w:b/>
          <w:i/>
          <w:kern w:val="0"/>
          <w:sz w:val="28"/>
          <w:szCs w:val="28"/>
          <w14:ligatures w14:val="none"/>
        </w:rPr>
        <w:t>Vježbanje</w:t>
      </w:r>
    </w:p>
    <w:p w14:paraId="06EEA807" w14:textId="77777777" w:rsidR="00C50E7E" w:rsidRPr="00C50E7E" w:rsidRDefault="00C50E7E" w:rsidP="00C50E7E">
      <w:pPr>
        <w:spacing w:after="0" w:line="276" w:lineRule="auto"/>
        <w:jc w:val="both"/>
        <w:rPr>
          <w:rFonts w:ascii="Times New Roman" w:eastAsia="Calibri" w:hAnsi="Times New Roman" w:cs="Times New Roman"/>
          <w:b/>
          <w:i/>
          <w:kern w:val="0"/>
          <w:sz w:val="28"/>
          <w:szCs w:val="28"/>
          <w14:ligatures w14:val="none"/>
        </w:rPr>
      </w:pPr>
    </w:p>
    <w:p w14:paraId="0CB0CACB"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Obično kada se govori o vježbanju onda se to čini s pretpostavkom da bi to trebala biti nekakva vrsta elemenata i </w:t>
      </w:r>
      <w:proofErr w:type="spellStart"/>
      <w:r w:rsidRPr="00C50E7E">
        <w:rPr>
          <w:rFonts w:ascii="Times New Roman" w:eastAsia="Calibri" w:hAnsi="Times New Roman" w:cs="Times New Roman"/>
          <w:kern w:val="0"/>
          <w:sz w:val="28"/>
          <w:szCs w:val="28"/>
          <w14:ligatures w14:val="none"/>
        </w:rPr>
        <w:t>paragimnastičkih</w:t>
      </w:r>
      <w:proofErr w:type="spellEnd"/>
      <w:r w:rsidRPr="00C50E7E">
        <w:rPr>
          <w:rFonts w:ascii="Times New Roman" w:eastAsia="Calibri" w:hAnsi="Times New Roman" w:cs="Times New Roman"/>
          <w:kern w:val="0"/>
          <w:sz w:val="28"/>
          <w:szCs w:val="28"/>
          <w14:ligatures w14:val="none"/>
        </w:rPr>
        <w:t xml:space="preserve"> pokreta koji bi trebali usavršiti vještinu. Na primjer kod pantomime da je potrebno stalno ponavljati određeni broj znakova – gesta, znakove „pokreta“ – kako bismo ih uz pomoć tih ponavljanja mogli prisvojiti do tog stupnja da će početi postojati kao osobna ekspresija </w:t>
      </w:r>
      <w:proofErr w:type="spellStart"/>
      <w:r w:rsidRPr="00C50E7E">
        <w:rPr>
          <w:rFonts w:ascii="Times New Roman" w:eastAsia="Calibri" w:hAnsi="Times New Roman" w:cs="Times New Roman"/>
          <w:kern w:val="0"/>
          <w:sz w:val="28"/>
          <w:szCs w:val="28"/>
          <w14:ligatures w14:val="none"/>
        </w:rPr>
        <w:t>mima</w:t>
      </w:r>
      <w:proofErr w:type="spellEnd"/>
      <w:r w:rsidRPr="00C50E7E">
        <w:rPr>
          <w:rFonts w:ascii="Times New Roman" w:eastAsia="Calibri" w:hAnsi="Times New Roman" w:cs="Times New Roman"/>
          <w:kern w:val="0"/>
          <w:sz w:val="28"/>
          <w:szCs w:val="28"/>
          <w14:ligatures w14:val="none"/>
        </w:rPr>
        <w:t xml:space="preserve">. To je primjer </w:t>
      </w:r>
      <w:r w:rsidRPr="00C50E7E">
        <w:rPr>
          <w:rFonts w:ascii="Times New Roman" w:eastAsia="Calibri" w:hAnsi="Times New Roman" w:cs="Times New Roman"/>
          <w:i/>
          <w:kern w:val="0"/>
          <w:sz w:val="28"/>
          <w:szCs w:val="28"/>
          <w14:ligatures w14:val="none"/>
        </w:rPr>
        <w:t>klasične pantomime</w:t>
      </w:r>
      <w:r w:rsidRPr="00C50E7E">
        <w:rPr>
          <w:rFonts w:ascii="Times New Roman" w:eastAsia="Calibri" w:hAnsi="Times New Roman" w:cs="Times New Roman"/>
          <w:kern w:val="0"/>
          <w:sz w:val="28"/>
          <w:szCs w:val="28"/>
          <w14:ligatures w14:val="none"/>
        </w:rPr>
        <w:t xml:space="preserve">. </w:t>
      </w:r>
    </w:p>
    <w:p w14:paraId="756094B3"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U </w:t>
      </w:r>
      <w:r w:rsidRPr="00C50E7E">
        <w:rPr>
          <w:rFonts w:ascii="Times New Roman" w:eastAsia="Calibri" w:hAnsi="Times New Roman" w:cs="Times New Roman"/>
          <w:i/>
          <w:kern w:val="0"/>
          <w:sz w:val="28"/>
          <w:szCs w:val="28"/>
          <w14:ligatures w14:val="none"/>
        </w:rPr>
        <w:t>klasičnom orijentalnom kazalištu</w:t>
      </w:r>
      <w:r w:rsidRPr="00C50E7E">
        <w:rPr>
          <w:rFonts w:ascii="Times New Roman" w:eastAsia="Calibri" w:hAnsi="Times New Roman" w:cs="Times New Roman"/>
          <w:kern w:val="0"/>
          <w:sz w:val="28"/>
          <w:szCs w:val="28"/>
          <w14:ligatures w14:val="none"/>
        </w:rPr>
        <w:t xml:space="preserve"> na primjer u pekinškoj operi, indijskom kazalištu </w:t>
      </w:r>
      <w:proofErr w:type="spellStart"/>
      <w:r w:rsidRPr="00C50E7E">
        <w:rPr>
          <w:rFonts w:ascii="Times New Roman" w:eastAsia="Calibri" w:hAnsi="Times New Roman" w:cs="Times New Roman"/>
          <w:kern w:val="0"/>
          <w:sz w:val="28"/>
          <w:szCs w:val="28"/>
          <w14:ligatures w14:val="none"/>
        </w:rPr>
        <w:t>kathakali</w:t>
      </w:r>
      <w:proofErr w:type="spellEnd"/>
      <w:r w:rsidRPr="00C50E7E">
        <w:rPr>
          <w:rFonts w:ascii="Times New Roman" w:eastAsia="Calibri" w:hAnsi="Times New Roman" w:cs="Times New Roman"/>
          <w:kern w:val="0"/>
          <w:sz w:val="28"/>
          <w:szCs w:val="28"/>
          <w14:ligatures w14:val="none"/>
        </w:rPr>
        <w:t xml:space="preserve"> ili u japanskom teatru no (mada je tu to bilo daleko više ograničavajuće nego u pekinškoj operi) doista je postojala određena vrsta abecede znakova koji su znakovi tijela. U Europi se uostalom gotovo uvijek govori „znakovi-geste“, što nije u potpunosti točno; i to su geste, ali i razni pokreti koji imaju značenje i pozicije tijela, određeni broj vokalnih znakova. Upravo tamo se postavljalo pitanje: na koji način glumac treba naučiti skup znakova i na koji način ih poslije usavršavati? To nije dvadeset ili trideset znakova, već stotine. Trening glumca je svakodnevni rad, za vrijeme kojeg se trenira znakove, usavršava se i prirodna vještina tijela, kako bi se moglo izvoditi znakove bez otpora tijela, konačno traže se načini uklanjanja fizičkih blokada glumca u smislu sporosti, energetske „entropije“. Rade se cijele serije vježbi koje nazivamo „akrobatskim“ kako bi se oslobodili prirodnih ograničenja koje nastaju zbog prostora, gravitacije itd. </w:t>
      </w:r>
    </w:p>
    <w:p w14:paraId="153597C2"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Orijentalno kazalište je model </w:t>
      </w:r>
      <w:r w:rsidRPr="00C50E7E">
        <w:rPr>
          <w:rFonts w:ascii="Times New Roman" w:eastAsia="Calibri" w:hAnsi="Times New Roman" w:cs="Times New Roman"/>
          <w:i/>
          <w:kern w:val="0"/>
          <w:sz w:val="28"/>
          <w:szCs w:val="28"/>
          <w14:ligatures w14:val="none"/>
        </w:rPr>
        <w:t>kazališta abecede</w:t>
      </w:r>
      <w:r w:rsidRPr="00C50E7E">
        <w:rPr>
          <w:rFonts w:ascii="Times New Roman" w:eastAsia="Calibri" w:hAnsi="Times New Roman" w:cs="Times New Roman"/>
          <w:kern w:val="0"/>
          <w:sz w:val="28"/>
          <w:szCs w:val="28"/>
          <w14:ligatures w14:val="none"/>
        </w:rPr>
        <w:t>. Europska pantomima – u određenom stupnju – isto tako. To su one vrste umjetnosti scene u kojima su glumci postigli prividnu profesionalnu perfekciju i u kojima veliki glumci ostavljaju dojam magičara. Majstori su tijela do toga stupnja – u dimenziji profesije, njenog jezika – da to gledamo kao čudo. Istovremeno to može biti – ponekad i iz određenog kuta promatranja – jalovo. Mogu se mijenjati kombinacije znakova, slova te abecede, ali neće se na taj način pokazati ljudska osobnost – hoću reći: glumac kao biće.</w:t>
      </w:r>
    </w:p>
    <w:p w14:paraId="440BA35A"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Kod orijentalnog kazališta sve je učinilo vrijeme, a ne redatelj koji tamo nije niti postojao. Predstave su se ponavljale stoljećima. Sin je preuzimao mjesto oca. Igrao je iste uloge u istom sistemu znakova. Možda je napravio neke promjene, </w:t>
      </w:r>
      <w:r w:rsidRPr="00C50E7E">
        <w:rPr>
          <w:rFonts w:ascii="Times New Roman" w:eastAsia="Calibri" w:hAnsi="Times New Roman" w:cs="Times New Roman"/>
          <w:kern w:val="0"/>
          <w:sz w:val="28"/>
          <w:szCs w:val="28"/>
          <w14:ligatures w14:val="none"/>
        </w:rPr>
        <w:lastRenderedPageBreak/>
        <w:t xml:space="preserve">promijenio dva ili tri znaka zamjenjujući ih nekim drugim. Tada bi iznenađeni gledatelji govorili: „Napravio je veliku reformu“. Sigurno je da tamo postoji osobnost glumca u smislu njegovog zvuka ili njegove spretnosti, ali – s druge strane – kako to reći?.... Nikakve ispovijedi u tome. To su ljudi s ogromnim pozitivnim crtama. Europski glumci bi trebali pogledati predstave orijentalnog klasičnog kazališta kako bi shvatili što znači doista raditi, biti doista pripremljen, doista postojati kao stručnjak i slično. S druge strane to ima korijene u sasvim drugačijoj civilizaciji i ono što je za nas najvažnije u umjetnosti – izraz intimnosti ili objavljenje ljudske individualnosti – tamo ne postoji. Moguće je da postoji nešto kao ekspresija vrste, narodna tradicija ili tradicija elite. Možemo tamo pronaći tipove, na primjer Veliki Mandarin… To nisu individualne kreacije, već kolektivni tipovi. </w:t>
      </w:r>
    </w:p>
    <w:p w14:paraId="0D867E2D"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Kod orijentalnog klasičnog kazališta trening je dosta očit. Treba ponavljati kako se ne bi zaboravilo i kako bi se usavršavalo znakove tijela, treba isto tako razvijati vještinu do krajnosti. Prekoračivati ograničenja prostora i gravitacije. Isti aspekt vježbanja postoji i kod pantomime. Možemo si postaviti pitanje: da li taj način rada razvija žive impulse tijela? Ne. Vrlo je zanimljivo to da puno izuzetnih pantomimičara ima zablokiran glas, jer u toj vrsti posla primjenjivanje strukturalnog – „umjetnog“ – pokreta blokira impulse tijela. U orijentalnom klasičnom kazalištu glumci se mogu služiti glasom i to perfektno, ali tamo je glas umjetan. S druge strane u tome tipu kazališta to je nešto svjesno, ciljano i u tome je velika profesionalna čestitost.                </w:t>
      </w:r>
    </w:p>
    <w:p w14:paraId="7BA34CF3"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A sada europski glumci. Što je priprema za rad u takozvanom dramskom kazalištu? Većina glumaca tu ne radi ništa – imaju probe, a onda igraju. Nedostatak svakodnevnog treninga je napadao </w:t>
      </w:r>
      <w:proofErr w:type="spellStart"/>
      <w:r w:rsidRPr="00C50E7E">
        <w:rPr>
          <w:rFonts w:ascii="Times New Roman" w:eastAsia="Calibri" w:hAnsi="Times New Roman" w:cs="Times New Roman"/>
          <w:kern w:val="0"/>
          <w:sz w:val="28"/>
          <w:szCs w:val="28"/>
          <w14:ligatures w14:val="none"/>
        </w:rPr>
        <w:t>Stanislavski</w:t>
      </w:r>
      <w:proofErr w:type="spellEnd"/>
      <w:r w:rsidRPr="00C50E7E">
        <w:rPr>
          <w:rFonts w:ascii="Times New Roman" w:eastAsia="Calibri" w:hAnsi="Times New Roman" w:cs="Times New Roman"/>
          <w:kern w:val="0"/>
          <w:sz w:val="28"/>
          <w:szCs w:val="28"/>
          <w14:ligatures w14:val="none"/>
        </w:rPr>
        <w:t xml:space="preserve">, koji je predlagao pripremna vježbanja koja je nazivao </w:t>
      </w:r>
      <w:r w:rsidRPr="00C50E7E">
        <w:rPr>
          <w:rFonts w:ascii="Times New Roman" w:eastAsia="Calibri" w:hAnsi="Times New Roman" w:cs="Times New Roman"/>
          <w:i/>
          <w:kern w:val="0"/>
          <w:sz w:val="28"/>
          <w:szCs w:val="28"/>
          <w14:ligatures w14:val="none"/>
        </w:rPr>
        <w:t>treningom.</w:t>
      </w:r>
      <w:r w:rsidRPr="00C50E7E">
        <w:rPr>
          <w:rFonts w:ascii="Times New Roman" w:eastAsia="Calibri" w:hAnsi="Times New Roman" w:cs="Times New Roman"/>
          <w:kern w:val="0"/>
          <w:sz w:val="28"/>
          <w:szCs w:val="28"/>
          <w14:ligatures w14:val="none"/>
        </w:rPr>
        <w:t xml:space="preserve"> Bile su to s jedne strane glumačke etide, a s druge vježbe koje su razvijale određene </w:t>
      </w:r>
      <w:proofErr w:type="spellStart"/>
      <w:r w:rsidRPr="00C50E7E">
        <w:rPr>
          <w:rFonts w:ascii="Times New Roman" w:eastAsia="Calibri" w:hAnsi="Times New Roman" w:cs="Times New Roman"/>
          <w:kern w:val="0"/>
          <w:sz w:val="28"/>
          <w:szCs w:val="28"/>
          <w14:ligatures w14:val="none"/>
        </w:rPr>
        <w:t>karaktiristike</w:t>
      </w:r>
      <w:proofErr w:type="spellEnd"/>
      <w:r w:rsidRPr="00C50E7E">
        <w:rPr>
          <w:rFonts w:ascii="Times New Roman" w:eastAsia="Calibri" w:hAnsi="Times New Roman" w:cs="Times New Roman"/>
          <w:kern w:val="0"/>
          <w:sz w:val="28"/>
          <w:szCs w:val="28"/>
          <w14:ligatures w14:val="none"/>
        </w:rPr>
        <w:t xml:space="preserve"> tijela, glasa i artikulacije. </w:t>
      </w:r>
      <w:proofErr w:type="spellStart"/>
      <w:r w:rsidRPr="00C50E7E">
        <w:rPr>
          <w:rFonts w:ascii="Times New Roman" w:eastAsia="Calibri" w:hAnsi="Times New Roman" w:cs="Times New Roman"/>
          <w:kern w:val="0"/>
          <w:sz w:val="28"/>
          <w:szCs w:val="28"/>
          <w14:ligatures w14:val="none"/>
        </w:rPr>
        <w:t>Stanislavski</w:t>
      </w:r>
      <w:proofErr w:type="spellEnd"/>
      <w:r w:rsidRPr="00C50E7E">
        <w:rPr>
          <w:rFonts w:ascii="Times New Roman" w:eastAsia="Calibri" w:hAnsi="Times New Roman" w:cs="Times New Roman"/>
          <w:kern w:val="0"/>
          <w:sz w:val="28"/>
          <w:szCs w:val="28"/>
          <w14:ligatures w14:val="none"/>
        </w:rPr>
        <w:t xml:space="preserve"> je bio uvjeren da glumac treba vježbati razne vrste gimnastike, mačevanje, nešto od akrobatike. Onaj koji – tvrdio je i bio je u pravu – nije siguran u trku prema teškoj akrobatskoj evoluciji koja sadrži određeni rizik, </w:t>
      </w:r>
      <w:proofErr w:type="spellStart"/>
      <w:r w:rsidRPr="00C50E7E">
        <w:rPr>
          <w:rFonts w:ascii="Times New Roman" w:eastAsia="Calibri" w:hAnsi="Times New Roman" w:cs="Times New Roman"/>
          <w:kern w:val="0"/>
          <w:sz w:val="28"/>
          <w:szCs w:val="28"/>
          <w14:ligatures w14:val="none"/>
        </w:rPr>
        <w:t>neć</w:t>
      </w:r>
      <w:proofErr w:type="spellEnd"/>
      <w:r w:rsidRPr="00C50E7E">
        <w:rPr>
          <w:rFonts w:ascii="Times New Roman" w:eastAsia="Calibri" w:hAnsi="Times New Roman" w:cs="Times New Roman"/>
          <w:kern w:val="0"/>
          <w:sz w:val="28"/>
          <w:szCs w:val="28"/>
          <w14:ligatures w14:val="none"/>
        </w:rPr>
        <w:t xml:space="preserve"> biti siguran niti trenutak prije kulminacijskog trenutka uloge. </w:t>
      </w:r>
    </w:p>
    <w:p w14:paraId="42CC06DB"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proofErr w:type="spellStart"/>
      <w:r w:rsidRPr="00C50E7E">
        <w:rPr>
          <w:rFonts w:ascii="Times New Roman" w:eastAsia="Calibri" w:hAnsi="Times New Roman" w:cs="Times New Roman"/>
          <w:kern w:val="0"/>
          <w:sz w:val="28"/>
          <w:szCs w:val="28"/>
          <w14:ligatures w14:val="none"/>
        </w:rPr>
        <w:t>Stanislavski</w:t>
      </w:r>
      <w:proofErr w:type="spellEnd"/>
      <w:r w:rsidRPr="00C50E7E">
        <w:rPr>
          <w:rFonts w:ascii="Times New Roman" w:eastAsia="Calibri" w:hAnsi="Times New Roman" w:cs="Times New Roman"/>
          <w:kern w:val="0"/>
          <w:sz w:val="28"/>
          <w:szCs w:val="28"/>
          <w14:ligatures w14:val="none"/>
        </w:rPr>
        <w:t xml:space="preserve"> je glumcima predložio vježbe koje produžuju </w:t>
      </w:r>
      <w:r w:rsidRPr="00C50E7E">
        <w:rPr>
          <w:rFonts w:ascii="Times New Roman" w:eastAsia="Calibri" w:hAnsi="Times New Roman" w:cs="Times New Roman"/>
          <w:i/>
          <w:kern w:val="0"/>
          <w:sz w:val="28"/>
          <w:szCs w:val="28"/>
          <w14:ligatures w14:val="none"/>
        </w:rPr>
        <w:t>dnevno djelovanje</w:t>
      </w:r>
      <w:r w:rsidRPr="00C50E7E">
        <w:rPr>
          <w:rFonts w:ascii="Times New Roman" w:eastAsia="Calibri" w:hAnsi="Times New Roman" w:cs="Times New Roman"/>
          <w:kern w:val="0"/>
          <w:sz w:val="28"/>
          <w:szCs w:val="28"/>
          <w14:ligatures w14:val="none"/>
        </w:rPr>
        <w:t xml:space="preserve">. Na primjer bespredmetna radnja: pisanje perom bez pera, pisanje na nepostojećem papiru – s potpunom preciznošću pisanja po papiru. Vježbe tog tipa su bile omiljena ideja </w:t>
      </w:r>
      <w:proofErr w:type="spellStart"/>
      <w:r w:rsidRPr="00C50E7E">
        <w:rPr>
          <w:rFonts w:ascii="Times New Roman" w:eastAsia="Calibri" w:hAnsi="Times New Roman" w:cs="Times New Roman"/>
          <w:kern w:val="0"/>
          <w:sz w:val="28"/>
          <w:szCs w:val="28"/>
          <w14:ligatures w14:val="none"/>
        </w:rPr>
        <w:t>Stanislavskog</w:t>
      </w:r>
      <w:proofErr w:type="spellEnd"/>
      <w:r w:rsidRPr="00C50E7E">
        <w:rPr>
          <w:rFonts w:ascii="Times New Roman" w:eastAsia="Calibri" w:hAnsi="Times New Roman" w:cs="Times New Roman"/>
          <w:kern w:val="0"/>
          <w:sz w:val="28"/>
          <w:szCs w:val="28"/>
          <w14:ligatures w14:val="none"/>
        </w:rPr>
        <w:t>. U primjeru kazališta koje je radio bilo je to nešto svjesno i učinkovito.</w:t>
      </w:r>
    </w:p>
    <w:p w14:paraId="282FCDB6"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lastRenderedPageBreak/>
        <w:t xml:space="preserve">Često kada se glumci žele ponašati na sceni kao u životu, tada </w:t>
      </w:r>
      <w:r w:rsidRPr="00C50E7E">
        <w:rPr>
          <w:rFonts w:ascii="Times New Roman" w:eastAsia="Calibri" w:hAnsi="Times New Roman" w:cs="Times New Roman"/>
          <w:i/>
          <w:kern w:val="0"/>
          <w:sz w:val="28"/>
          <w:szCs w:val="28"/>
          <w14:ligatures w14:val="none"/>
        </w:rPr>
        <w:t>imitiraju</w:t>
      </w:r>
      <w:r w:rsidRPr="00C50E7E">
        <w:rPr>
          <w:rFonts w:ascii="Times New Roman" w:eastAsia="Calibri" w:hAnsi="Times New Roman" w:cs="Times New Roman"/>
          <w:kern w:val="0"/>
          <w:sz w:val="28"/>
          <w:szCs w:val="28"/>
          <w14:ligatures w14:val="none"/>
        </w:rPr>
        <w:t xml:space="preserve"> sitne radnje i to uvećano, tako da sve brzo gubi preciznost. Imaju na primjer u ruci pero – pravo pero – ali igraju s njim, kako to reći…općenito. To nije konkretno pero koje će napisati konkretno pismo. Stalno isti pokret. Obavlja se neuredno – realnim predmetom u realnoj situaciji. </w:t>
      </w:r>
      <w:proofErr w:type="spellStart"/>
      <w:r w:rsidRPr="00C50E7E">
        <w:rPr>
          <w:rFonts w:ascii="Times New Roman" w:eastAsia="Calibri" w:hAnsi="Times New Roman" w:cs="Times New Roman"/>
          <w:kern w:val="0"/>
          <w:sz w:val="28"/>
          <w:szCs w:val="28"/>
          <w14:ligatures w14:val="none"/>
        </w:rPr>
        <w:t>Stanislavski</w:t>
      </w:r>
      <w:proofErr w:type="spellEnd"/>
      <w:r w:rsidRPr="00C50E7E">
        <w:rPr>
          <w:rFonts w:ascii="Times New Roman" w:eastAsia="Calibri" w:hAnsi="Times New Roman" w:cs="Times New Roman"/>
          <w:kern w:val="0"/>
          <w:sz w:val="28"/>
          <w:szCs w:val="28"/>
          <w14:ligatures w14:val="none"/>
        </w:rPr>
        <w:t xml:space="preserve"> je </w:t>
      </w:r>
      <w:proofErr w:type="spellStart"/>
      <w:r w:rsidRPr="00C50E7E">
        <w:rPr>
          <w:rFonts w:ascii="Times New Roman" w:eastAsia="Calibri" w:hAnsi="Times New Roman" w:cs="Times New Roman"/>
          <w:kern w:val="0"/>
          <w:sz w:val="28"/>
          <w:szCs w:val="28"/>
          <w14:ligatures w14:val="none"/>
        </w:rPr>
        <w:t>primjetio</w:t>
      </w:r>
      <w:proofErr w:type="spellEnd"/>
      <w:r w:rsidRPr="00C50E7E">
        <w:rPr>
          <w:rFonts w:ascii="Times New Roman" w:eastAsia="Calibri" w:hAnsi="Times New Roman" w:cs="Times New Roman"/>
          <w:kern w:val="0"/>
          <w:sz w:val="28"/>
          <w:szCs w:val="28"/>
          <w14:ligatures w14:val="none"/>
        </w:rPr>
        <w:t xml:space="preserve"> da ako se studira određene jednostavne radnje, treba u njima prostudirati cijelu seriju još sitnijih radnji. Provjeriti na koji se način u ruku uzima teško pero, a na koji lagano, na koji način se dodiruje, na koji način se napinje ruka kako pero ne bi ispalo, na koji način s njim manipulirati, koliko ga treba pritisnuti da bi se moglo pisati. Ako se to prvo sve izvršava bez pera, a nakon toga se uzme pero, opet se ostavlja i ponovo se piše nepostojećim perom, ako se cijelo vrijeme traži: „Da, tu treba malo napeti, na koji način?, Ovdje sada lako pritisnuti“ – razvija se preciznost svakodnevnih radnji. Sada to više nije nekakva jedna radnja – pisanje perom; to je cijela serija: deset, dvadeset, trideset sitnih radnji koje u efektu čine pisanje. Ako je to glumac prostudirao bez predmeta nakon toga s predmetom obavlja radnju precizno. Ne gubi niti jedan gotovo mikroskopski detalj i u konačnici čini to dojam nečeg izražajnog, nečeg što u životu postoji samo od sebe. </w:t>
      </w:r>
      <w:proofErr w:type="spellStart"/>
      <w:r w:rsidRPr="00C50E7E">
        <w:rPr>
          <w:rFonts w:ascii="Times New Roman" w:eastAsia="Calibri" w:hAnsi="Times New Roman" w:cs="Times New Roman"/>
          <w:kern w:val="0"/>
          <w:sz w:val="28"/>
          <w:szCs w:val="28"/>
          <w14:ligatures w14:val="none"/>
        </w:rPr>
        <w:t>Stanislavski</w:t>
      </w:r>
      <w:proofErr w:type="spellEnd"/>
      <w:r w:rsidRPr="00C50E7E">
        <w:rPr>
          <w:rFonts w:ascii="Times New Roman" w:eastAsia="Calibri" w:hAnsi="Times New Roman" w:cs="Times New Roman"/>
          <w:kern w:val="0"/>
          <w:sz w:val="28"/>
          <w:szCs w:val="28"/>
          <w14:ligatures w14:val="none"/>
        </w:rPr>
        <w:t xml:space="preserve"> je predlagao glumcima da to vježbaju s raznim predmetima: uzimati nepostojeće stolice, sjedati na njih, uzimati nepostojeće knjige, čitati ih, oblačiti se u nepostojeću odjeću, skidati je. Sve to kako bi razvili preciznost svakodnevnih radnji. </w:t>
      </w:r>
    </w:p>
    <w:p w14:paraId="4CF383E7"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proofErr w:type="spellStart"/>
      <w:r w:rsidRPr="00C50E7E">
        <w:rPr>
          <w:rFonts w:ascii="Times New Roman" w:eastAsia="Calibri" w:hAnsi="Times New Roman" w:cs="Times New Roman"/>
          <w:kern w:val="0"/>
          <w:sz w:val="28"/>
          <w:szCs w:val="28"/>
          <w14:ligatures w14:val="none"/>
        </w:rPr>
        <w:t>Stanislavski</w:t>
      </w:r>
      <w:proofErr w:type="spellEnd"/>
      <w:r w:rsidRPr="00C50E7E">
        <w:rPr>
          <w:rFonts w:ascii="Times New Roman" w:eastAsia="Calibri" w:hAnsi="Times New Roman" w:cs="Times New Roman"/>
          <w:kern w:val="0"/>
          <w:sz w:val="28"/>
          <w:szCs w:val="28"/>
          <w14:ligatures w14:val="none"/>
        </w:rPr>
        <w:t xml:space="preserve"> je studirao određena konkretna profesionalna pitanja, kako bi pronašao preciznost, a kroz nju plodnost. Sada se drugi pokrivaju njegovim imenom, kako bi naizgled radili nešto slično, ali upravo – naizgled. Imitira se površina stvari i izbjegava sva težina koja je u njenoj dubini. (Nešto kao pokušavanje doživljavanja „vrhunskih iskustava“ pomoću LSD-a). Govori se: „treba osjećati predmet, jer </w:t>
      </w:r>
      <w:proofErr w:type="spellStart"/>
      <w:r w:rsidRPr="00C50E7E">
        <w:rPr>
          <w:rFonts w:ascii="Times New Roman" w:eastAsia="Calibri" w:hAnsi="Times New Roman" w:cs="Times New Roman"/>
          <w:kern w:val="0"/>
          <w:sz w:val="28"/>
          <w:szCs w:val="28"/>
          <w14:ligatures w14:val="none"/>
        </w:rPr>
        <w:t>Stanislavski</w:t>
      </w:r>
      <w:proofErr w:type="spellEnd"/>
      <w:r w:rsidRPr="00C50E7E">
        <w:rPr>
          <w:rFonts w:ascii="Times New Roman" w:eastAsia="Calibri" w:hAnsi="Times New Roman" w:cs="Times New Roman"/>
          <w:kern w:val="0"/>
          <w:sz w:val="28"/>
          <w:szCs w:val="28"/>
          <w14:ligatures w14:val="none"/>
        </w:rPr>
        <w:t xml:space="preserve"> je predlagao – uzmite pero“. Uzima se pero, stišće se i ostavlja do trenutka kada glumac doista prima „osjećaj pera“. Sve to je besmisleno jer nema preciznosti. Identično se to izvršava bez pera: „Ne uzimajte pero, pronađite ga u svojoj ruci, dotaknite ga“. Promatram ruku glumca koji izvršava taj zadatak i vidim potpuni nedostatak preciznosti. Ali, na to se ne obraća pažnja, jer „važan je osjećaj predmeta“. Oni koji to rade, sami se hipnotiziraju (u smislu psihičke prevare), sude da je to pravi rad. To nije nikakav rad. Traži se osjećaj dodira i na taj je način sva bit teškog rada </w:t>
      </w:r>
      <w:proofErr w:type="spellStart"/>
      <w:r w:rsidRPr="00C50E7E">
        <w:rPr>
          <w:rFonts w:ascii="Times New Roman" w:eastAsia="Calibri" w:hAnsi="Times New Roman" w:cs="Times New Roman"/>
          <w:kern w:val="0"/>
          <w:sz w:val="28"/>
          <w:szCs w:val="28"/>
          <w14:ligatures w14:val="none"/>
        </w:rPr>
        <w:t>Stanislavskog</w:t>
      </w:r>
      <w:proofErr w:type="spellEnd"/>
      <w:r w:rsidRPr="00C50E7E">
        <w:rPr>
          <w:rFonts w:ascii="Times New Roman" w:eastAsia="Calibri" w:hAnsi="Times New Roman" w:cs="Times New Roman"/>
          <w:kern w:val="0"/>
          <w:sz w:val="28"/>
          <w:szCs w:val="28"/>
          <w14:ligatures w14:val="none"/>
        </w:rPr>
        <w:t xml:space="preserve"> koji je ozbiljno nagovarao glumce na proučavanje logike sitnih radnji izgubljena, pokopana u psihičkoj plazmi, impresijama ili „emocijama“ predmeta. „Osjeća se…osjeća se…“ Sve je to rađeno u ime </w:t>
      </w:r>
      <w:proofErr w:type="spellStart"/>
      <w:r w:rsidRPr="00C50E7E">
        <w:rPr>
          <w:rFonts w:ascii="Times New Roman" w:eastAsia="Calibri" w:hAnsi="Times New Roman" w:cs="Times New Roman"/>
          <w:kern w:val="0"/>
          <w:sz w:val="28"/>
          <w:szCs w:val="28"/>
          <w14:ligatures w14:val="none"/>
        </w:rPr>
        <w:t>Stanislavskog</w:t>
      </w:r>
      <w:proofErr w:type="spellEnd"/>
      <w:r w:rsidRPr="00C50E7E">
        <w:rPr>
          <w:rFonts w:ascii="Times New Roman" w:eastAsia="Calibri" w:hAnsi="Times New Roman" w:cs="Times New Roman"/>
          <w:kern w:val="0"/>
          <w:sz w:val="28"/>
          <w:szCs w:val="28"/>
          <w14:ligatures w14:val="none"/>
        </w:rPr>
        <w:t>.</w:t>
      </w:r>
    </w:p>
    <w:p w14:paraId="35180504"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proofErr w:type="spellStart"/>
      <w:r w:rsidRPr="00C50E7E">
        <w:rPr>
          <w:rFonts w:ascii="Times New Roman" w:eastAsia="Calibri" w:hAnsi="Times New Roman" w:cs="Times New Roman"/>
          <w:kern w:val="0"/>
          <w:sz w:val="28"/>
          <w:szCs w:val="28"/>
          <w14:ligatures w14:val="none"/>
        </w:rPr>
        <w:lastRenderedPageBreak/>
        <w:t>Stanislavski</w:t>
      </w:r>
      <w:proofErr w:type="spellEnd"/>
      <w:r w:rsidRPr="00C50E7E">
        <w:rPr>
          <w:rFonts w:ascii="Times New Roman" w:eastAsia="Calibri" w:hAnsi="Times New Roman" w:cs="Times New Roman"/>
          <w:kern w:val="0"/>
          <w:sz w:val="28"/>
          <w:szCs w:val="28"/>
          <w14:ligatures w14:val="none"/>
        </w:rPr>
        <w:t xml:space="preserve"> je prvi </w:t>
      </w:r>
      <w:proofErr w:type="spellStart"/>
      <w:r w:rsidRPr="00C50E7E">
        <w:rPr>
          <w:rFonts w:ascii="Times New Roman" w:eastAsia="Calibri" w:hAnsi="Times New Roman" w:cs="Times New Roman"/>
          <w:kern w:val="0"/>
          <w:sz w:val="28"/>
          <w:szCs w:val="28"/>
          <w14:ligatures w14:val="none"/>
        </w:rPr>
        <w:t>primjetio</w:t>
      </w:r>
      <w:proofErr w:type="spellEnd"/>
      <w:r w:rsidRPr="00C50E7E">
        <w:rPr>
          <w:rFonts w:ascii="Times New Roman" w:eastAsia="Calibri" w:hAnsi="Times New Roman" w:cs="Times New Roman"/>
          <w:kern w:val="0"/>
          <w:sz w:val="28"/>
          <w:szCs w:val="28"/>
          <w14:ligatures w14:val="none"/>
        </w:rPr>
        <w:t xml:space="preserve"> da svaki glumac koji ima tremu ima određenu točku u tijelu koja postaje </w:t>
      </w:r>
      <w:r w:rsidRPr="00C50E7E">
        <w:rPr>
          <w:rFonts w:ascii="Times New Roman" w:eastAsia="Calibri" w:hAnsi="Times New Roman" w:cs="Times New Roman"/>
          <w:i/>
          <w:kern w:val="0"/>
          <w:sz w:val="28"/>
          <w:szCs w:val="28"/>
          <w14:ligatures w14:val="none"/>
        </w:rPr>
        <w:t>centar napetosti</w:t>
      </w:r>
      <w:r w:rsidRPr="00C50E7E">
        <w:rPr>
          <w:rFonts w:ascii="Times New Roman" w:eastAsia="Calibri" w:hAnsi="Times New Roman" w:cs="Times New Roman"/>
          <w:kern w:val="0"/>
          <w:sz w:val="28"/>
          <w:szCs w:val="28"/>
          <w14:ligatures w14:val="none"/>
        </w:rPr>
        <w:t xml:space="preserve">, grča. To može obuhvatiti cijelo tijelo. Postoje glumci koji su tako napeti da gotovo ne mogu djelovati. </w:t>
      </w:r>
      <w:proofErr w:type="spellStart"/>
      <w:r w:rsidRPr="00C50E7E">
        <w:rPr>
          <w:rFonts w:ascii="Times New Roman" w:eastAsia="Calibri" w:hAnsi="Times New Roman" w:cs="Times New Roman"/>
          <w:kern w:val="0"/>
          <w:sz w:val="28"/>
          <w:szCs w:val="28"/>
          <w14:ligatures w14:val="none"/>
        </w:rPr>
        <w:t>Stanislavski</w:t>
      </w:r>
      <w:proofErr w:type="spellEnd"/>
      <w:r w:rsidRPr="00C50E7E">
        <w:rPr>
          <w:rFonts w:ascii="Times New Roman" w:eastAsia="Calibri" w:hAnsi="Times New Roman" w:cs="Times New Roman"/>
          <w:kern w:val="0"/>
          <w:sz w:val="28"/>
          <w:szCs w:val="28"/>
          <w14:ligatures w14:val="none"/>
        </w:rPr>
        <w:t xml:space="preserve"> je </w:t>
      </w:r>
      <w:proofErr w:type="spellStart"/>
      <w:r w:rsidRPr="00C50E7E">
        <w:rPr>
          <w:rFonts w:ascii="Times New Roman" w:eastAsia="Calibri" w:hAnsi="Times New Roman" w:cs="Times New Roman"/>
          <w:kern w:val="0"/>
          <w:sz w:val="28"/>
          <w:szCs w:val="28"/>
          <w14:ligatures w14:val="none"/>
        </w:rPr>
        <w:t>primjetio</w:t>
      </w:r>
      <w:proofErr w:type="spellEnd"/>
      <w:r w:rsidRPr="00C50E7E">
        <w:rPr>
          <w:rFonts w:ascii="Times New Roman" w:eastAsia="Calibri" w:hAnsi="Times New Roman" w:cs="Times New Roman"/>
          <w:kern w:val="0"/>
          <w:sz w:val="28"/>
          <w:szCs w:val="28"/>
          <w14:ligatures w14:val="none"/>
        </w:rPr>
        <w:t xml:space="preserve"> da napetost kreće u određenim dijelovima tijela, na primjer na čelu, na leđima, u nogama itd. Nagovarao je glumce da pronađu svoju točku, onu koja – ukoliko postoji – može zaustaviti cijeli proces napetosti.  Na profesionalnim planu to je sigurno ispravna teza. U praksi bih to proširio sa slijedećom opservacijom: postoje glumci koji imaju </w:t>
      </w:r>
      <w:r w:rsidRPr="00C50E7E">
        <w:rPr>
          <w:rFonts w:ascii="Times New Roman" w:eastAsia="Calibri" w:hAnsi="Times New Roman" w:cs="Times New Roman"/>
          <w:i/>
          <w:kern w:val="0"/>
          <w:sz w:val="28"/>
          <w:szCs w:val="28"/>
          <w14:ligatures w14:val="none"/>
        </w:rPr>
        <w:t xml:space="preserve">točku opuštenosti. </w:t>
      </w:r>
      <w:r w:rsidRPr="00C50E7E">
        <w:rPr>
          <w:rFonts w:ascii="Times New Roman" w:eastAsia="Calibri" w:hAnsi="Times New Roman" w:cs="Times New Roman"/>
          <w:kern w:val="0"/>
          <w:sz w:val="28"/>
          <w:szCs w:val="28"/>
          <w14:ligatures w14:val="none"/>
        </w:rPr>
        <w:t xml:space="preserve">Ako su u stanju psihičkih stanja uzrokovanih tremom ili nečim u stilu profesionalne astenije; slijepo se opuštaju i postaju nepokretni poput krpe. </w:t>
      </w:r>
    </w:p>
    <w:p w14:paraId="75854AF5"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Istraživanja </w:t>
      </w:r>
      <w:proofErr w:type="spellStart"/>
      <w:r w:rsidRPr="00C50E7E">
        <w:rPr>
          <w:rFonts w:ascii="Times New Roman" w:eastAsia="Calibri" w:hAnsi="Times New Roman" w:cs="Times New Roman"/>
          <w:kern w:val="0"/>
          <w:sz w:val="28"/>
          <w:szCs w:val="28"/>
          <w14:ligatures w14:val="none"/>
        </w:rPr>
        <w:t>Stanislavskog</w:t>
      </w:r>
      <w:proofErr w:type="spellEnd"/>
      <w:r w:rsidRPr="00C50E7E">
        <w:rPr>
          <w:rFonts w:ascii="Times New Roman" w:eastAsia="Calibri" w:hAnsi="Times New Roman" w:cs="Times New Roman"/>
          <w:kern w:val="0"/>
          <w:sz w:val="28"/>
          <w:szCs w:val="28"/>
          <w14:ligatures w14:val="none"/>
        </w:rPr>
        <w:t xml:space="preserve"> su bila precizna i usmjerena u točku u kojoj počinje problem. Davao je primjer mačke. Mačka je opuštena, ali ne do kraja. Opuštena je s mogućnošću da izvede uspješan i brz pokret, odnosno – u stvarnosti je mobilizirana u mišićima, ali samo do točke u kojoj je to neophodno, ništa više. </w:t>
      </w:r>
      <w:proofErr w:type="spellStart"/>
      <w:r w:rsidRPr="00C50E7E">
        <w:rPr>
          <w:rFonts w:ascii="Times New Roman" w:eastAsia="Calibri" w:hAnsi="Times New Roman" w:cs="Times New Roman"/>
          <w:kern w:val="0"/>
          <w:sz w:val="28"/>
          <w:szCs w:val="28"/>
          <w14:ligatures w14:val="none"/>
        </w:rPr>
        <w:t>Stanislavski</w:t>
      </w:r>
      <w:proofErr w:type="spellEnd"/>
      <w:r w:rsidRPr="00C50E7E">
        <w:rPr>
          <w:rFonts w:ascii="Times New Roman" w:eastAsia="Calibri" w:hAnsi="Times New Roman" w:cs="Times New Roman"/>
          <w:kern w:val="0"/>
          <w:sz w:val="28"/>
          <w:szCs w:val="28"/>
          <w14:ligatures w14:val="none"/>
        </w:rPr>
        <w:t xml:space="preserve"> je predlagao glumcima da sjednu na stolicu, a onda  da opuste sve mišiće koji nisu neophodni za ostajanje u toj poziciji. Ne mijenjati poziciju i ne pasti. Govorio je: „To je točno ono što radite u životu, ali kada ste na sceni napinjete se daleko više, tako da je prva stvar eliminirati višak napetosti, a  zatim pronaći točka iz koje kreće umjetna napetost“. Tako su europski i američki glumci – preko reputacije kakvu ima </w:t>
      </w:r>
      <w:proofErr w:type="spellStart"/>
      <w:r w:rsidRPr="00C50E7E">
        <w:rPr>
          <w:rFonts w:ascii="Times New Roman" w:eastAsia="Calibri" w:hAnsi="Times New Roman" w:cs="Times New Roman"/>
          <w:kern w:val="0"/>
          <w:sz w:val="28"/>
          <w:szCs w:val="28"/>
          <w14:ligatures w14:val="none"/>
        </w:rPr>
        <w:t>Stanislavski</w:t>
      </w:r>
      <w:proofErr w:type="spellEnd"/>
      <w:r w:rsidRPr="00C50E7E">
        <w:rPr>
          <w:rFonts w:ascii="Times New Roman" w:eastAsia="Calibri" w:hAnsi="Times New Roman" w:cs="Times New Roman"/>
          <w:kern w:val="0"/>
          <w:sz w:val="28"/>
          <w:szCs w:val="28"/>
          <w14:ligatures w14:val="none"/>
        </w:rPr>
        <w:t xml:space="preserve"> – čuli za problem opuštanja.</w:t>
      </w:r>
    </w:p>
    <w:p w14:paraId="15999769"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Nešto prije početka II </w:t>
      </w:r>
      <w:proofErr w:type="spellStart"/>
      <w:r w:rsidRPr="00C50E7E">
        <w:rPr>
          <w:rFonts w:ascii="Times New Roman" w:eastAsia="Calibri" w:hAnsi="Times New Roman" w:cs="Times New Roman"/>
          <w:kern w:val="0"/>
          <w:sz w:val="28"/>
          <w:szCs w:val="28"/>
          <w14:ligatures w14:val="none"/>
        </w:rPr>
        <w:t>svj</w:t>
      </w:r>
      <w:proofErr w:type="spellEnd"/>
      <w:r w:rsidRPr="00C50E7E">
        <w:rPr>
          <w:rFonts w:ascii="Times New Roman" w:eastAsia="Calibri" w:hAnsi="Times New Roman" w:cs="Times New Roman"/>
          <w:kern w:val="0"/>
          <w:sz w:val="28"/>
          <w:szCs w:val="28"/>
          <w14:ligatures w14:val="none"/>
        </w:rPr>
        <w:t xml:space="preserve">. rata, a nakon rata u dalekoj većoj mjeri počinju se u medicinskoj psihoterapiji primjenjivati različiti sistemi opuštanja. </w:t>
      </w:r>
      <w:proofErr w:type="spellStart"/>
      <w:r w:rsidRPr="00C50E7E">
        <w:rPr>
          <w:rFonts w:ascii="Times New Roman" w:eastAsia="Calibri" w:hAnsi="Times New Roman" w:cs="Times New Roman"/>
          <w:kern w:val="0"/>
          <w:sz w:val="28"/>
          <w:szCs w:val="28"/>
          <w14:ligatures w14:val="none"/>
        </w:rPr>
        <w:t>Napoznatija</w:t>
      </w:r>
      <w:proofErr w:type="spellEnd"/>
      <w:r w:rsidRPr="00C50E7E">
        <w:rPr>
          <w:rFonts w:ascii="Times New Roman" w:eastAsia="Calibri" w:hAnsi="Times New Roman" w:cs="Times New Roman"/>
          <w:kern w:val="0"/>
          <w:sz w:val="28"/>
          <w:szCs w:val="28"/>
          <w14:ligatures w14:val="none"/>
        </w:rPr>
        <w:t xml:space="preserve"> je škola Schultza, koju su nazivali „autogenim treningom“. Ta škola relaksacije oslanja se na opservaciju </w:t>
      </w:r>
      <w:proofErr w:type="spellStart"/>
      <w:r w:rsidRPr="00C50E7E">
        <w:rPr>
          <w:rFonts w:ascii="Times New Roman" w:eastAsia="Calibri" w:hAnsi="Times New Roman" w:cs="Times New Roman"/>
          <w:kern w:val="0"/>
          <w:sz w:val="28"/>
          <w:szCs w:val="28"/>
          <w14:ligatures w14:val="none"/>
        </w:rPr>
        <w:t>hatha</w:t>
      </w:r>
      <w:proofErr w:type="spellEnd"/>
      <w:r w:rsidRPr="00C50E7E">
        <w:rPr>
          <w:rFonts w:ascii="Times New Roman" w:eastAsia="Calibri" w:hAnsi="Times New Roman" w:cs="Times New Roman"/>
          <w:kern w:val="0"/>
          <w:sz w:val="28"/>
          <w:szCs w:val="28"/>
          <w14:ligatures w14:val="none"/>
        </w:rPr>
        <w:t xml:space="preserve"> joge. (I </w:t>
      </w:r>
      <w:proofErr w:type="spellStart"/>
      <w:r w:rsidRPr="00C50E7E">
        <w:rPr>
          <w:rFonts w:ascii="Times New Roman" w:eastAsia="Calibri" w:hAnsi="Times New Roman" w:cs="Times New Roman"/>
          <w:kern w:val="0"/>
          <w:sz w:val="28"/>
          <w:szCs w:val="28"/>
          <w14:ligatures w14:val="none"/>
        </w:rPr>
        <w:t>Stanislavski</w:t>
      </w:r>
      <w:proofErr w:type="spellEnd"/>
      <w:r w:rsidRPr="00C50E7E">
        <w:rPr>
          <w:rFonts w:ascii="Times New Roman" w:eastAsia="Calibri" w:hAnsi="Times New Roman" w:cs="Times New Roman"/>
          <w:kern w:val="0"/>
          <w:sz w:val="28"/>
          <w:szCs w:val="28"/>
          <w14:ligatures w14:val="none"/>
        </w:rPr>
        <w:t xml:space="preserve"> se pomalo bavio </w:t>
      </w:r>
      <w:proofErr w:type="spellStart"/>
      <w:r w:rsidRPr="00C50E7E">
        <w:rPr>
          <w:rFonts w:ascii="Times New Roman" w:eastAsia="Calibri" w:hAnsi="Times New Roman" w:cs="Times New Roman"/>
          <w:kern w:val="0"/>
          <w:sz w:val="28"/>
          <w:szCs w:val="28"/>
          <w14:ligatures w14:val="none"/>
        </w:rPr>
        <w:t>hatha</w:t>
      </w:r>
      <w:proofErr w:type="spellEnd"/>
      <w:r w:rsidRPr="00C50E7E">
        <w:rPr>
          <w:rFonts w:ascii="Times New Roman" w:eastAsia="Calibri" w:hAnsi="Times New Roman" w:cs="Times New Roman"/>
          <w:kern w:val="0"/>
          <w:sz w:val="28"/>
          <w:szCs w:val="28"/>
          <w14:ligatures w14:val="none"/>
        </w:rPr>
        <w:t xml:space="preserve"> jogom i pod njenim je utjecajem ispitivao problematiku opuštanja. Glumcima je nije preporučivao). „Autogeni trening“ Schultza kao sistem određene psihičke harmonizacije – biti opušten u psihičkom smislu – uspješan je za mnoge ljude iz naše civilizacije, vječno napete, nervozne, natjerane na brzi tempo i slično. „Autogeni trening“ nije imitacija </w:t>
      </w:r>
      <w:proofErr w:type="spellStart"/>
      <w:r w:rsidRPr="00C50E7E">
        <w:rPr>
          <w:rFonts w:ascii="Times New Roman" w:eastAsia="Calibri" w:hAnsi="Times New Roman" w:cs="Times New Roman"/>
          <w:kern w:val="0"/>
          <w:sz w:val="28"/>
          <w:szCs w:val="28"/>
          <w14:ligatures w14:val="none"/>
        </w:rPr>
        <w:t>hatha</w:t>
      </w:r>
      <w:proofErr w:type="spellEnd"/>
      <w:r w:rsidRPr="00C50E7E">
        <w:rPr>
          <w:rFonts w:ascii="Times New Roman" w:eastAsia="Calibri" w:hAnsi="Times New Roman" w:cs="Times New Roman"/>
          <w:kern w:val="0"/>
          <w:sz w:val="28"/>
          <w:szCs w:val="28"/>
          <w14:ligatures w14:val="none"/>
        </w:rPr>
        <w:t xml:space="preserve"> joge – civilizacijska razlika je prevelika. Prije je to naša europska verzija, snažno ukorijenjena u kontekstima i europskim traženjima. </w:t>
      </w:r>
    </w:p>
    <w:p w14:paraId="40525B1B"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Medicinski </w:t>
      </w:r>
      <w:proofErr w:type="spellStart"/>
      <w:r w:rsidRPr="00C50E7E">
        <w:rPr>
          <w:rFonts w:ascii="Times New Roman" w:eastAsia="Calibri" w:hAnsi="Times New Roman" w:cs="Times New Roman"/>
          <w:kern w:val="0"/>
          <w:sz w:val="28"/>
          <w:szCs w:val="28"/>
          <w14:ligatures w14:val="none"/>
        </w:rPr>
        <w:t>relaks</w:t>
      </w:r>
      <w:proofErr w:type="spellEnd"/>
      <w:r w:rsidRPr="00C50E7E">
        <w:rPr>
          <w:rFonts w:ascii="Times New Roman" w:eastAsia="Calibri" w:hAnsi="Times New Roman" w:cs="Times New Roman"/>
          <w:kern w:val="0"/>
          <w:sz w:val="28"/>
          <w:szCs w:val="28"/>
          <w14:ligatures w14:val="none"/>
        </w:rPr>
        <w:t xml:space="preserve"> je postao poznat. </w:t>
      </w:r>
      <w:proofErr w:type="spellStart"/>
      <w:r w:rsidRPr="00C50E7E">
        <w:rPr>
          <w:rFonts w:ascii="Times New Roman" w:eastAsia="Calibri" w:hAnsi="Times New Roman" w:cs="Times New Roman"/>
          <w:kern w:val="0"/>
          <w:sz w:val="28"/>
          <w:szCs w:val="28"/>
          <w14:ligatures w14:val="none"/>
        </w:rPr>
        <w:t>Hatha</w:t>
      </w:r>
      <w:proofErr w:type="spellEnd"/>
      <w:r w:rsidRPr="00C50E7E">
        <w:rPr>
          <w:rFonts w:ascii="Times New Roman" w:eastAsia="Calibri" w:hAnsi="Times New Roman" w:cs="Times New Roman"/>
          <w:kern w:val="0"/>
          <w:sz w:val="28"/>
          <w:szCs w:val="28"/>
          <w14:ligatures w14:val="none"/>
        </w:rPr>
        <w:t xml:space="preserve"> joga je bila vrlo moderna u Europi nakon drugog svjetskog rata. Puno lažnih proroka predlagalo je tada glumcima panaceju: opuštanje… Sada u puno kazališnih akademija na svijetu vidimo glumce koji leže na zemlji i relaksiraju se. Naročito rado koriste poziciju koja se u </w:t>
      </w:r>
      <w:proofErr w:type="spellStart"/>
      <w:r w:rsidRPr="00C50E7E">
        <w:rPr>
          <w:rFonts w:ascii="Times New Roman" w:eastAsia="Calibri" w:hAnsi="Times New Roman" w:cs="Times New Roman"/>
          <w:kern w:val="0"/>
          <w:sz w:val="28"/>
          <w:szCs w:val="28"/>
          <w14:ligatures w14:val="none"/>
        </w:rPr>
        <w:t>hatha</w:t>
      </w:r>
      <w:proofErr w:type="spellEnd"/>
      <w:r w:rsidRPr="00C50E7E">
        <w:rPr>
          <w:rFonts w:ascii="Times New Roman" w:eastAsia="Calibri" w:hAnsi="Times New Roman" w:cs="Times New Roman"/>
          <w:kern w:val="0"/>
          <w:sz w:val="28"/>
          <w:szCs w:val="28"/>
          <w14:ligatures w14:val="none"/>
        </w:rPr>
        <w:t xml:space="preserve"> jogi naziva „</w:t>
      </w:r>
      <w:proofErr w:type="spellStart"/>
      <w:r w:rsidRPr="00C50E7E">
        <w:rPr>
          <w:rFonts w:ascii="Times New Roman" w:eastAsia="Calibri" w:hAnsi="Times New Roman" w:cs="Times New Roman"/>
          <w:kern w:val="0"/>
          <w:sz w:val="28"/>
          <w:szCs w:val="28"/>
          <w14:ligatures w14:val="none"/>
        </w:rPr>
        <w:t>śavasana</w:t>
      </w:r>
      <w:proofErr w:type="spellEnd"/>
      <w:r w:rsidRPr="00C50E7E">
        <w:rPr>
          <w:rFonts w:ascii="Times New Roman" w:eastAsia="Calibri" w:hAnsi="Times New Roman" w:cs="Times New Roman"/>
          <w:kern w:val="0"/>
          <w:sz w:val="28"/>
          <w:szCs w:val="28"/>
          <w14:ligatures w14:val="none"/>
        </w:rPr>
        <w:t>“ –„</w:t>
      </w:r>
      <w:proofErr w:type="spellStart"/>
      <w:r w:rsidRPr="00C50E7E">
        <w:rPr>
          <w:rFonts w:ascii="Times New Roman" w:eastAsia="Calibri" w:hAnsi="Times New Roman" w:cs="Times New Roman"/>
          <w:kern w:val="0"/>
          <w:sz w:val="28"/>
          <w:szCs w:val="28"/>
          <w14:ligatures w14:val="none"/>
        </w:rPr>
        <w:t>pozicja</w:t>
      </w:r>
      <w:proofErr w:type="spellEnd"/>
      <w:r w:rsidRPr="00C50E7E">
        <w:rPr>
          <w:rFonts w:ascii="Times New Roman" w:eastAsia="Calibri" w:hAnsi="Times New Roman" w:cs="Times New Roman"/>
          <w:kern w:val="0"/>
          <w:sz w:val="28"/>
          <w:szCs w:val="28"/>
          <w14:ligatures w14:val="none"/>
        </w:rPr>
        <w:t xml:space="preserve"> leša“, ni ne znajući da je to pozicija leša. Iskreno govoreći, to može istrenirati samo vrstu iscrpljenosti ili </w:t>
      </w:r>
      <w:proofErr w:type="spellStart"/>
      <w:r w:rsidRPr="00C50E7E">
        <w:rPr>
          <w:rFonts w:ascii="Times New Roman" w:eastAsia="Calibri" w:hAnsi="Times New Roman" w:cs="Times New Roman"/>
          <w:kern w:val="0"/>
          <w:sz w:val="28"/>
          <w:szCs w:val="28"/>
          <w14:ligatures w14:val="none"/>
        </w:rPr>
        <w:t>astencije</w:t>
      </w:r>
      <w:proofErr w:type="spellEnd"/>
      <w:r w:rsidRPr="00C50E7E">
        <w:rPr>
          <w:rFonts w:ascii="Times New Roman" w:eastAsia="Calibri" w:hAnsi="Times New Roman" w:cs="Times New Roman"/>
          <w:kern w:val="0"/>
          <w:sz w:val="28"/>
          <w:szCs w:val="28"/>
          <w14:ligatures w14:val="none"/>
        </w:rPr>
        <w:t xml:space="preserve"> tijela. </w:t>
      </w:r>
      <w:r w:rsidRPr="00C50E7E">
        <w:rPr>
          <w:rFonts w:ascii="Times New Roman" w:eastAsia="Calibri" w:hAnsi="Times New Roman" w:cs="Times New Roman"/>
          <w:kern w:val="0"/>
          <w:sz w:val="28"/>
          <w:szCs w:val="28"/>
          <w14:ligatures w14:val="none"/>
        </w:rPr>
        <w:lastRenderedPageBreak/>
        <w:t xml:space="preserve">Vidimo i studente koji se kreću na smanjenim okretajima; usta malo otvorena, ruke vise kao predmeti. Gibaju se u uvjerenju da će to osloboditi ekspresiju. Misle i da će pronaći nekakva izuzetna psihička stanja. A zapravo bude razne vrste astenije (malaksalosti). Onda će igrati. Jedni su ponovo potpuno napeti, drugi će se ponovo relaksirati. Neki su potpuno opušteni, zapravo astenični i kao u letargiji. Sve se to radi u ime </w:t>
      </w:r>
      <w:proofErr w:type="spellStart"/>
      <w:r w:rsidRPr="00C50E7E">
        <w:rPr>
          <w:rFonts w:ascii="Times New Roman" w:eastAsia="Calibri" w:hAnsi="Times New Roman" w:cs="Times New Roman"/>
          <w:kern w:val="0"/>
          <w:sz w:val="28"/>
          <w:szCs w:val="28"/>
          <w14:ligatures w14:val="none"/>
        </w:rPr>
        <w:t>Stanislavskog</w:t>
      </w:r>
      <w:proofErr w:type="spellEnd"/>
      <w:r w:rsidRPr="00C50E7E">
        <w:rPr>
          <w:rFonts w:ascii="Times New Roman" w:eastAsia="Calibri" w:hAnsi="Times New Roman" w:cs="Times New Roman"/>
          <w:kern w:val="0"/>
          <w:sz w:val="28"/>
          <w:szCs w:val="28"/>
          <w14:ligatures w14:val="none"/>
        </w:rPr>
        <w:t>…</w:t>
      </w:r>
    </w:p>
    <w:p w14:paraId="327DEAFC"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Prijedlozi </w:t>
      </w:r>
      <w:proofErr w:type="spellStart"/>
      <w:r w:rsidRPr="00C50E7E">
        <w:rPr>
          <w:rFonts w:ascii="Times New Roman" w:eastAsia="Calibri" w:hAnsi="Times New Roman" w:cs="Times New Roman"/>
          <w:kern w:val="0"/>
          <w:sz w:val="28"/>
          <w:szCs w:val="28"/>
          <w14:ligatures w14:val="none"/>
        </w:rPr>
        <w:t>Stanislavskog</w:t>
      </w:r>
      <w:proofErr w:type="spellEnd"/>
      <w:r w:rsidRPr="00C50E7E">
        <w:rPr>
          <w:rFonts w:ascii="Times New Roman" w:eastAsia="Calibri" w:hAnsi="Times New Roman" w:cs="Times New Roman"/>
          <w:kern w:val="0"/>
          <w:sz w:val="28"/>
          <w:szCs w:val="28"/>
          <w14:ligatures w14:val="none"/>
        </w:rPr>
        <w:t xml:space="preserve"> da se pronađe točke lažne napetosti, likvidiranje njenog suviška (što je bilo rezultat profesionalne svijesti i precizni cilj) pali su ponovo, kao i kod bespredmetnih vježbi u vrstu plazme, amorfnog vježbanja. Svatko može leći na zemlju i relaksirati se. To je vrsta ugode, u tome je određena narcisoidnost, dakle, to se radi. Može se to raditi satima i to je vrsta alibija. Ništa za fah, nikakve koristi, upravo suprotno – puno štete. Višak napetosti je moguće likvidirati. Moguće je da </w:t>
      </w:r>
      <w:proofErr w:type="spellStart"/>
      <w:r w:rsidRPr="00C50E7E">
        <w:rPr>
          <w:rFonts w:ascii="Times New Roman" w:eastAsia="Calibri" w:hAnsi="Times New Roman" w:cs="Times New Roman"/>
          <w:kern w:val="0"/>
          <w:sz w:val="28"/>
          <w:szCs w:val="28"/>
          <w14:ligatures w14:val="none"/>
        </w:rPr>
        <w:t>Stanislavski</w:t>
      </w:r>
      <w:proofErr w:type="spellEnd"/>
      <w:r w:rsidRPr="00C50E7E">
        <w:rPr>
          <w:rFonts w:ascii="Times New Roman" w:eastAsia="Calibri" w:hAnsi="Times New Roman" w:cs="Times New Roman"/>
          <w:kern w:val="0"/>
          <w:sz w:val="28"/>
          <w:szCs w:val="28"/>
          <w14:ligatures w14:val="none"/>
        </w:rPr>
        <w:t xml:space="preserve"> nije ovo analizirao do kraja, ali mislim da je potpuno bio svjestan života kao ciklusa, kao potoka napetosti i opuštanja, koji su prirodni i koji interferiraju; ne možemo ih definirati niti možemo uvijek njima upravljati. Naravno da postoji višak napetosti koji treba likvidirati. Isto tako i višak opuštenosti koja je jedino simptom pripreme za histeričnu ili asteničnu igru, ili jednostavno simptom treme koja blokira ekspresiju. Postoji precizno smještena točka – kod svakog na drugom mjestu – u kome počinje višak napetosti ili opuštenosti.</w:t>
      </w:r>
    </w:p>
    <w:p w14:paraId="23AC86A9"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Preko analize tih dvaju primjera, na neki način elementarnih za sistem </w:t>
      </w:r>
      <w:proofErr w:type="spellStart"/>
      <w:r w:rsidRPr="00C50E7E">
        <w:rPr>
          <w:rFonts w:ascii="Times New Roman" w:eastAsia="Calibri" w:hAnsi="Times New Roman" w:cs="Times New Roman"/>
          <w:kern w:val="0"/>
          <w:sz w:val="28"/>
          <w:szCs w:val="28"/>
          <w14:ligatures w14:val="none"/>
        </w:rPr>
        <w:t>Stanislavskog</w:t>
      </w:r>
      <w:proofErr w:type="spellEnd"/>
      <w:r w:rsidRPr="00C50E7E">
        <w:rPr>
          <w:rFonts w:ascii="Times New Roman" w:eastAsia="Calibri" w:hAnsi="Times New Roman" w:cs="Times New Roman"/>
          <w:kern w:val="0"/>
          <w:sz w:val="28"/>
          <w:szCs w:val="28"/>
          <w14:ligatures w14:val="none"/>
        </w:rPr>
        <w:t xml:space="preserve">, možemo </w:t>
      </w:r>
      <w:proofErr w:type="spellStart"/>
      <w:r w:rsidRPr="00C50E7E">
        <w:rPr>
          <w:rFonts w:ascii="Times New Roman" w:eastAsia="Calibri" w:hAnsi="Times New Roman" w:cs="Times New Roman"/>
          <w:kern w:val="0"/>
          <w:sz w:val="28"/>
          <w:szCs w:val="28"/>
          <w14:ligatures w14:val="none"/>
        </w:rPr>
        <w:t>primjetiti</w:t>
      </w:r>
      <w:proofErr w:type="spellEnd"/>
      <w:r w:rsidRPr="00C50E7E">
        <w:rPr>
          <w:rFonts w:ascii="Times New Roman" w:eastAsia="Calibri" w:hAnsi="Times New Roman" w:cs="Times New Roman"/>
          <w:kern w:val="0"/>
          <w:sz w:val="28"/>
          <w:szCs w:val="28"/>
          <w14:ligatures w14:val="none"/>
        </w:rPr>
        <w:t xml:space="preserve"> opasnosti treninga. Ono što je teško i što je rezultat dugog rada na upoznavanju tajni zanata, u rukama šarlatana se pretvara u vrstu plazme, u nešto što se odmah može postići, na najjednostavniji način, u uvjerenju da postoje čudesni recepti koji nas mogu osloboditi od naših problema. Čudesni recept: „osjetiti predmet“, čudesni recept: „opuštenost“…i drugi. Uvijek i svuda javlja se takva želja i takva lažna vjera da postoje nekakvi recepti koji mogu regulirati sve stvaralačke probleme. Takvi recepti </w:t>
      </w:r>
      <w:r w:rsidRPr="00C50E7E">
        <w:rPr>
          <w:rFonts w:ascii="Times New Roman" w:eastAsia="Calibri" w:hAnsi="Times New Roman" w:cs="Times New Roman"/>
          <w:i/>
          <w:kern w:val="0"/>
          <w:sz w:val="28"/>
          <w:szCs w:val="28"/>
          <w14:ligatures w14:val="none"/>
        </w:rPr>
        <w:t xml:space="preserve">ne postoje. </w:t>
      </w:r>
      <w:r w:rsidRPr="00C50E7E">
        <w:rPr>
          <w:rFonts w:ascii="Times New Roman" w:eastAsia="Calibri" w:hAnsi="Times New Roman" w:cs="Times New Roman"/>
          <w:kern w:val="0"/>
          <w:sz w:val="28"/>
          <w:szCs w:val="28"/>
          <w14:ligatures w14:val="none"/>
        </w:rPr>
        <w:t>Postoji samo put koji zahtijeva svijest, hrabrost i puno sitnih radnji – da ne kažemo napora – puno sitnih radnji koje apliciramo sami sebi. Dobro. Ali kad već znamo da postoji samo taj put prekoračenja samog sebe, možemo pasti u drugu opasnost – u perfekcionizam. Kasnije ću to objasniti.</w:t>
      </w:r>
    </w:p>
    <w:p w14:paraId="2CB6D551"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p>
    <w:p w14:paraId="7D2248AF"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Sada se vraćam treningu glumca u našoj kulturi. A u našoj kulturi, u svim oblastima stvaralačkog života postojao je pojam onoga što je osobno. </w:t>
      </w:r>
    </w:p>
    <w:p w14:paraId="274B4D9F"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I tako: ne slažem se s onim vrstama treninga u kojima se smatra da različiti sektori koji se nude glumcima mogu razviti njegovu cjelovitost. To znači da glumac mora </w:t>
      </w:r>
      <w:r w:rsidRPr="00C50E7E">
        <w:rPr>
          <w:rFonts w:ascii="Times New Roman" w:eastAsia="Calibri" w:hAnsi="Times New Roman" w:cs="Times New Roman"/>
          <w:kern w:val="0"/>
          <w:sz w:val="28"/>
          <w:szCs w:val="28"/>
          <w14:ligatures w14:val="none"/>
        </w:rPr>
        <w:lastRenderedPageBreak/>
        <w:t xml:space="preserve">s jedne strane imati lekcije dikcije, s druge lekcije glasa, s još druge akrobatike, gimnastike, klasičnog i suvremenog plesa, pantomime itd. i da će mu sve to skupljeno u hrpu dati puninu. Gotovo svugdje se smatra da se može na taj način pripremiti glumca za stvaranje. To je potpuno lažno. Najvažnije je u tom poslu da jednostavne i osnovne istine nisu vidljive i svugdje se ponavljaju iste ozbiljne pogreške. Glumac može plesati, to je istina. Može plesati na klasični ili suvremeni način. Može izvoditi plesne pokrete više ili manje disciplinirano. Ako treba zaplesati na sceni, onda će i zaplesati. Ali, na taj način neće stvoriti svoj vlastiti ples. Može ponoviti nekakav ples koji je diktiran od nekog drugog. Glumac može izvoditi nekakve elemente pantomime. Može hodati na mjestu, odigravati nekakve znakove. Ako, dakle, treba raditi na sceni pantomimu, on to može učiniti. Ali, pokušajte </w:t>
      </w:r>
      <w:proofErr w:type="spellStart"/>
      <w:r w:rsidRPr="00C50E7E">
        <w:rPr>
          <w:rFonts w:ascii="Times New Roman" w:eastAsia="Calibri" w:hAnsi="Times New Roman" w:cs="Times New Roman"/>
          <w:kern w:val="0"/>
          <w:sz w:val="28"/>
          <w:szCs w:val="28"/>
          <w14:ligatures w14:val="none"/>
        </w:rPr>
        <w:t>primjetiti</w:t>
      </w:r>
      <w:proofErr w:type="spellEnd"/>
      <w:r w:rsidRPr="00C50E7E">
        <w:rPr>
          <w:rFonts w:ascii="Times New Roman" w:eastAsia="Calibri" w:hAnsi="Times New Roman" w:cs="Times New Roman"/>
          <w:kern w:val="0"/>
          <w:sz w:val="28"/>
          <w:szCs w:val="28"/>
          <w14:ligatures w14:val="none"/>
        </w:rPr>
        <w:t xml:space="preserve"> da se za taj cilj koristi nešto što nije rezultat </w:t>
      </w:r>
      <w:r w:rsidRPr="00C50E7E">
        <w:rPr>
          <w:rFonts w:ascii="Times New Roman" w:eastAsia="Calibri" w:hAnsi="Times New Roman" w:cs="Times New Roman"/>
          <w:i/>
          <w:kern w:val="0"/>
          <w:sz w:val="28"/>
          <w:szCs w:val="28"/>
          <w14:ligatures w14:val="none"/>
        </w:rPr>
        <w:t>stvaralačkog procesa</w:t>
      </w:r>
      <w:r w:rsidRPr="00C50E7E">
        <w:rPr>
          <w:rFonts w:ascii="Times New Roman" w:eastAsia="Calibri" w:hAnsi="Times New Roman" w:cs="Times New Roman"/>
          <w:kern w:val="0"/>
          <w:sz w:val="28"/>
          <w:szCs w:val="28"/>
          <w14:ligatures w14:val="none"/>
        </w:rPr>
        <w:t xml:space="preserve">, što nije nešto osobno, već stvar </w:t>
      </w:r>
      <w:proofErr w:type="spellStart"/>
      <w:r w:rsidRPr="00C50E7E">
        <w:rPr>
          <w:rFonts w:ascii="Times New Roman" w:eastAsia="Calibri" w:hAnsi="Times New Roman" w:cs="Times New Roman"/>
          <w:kern w:val="0"/>
          <w:sz w:val="28"/>
          <w:szCs w:val="28"/>
          <w14:ligatures w14:val="none"/>
        </w:rPr>
        <w:t>prenešena</w:t>
      </w:r>
      <w:proofErr w:type="spellEnd"/>
      <w:r w:rsidRPr="00C50E7E">
        <w:rPr>
          <w:rFonts w:ascii="Times New Roman" w:eastAsia="Calibri" w:hAnsi="Times New Roman" w:cs="Times New Roman"/>
          <w:kern w:val="0"/>
          <w:sz w:val="28"/>
          <w:szCs w:val="28"/>
          <w14:ligatures w14:val="none"/>
        </w:rPr>
        <w:t xml:space="preserve"> u gotovom obliku iz druge domene. Da li, na primjer, glumac može zaplesati pavanu? Može plesati pavanu. Može li raditi pantomimu. Može raditi pantomimu. Samo – gdje je tu njegovo stvaralaštvo? Stvaralaštvo samog glumca? Govori se da bi trebao vježbati gimnastiku. I on vježba. Njegovo tijelo se sve više razvija, što samo po sebi nije ništa loše. Ali, pogledajte kakva je vitalna, biološka ekspresija osoba koje su jako dobro gimnastički uvježbane. Da li su elastične? Da, ali u specifičnim pokretima. Da li su ekspresivne u sitnim pokretima, simptomima života? Ne, to je blokirano. Odaju dojam teško pokretnih osoba, jer gimnastika razvija određene mišiće, razvija samo određene dijelove sile i spretnosti. Može to biti primjenjivo u vrlo konkretnom području: skokovima, izvođenju salta, trčanju, podizanju utega. </w:t>
      </w:r>
    </w:p>
    <w:p w14:paraId="0EEDA3E8"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Ako je glumac </w:t>
      </w:r>
      <w:proofErr w:type="spellStart"/>
      <w:r w:rsidRPr="00C50E7E">
        <w:rPr>
          <w:rFonts w:ascii="Times New Roman" w:eastAsia="Calibri" w:hAnsi="Times New Roman" w:cs="Times New Roman"/>
          <w:kern w:val="0"/>
          <w:sz w:val="28"/>
          <w:szCs w:val="28"/>
          <w14:ligatures w14:val="none"/>
        </w:rPr>
        <w:t>fomiran</w:t>
      </w:r>
      <w:proofErr w:type="spellEnd"/>
      <w:r w:rsidRPr="00C50E7E">
        <w:rPr>
          <w:rFonts w:ascii="Times New Roman" w:eastAsia="Calibri" w:hAnsi="Times New Roman" w:cs="Times New Roman"/>
          <w:kern w:val="0"/>
          <w:sz w:val="28"/>
          <w:szCs w:val="28"/>
          <w14:ligatures w14:val="none"/>
        </w:rPr>
        <w:t xml:space="preserve"> na taj način postaje tip </w:t>
      </w:r>
      <w:proofErr w:type="spellStart"/>
      <w:r w:rsidRPr="00C50E7E">
        <w:rPr>
          <w:rFonts w:ascii="Times New Roman" w:eastAsia="Calibri" w:hAnsi="Times New Roman" w:cs="Times New Roman"/>
          <w:kern w:val="0"/>
          <w:sz w:val="28"/>
          <w:szCs w:val="28"/>
          <w14:ligatures w14:val="none"/>
        </w:rPr>
        <w:t>peršerona</w:t>
      </w:r>
      <w:proofErr w:type="spellEnd"/>
      <w:r w:rsidRPr="00C50E7E">
        <w:rPr>
          <w:rFonts w:ascii="Times New Roman" w:eastAsia="Calibri" w:hAnsi="Times New Roman" w:cs="Times New Roman"/>
          <w:kern w:val="0"/>
          <w:sz w:val="28"/>
          <w:szCs w:val="28"/>
          <w14:ligatures w14:val="none"/>
        </w:rPr>
        <w:t>. (tako se zove vrlo teški konj s velikom količinom atletskih mišića). Glumci-</w:t>
      </w:r>
      <w:proofErr w:type="spellStart"/>
      <w:r w:rsidRPr="00C50E7E">
        <w:rPr>
          <w:rFonts w:ascii="Times New Roman" w:eastAsia="Calibri" w:hAnsi="Times New Roman" w:cs="Times New Roman"/>
          <w:kern w:val="0"/>
          <w:sz w:val="28"/>
          <w:szCs w:val="28"/>
          <w14:ligatures w14:val="none"/>
        </w:rPr>
        <w:t>peršeroni</w:t>
      </w:r>
      <w:proofErr w:type="spellEnd"/>
      <w:r w:rsidRPr="00C50E7E">
        <w:rPr>
          <w:rFonts w:ascii="Times New Roman" w:eastAsia="Calibri" w:hAnsi="Times New Roman" w:cs="Times New Roman"/>
          <w:kern w:val="0"/>
          <w:sz w:val="28"/>
          <w:szCs w:val="28"/>
          <w14:ligatures w14:val="none"/>
        </w:rPr>
        <w:t xml:space="preserve"> u teškim situacijama obično prolaze oštre psihičke krize i lako padaju u paniku.</w:t>
      </w:r>
    </w:p>
    <w:p w14:paraId="4DB5B846"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Postoje glumci koji nisu </w:t>
      </w:r>
      <w:proofErr w:type="spellStart"/>
      <w:r w:rsidRPr="00C50E7E">
        <w:rPr>
          <w:rFonts w:ascii="Times New Roman" w:eastAsia="Calibri" w:hAnsi="Times New Roman" w:cs="Times New Roman"/>
          <w:kern w:val="0"/>
          <w:sz w:val="28"/>
          <w:szCs w:val="28"/>
          <w14:ligatures w14:val="none"/>
        </w:rPr>
        <w:t>peršeroni</w:t>
      </w:r>
      <w:proofErr w:type="spellEnd"/>
      <w:r w:rsidRPr="00C50E7E">
        <w:rPr>
          <w:rFonts w:ascii="Times New Roman" w:eastAsia="Calibri" w:hAnsi="Times New Roman" w:cs="Times New Roman"/>
          <w:kern w:val="0"/>
          <w:sz w:val="28"/>
          <w:szCs w:val="28"/>
          <w14:ligatures w14:val="none"/>
        </w:rPr>
        <w:t xml:space="preserve">, ali su kao akrobate, sportaši. Prirodno, snažni su, „muški“, ali sve što rade, sve njihove reakcije su rastrgane. Teške snažne, čak i spretne. Ali, bez te linije živih impulsa, gotovo nevidljivih, koji čine da glumac emanira, da cijelo vrijeme ne govoreći govori, i ne zato što želi govoriti, već zato što je živ. Gimnastika ne oslobađa. Gimnastika zatvara tijelo u određenoj količini izvježbanih pokreta i reakcija. Ako su samo neki pokreti izuzetno izvježbani, onda su svi drugi nerazvijeni. Tijelo nije oslobođeno. Tijelo je </w:t>
      </w:r>
      <w:r w:rsidRPr="00C50E7E">
        <w:rPr>
          <w:rFonts w:ascii="Times New Roman" w:eastAsia="Calibri" w:hAnsi="Times New Roman" w:cs="Times New Roman"/>
          <w:i/>
          <w:kern w:val="0"/>
          <w:sz w:val="28"/>
          <w:szCs w:val="28"/>
          <w14:ligatures w14:val="none"/>
        </w:rPr>
        <w:t>izdresirano</w:t>
      </w:r>
      <w:r w:rsidRPr="00C50E7E">
        <w:rPr>
          <w:rFonts w:ascii="Times New Roman" w:eastAsia="Calibri" w:hAnsi="Times New Roman" w:cs="Times New Roman"/>
          <w:kern w:val="0"/>
          <w:sz w:val="28"/>
          <w:szCs w:val="28"/>
          <w14:ligatures w14:val="none"/>
        </w:rPr>
        <w:t xml:space="preserve">. To je velika razlika. </w:t>
      </w:r>
    </w:p>
    <w:p w14:paraId="4F6B29B9"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Na taj način gimnastika – iako </w:t>
      </w:r>
      <w:r w:rsidRPr="00C50E7E">
        <w:rPr>
          <w:rFonts w:ascii="Times New Roman" w:eastAsia="Calibri" w:hAnsi="Times New Roman" w:cs="Times New Roman"/>
          <w:i/>
          <w:kern w:val="0"/>
          <w:sz w:val="28"/>
          <w:szCs w:val="28"/>
          <w14:ligatures w14:val="none"/>
        </w:rPr>
        <w:t>glumci trebaju biti fizički spretni</w:t>
      </w:r>
      <w:r w:rsidRPr="00C50E7E">
        <w:rPr>
          <w:rFonts w:ascii="Times New Roman" w:eastAsia="Calibri" w:hAnsi="Times New Roman" w:cs="Times New Roman"/>
          <w:kern w:val="0"/>
          <w:sz w:val="28"/>
          <w:szCs w:val="28"/>
          <w14:ligatures w14:val="none"/>
        </w:rPr>
        <w:t xml:space="preserve"> – stvara samo blokade. Naravno, puno je bolje da glumca blokira pretjerana spretnost nego totalna nespretnost. U krajnjem slučaju nije to put za njega. Ono što treba raditi je </w:t>
      </w:r>
      <w:r w:rsidRPr="00C50E7E">
        <w:rPr>
          <w:rFonts w:ascii="Times New Roman" w:eastAsia="Calibri" w:hAnsi="Times New Roman" w:cs="Times New Roman"/>
          <w:kern w:val="0"/>
          <w:sz w:val="28"/>
          <w:szCs w:val="28"/>
          <w14:ligatures w14:val="none"/>
        </w:rPr>
        <w:lastRenderedPageBreak/>
        <w:t xml:space="preserve">osloboditi tijelo a ne trenirati njegove pojedine dijelove. Dati tijelu šansu. Dati mu mogućnost života. </w:t>
      </w:r>
    </w:p>
    <w:p w14:paraId="5D2C854F"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p>
    <w:p w14:paraId="1002FF25"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Postoje vježbe koje se često naziva „oblikovne“ ili „vježbe geste“. Ovdje glumci ne ponavljaju stalno iste detalje (kad bi ih ponavljali razvili bi to na kraju u nekakvu disciplinu), ali zato ponavljaju estetiku pokreta. Pokrete lijepe kao cvijet. U jeziku vježbi geste često se koriste izraz „procvjetati“. „Ruka treba biti izražajna i lijepa. Njeni pokreti trebaju biti kao valovi…lijepi…lijepa… Ponavljaju se te riječi : „lijep“, „lijepa“, „estetski“. Što se na taj način trenira? U </w:t>
      </w:r>
      <w:r w:rsidRPr="00C50E7E">
        <w:rPr>
          <w:rFonts w:ascii="Times New Roman" w:eastAsia="Calibri" w:hAnsi="Times New Roman" w:cs="Times New Roman"/>
          <w:i/>
          <w:kern w:val="0"/>
          <w:sz w:val="28"/>
          <w:szCs w:val="28"/>
          <w14:ligatures w14:val="none"/>
        </w:rPr>
        <w:t>Hladnom tušu</w:t>
      </w:r>
      <w:r w:rsidRPr="00C50E7E">
        <w:rPr>
          <w:rFonts w:ascii="Times New Roman" w:eastAsia="Calibri" w:hAnsi="Times New Roman" w:cs="Times New Roman"/>
          <w:kern w:val="0"/>
          <w:sz w:val="28"/>
          <w:szCs w:val="28"/>
          <w14:ligatures w14:val="none"/>
        </w:rPr>
        <w:t xml:space="preserve"> </w:t>
      </w:r>
      <w:proofErr w:type="spellStart"/>
      <w:r w:rsidRPr="00C50E7E">
        <w:rPr>
          <w:rFonts w:ascii="Times New Roman" w:eastAsia="Calibri" w:hAnsi="Times New Roman" w:cs="Times New Roman"/>
          <w:kern w:val="0"/>
          <w:sz w:val="28"/>
          <w:szCs w:val="28"/>
          <w14:ligatures w14:val="none"/>
        </w:rPr>
        <w:t>Majakovskog</w:t>
      </w:r>
      <w:proofErr w:type="spellEnd"/>
      <w:r w:rsidRPr="00C50E7E">
        <w:rPr>
          <w:rFonts w:ascii="Times New Roman" w:eastAsia="Calibri" w:hAnsi="Times New Roman" w:cs="Times New Roman"/>
          <w:kern w:val="0"/>
          <w:sz w:val="28"/>
          <w:szCs w:val="28"/>
          <w14:ligatures w14:val="none"/>
        </w:rPr>
        <w:t xml:space="preserve"> </w:t>
      </w:r>
      <w:proofErr w:type="spellStart"/>
      <w:r w:rsidRPr="00C50E7E">
        <w:rPr>
          <w:rFonts w:ascii="Times New Roman" w:eastAsia="Calibri" w:hAnsi="Times New Roman" w:cs="Times New Roman"/>
          <w:kern w:val="0"/>
          <w:sz w:val="28"/>
          <w:szCs w:val="28"/>
          <w14:ligatures w14:val="none"/>
        </w:rPr>
        <w:t>Pobjedonosnikov</w:t>
      </w:r>
      <w:proofErr w:type="spellEnd"/>
      <w:r w:rsidRPr="00C50E7E">
        <w:rPr>
          <w:rFonts w:ascii="Times New Roman" w:eastAsia="Calibri" w:hAnsi="Times New Roman" w:cs="Times New Roman"/>
          <w:kern w:val="0"/>
          <w:sz w:val="28"/>
          <w:szCs w:val="28"/>
          <w14:ligatures w14:val="none"/>
        </w:rPr>
        <w:t xml:space="preserve"> pita redatelja zašto nije napravio predstavu u kojoj bismo vidjeli „Lijepe ljude u lijepim krajobrazima“. </w:t>
      </w:r>
      <w:proofErr w:type="spellStart"/>
      <w:r w:rsidRPr="00C50E7E">
        <w:rPr>
          <w:rFonts w:ascii="Times New Roman" w:eastAsia="Calibri" w:hAnsi="Times New Roman" w:cs="Times New Roman"/>
          <w:kern w:val="0"/>
          <w:sz w:val="28"/>
          <w:szCs w:val="28"/>
          <w14:ligatures w14:val="none"/>
        </w:rPr>
        <w:t>Pobjedonosnikov</w:t>
      </w:r>
      <w:proofErr w:type="spellEnd"/>
      <w:r w:rsidRPr="00C50E7E">
        <w:rPr>
          <w:rFonts w:ascii="Times New Roman" w:eastAsia="Calibri" w:hAnsi="Times New Roman" w:cs="Times New Roman"/>
          <w:kern w:val="0"/>
          <w:sz w:val="28"/>
          <w:szCs w:val="28"/>
          <w14:ligatures w14:val="none"/>
        </w:rPr>
        <w:t xml:space="preserve"> spominje Veliki teatar gdje se na sceni može vidjeti „</w:t>
      </w:r>
      <w:proofErr w:type="spellStart"/>
      <w:r w:rsidRPr="00C50E7E">
        <w:rPr>
          <w:rFonts w:ascii="Times New Roman" w:eastAsia="Calibri" w:hAnsi="Times New Roman" w:cs="Times New Roman"/>
          <w:kern w:val="0"/>
          <w:sz w:val="28"/>
          <w:szCs w:val="28"/>
          <w14:ligatures w14:val="none"/>
        </w:rPr>
        <w:t>elfove</w:t>
      </w:r>
      <w:proofErr w:type="spellEnd"/>
      <w:r w:rsidRPr="00C50E7E">
        <w:rPr>
          <w:rFonts w:ascii="Times New Roman" w:eastAsia="Calibri" w:hAnsi="Times New Roman" w:cs="Times New Roman"/>
          <w:kern w:val="0"/>
          <w:sz w:val="28"/>
          <w:szCs w:val="28"/>
          <w14:ligatures w14:val="none"/>
        </w:rPr>
        <w:t xml:space="preserve">, </w:t>
      </w:r>
      <w:proofErr w:type="spellStart"/>
      <w:r w:rsidRPr="00C50E7E">
        <w:rPr>
          <w:rFonts w:ascii="Times New Roman" w:eastAsia="Calibri" w:hAnsi="Times New Roman" w:cs="Times New Roman"/>
          <w:kern w:val="0"/>
          <w:sz w:val="28"/>
          <w:szCs w:val="28"/>
          <w14:ligatures w14:val="none"/>
        </w:rPr>
        <w:t>zvelfove</w:t>
      </w:r>
      <w:proofErr w:type="spellEnd"/>
      <w:r w:rsidRPr="00C50E7E">
        <w:rPr>
          <w:rFonts w:ascii="Times New Roman" w:eastAsia="Calibri" w:hAnsi="Times New Roman" w:cs="Times New Roman"/>
          <w:kern w:val="0"/>
          <w:sz w:val="28"/>
          <w:szCs w:val="28"/>
          <w14:ligatures w14:val="none"/>
        </w:rPr>
        <w:t xml:space="preserve"> i </w:t>
      </w:r>
      <w:proofErr w:type="spellStart"/>
      <w:r w:rsidRPr="00C50E7E">
        <w:rPr>
          <w:rFonts w:ascii="Times New Roman" w:eastAsia="Calibri" w:hAnsi="Times New Roman" w:cs="Times New Roman"/>
          <w:kern w:val="0"/>
          <w:sz w:val="28"/>
          <w:szCs w:val="28"/>
          <w14:ligatures w14:val="none"/>
        </w:rPr>
        <w:t>silfide</w:t>
      </w:r>
      <w:proofErr w:type="spellEnd"/>
      <w:r w:rsidRPr="00C50E7E">
        <w:rPr>
          <w:rFonts w:ascii="Times New Roman" w:eastAsia="Calibri" w:hAnsi="Times New Roman" w:cs="Times New Roman"/>
          <w:kern w:val="0"/>
          <w:sz w:val="28"/>
          <w:szCs w:val="28"/>
          <w14:ligatures w14:val="none"/>
        </w:rPr>
        <w:t xml:space="preserve">“. To je točno ono što možemo naučiti u vježbama geste. Možemo tamo naučiti kako odvojiti gestu od tijela, što je vrlo opasno. Postoji lažno viđenje geste: da su geste izražajni pokreti ruku. Lažno je to da postoje neki pokreti ruku koji su sami po sebi izražajni. Ako reakcija počinje u ruci, a ne u unutrašnjosti tijela, onda je ona „gesta“. Glumci uostalom tako rade. A to je…lažno. Jer ako je reakcija </w:t>
      </w:r>
      <w:r w:rsidRPr="00C50E7E">
        <w:rPr>
          <w:rFonts w:ascii="Times New Roman" w:eastAsia="Calibri" w:hAnsi="Times New Roman" w:cs="Times New Roman"/>
          <w:i/>
          <w:kern w:val="0"/>
          <w:sz w:val="28"/>
          <w:szCs w:val="28"/>
          <w14:ligatures w14:val="none"/>
        </w:rPr>
        <w:t>živa</w:t>
      </w:r>
      <w:r w:rsidRPr="00C50E7E">
        <w:rPr>
          <w:rFonts w:ascii="Times New Roman" w:eastAsia="Calibri" w:hAnsi="Times New Roman" w:cs="Times New Roman"/>
          <w:kern w:val="0"/>
          <w:sz w:val="28"/>
          <w:szCs w:val="28"/>
          <w14:ligatures w14:val="none"/>
        </w:rPr>
        <w:t xml:space="preserve"> ona počinje u unutrašnjosti tijela, a završava u rukama. </w:t>
      </w:r>
    </w:p>
    <w:p w14:paraId="5E02E0F1"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Mislim da to što je loše kod svih vrsta vježbi </w:t>
      </w:r>
      <w:proofErr w:type="spellStart"/>
      <w:r w:rsidRPr="00C50E7E">
        <w:rPr>
          <w:rFonts w:ascii="Times New Roman" w:eastAsia="Calibri" w:hAnsi="Times New Roman" w:cs="Times New Roman"/>
          <w:kern w:val="0"/>
          <w:sz w:val="28"/>
          <w:szCs w:val="28"/>
          <w14:ligatures w14:val="none"/>
        </w:rPr>
        <w:t>proizilazi</w:t>
      </w:r>
      <w:proofErr w:type="spellEnd"/>
      <w:r w:rsidRPr="00C50E7E">
        <w:rPr>
          <w:rFonts w:ascii="Times New Roman" w:eastAsia="Calibri" w:hAnsi="Times New Roman" w:cs="Times New Roman"/>
          <w:kern w:val="0"/>
          <w:sz w:val="28"/>
          <w:szCs w:val="28"/>
          <w14:ligatures w14:val="none"/>
        </w:rPr>
        <w:t xml:space="preserve"> iz pogrešnog shvaćanja da se može razviti različite dijelove tijela i time osloboditi glumca, njegovu ekspresiju. To nije istina. Ne treba „trenirati“. Sama riječ „trening“ nije precizna. Ne treba trenirati niti gimnastiku, niti akrobatiku, niti ples, niti gestu. U toj vrsti rada koja se razlikuje od proba treba glumca konfrontirati s onim što je  sjeme stvaralaštva. Mogao bih dugo govoriti na koji način smo tražili vježbe tog tipa. Bez sumnje smo činili veliki broj pogrešaka i bili smo podložni raznim konvencionalnim pogreškama. Kada smo na primjer primjenjivali gimnastiku (a rezultati na tom planu nisu bili najgori), istina je da su glumci radili salta naprijed, salta unazad, ali ne vjerujem da je to dalo nešto bitno. </w:t>
      </w:r>
    </w:p>
    <w:p w14:paraId="2F7C67BA"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Ako se želi na sceni raditi cirkus može se angažirati cirkusante. Rade to daleko bolje od glumaca. Ali, treba dorasti do nivoa cirkusanata. To nije lako.</w:t>
      </w:r>
    </w:p>
    <w:p w14:paraId="52A40CCE"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Bili su periodi kada smo za vrijeme rada na </w:t>
      </w:r>
      <w:proofErr w:type="spellStart"/>
      <w:r w:rsidRPr="00C50E7E">
        <w:rPr>
          <w:rFonts w:ascii="Times New Roman" w:eastAsia="Calibri" w:hAnsi="Times New Roman" w:cs="Times New Roman"/>
          <w:i/>
          <w:kern w:val="0"/>
          <w:sz w:val="28"/>
          <w:szCs w:val="28"/>
          <w14:ligatures w14:val="none"/>
        </w:rPr>
        <w:t>Akropolisu</w:t>
      </w:r>
      <w:proofErr w:type="spellEnd"/>
      <w:r w:rsidRPr="00C50E7E">
        <w:rPr>
          <w:rFonts w:ascii="Times New Roman" w:eastAsia="Calibri" w:hAnsi="Times New Roman" w:cs="Times New Roman"/>
          <w:kern w:val="0"/>
          <w:sz w:val="28"/>
          <w:szCs w:val="28"/>
          <w14:ligatures w14:val="none"/>
        </w:rPr>
        <w:t xml:space="preserve"> tražili nesentimentalnu ekspresiju u tragičnoj situaciji. Igranje situacije logoraša na notama osjećajnosti označavalo bi potpuno gubljenje skromnosti i mjere. Kako pronaći ljudsku ekspresiju koja bi kao baza bila </w:t>
      </w:r>
      <w:r w:rsidRPr="00C50E7E">
        <w:rPr>
          <w:rFonts w:ascii="Times New Roman" w:eastAsia="Calibri" w:hAnsi="Times New Roman" w:cs="Times New Roman"/>
          <w:i/>
          <w:kern w:val="0"/>
          <w:sz w:val="28"/>
          <w:szCs w:val="28"/>
          <w14:ligatures w14:val="none"/>
        </w:rPr>
        <w:t>hladna</w:t>
      </w:r>
      <w:r w:rsidRPr="00C50E7E">
        <w:rPr>
          <w:rFonts w:ascii="Times New Roman" w:eastAsia="Calibri" w:hAnsi="Times New Roman" w:cs="Times New Roman"/>
          <w:kern w:val="0"/>
          <w:sz w:val="28"/>
          <w:szCs w:val="28"/>
          <w14:ligatures w14:val="none"/>
        </w:rPr>
        <w:t xml:space="preserve">? Uzeli smo neke </w:t>
      </w:r>
      <w:proofErr w:type="spellStart"/>
      <w:r w:rsidRPr="00C50E7E">
        <w:rPr>
          <w:rFonts w:ascii="Times New Roman" w:eastAsia="Calibri" w:hAnsi="Times New Roman" w:cs="Times New Roman"/>
          <w:kern w:val="0"/>
          <w:sz w:val="28"/>
          <w:szCs w:val="28"/>
          <w14:ligatures w14:val="none"/>
        </w:rPr>
        <w:t>pantomimske</w:t>
      </w:r>
      <w:proofErr w:type="spellEnd"/>
      <w:r w:rsidRPr="00C50E7E">
        <w:rPr>
          <w:rFonts w:ascii="Times New Roman" w:eastAsia="Calibri" w:hAnsi="Times New Roman" w:cs="Times New Roman"/>
          <w:kern w:val="0"/>
          <w:sz w:val="28"/>
          <w:szCs w:val="28"/>
          <w14:ligatures w14:val="none"/>
        </w:rPr>
        <w:t xml:space="preserve"> elemente. Tako smo ih promijenili da to više nije bila klasična pantomima. Elementi su svaki put bili mijenjani i prekoračivani iznutra kroz žive impulse glumca. Prije nego što smo do toga došli dosta dugo smo radili na tome da usvojimo </w:t>
      </w:r>
      <w:proofErr w:type="spellStart"/>
      <w:r w:rsidRPr="00C50E7E">
        <w:rPr>
          <w:rFonts w:ascii="Times New Roman" w:eastAsia="Calibri" w:hAnsi="Times New Roman" w:cs="Times New Roman"/>
          <w:kern w:val="0"/>
          <w:sz w:val="28"/>
          <w:szCs w:val="28"/>
          <w14:ligatures w14:val="none"/>
        </w:rPr>
        <w:t>pantomimske</w:t>
      </w:r>
      <w:proofErr w:type="spellEnd"/>
      <w:r w:rsidRPr="00C50E7E">
        <w:rPr>
          <w:rFonts w:ascii="Times New Roman" w:eastAsia="Calibri" w:hAnsi="Times New Roman" w:cs="Times New Roman"/>
          <w:kern w:val="0"/>
          <w:sz w:val="28"/>
          <w:szCs w:val="28"/>
          <w14:ligatures w14:val="none"/>
        </w:rPr>
        <w:t xml:space="preserve"> </w:t>
      </w:r>
      <w:r w:rsidRPr="00C50E7E">
        <w:rPr>
          <w:rFonts w:ascii="Times New Roman" w:eastAsia="Calibri" w:hAnsi="Times New Roman" w:cs="Times New Roman"/>
          <w:kern w:val="0"/>
          <w:sz w:val="28"/>
          <w:szCs w:val="28"/>
          <w14:ligatures w14:val="none"/>
        </w:rPr>
        <w:lastRenderedPageBreak/>
        <w:t xml:space="preserve">vježbe. Radili smo na tome do trenutka kada smo shvatili da to počinje funkcionirati već kao stereotip koji blokira individualne impulse. </w:t>
      </w:r>
    </w:p>
    <w:p w14:paraId="7A8C2A8D"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p>
    <w:p w14:paraId="6E495CC1"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Uzmimo sada primjer vježbi koje smo prakticirali, dva osnovna tipa: vježbe koje smo tradicionalno nazvali „likovne“ i vježbe koje smo tradicionalno nazvali „fizičke“. Nazivi su tradicionalni, bit je drugačija. </w:t>
      </w:r>
    </w:p>
    <w:p w14:paraId="0F7849EF"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Na početku kada smo se pod utjecajem </w:t>
      </w:r>
      <w:proofErr w:type="spellStart"/>
      <w:r w:rsidRPr="00C50E7E">
        <w:rPr>
          <w:rFonts w:ascii="Times New Roman" w:eastAsia="Calibri" w:hAnsi="Times New Roman" w:cs="Times New Roman"/>
          <w:kern w:val="0"/>
          <w:sz w:val="28"/>
          <w:szCs w:val="28"/>
          <w14:ligatures w14:val="none"/>
        </w:rPr>
        <w:t>Delsarte'a</w:t>
      </w:r>
      <w:proofErr w:type="spellEnd"/>
      <w:r w:rsidRPr="00C50E7E">
        <w:rPr>
          <w:rFonts w:ascii="Times New Roman" w:eastAsia="Calibri" w:hAnsi="Times New Roman" w:cs="Times New Roman"/>
          <w:kern w:val="0"/>
          <w:sz w:val="28"/>
          <w:szCs w:val="28"/>
          <w14:ligatures w14:val="none"/>
        </w:rPr>
        <w:t xml:space="preserve"> bavili takozvanim </w:t>
      </w:r>
      <w:r w:rsidRPr="00C50E7E">
        <w:rPr>
          <w:rFonts w:ascii="Times New Roman" w:eastAsia="Calibri" w:hAnsi="Times New Roman" w:cs="Times New Roman"/>
          <w:i/>
          <w:kern w:val="0"/>
          <w:sz w:val="28"/>
          <w:szCs w:val="28"/>
          <w14:ligatures w14:val="none"/>
        </w:rPr>
        <w:t>oblikovnim vježbama</w:t>
      </w:r>
      <w:r w:rsidRPr="00C50E7E">
        <w:rPr>
          <w:rFonts w:ascii="Times New Roman" w:eastAsia="Calibri" w:hAnsi="Times New Roman" w:cs="Times New Roman"/>
          <w:kern w:val="0"/>
          <w:sz w:val="28"/>
          <w:szCs w:val="28"/>
          <w14:ligatures w14:val="none"/>
        </w:rPr>
        <w:t xml:space="preserve"> tražili smo na koji način razlikovati reakcije koje izlaze od nas ka drugima i reakcije koje dolaze nama od drugih; </w:t>
      </w:r>
      <w:proofErr w:type="spellStart"/>
      <w:r w:rsidRPr="00C50E7E">
        <w:rPr>
          <w:rFonts w:ascii="Times New Roman" w:eastAsia="Calibri" w:hAnsi="Times New Roman" w:cs="Times New Roman"/>
          <w:i/>
          <w:kern w:val="0"/>
          <w:sz w:val="28"/>
          <w:szCs w:val="28"/>
          <w14:ligatures w14:val="none"/>
        </w:rPr>
        <w:t>extravertis</w:t>
      </w:r>
      <w:proofErr w:type="spellEnd"/>
      <w:r w:rsidRPr="00C50E7E">
        <w:rPr>
          <w:rFonts w:ascii="Times New Roman" w:eastAsia="Calibri" w:hAnsi="Times New Roman" w:cs="Times New Roman"/>
          <w:i/>
          <w:kern w:val="0"/>
          <w:sz w:val="28"/>
          <w:szCs w:val="28"/>
          <w14:ligatures w14:val="none"/>
        </w:rPr>
        <w:t xml:space="preserve"> – </w:t>
      </w:r>
      <w:proofErr w:type="spellStart"/>
      <w:r w:rsidRPr="00C50E7E">
        <w:rPr>
          <w:rFonts w:ascii="Times New Roman" w:eastAsia="Calibri" w:hAnsi="Times New Roman" w:cs="Times New Roman"/>
          <w:i/>
          <w:kern w:val="0"/>
          <w:sz w:val="28"/>
          <w:szCs w:val="28"/>
          <w14:ligatures w14:val="none"/>
        </w:rPr>
        <w:t>introvertis</w:t>
      </w:r>
      <w:proofErr w:type="spellEnd"/>
      <w:r w:rsidRPr="00C50E7E">
        <w:rPr>
          <w:rFonts w:ascii="Times New Roman" w:eastAsia="Calibri" w:hAnsi="Times New Roman" w:cs="Times New Roman"/>
          <w:kern w:val="0"/>
          <w:sz w:val="28"/>
          <w:szCs w:val="28"/>
          <w14:ligatures w14:val="none"/>
        </w:rPr>
        <w:t>. Nije to dalo velike rezultate. Konačno, nakon primjene raznih dobro poznatih sistema oblikovnih vježbi (</w:t>
      </w:r>
      <w:proofErr w:type="spellStart"/>
      <w:r w:rsidRPr="00C50E7E">
        <w:rPr>
          <w:rFonts w:ascii="Times New Roman" w:eastAsia="Calibri" w:hAnsi="Times New Roman" w:cs="Times New Roman"/>
          <w:kern w:val="0"/>
          <w:sz w:val="28"/>
          <w:szCs w:val="28"/>
          <w14:ligatures w14:val="none"/>
        </w:rPr>
        <w:t>Delsarte</w:t>
      </w:r>
      <w:proofErr w:type="spellEnd"/>
      <w:r w:rsidRPr="00C50E7E">
        <w:rPr>
          <w:rFonts w:ascii="Times New Roman" w:eastAsia="Calibri" w:hAnsi="Times New Roman" w:cs="Times New Roman"/>
          <w:kern w:val="0"/>
          <w:sz w:val="28"/>
          <w:szCs w:val="28"/>
          <w14:ligatures w14:val="none"/>
        </w:rPr>
        <w:t xml:space="preserve">, </w:t>
      </w:r>
      <w:proofErr w:type="spellStart"/>
      <w:r w:rsidRPr="00C50E7E">
        <w:rPr>
          <w:rFonts w:ascii="Times New Roman" w:eastAsia="Calibri" w:hAnsi="Times New Roman" w:cs="Times New Roman"/>
          <w:kern w:val="0"/>
          <w:sz w:val="28"/>
          <w:szCs w:val="28"/>
          <w14:ligatures w14:val="none"/>
        </w:rPr>
        <w:t>Dalcroze</w:t>
      </w:r>
      <w:proofErr w:type="spellEnd"/>
      <w:r w:rsidRPr="00C50E7E">
        <w:rPr>
          <w:rFonts w:ascii="Times New Roman" w:eastAsia="Calibri" w:hAnsi="Times New Roman" w:cs="Times New Roman"/>
          <w:kern w:val="0"/>
          <w:sz w:val="28"/>
          <w:szCs w:val="28"/>
          <w14:ligatures w14:val="none"/>
        </w:rPr>
        <w:t xml:space="preserve"> i drugi), korak po korak počeli smo otkrivati takozvane oblikovne vježbe kao </w:t>
      </w:r>
      <w:proofErr w:type="spellStart"/>
      <w:r w:rsidRPr="00C50E7E">
        <w:rPr>
          <w:rFonts w:ascii="Times New Roman" w:eastAsia="Calibri" w:hAnsi="Times New Roman" w:cs="Times New Roman"/>
          <w:i/>
          <w:kern w:val="0"/>
          <w:sz w:val="28"/>
          <w:szCs w:val="28"/>
          <w14:ligatures w14:val="none"/>
        </w:rPr>
        <w:t>coniuctio</w:t>
      </w:r>
      <w:proofErr w:type="spellEnd"/>
      <w:r w:rsidRPr="00C50E7E">
        <w:rPr>
          <w:rFonts w:ascii="Times New Roman" w:eastAsia="Calibri" w:hAnsi="Times New Roman" w:cs="Times New Roman"/>
          <w:i/>
          <w:kern w:val="0"/>
          <w:sz w:val="28"/>
          <w:szCs w:val="28"/>
          <w14:ligatures w14:val="none"/>
        </w:rPr>
        <w:t xml:space="preserve"> </w:t>
      </w:r>
      <w:proofErr w:type="spellStart"/>
      <w:r w:rsidRPr="00C50E7E">
        <w:rPr>
          <w:rFonts w:ascii="Times New Roman" w:eastAsia="Calibri" w:hAnsi="Times New Roman" w:cs="Times New Roman"/>
          <w:i/>
          <w:kern w:val="0"/>
          <w:sz w:val="28"/>
          <w:szCs w:val="28"/>
          <w14:ligatures w14:val="none"/>
        </w:rPr>
        <w:t>opsitorum</w:t>
      </w:r>
      <w:proofErr w:type="spellEnd"/>
      <w:r w:rsidRPr="00C50E7E">
        <w:rPr>
          <w:rFonts w:ascii="Times New Roman" w:eastAsia="Calibri" w:hAnsi="Times New Roman" w:cs="Times New Roman"/>
          <w:kern w:val="0"/>
          <w:sz w:val="28"/>
          <w:szCs w:val="28"/>
          <w14:ligatures w14:val="none"/>
        </w:rPr>
        <w:t xml:space="preserve"> između </w:t>
      </w:r>
      <w:proofErr w:type="spellStart"/>
      <w:r w:rsidRPr="00C50E7E">
        <w:rPr>
          <w:rFonts w:ascii="Times New Roman" w:eastAsia="Calibri" w:hAnsi="Times New Roman" w:cs="Times New Roman"/>
          <w:kern w:val="0"/>
          <w:sz w:val="28"/>
          <w:szCs w:val="28"/>
          <w14:ligatures w14:val="none"/>
        </w:rPr>
        <w:t>strukure</w:t>
      </w:r>
      <w:proofErr w:type="spellEnd"/>
      <w:r w:rsidRPr="00C50E7E">
        <w:rPr>
          <w:rFonts w:ascii="Times New Roman" w:eastAsia="Calibri" w:hAnsi="Times New Roman" w:cs="Times New Roman"/>
          <w:kern w:val="0"/>
          <w:sz w:val="28"/>
          <w:szCs w:val="28"/>
          <w14:ligatures w14:val="none"/>
        </w:rPr>
        <w:t xml:space="preserve"> i spontanosti. Tu, u pokretima tijela, fiksirani su detalji koje možemo nazvati formama. Prva točka je u fiksiranje određene količine </w:t>
      </w:r>
      <w:r w:rsidRPr="00C50E7E">
        <w:rPr>
          <w:rFonts w:ascii="Times New Roman" w:eastAsia="Calibri" w:hAnsi="Times New Roman" w:cs="Times New Roman"/>
          <w:i/>
          <w:kern w:val="0"/>
          <w:sz w:val="28"/>
          <w:szCs w:val="28"/>
          <w14:ligatures w14:val="none"/>
        </w:rPr>
        <w:t>detalja</w:t>
      </w:r>
      <w:r w:rsidRPr="00C50E7E">
        <w:rPr>
          <w:rFonts w:ascii="Times New Roman" w:eastAsia="Calibri" w:hAnsi="Times New Roman" w:cs="Times New Roman"/>
          <w:kern w:val="0"/>
          <w:sz w:val="28"/>
          <w:szCs w:val="28"/>
          <w14:ligatures w14:val="none"/>
        </w:rPr>
        <w:t xml:space="preserve"> koji moraju biti </w:t>
      </w:r>
      <w:r w:rsidRPr="00C50E7E">
        <w:rPr>
          <w:rFonts w:ascii="Times New Roman" w:eastAsia="Calibri" w:hAnsi="Times New Roman" w:cs="Times New Roman"/>
          <w:i/>
          <w:kern w:val="0"/>
          <w:sz w:val="28"/>
          <w:szCs w:val="28"/>
          <w14:ligatures w14:val="none"/>
        </w:rPr>
        <w:t>precizni</w:t>
      </w:r>
      <w:r w:rsidRPr="00C50E7E">
        <w:rPr>
          <w:rFonts w:ascii="Times New Roman" w:eastAsia="Calibri" w:hAnsi="Times New Roman" w:cs="Times New Roman"/>
          <w:kern w:val="0"/>
          <w:sz w:val="28"/>
          <w:szCs w:val="28"/>
          <w14:ligatures w14:val="none"/>
        </w:rPr>
        <w:t xml:space="preserve">. Slijedeća – pronalaženje osobnih impulsa koji se  mogu utjeloviti u detalje i kada su utjelovljeni mijenjati ih. Mijenjati, ali ne do destrukcije. Pitanje je slijedeće: kako na početku improvizirati jedino red, ritam fiksiranih detalja da bi se potom promijenio red, ritmovi, kompozicija detalja – promijeniti ne zbog nekakvog predumišljaja već struje koju nam diktira vlastito tijelo? Kako pronaći tu liniju „spontanosti“ tijela koja se otjelovljuje u detalje, preuzima ih, ali koja istovremeno zadržava njihovu preciznost? To je nemoguće ako detalji imaju karakter gesta, odnosno, ako su </w:t>
      </w:r>
      <w:proofErr w:type="spellStart"/>
      <w:r w:rsidRPr="00C50E7E">
        <w:rPr>
          <w:rFonts w:ascii="Times New Roman" w:eastAsia="Calibri" w:hAnsi="Times New Roman" w:cs="Times New Roman"/>
          <w:kern w:val="0"/>
          <w:sz w:val="28"/>
          <w:szCs w:val="28"/>
          <w14:ligatures w14:val="none"/>
        </w:rPr>
        <w:t>povodovani</w:t>
      </w:r>
      <w:proofErr w:type="spellEnd"/>
      <w:r w:rsidRPr="00C50E7E">
        <w:rPr>
          <w:rFonts w:ascii="Times New Roman" w:eastAsia="Calibri" w:hAnsi="Times New Roman" w:cs="Times New Roman"/>
          <w:kern w:val="0"/>
          <w:sz w:val="28"/>
          <w:szCs w:val="28"/>
          <w14:ligatures w14:val="none"/>
        </w:rPr>
        <w:t xml:space="preserve"> samo nogama i rukama, a nisu ukorijenjeni u cjelovitosti tijela.</w:t>
      </w:r>
    </w:p>
    <w:p w14:paraId="14B90602"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Na satovima klasičnog plesa lošem plesaču se govori da „kompenzira“ što znači da kada izvodi neke plesne detalje tada ih upotpunjava ostatkom tijela. U našem slučaju otkrili smo da „kompenzacija“ nije nešto negativno. Suprotno, loša „kompenzacija“ je u tome da si olakšavamo izvedbu nekog detalja. Na primjer: ako se glava okreće u lijevo na način da treba dodirnuti rame, onda se istovremeno izvodi i pokret ramenom kako bi ga se približilo glavi koja se okreće. To olakšavanje uništava detalj. Zato je živa „kompenzacija“ – mogli bismo je nazvati i adaptacija tijela – u tome da se pozivamo na uzrok koji na neki način </w:t>
      </w:r>
      <w:proofErr w:type="spellStart"/>
      <w:r w:rsidRPr="00C50E7E">
        <w:rPr>
          <w:rFonts w:ascii="Times New Roman" w:eastAsia="Calibri" w:hAnsi="Times New Roman" w:cs="Times New Roman"/>
          <w:kern w:val="0"/>
          <w:sz w:val="28"/>
          <w:szCs w:val="28"/>
          <w14:ligatures w14:val="none"/>
        </w:rPr>
        <w:t>prozilazi</w:t>
      </w:r>
      <w:proofErr w:type="spellEnd"/>
      <w:r w:rsidRPr="00C50E7E">
        <w:rPr>
          <w:rFonts w:ascii="Times New Roman" w:eastAsia="Calibri" w:hAnsi="Times New Roman" w:cs="Times New Roman"/>
          <w:kern w:val="0"/>
          <w:sz w:val="28"/>
          <w:szCs w:val="28"/>
          <w14:ligatures w14:val="none"/>
        </w:rPr>
        <w:t xml:space="preserve"> iz tijela u organskom smislu. </w:t>
      </w:r>
    </w:p>
    <w:p w14:paraId="19282656" w14:textId="0A716F59"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Autentična reakcija započinje unutar tijela. Ono što je izvanjsko, detalj ili „</w:t>
      </w:r>
      <w:proofErr w:type="spellStart"/>
      <w:r w:rsidRPr="00C50E7E">
        <w:rPr>
          <w:rFonts w:ascii="Times New Roman" w:eastAsia="Calibri" w:hAnsi="Times New Roman" w:cs="Times New Roman"/>
          <w:kern w:val="0"/>
          <w:sz w:val="28"/>
          <w:szCs w:val="28"/>
          <w14:ligatures w14:val="none"/>
        </w:rPr>
        <w:t>gest</w:t>
      </w:r>
      <w:proofErr w:type="spellEnd"/>
      <w:r w:rsidRPr="00C50E7E">
        <w:rPr>
          <w:rFonts w:ascii="Times New Roman" w:eastAsia="Calibri" w:hAnsi="Times New Roman" w:cs="Times New Roman"/>
          <w:kern w:val="0"/>
          <w:sz w:val="28"/>
          <w:szCs w:val="28"/>
          <w14:ligatures w14:val="none"/>
        </w:rPr>
        <w:t xml:space="preserve">“ samo je završetak tog procesa. Ako se reakcija nije rodila unutar tijela, onda je laž. Ona je mrtva, lažna, umjetna, kruta. Ali precizno – </w:t>
      </w:r>
      <w:r w:rsidRPr="00C50E7E">
        <w:rPr>
          <w:rFonts w:ascii="Times New Roman" w:eastAsia="Calibri" w:hAnsi="Times New Roman" w:cs="Times New Roman"/>
          <w:i/>
          <w:kern w:val="0"/>
          <w:sz w:val="28"/>
          <w:szCs w:val="28"/>
          <w14:ligatures w14:val="none"/>
        </w:rPr>
        <w:t>gdje započinje reakcija?</w:t>
      </w:r>
      <w:r w:rsidRPr="00C50E7E">
        <w:rPr>
          <w:rFonts w:ascii="Times New Roman" w:eastAsia="Calibri" w:hAnsi="Times New Roman" w:cs="Times New Roman"/>
          <w:kern w:val="0"/>
          <w:sz w:val="28"/>
          <w:szCs w:val="28"/>
          <w14:ligatures w14:val="none"/>
        </w:rPr>
        <w:t xml:space="preserve"> Odgovor na to pitanje može biti shvaćen i primjenjivan kao recept. I uvijek će u tom slučaju biti lažno, a primjenjivano za vrijeme proba jalovo. Ali, ako će se </w:t>
      </w:r>
      <w:r w:rsidRPr="00C50E7E">
        <w:rPr>
          <w:rFonts w:ascii="Times New Roman" w:eastAsia="Calibri" w:hAnsi="Times New Roman" w:cs="Times New Roman"/>
          <w:kern w:val="0"/>
          <w:sz w:val="28"/>
          <w:szCs w:val="28"/>
          <w14:ligatures w14:val="none"/>
        </w:rPr>
        <w:lastRenderedPageBreak/>
        <w:t xml:space="preserve">razumjeti relativno, zdravo razumski i nikada joj se nećemo obraćati za vrijeme proba, to otkriće može biti vrlo važno. Važno za onog koji vježba. Gdje? U križima, odnosno u donjem dijelu kičme, ali s cijelim tijelom do baze trbuha i zajedno s njom. Tamo počinju impulsi. Možemo biti relativno svjesni toga kako bismo to odblokirali, ali ne za manipuliranje za vrijeme vježbanja, a nikada za vrijeme radnje, jer to nije nikakva apsolutna istina. Cijelo naše tijelo je pamćenje i u našem tijelu-pamćenju stvaraju se mnogobrojne točke izlaska. Ako se za vrijeme </w:t>
      </w:r>
      <w:r w:rsidR="004134CC" w:rsidRPr="00C50E7E">
        <w:rPr>
          <w:rFonts w:ascii="Times New Roman" w:eastAsia="Calibri" w:hAnsi="Times New Roman" w:cs="Times New Roman"/>
          <w:kern w:val="0"/>
          <w:sz w:val="28"/>
          <w:szCs w:val="28"/>
          <w14:ligatures w14:val="none"/>
        </w:rPr>
        <w:t>stvaralačkog</w:t>
      </w:r>
      <w:r w:rsidRPr="00C50E7E">
        <w:rPr>
          <w:rFonts w:ascii="Times New Roman" w:eastAsia="Calibri" w:hAnsi="Times New Roman" w:cs="Times New Roman"/>
          <w:kern w:val="0"/>
          <w:sz w:val="28"/>
          <w:szCs w:val="28"/>
          <w14:ligatures w14:val="none"/>
        </w:rPr>
        <w:t xml:space="preserve"> procesa koncentriramo na križima, blokirat ćemo sve pamćenje tijela, tijelo-pamćenje. A kako je organska baza fizičkih reakcija u određenom smislu objektivna, ako se ona blokira za vrijeme vježbanja, u istom stupnju se blokira i za vrijeme djelovanja. Ta će blokada tada obuhvatiti sve druge inicijalne točke tijela-pamćenja. </w:t>
      </w:r>
    </w:p>
    <w:p w14:paraId="34538025" w14:textId="1FE80FCA"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Korak po korak odvojili smo određeni broj vježbi oblikovanja koje su nam davale mogućnost organskih reakcija, ukorijenjenih u tijelu, koje su nalazile svoju dopunu u preciznim detaljima. Spontano kretanje tijela utjelovljeno u detalje – sačuvane bez obzira na spontanost. Upravo zato smo s glumcima tražili preciznost detalja, jer ako ona ne postoji  - ništa se ne može izvršiti ili se radi jedino nešto </w:t>
      </w:r>
      <w:proofErr w:type="spellStart"/>
      <w:r w:rsidRPr="00C50E7E">
        <w:rPr>
          <w:rFonts w:ascii="Times New Roman" w:eastAsia="Calibri" w:hAnsi="Times New Roman" w:cs="Times New Roman"/>
          <w:kern w:val="0"/>
          <w:sz w:val="28"/>
          <w:szCs w:val="28"/>
          <w14:ligatures w14:val="none"/>
        </w:rPr>
        <w:t>plazmatično</w:t>
      </w:r>
      <w:proofErr w:type="spellEnd"/>
      <w:r w:rsidRPr="00C50E7E">
        <w:rPr>
          <w:rFonts w:ascii="Times New Roman" w:eastAsia="Calibri" w:hAnsi="Times New Roman" w:cs="Times New Roman"/>
          <w:kern w:val="0"/>
          <w:sz w:val="28"/>
          <w:szCs w:val="28"/>
          <w14:ligatures w14:val="none"/>
        </w:rPr>
        <w:t xml:space="preserve">. U realnom životu sve naše reakcije su precizne u detaljima. Samo što je – i u životu i u stvaralaštvu – važno da ne ograničavamo količinu detalja. Sve što se radi do kraja je precizno. Na primjer nekoj djevojci je pao jedan predmet, jer „u periodu dozrijevanja nije spretna“. Zašto se to dogodilo? Jednom sam čuo ovakav odgovor: „Htjela sam popiti čaj i u trenutku kada sam podigla šalicu već dovoljno visoko </w:t>
      </w:r>
      <w:r w:rsidR="004134CC" w:rsidRPr="00C50E7E">
        <w:rPr>
          <w:rFonts w:ascii="Times New Roman" w:eastAsia="Calibri" w:hAnsi="Times New Roman" w:cs="Times New Roman"/>
          <w:kern w:val="0"/>
          <w:sz w:val="28"/>
          <w:szCs w:val="28"/>
          <w14:ligatures w14:val="none"/>
        </w:rPr>
        <w:t>primijetila</w:t>
      </w:r>
      <w:r w:rsidRPr="00C50E7E">
        <w:rPr>
          <w:rFonts w:ascii="Times New Roman" w:eastAsia="Calibri" w:hAnsi="Times New Roman" w:cs="Times New Roman"/>
          <w:kern w:val="0"/>
          <w:sz w:val="28"/>
          <w:szCs w:val="28"/>
          <w14:ligatures w14:val="none"/>
        </w:rPr>
        <w:t xml:space="preserve"> sam da počinjem crvenjeti i u tome trenutku sam htjela zakloniti lice rukom i ispustila sam šalicu“. Dakle sve – i to što je u ovom pokretu odbljesak smetenosti – je precizno. Postoji masa elemenata koji se pojavljuju samo na trenutak, ali oni su uvijek precizni. Ako se vježba i istovremeno nema tih preciznih detalja, odmah se upada u plazmu. </w:t>
      </w:r>
    </w:p>
    <w:p w14:paraId="0267C930"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Tijelo-pamćenje. Smatra se da je pamćenje nešto što je neovisno od sveg ostalog. Zapravo je drugačije, barem za glumce. Ne radi se o tome da tijelo ima pamćenje. Tijelo jeste </w:t>
      </w:r>
      <w:r w:rsidRPr="00C50E7E">
        <w:rPr>
          <w:rFonts w:ascii="Times New Roman" w:eastAsia="Calibri" w:hAnsi="Times New Roman" w:cs="Times New Roman"/>
          <w:i/>
          <w:kern w:val="0"/>
          <w:sz w:val="28"/>
          <w:szCs w:val="28"/>
          <w14:ligatures w14:val="none"/>
        </w:rPr>
        <w:t>pamćenje</w:t>
      </w:r>
      <w:r w:rsidRPr="00C50E7E">
        <w:rPr>
          <w:rFonts w:ascii="Times New Roman" w:eastAsia="Calibri" w:hAnsi="Times New Roman" w:cs="Times New Roman"/>
          <w:kern w:val="0"/>
          <w:sz w:val="28"/>
          <w:szCs w:val="28"/>
          <w14:ligatures w14:val="none"/>
        </w:rPr>
        <w:t>. Ono što treba raditi je odblokirati tijelo-pamćenje. Ako sami sebi naređujemo: „Sada moram usporiti ritam, promijeniti redoslijed detalja“…</w:t>
      </w:r>
      <w:proofErr w:type="spellStart"/>
      <w:r w:rsidRPr="00C50E7E">
        <w:rPr>
          <w:rFonts w:ascii="Times New Roman" w:eastAsia="Calibri" w:hAnsi="Times New Roman" w:cs="Times New Roman"/>
          <w:kern w:val="0"/>
          <w:sz w:val="28"/>
          <w:szCs w:val="28"/>
          <w14:ligatures w14:val="none"/>
        </w:rPr>
        <w:t>itd</w:t>
      </w:r>
      <w:proofErr w:type="spellEnd"/>
      <w:r w:rsidRPr="00C50E7E">
        <w:rPr>
          <w:rFonts w:ascii="Times New Roman" w:eastAsia="Calibri" w:hAnsi="Times New Roman" w:cs="Times New Roman"/>
          <w:kern w:val="0"/>
          <w:sz w:val="28"/>
          <w:szCs w:val="28"/>
          <w14:ligatures w14:val="none"/>
        </w:rPr>
        <w:t xml:space="preserve"> – tako se ne oslobađa tijelo-pamćenje. Upravo iz tog razloga što se sebi naređuje. Ono što tada djeluje je misao. Ali, ako se – pridržavajući se preciznosti detalja – dopusti tijelu da diktira raznovrsne ritmove, cijelo vrijeme mijenjati ritmove, mijenjati redoslijed, uzimati iz zraka drugi detalj, tko tada diktira? To nije misao. Ali, nije niti slučajnost. To ima veze s životom. Ne znamo čak niti kako, ali to je bilo tijelo-pamćenje. Ili </w:t>
      </w:r>
      <w:r w:rsidRPr="00C50E7E">
        <w:rPr>
          <w:rFonts w:ascii="Times New Roman" w:eastAsia="Calibri" w:hAnsi="Times New Roman" w:cs="Times New Roman"/>
          <w:i/>
          <w:kern w:val="0"/>
          <w:sz w:val="28"/>
          <w:szCs w:val="28"/>
          <w14:ligatures w14:val="none"/>
        </w:rPr>
        <w:t>tijelo-život</w:t>
      </w:r>
      <w:r w:rsidRPr="00C50E7E">
        <w:rPr>
          <w:rFonts w:ascii="Times New Roman" w:eastAsia="Calibri" w:hAnsi="Times New Roman" w:cs="Times New Roman"/>
          <w:kern w:val="0"/>
          <w:sz w:val="28"/>
          <w:szCs w:val="28"/>
          <w14:ligatures w14:val="none"/>
        </w:rPr>
        <w:t xml:space="preserve">? Jer to </w:t>
      </w:r>
      <w:proofErr w:type="spellStart"/>
      <w:r w:rsidRPr="00C50E7E">
        <w:rPr>
          <w:rFonts w:ascii="Times New Roman" w:eastAsia="Calibri" w:hAnsi="Times New Roman" w:cs="Times New Roman"/>
          <w:kern w:val="0"/>
          <w:sz w:val="28"/>
          <w:szCs w:val="28"/>
          <w14:ligatures w14:val="none"/>
        </w:rPr>
        <w:t>prevazilazi</w:t>
      </w:r>
      <w:proofErr w:type="spellEnd"/>
      <w:r w:rsidRPr="00C50E7E">
        <w:rPr>
          <w:rFonts w:ascii="Times New Roman" w:eastAsia="Calibri" w:hAnsi="Times New Roman" w:cs="Times New Roman"/>
          <w:kern w:val="0"/>
          <w:sz w:val="28"/>
          <w:szCs w:val="28"/>
          <w14:ligatures w14:val="none"/>
        </w:rPr>
        <w:t xml:space="preserve"> </w:t>
      </w:r>
      <w:r w:rsidRPr="00C50E7E">
        <w:rPr>
          <w:rFonts w:ascii="Times New Roman" w:eastAsia="Calibri" w:hAnsi="Times New Roman" w:cs="Times New Roman"/>
          <w:kern w:val="0"/>
          <w:sz w:val="28"/>
          <w:szCs w:val="28"/>
          <w14:ligatures w14:val="none"/>
        </w:rPr>
        <w:lastRenderedPageBreak/>
        <w:t>pamćenje. Tijelo-život ili tijelo-pamćenje diktiralo je što učiniti u vezi s iskustvima života ili ciklusima iskustva života. Ili mogućnostima?...</w:t>
      </w:r>
    </w:p>
    <w:p w14:paraId="629DDD53" w14:textId="577A1272"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To je maleni korak u smjeru </w:t>
      </w:r>
      <w:r w:rsidR="004134CC" w:rsidRPr="00C50E7E">
        <w:rPr>
          <w:rFonts w:ascii="Times New Roman" w:eastAsia="Calibri" w:hAnsi="Times New Roman" w:cs="Times New Roman"/>
          <w:kern w:val="0"/>
          <w:sz w:val="28"/>
          <w:szCs w:val="28"/>
          <w14:ligatures w14:val="none"/>
        </w:rPr>
        <w:t>utjelovljenja</w:t>
      </w:r>
      <w:r w:rsidRPr="00C50E7E">
        <w:rPr>
          <w:rFonts w:ascii="Times New Roman" w:eastAsia="Calibri" w:hAnsi="Times New Roman" w:cs="Times New Roman"/>
          <w:kern w:val="0"/>
          <w:sz w:val="28"/>
          <w:szCs w:val="28"/>
          <w14:ligatures w14:val="none"/>
        </w:rPr>
        <w:t xml:space="preserve"> našeg života u impulse. Na najjednostavnijem nivou na primjer određeni detalji pokreta ruke i prstiju mijenjaju se tada – zadržavajuću preciznost detalja – u povratak u prošlost, u iskustvo dodirivanja nekoga, recimo u vođenju ljubavi, do nekakvog važnog iskustva koje se dogodilo ili koje bi trebalo </w:t>
      </w:r>
      <w:r w:rsidRPr="00C50E7E">
        <w:rPr>
          <w:rFonts w:ascii="Times New Roman" w:eastAsia="Calibri" w:hAnsi="Times New Roman" w:cs="Times New Roman"/>
          <w:i/>
          <w:kern w:val="0"/>
          <w:sz w:val="28"/>
          <w:szCs w:val="28"/>
          <w14:ligatures w14:val="none"/>
        </w:rPr>
        <w:t xml:space="preserve">biti. </w:t>
      </w:r>
      <w:r w:rsidRPr="00C50E7E">
        <w:rPr>
          <w:rFonts w:ascii="Times New Roman" w:eastAsia="Calibri" w:hAnsi="Times New Roman" w:cs="Times New Roman"/>
          <w:kern w:val="0"/>
          <w:sz w:val="28"/>
          <w:szCs w:val="28"/>
          <w14:ligatures w14:val="none"/>
        </w:rPr>
        <w:t>Tako se objavljuje tijelo-pamćenje i tijelo-život. Detalj postoji, ali je prekoračen, ulazi na nivo impulsa u tijelo-život, na nivo – ako vam je tako draže – motivacije (mada „motivacija“ implicira vrstu pred</w:t>
      </w:r>
      <w:r w:rsidR="004134CC">
        <w:rPr>
          <w:rFonts w:ascii="Times New Roman" w:eastAsia="Calibri" w:hAnsi="Times New Roman" w:cs="Times New Roman"/>
          <w:kern w:val="0"/>
          <w:sz w:val="28"/>
          <w:szCs w:val="28"/>
          <w14:ligatures w14:val="none"/>
        </w:rPr>
        <w:t xml:space="preserve"> </w:t>
      </w:r>
      <w:r w:rsidRPr="00C50E7E">
        <w:rPr>
          <w:rFonts w:ascii="Times New Roman" w:eastAsia="Calibri" w:hAnsi="Times New Roman" w:cs="Times New Roman"/>
          <w:kern w:val="0"/>
          <w:sz w:val="28"/>
          <w:szCs w:val="28"/>
          <w14:ligatures w14:val="none"/>
        </w:rPr>
        <w:t xml:space="preserve">meditacije, nekakav diktat, projekt, koji tu uopće nije potreban, a čak je i štetan). Ritam, promjena ritma, reda. A onda: tijelo-život „guta“ – i to se događa samo od sebe – detalji koji još postoje u vanjskoj preciznosti, ali se razara nekako „iznutra“ preko životnog impulsa. I što smo uspjeli na taj način dobiti? Oslobodili smo sjeme: između obala detalja teče sada „rijeka našeg života“. </w:t>
      </w:r>
    </w:p>
    <w:p w14:paraId="5D409D68"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b/>
          <w:i/>
          <w:kern w:val="0"/>
          <w:sz w:val="28"/>
          <w:szCs w:val="28"/>
          <w14:ligatures w14:val="none"/>
        </w:rPr>
        <w:t>Istovremeno spontanost i disciplina</w:t>
      </w:r>
      <w:r w:rsidRPr="00C50E7E">
        <w:rPr>
          <w:rFonts w:ascii="Times New Roman" w:eastAsia="Calibri" w:hAnsi="Times New Roman" w:cs="Times New Roman"/>
          <w:kern w:val="0"/>
          <w:sz w:val="28"/>
          <w:szCs w:val="28"/>
          <w14:ligatures w14:val="none"/>
        </w:rPr>
        <w:t xml:space="preserve">. To je u osnovi odlučujuće. </w:t>
      </w:r>
    </w:p>
    <w:p w14:paraId="12E390FA"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Ako kažemo da je to </w:t>
      </w:r>
      <w:proofErr w:type="spellStart"/>
      <w:r w:rsidRPr="00C50E7E">
        <w:rPr>
          <w:rFonts w:ascii="Times New Roman" w:eastAsia="Calibri" w:hAnsi="Times New Roman" w:cs="Times New Roman"/>
          <w:i/>
          <w:kern w:val="0"/>
          <w:sz w:val="28"/>
          <w:szCs w:val="28"/>
          <w14:ligatures w14:val="none"/>
        </w:rPr>
        <w:t>coniunctio</w:t>
      </w:r>
      <w:proofErr w:type="spellEnd"/>
      <w:r w:rsidRPr="00C50E7E">
        <w:rPr>
          <w:rFonts w:ascii="Times New Roman" w:eastAsia="Calibri" w:hAnsi="Times New Roman" w:cs="Times New Roman"/>
          <w:i/>
          <w:kern w:val="0"/>
          <w:sz w:val="28"/>
          <w:szCs w:val="28"/>
          <w14:ligatures w14:val="none"/>
        </w:rPr>
        <w:t xml:space="preserve"> </w:t>
      </w:r>
      <w:proofErr w:type="spellStart"/>
      <w:r w:rsidRPr="00C50E7E">
        <w:rPr>
          <w:rFonts w:ascii="Times New Roman" w:eastAsia="Calibri" w:hAnsi="Times New Roman" w:cs="Times New Roman"/>
          <w:i/>
          <w:kern w:val="0"/>
          <w:sz w:val="28"/>
          <w:szCs w:val="28"/>
          <w14:ligatures w14:val="none"/>
        </w:rPr>
        <w:t>oppositorum</w:t>
      </w:r>
      <w:proofErr w:type="spellEnd"/>
      <w:r w:rsidRPr="00C50E7E">
        <w:rPr>
          <w:rFonts w:ascii="Times New Roman" w:eastAsia="Calibri" w:hAnsi="Times New Roman" w:cs="Times New Roman"/>
          <w:kern w:val="0"/>
          <w:sz w:val="28"/>
          <w:szCs w:val="28"/>
          <w14:ligatures w14:val="none"/>
        </w:rPr>
        <w:t xml:space="preserve"> spontanosti i discipline, ili, ako vam je draže, spontanosti i strukture, ili spontanosti i preciznosti, zvučat će pomalo kao suha, iskalkulirana  formulacija. Mada će gledajući objektivno, to biti točno.</w:t>
      </w:r>
    </w:p>
    <w:p w14:paraId="3F3D7367"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Ali u iskustvenoj, proživljenoj praksi to će izgledati drugačije. Tijelo-život se kanalizira u liniji koja je daleka od plazme. U takozvanim vježbama oblikovanja ona je precizna na nivou detalja. Preko njih manifestira se tijelo-pamćenje. Tijelo-pamćenje, cjelovitost našeg postojanja je pamćenje. Samo što kada govorimo „cjelovitost našeg života“ onda se počinjemo udubljivati ne u potencijale, već u nekakva sjećanja, kao u nekakvu krajinu nostalgije. I zato je bolje možda govoriti – tijelo-život. </w:t>
      </w:r>
    </w:p>
    <w:p w14:paraId="3381132E" w14:textId="0703580C"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Sigurno je da se može povećavati količina oblikovnih detalja, možemo – korak po korak – pronalaziti nove. Taj ciklus oblikovnih detalja koje smo stvorili je bio rezultat našeg vlastitog iskustva. Evolucija je tu bila, kao kod Darwina, prirodni izbor – selekcija. Ali, može se krenuti od druge osnove. Može se pronaći sasvim drugačiji ciklus detalja. Naravno, za vrijeme godina rada. Uvijek to ipak podrazumijeva dugu eliminaciju stvari koje su isuviše umjetne ili pre</w:t>
      </w:r>
      <w:r w:rsidR="004134CC">
        <w:rPr>
          <w:rFonts w:ascii="Times New Roman" w:eastAsia="Calibri" w:hAnsi="Times New Roman" w:cs="Times New Roman"/>
          <w:kern w:val="0"/>
          <w:sz w:val="28"/>
          <w:szCs w:val="28"/>
          <w14:ligatures w14:val="none"/>
        </w:rPr>
        <w:t xml:space="preserve">tjerano </w:t>
      </w:r>
      <w:r w:rsidRPr="00C50E7E">
        <w:rPr>
          <w:rFonts w:ascii="Times New Roman" w:eastAsia="Calibri" w:hAnsi="Times New Roman" w:cs="Times New Roman"/>
          <w:kern w:val="0"/>
          <w:sz w:val="28"/>
          <w:szCs w:val="28"/>
          <w14:ligatures w14:val="none"/>
        </w:rPr>
        <w:t>estetizirane, takv</w:t>
      </w:r>
      <w:r w:rsidR="004134CC">
        <w:rPr>
          <w:rFonts w:ascii="Times New Roman" w:eastAsia="Calibri" w:hAnsi="Times New Roman" w:cs="Times New Roman"/>
          <w:kern w:val="0"/>
          <w:sz w:val="28"/>
          <w:szCs w:val="28"/>
          <w14:ligatures w14:val="none"/>
        </w:rPr>
        <w:t>e</w:t>
      </w:r>
      <w:r w:rsidRPr="00C50E7E">
        <w:rPr>
          <w:rFonts w:ascii="Times New Roman" w:eastAsia="Calibri" w:hAnsi="Times New Roman" w:cs="Times New Roman"/>
          <w:kern w:val="0"/>
          <w:sz w:val="28"/>
          <w:szCs w:val="28"/>
          <w14:ligatures w14:val="none"/>
        </w:rPr>
        <w:t xml:space="preserve"> koje blokiraju tijelo-život. Vrsta inicijalnih detalja nije važna. Važan je duh stvari. </w:t>
      </w:r>
    </w:p>
    <w:p w14:paraId="79C9A09A"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p>
    <w:p w14:paraId="47232C6E"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U vježbama koje nazivamo </w:t>
      </w:r>
      <w:r w:rsidRPr="00C50E7E">
        <w:rPr>
          <w:rFonts w:ascii="Times New Roman" w:eastAsia="Calibri" w:hAnsi="Times New Roman" w:cs="Times New Roman"/>
          <w:i/>
          <w:kern w:val="0"/>
          <w:sz w:val="28"/>
          <w:szCs w:val="28"/>
          <w14:ligatures w14:val="none"/>
        </w:rPr>
        <w:t>fizičkim</w:t>
      </w:r>
      <w:r w:rsidRPr="00C50E7E">
        <w:rPr>
          <w:rFonts w:ascii="Times New Roman" w:eastAsia="Calibri" w:hAnsi="Times New Roman" w:cs="Times New Roman"/>
          <w:b/>
          <w:i/>
          <w:kern w:val="0"/>
          <w:sz w:val="28"/>
          <w:szCs w:val="28"/>
          <w14:ligatures w14:val="none"/>
        </w:rPr>
        <w:t xml:space="preserve"> </w:t>
      </w:r>
      <w:r w:rsidRPr="00C50E7E">
        <w:rPr>
          <w:rFonts w:ascii="Times New Roman" w:eastAsia="Calibri" w:hAnsi="Times New Roman" w:cs="Times New Roman"/>
          <w:kern w:val="0"/>
          <w:sz w:val="28"/>
          <w:szCs w:val="28"/>
          <w14:ligatures w14:val="none"/>
        </w:rPr>
        <w:t xml:space="preserve">prolazili smo isto tako dugu evoluciju preko izbora i prirodne eliminacije.  Istina je, neke od vježbi su bili oslonjene na </w:t>
      </w:r>
      <w:proofErr w:type="spellStart"/>
      <w:r w:rsidRPr="00C50E7E">
        <w:rPr>
          <w:rFonts w:ascii="Times New Roman" w:eastAsia="Calibri" w:hAnsi="Times New Roman" w:cs="Times New Roman"/>
          <w:kern w:val="0"/>
          <w:sz w:val="28"/>
          <w:szCs w:val="28"/>
          <w14:ligatures w14:val="none"/>
        </w:rPr>
        <w:t>hatha</w:t>
      </w:r>
      <w:proofErr w:type="spellEnd"/>
      <w:r w:rsidRPr="00C50E7E">
        <w:rPr>
          <w:rFonts w:ascii="Times New Roman" w:eastAsia="Calibri" w:hAnsi="Times New Roman" w:cs="Times New Roman"/>
          <w:kern w:val="0"/>
          <w:sz w:val="28"/>
          <w:szCs w:val="28"/>
          <w14:ligatures w14:val="none"/>
        </w:rPr>
        <w:t xml:space="preserve"> </w:t>
      </w:r>
      <w:r w:rsidRPr="00C50E7E">
        <w:rPr>
          <w:rFonts w:ascii="Times New Roman" w:eastAsia="Calibri" w:hAnsi="Times New Roman" w:cs="Times New Roman"/>
          <w:kern w:val="0"/>
          <w:sz w:val="28"/>
          <w:szCs w:val="28"/>
          <w14:ligatures w14:val="none"/>
        </w:rPr>
        <w:lastRenderedPageBreak/>
        <w:t xml:space="preserve">yogu. One su izmijenjene, a njihov vodeći ritam je izokrenut (dinamičnost umjesto statičnosti). Možemo koristiti elemente drugog tipa. </w:t>
      </w:r>
    </w:p>
    <w:p w14:paraId="2B6C54CC"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Glumci imaju masu blokada ne samo na fizičkom planu, već i daleko više na planu njihovog odnosa prema vlastitom tijelu. Brblja se o tome da glumci lako padaju u narcisoidnost, egzibicionizam itd.; te su fraze puno istinitije u psihičkom smislu (psihički egzibicionizam, psihička narcisoidnost itd.) nego u fizičkom smislu. Ne uzimamo u obzir izuzetne slučajeve glumica ili glumaca koji se doista bave ovom profesijom kako bi dali sebi na značenju i kako bi bili prihvaćeni kao žene ili muškarci. Glumci imaju na kraju krajeva daleko više teškoća u prihvaćanju svog tijela nego pretjerane lakoće u tom području. </w:t>
      </w:r>
    </w:p>
    <w:p w14:paraId="75FDF1F8"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Ne radi se tu o sramu zbog vlastitog tijela. To je puno više. Tijelo funkcionira istovremeno kao nešto vrlo vrijedno i kao neka vrsta intimnog neprijatelja. Stvara probleme, ne postoji dovoljno, postoji previše. Izgleda kao da su svi naši porazi i naš nedostatak ispunjenosti u životu pokazani na tijelu, koje je odgovorno za sve. Želi se prihvatiti svoje tijelo, a istovremeno ga se ne prihvaća. Želi ga se pretjerano naglašavati i zato postoji određeni privid narcisoidnosti. Ali, tako doista ne prihvaća ga se. </w:t>
      </w:r>
    </w:p>
    <w:p w14:paraId="2A38AB76"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Cijelo vrijeme postojanje je podijeljeno na „ja“ i „moje tijelo“ kao na dvije različite stvari. Velikom broju glumaca tijelo ne daje osjećaj sigurnosti. Utjelovljeni, tjelesni – glumci nisu sigurni. Utjelovljeni, tjelesni – u većoj su opasnosti. Postoji taj nedostatak vjere u vlastite tijelo, što je zapravo nedostatak vjere u sebe. To dijeli čovjeka u njemu. </w:t>
      </w:r>
    </w:p>
    <w:p w14:paraId="5B1684CA"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Koliko je tu paradoksa! Često se ponavlja za evanđeljima: „Ljubi bližnjeg svog kao samog sebe“. Zaboravlja se da bi se, prema toj formulaciji, trebalo voljeti sebe kako bi se moglo voljeti bližnjeg. Onaj tko sebe previše voli, u stvarnosti se ne voli uopće, nema vjere u sebe. Da bi se moglo živjeti i stvarati, treba sebe prihvatiti. Ali, da bismo imali šansu prihvatiti sebe, potreban je drugi, netko tko nas može prihvatiti. Ne biti podijeljen – to u osnovi znači prihvatiti sebe. Ako nemamo vjere u svoje tijelo to znači da nemamo vjere u sebe. Tada smo podijeljeni. </w:t>
      </w:r>
      <w:r w:rsidRPr="00C50E7E">
        <w:rPr>
          <w:rFonts w:ascii="Times New Roman" w:eastAsia="Calibri" w:hAnsi="Times New Roman" w:cs="Times New Roman"/>
          <w:i/>
          <w:kern w:val="0"/>
          <w:sz w:val="28"/>
          <w:szCs w:val="28"/>
          <w14:ligatures w14:val="none"/>
        </w:rPr>
        <w:t>Ne biti podijeljen</w:t>
      </w:r>
      <w:r w:rsidRPr="00C50E7E">
        <w:rPr>
          <w:rFonts w:ascii="Times New Roman" w:eastAsia="Calibri" w:hAnsi="Times New Roman" w:cs="Times New Roman"/>
          <w:kern w:val="0"/>
          <w:sz w:val="28"/>
          <w:szCs w:val="28"/>
          <w14:ligatures w14:val="none"/>
        </w:rPr>
        <w:t xml:space="preserve"> – to nije samo sjeme stvaralaštva glumca, ali i sjeme života, moguće cjelovitosti. </w:t>
      </w:r>
    </w:p>
    <w:p w14:paraId="09F118B2"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p>
    <w:p w14:paraId="014D19F1"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Sve što sada kažem zvučat će kao paradoks. Ipak, to neće biti stilistički paradoksi. Tako sve to doista izgleda. Ništa se tu ne može pronaći u području formalne logike. </w:t>
      </w:r>
    </w:p>
    <w:p w14:paraId="05E8EBA6" w14:textId="60253109"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Zaista ne znam zašto, ali </w:t>
      </w:r>
      <w:r w:rsidRPr="00C50E7E">
        <w:rPr>
          <w:rFonts w:ascii="Times New Roman" w:eastAsia="Calibri" w:hAnsi="Times New Roman" w:cs="Times New Roman"/>
          <w:i/>
          <w:iCs/>
          <w:kern w:val="0"/>
          <w:sz w:val="28"/>
          <w:szCs w:val="28"/>
          <w14:ligatures w14:val="none"/>
        </w:rPr>
        <w:t>nadilaženje</w:t>
      </w:r>
      <w:r w:rsidRPr="00C50E7E">
        <w:rPr>
          <w:rFonts w:ascii="Times New Roman" w:eastAsia="Calibri" w:hAnsi="Times New Roman" w:cs="Times New Roman"/>
          <w:i/>
          <w:kern w:val="0"/>
          <w:sz w:val="28"/>
          <w:szCs w:val="28"/>
          <w14:ligatures w14:val="none"/>
        </w:rPr>
        <w:t xml:space="preserve"> sebe je moguće ako prihvaćamo sebe. </w:t>
      </w:r>
      <w:r w:rsidRPr="00C50E7E">
        <w:rPr>
          <w:rFonts w:ascii="Times New Roman" w:eastAsia="Calibri" w:hAnsi="Times New Roman" w:cs="Times New Roman"/>
          <w:kern w:val="0"/>
          <w:sz w:val="28"/>
          <w:szCs w:val="28"/>
          <w14:ligatures w14:val="none"/>
        </w:rPr>
        <w:t xml:space="preserve">Mogu se ovdje nabrajati različite hipoteze. Nadilaženje sebe nije manipulacija. Neki </w:t>
      </w:r>
      <w:r w:rsidRPr="00C50E7E">
        <w:rPr>
          <w:rFonts w:ascii="Times New Roman" w:eastAsia="Calibri" w:hAnsi="Times New Roman" w:cs="Times New Roman"/>
          <w:kern w:val="0"/>
          <w:sz w:val="28"/>
          <w:szCs w:val="28"/>
          <w14:ligatures w14:val="none"/>
        </w:rPr>
        <w:lastRenderedPageBreak/>
        <w:t xml:space="preserve">glumci se za vrijeme fizičkih vježbi muče, podvrgavaju torturi. To nije nadilaženje sebe, jer to je manipulacija na bazi </w:t>
      </w:r>
      <w:r w:rsidR="004134CC" w:rsidRPr="00C50E7E">
        <w:rPr>
          <w:rFonts w:ascii="Times New Roman" w:eastAsia="Calibri" w:hAnsi="Times New Roman" w:cs="Times New Roman"/>
          <w:kern w:val="0"/>
          <w:sz w:val="28"/>
          <w:szCs w:val="28"/>
          <w14:ligatures w14:val="none"/>
        </w:rPr>
        <w:t>auto represije</w:t>
      </w:r>
      <w:r w:rsidRPr="00C50E7E">
        <w:rPr>
          <w:rFonts w:ascii="Times New Roman" w:eastAsia="Calibri" w:hAnsi="Times New Roman" w:cs="Times New Roman"/>
          <w:kern w:val="0"/>
          <w:sz w:val="28"/>
          <w:szCs w:val="28"/>
          <w14:ligatures w14:val="none"/>
        </w:rPr>
        <w:t xml:space="preserve"> i osjećaja krivice. Nadilaženje sebe nije „pasivno“; to je </w:t>
      </w:r>
      <w:r w:rsidRPr="00C50E7E">
        <w:rPr>
          <w:rFonts w:ascii="Times New Roman" w:eastAsia="Calibri" w:hAnsi="Times New Roman" w:cs="Times New Roman"/>
          <w:i/>
          <w:kern w:val="0"/>
          <w:sz w:val="28"/>
          <w:szCs w:val="28"/>
          <w14:ligatures w14:val="none"/>
        </w:rPr>
        <w:t xml:space="preserve">ne-branjenje </w:t>
      </w:r>
      <w:r w:rsidRPr="00C50E7E">
        <w:rPr>
          <w:rFonts w:ascii="Times New Roman" w:eastAsia="Calibri" w:hAnsi="Times New Roman" w:cs="Times New Roman"/>
          <w:kern w:val="0"/>
          <w:sz w:val="28"/>
          <w:szCs w:val="28"/>
          <w14:ligatures w14:val="none"/>
        </w:rPr>
        <w:t xml:space="preserve">pred nadilaženjem sebe. I to je sve. Postoji nešto što treba biti ispunjeno, nešto što je iznad nas. Ne branimo se. Čak i jednostavna evolucija u vježbanju –rizična, naravno u ograničenom polju, ali ipak rizična, jer može biti bolna – to je dovoljno da bi se mogli ne braniti kod preuzimanja rizika. </w:t>
      </w:r>
    </w:p>
    <w:p w14:paraId="53A50284"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Vježbe koje nazivamo fizičke vježbe su </w:t>
      </w:r>
      <w:r w:rsidRPr="00C50E7E">
        <w:rPr>
          <w:rFonts w:ascii="Times New Roman" w:eastAsia="Calibri" w:hAnsi="Times New Roman" w:cs="Times New Roman"/>
          <w:i/>
          <w:kern w:val="0"/>
          <w:sz w:val="28"/>
          <w:szCs w:val="28"/>
          <w14:ligatures w14:val="none"/>
        </w:rPr>
        <w:t xml:space="preserve">teren izazova </w:t>
      </w:r>
      <w:r w:rsidRPr="00C50E7E">
        <w:rPr>
          <w:rFonts w:ascii="Times New Roman" w:eastAsia="Calibri" w:hAnsi="Times New Roman" w:cs="Times New Roman"/>
          <w:kern w:val="0"/>
          <w:sz w:val="28"/>
          <w:szCs w:val="28"/>
          <w14:ligatures w14:val="none"/>
        </w:rPr>
        <w:t xml:space="preserve">za nadilaženje samog sebe. Za onog koji ih izvodi trebale bi biti gotovo neizvodive.  On ih ipak treba moći izvesti. „On ih ipak treba moći izvesti“ – rekao sam to u dvojakom značenju: s jedne strane treba to biti naizgled nemoguće izvesti, a glumac se ne treba braniti od toga da to učini; s druge strane treba biti u stanju napraviti to u objektivnom smislu, treba to biti – bez obzira na sve privide – moguće napraviti. Tada se počinje otkrivati vjera u vlastite tkivo. </w:t>
      </w:r>
    </w:p>
    <w:p w14:paraId="7C5E64AA"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p>
    <w:p w14:paraId="4C48BF20"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Jednog dana </w:t>
      </w:r>
      <w:proofErr w:type="spellStart"/>
      <w:r w:rsidRPr="00C50E7E">
        <w:rPr>
          <w:rFonts w:ascii="Times New Roman" w:eastAsia="Calibri" w:hAnsi="Times New Roman" w:cs="Times New Roman"/>
          <w:kern w:val="0"/>
          <w:sz w:val="28"/>
          <w:szCs w:val="28"/>
          <w14:ligatures w14:val="none"/>
        </w:rPr>
        <w:t>Teofil</w:t>
      </w:r>
      <w:proofErr w:type="spellEnd"/>
      <w:r w:rsidRPr="00C50E7E">
        <w:rPr>
          <w:rFonts w:ascii="Times New Roman" w:eastAsia="Calibri" w:hAnsi="Times New Roman" w:cs="Times New Roman"/>
          <w:kern w:val="0"/>
          <w:sz w:val="28"/>
          <w:szCs w:val="28"/>
          <w14:ligatures w14:val="none"/>
        </w:rPr>
        <w:t xml:space="preserve"> iz Antiohije prozvan od nekog poganina: „Pokaži mi tvojeg Boga“ odgovara: „Pokaži mi tvog čovjeka, a ja ću ti pokazati svog Boga“: Obratimo pažnju na prvi dio rečenice: </w:t>
      </w:r>
      <w:r w:rsidRPr="00C50E7E">
        <w:rPr>
          <w:rFonts w:ascii="Times New Roman" w:eastAsia="Calibri" w:hAnsi="Times New Roman" w:cs="Times New Roman"/>
          <w:i/>
          <w:kern w:val="0"/>
          <w:sz w:val="28"/>
          <w:szCs w:val="28"/>
          <w14:ligatures w14:val="none"/>
        </w:rPr>
        <w:t>tvog čovjeka</w:t>
      </w:r>
      <w:r w:rsidRPr="00C50E7E">
        <w:rPr>
          <w:rFonts w:ascii="Times New Roman" w:eastAsia="Calibri" w:hAnsi="Times New Roman" w:cs="Times New Roman"/>
          <w:kern w:val="0"/>
          <w:sz w:val="28"/>
          <w:szCs w:val="28"/>
          <w14:ligatures w14:val="none"/>
        </w:rPr>
        <w:t xml:space="preserve">… To je termin koji </w:t>
      </w:r>
      <w:proofErr w:type="spellStart"/>
      <w:r w:rsidRPr="00C50E7E">
        <w:rPr>
          <w:rFonts w:ascii="Times New Roman" w:eastAsia="Calibri" w:hAnsi="Times New Roman" w:cs="Times New Roman"/>
          <w:kern w:val="0"/>
          <w:sz w:val="28"/>
          <w:szCs w:val="28"/>
          <w14:ligatures w14:val="none"/>
        </w:rPr>
        <w:t>prevazilazi</w:t>
      </w:r>
      <w:proofErr w:type="spellEnd"/>
      <w:r w:rsidRPr="00C50E7E">
        <w:rPr>
          <w:rFonts w:ascii="Times New Roman" w:eastAsia="Calibri" w:hAnsi="Times New Roman" w:cs="Times New Roman"/>
          <w:kern w:val="0"/>
          <w:sz w:val="28"/>
          <w:szCs w:val="28"/>
          <w14:ligatures w14:val="none"/>
        </w:rPr>
        <w:t xml:space="preserve"> religijske pojmove. Mislim da je u njoj </w:t>
      </w:r>
      <w:proofErr w:type="spellStart"/>
      <w:r w:rsidRPr="00C50E7E">
        <w:rPr>
          <w:rFonts w:ascii="Times New Roman" w:eastAsia="Calibri" w:hAnsi="Times New Roman" w:cs="Times New Roman"/>
          <w:kern w:val="0"/>
          <w:sz w:val="28"/>
          <w:szCs w:val="28"/>
          <w14:ligatures w14:val="none"/>
        </w:rPr>
        <w:t>Teofil</w:t>
      </w:r>
      <w:proofErr w:type="spellEnd"/>
      <w:r w:rsidRPr="00C50E7E">
        <w:rPr>
          <w:rFonts w:ascii="Times New Roman" w:eastAsia="Calibri" w:hAnsi="Times New Roman" w:cs="Times New Roman"/>
          <w:kern w:val="0"/>
          <w:sz w:val="28"/>
          <w:szCs w:val="28"/>
          <w14:ligatures w14:val="none"/>
        </w:rPr>
        <w:t xml:space="preserve"> iz Antiohije dodirnuo nešto temeljno u ljudskom životu. Pokaži mi tvog čovjeka… - to si istovremeno ti – „tvoj čovjek“, i ne-ti , ne-ti kao slika, maska za druge. To si ti neponovljiv, jedinstven, ti u cjelini svoje prirode; ti tjelesan, ti ogoljen. Istovremeno: to si ti koji utjelovljuje sve druge, sva postojanja, cijelu povijest.</w:t>
      </w:r>
    </w:p>
    <w:p w14:paraId="1DD901B9"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Ako se od glumca zahtijeva da napravi nešto nemoguće i ako on to učini, to nije on – glumac – bio taj koji je to mogao učiniti, jer ono što on – glumac – može učiniti je samo ono što je moguće, što je poznato. Učinio je to „njegov čovjek“. Tada se dodiruje ono što je najvažnije „</w:t>
      </w:r>
      <w:r w:rsidRPr="00C50E7E">
        <w:rPr>
          <w:rFonts w:ascii="Times New Roman" w:eastAsia="Calibri" w:hAnsi="Times New Roman" w:cs="Times New Roman"/>
          <w:i/>
          <w:kern w:val="0"/>
          <w:sz w:val="28"/>
          <w:szCs w:val="28"/>
          <w14:ligatures w14:val="none"/>
        </w:rPr>
        <w:t xml:space="preserve">tvog čovjeka“. </w:t>
      </w:r>
    </w:p>
    <w:p w14:paraId="2923DA8B"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Ako se počinje činiti nekakve teške stvari preko ne-branjenja se, počinje se pronalaziti elementarna vjera u svoje tijelo, odnosno u sebe. Manje si podijeljen. Ne biti podijeljen – to je sjeme. </w:t>
      </w:r>
    </w:p>
    <w:p w14:paraId="5F83D325" w14:textId="0D8AB412"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U vježbama koje zovemo fizičke vježbe treba sačuvati </w:t>
      </w:r>
      <w:r w:rsidRPr="00C50E7E">
        <w:rPr>
          <w:rFonts w:ascii="Times New Roman" w:eastAsia="Calibri" w:hAnsi="Times New Roman" w:cs="Times New Roman"/>
          <w:i/>
          <w:kern w:val="0"/>
          <w:sz w:val="28"/>
          <w:szCs w:val="28"/>
          <w14:ligatures w14:val="none"/>
        </w:rPr>
        <w:t>konkretnost elemenata</w:t>
      </w:r>
      <w:r w:rsidRPr="00C50E7E">
        <w:rPr>
          <w:rFonts w:ascii="Times New Roman" w:eastAsia="Calibri" w:hAnsi="Times New Roman" w:cs="Times New Roman"/>
          <w:kern w:val="0"/>
          <w:sz w:val="28"/>
          <w:szCs w:val="28"/>
          <w14:ligatures w14:val="none"/>
        </w:rPr>
        <w:t xml:space="preserve">, kao i kod vježbi oblikovanja – preciznost. Bez konkretnosti počinje se laganim valjanjem po zemlji, kaotičnim pokretima, </w:t>
      </w:r>
      <w:r w:rsidR="004134CC" w:rsidRPr="00C50E7E">
        <w:rPr>
          <w:rFonts w:ascii="Times New Roman" w:eastAsia="Calibri" w:hAnsi="Times New Roman" w:cs="Times New Roman"/>
          <w:kern w:val="0"/>
          <w:sz w:val="28"/>
          <w:szCs w:val="28"/>
          <w14:ligatures w14:val="none"/>
        </w:rPr>
        <w:t>kolvulzijama</w:t>
      </w:r>
      <w:r w:rsidRPr="00C50E7E">
        <w:rPr>
          <w:rFonts w:ascii="Times New Roman" w:eastAsia="Calibri" w:hAnsi="Times New Roman" w:cs="Times New Roman"/>
          <w:kern w:val="0"/>
          <w:sz w:val="28"/>
          <w:szCs w:val="28"/>
          <w14:ligatures w14:val="none"/>
        </w:rPr>
        <w:t xml:space="preserve"> – sve u vjeri da su to nekakve vježbe. </w:t>
      </w:r>
    </w:p>
    <w:p w14:paraId="5F482BAC"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Možemo reći da postoje određeni problemi koje možemo analizirati iz viđenja tehnike, ali njihovo rješavanje nije nikada </w:t>
      </w:r>
      <w:r w:rsidRPr="00C50E7E">
        <w:rPr>
          <w:rFonts w:ascii="Times New Roman" w:eastAsia="Calibri" w:hAnsi="Times New Roman" w:cs="Times New Roman"/>
          <w:i/>
          <w:kern w:val="0"/>
          <w:sz w:val="28"/>
          <w:szCs w:val="28"/>
          <w14:ligatures w14:val="none"/>
        </w:rPr>
        <w:t>tehničko</w:t>
      </w:r>
      <w:r w:rsidRPr="00C50E7E">
        <w:rPr>
          <w:rFonts w:ascii="Times New Roman" w:eastAsia="Calibri" w:hAnsi="Times New Roman" w:cs="Times New Roman"/>
          <w:kern w:val="0"/>
          <w:sz w:val="28"/>
          <w:szCs w:val="28"/>
          <w14:ligatures w14:val="none"/>
        </w:rPr>
        <w:t xml:space="preserve">. Uzmimo na primjer problem ravnoteže u pozicijama </w:t>
      </w:r>
      <w:proofErr w:type="spellStart"/>
      <w:r w:rsidRPr="00C50E7E">
        <w:rPr>
          <w:rFonts w:ascii="Times New Roman" w:eastAsia="Calibri" w:hAnsi="Times New Roman" w:cs="Times New Roman"/>
          <w:kern w:val="0"/>
          <w:sz w:val="28"/>
          <w:szCs w:val="28"/>
          <w14:ligatures w14:val="none"/>
        </w:rPr>
        <w:t>hatha</w:t>
      </w:r>
      <w:proofErr w:type="spellEnd"/>
      <w:r w:rsidRPr="00C50E7E">
        <w:rPr>
          <w:rFonts w:ascii="Times New Roman" w:eastAsia="Calibri" w:hAnsi="Times New Roman" w:cs="Times New Roman"/>
          <w:kern w:val="0"/>
          <w:sz w:val="28"/>
          <w:szCs w:val="28"/>
          <w14:ligatures w14:val="none"/>
        </w:rPr>
        <w:t xml:space="preserve"> yoge. Proba se – pada se. Bez laganja opet se proba. </w:t>
      </w:r>
      <w:r w:rsidRPr="00C50E7E">
        <w:rPr>
          <w:rFonts w:ascii="Times New Roman" w:eastAsia="Calibri" w:hAnsi="Times New Roman" w:cs="Times New Roman"/>
          <w:kern w:val="0"/>
          <w:sz w:val="28"/>
          <w:szCs w:val="28"/>
          <w14:ligatures w14:val="none"/>
        </w:rPr>
        <w:lastRenderedPageBreak/>
        <w:t xml:space="preserve">Postaje jasno da nam sama priroda diktira taj ciklus evolucije. Ponovo se pada. Zašto je izgubljena ravnoteža? Zato što se počelo događati nešto izvanjsko, nešto iz naših misli, kalkulirane kontrole, možda neka vrsta straha.               </w:t>
      </w:r>
      <w:r w:rsidRPr="00C50E7E">
        <w:rPr>
          <w:rFonts w:ascii="Times New Roman" w:eastAsia="Calibri" w:hAnsi="Times New Roman" w:cs="Times New Roman"/>
          <w:i/>
          <w:kern w:val="0"/>
          <w:sz w:val="28"/>
          <w:szCs w:val="28"/>
          <w14:ligatures w14:val="none"/>
        </w:rPr>
        <w:t xml:space="preserve"> </w:t>
      </w:r>
      <w:r w:rsidRPr="00C50E7E">
        <w:rPr>
          <w:rFonts w:ascii="Times New Roman" w:eastAsia="Calibri" w:hAnsi="Times New Roman" w:cs="Times New Roman"/>
          <w:kern w:val="0"/>
          <w:sz w:val="28"/>
          <w:szCs w:val="28"/>
          <w14:ligatures w14:val="none"/>
        </w:rPr>
        <w:t xml:space="preserve">    </w:t>
      </w:r>
    </w:p>
    <w:p w14:paraId="6EC061A3"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„Izgubio sam povjerenje i pao sam. Nisam bio poslušan procesu. Moj pad je simptom.“ Ne gubimo ravnotežu ako nas doista vodi priroda. „Ako samo počnem nepotrebno intervenirati, istog trena ću pasti.“ Ravnoteža je u tom primjeru simptom povjerenja, koje pronalazimo u vježbama.</w:t>
      </w:r>
    </w:p>
    <w:p w14:paraId="656EA997"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Možemo nabrojati sve elemente naših vježbi. Izdvojili smo ih kroz nekoliko godina. Izbacili smo znatno više elemenata nego što smo ostavili. Ali sigurno je da kao bazu možemo prihvatiti neki drugi izgovor.</w:t>
      </w:r>
    </w:p>
    <w:p w14:paraId="616CFDF7" w14:textId="2F7747D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Na koji način tijelo-pamćenje može voditi vježbe a ne samo djelovati?</w:t>
      </w:r>
      <w:r w:rsidR="004134CC">
        <w:rPr>
          <w:rFonts w:ascii="Times New Roman" w:eastAsia="Calibri" w:hAnsi="Times New Roman" w:cs="Times New Roman"/>
          <w:kern w:val="0"/>
          <w:sz w:val="28"/>
          <w:szCs w:val="28"/>
          <w14:ligatures w14:val="none"/>
        </w:rPr>
        <w:t xml:space="preserve"> </w:t>
      </w:r>
      <w:r w:rsidRPr="00C50E7E">
        <w:rPr>
          <w:rFonts w:ascii="Times New Roman" w:eastAsia="Calibri" w:hAnsi="Times New Roman" w:cs="Times New Roman"/>
          <w:kern w:val="0"/>
          <w:sz w:val="28"/>
          <w:szCs w:val="28"/>
          <w14:ligatures w14:val="none"/>
        </w:rPr>
        <w:t xml:space="preserve">Ako ga se ne odbacuje, pronalazi se – </w:t>
      </w:r>
      <w:proofErr w:type="spellStart"/>
      <w:r w:rsidRPr="00C50E7E">
        <w:rPr>
          <w:rFonts w:ascii="Times New Roman" w:eastAsia="Calibri" w:hAnsi="Times New Roman" w:cs="Times New Roman"/>
          <w:kern w:val="0"/>
          <w:sz w:val="28"/>
          <w:szCs w:val="28"/>
          <w14:ligatures w14:val="none"/>
        </w:rPr>
        <w:t>prevazilazeći</w:t>
      </w:r>
      <w:proofErr w:type="spellEnd"/>
      <w:r w:rsidRPr="00C50E7E">
        <w:rPr>
          <w:rFonts w:ascii="Times New Roman" w:eastAsia="Calibri" w:hAnsi="Times New Roman" w:cs="Times New Roman"/>
          <w:kern w:val="0"/>
          <w:sz w:val="28"/>
          <w:szCs w:val="28"/>
          <w14:ligatures w14:val="none"/>
        </w:rPr>
        <w:t xml:space="preserve"> ga – potpuno povjerenje. Počinje se živjeti. Tada tijelo-pamćenje diktira ritam, poredak elemenata, njihove promjene, ali elementi su i dalje konkretni. Ne padaju u plazmu. Ne radi se ovdje o izvanjskoj preciznosti, koja postoji u likovnim detaljima. Ipak, postoje konkretni elementi. Ne diktiramo si prirodn</w:t>
      </w:r>
      <w:r w:rsidR="004134CC">
        <w:rPr>
          <w:rFonts w:ascii="Times New Roman" w:eastAsia="Calibri" w:hAnsi="Times New Roman" w:cs="Times New Roman"/>
          <w:kern w:val="0"/>
          <w:sz w:val="28"/>
          <w:szCs w:val="28"/>
          <w14:ligatures w14:val="none"/>
        </w:rPr>
        <w:t>o</w:t>
      </w:r>
      <w:r w:rsidRPr="00C50E7E">
        <w:rPr>
          <w:rFonts w:ascii="Times New Roman" w:eastAsia="Calibri" w:hAnsi="Times New Roman" w:cs="Times New Roman"/>
          <w:kern w:val="0"/>
          <w:sz w:val="28"/>
          <w:szCs w:val="28"/>
          <w14:ligatures w14:val="none"/>
        </w:rPr>
        <w:t xml:space="preserve"> puls</w:t>
      </w:r>
      <w:r w:rsidR="004134CC">
        <w:rPr>
          <w:rFonts w:ascii="Times New Roman" w:eastAsia="Calibri" w:hAnsi="Times New Roman" w:cs="Times New Roman"/>
          <w:kern w:val="0"/>
          <w:sz w:val="28"/>
          <w:szCs w:val="28"/>
          <w14:ligatures w14:val="none"/>
        </w:rPr>
        <w:t>iranje</w:t>
      </w:r>
      <w:r w:rsidRPr="00C50E7E">
        <w:rPr>
          <w:rFonts w:ascii="Times New Roman" w:eastAsia="Calibri" w:hAnsi="Times New Roman" w:cs="Times New Roman"/>
          <w:kern w:val="0"/>
          <w:sz w:val="28"/>
          <w:szCs w:val="28"/>
          <w14:ligatures w14:val="none"/>
        </w:rPr>
        <w:t xml:space="preserve"> u evolucijama. </w:t>
      </w:r>
      <w:r w:rsidRPr="00C50E7E">
        <w:rPr>
          <w:rFonts w:ascii="Times New Roman" w:eastAsia="Calibri" w:hAnsi="Times New Roman" w:cs="Times New Roman"/>
          <w:b/>
          <w:bCs/>
          <w:kern w:val="0"/>
          <w:sz w:val="28"/>
          <w:szCs w:val="28"/>
          <w14:ligatures w14:val="none"/>
        </w:rPr>
        <w:t>„ To“ se  diktira, „to“ se čini.</w:t>
      </w:r>
      <w:r w:rsidRPr="00C50E7E">
        <w:rPr>
          <w:rFonts w:ascii="Times New Roman" w:eastAsia="Calibri" w:hAnsi="Times New Roman" w:cs="Times New Roman"/>
          <w:kern w:val="0"/>
          <w:sz w:val="28"/>
          <w:szCs w:val="28"/>
          <w14:ligatures w14:val="none"/>
        </w:rPr>
        <w:t xml:space="preserve"> Na kraju počinje intervenirati ono što je živo u našoj prošlosti (ili budućnosti?). Tada je teško reći da li su to vježbe ili je to više neka vrsta etide. To može biti naš kontakt s drugim, drugima, našim životom koji se ostvaruje, utjelovljuje u evolucije tijela. Ako nas tijelo-život želi povesti na drugu stranu to mogu biti postojanja, prostor, krajolik koji je nastanjen u nama, sunce, svjetlo, nedostatak svjetla, otvoreni prostor, zatvoreni prostor – bez kalkuliranja. </w:t>
      </w:r>
      <w:r w:rsidRPr="00C50E7E">
        <w:rPr>
          <w:rFonts w:ascii="Times New Roman" w:eastAsia="Calibri" w:hAnsi="Times New Roman" w:cs="Times New Roman"/>
          <w:b/>
          <w:bCs/>
          <w:kern w:val="0"/>
          <w:sz w:val="28"/>
          <w:szCs w:val="28"/>
          <w14:ligatures w14:val="none"/>
        </w:rPr>
        <w:t>Sve počinje biti tijelo – život.</w:t>
      </w:r>
      <w:r w:rsidRPr="00C50E7E">
        <w:rPr>
          <w:rFonts w:ascii="Times New Roman" w:eastAsia="Calibri" w:hAnsi="Times New Roman" w:cs="Times New Roman"/>
          <w:kern w:val="0"/>
          <w:sz w:val="28"/>
          <w:szCs w:val="28"/>
          <w14:ligatures w14:val="none"/>
        </w:rPr>
        <w:t xml:space="preserve"> </w:t>
      </w:r>
    </w:p>
    <w:p w14:paraId="2D57CD17"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Sve što se smatra i realizira kao receptura vježbi, sve to skupa nema nikakvog značenja. Ako je već naučeno, savladano, onda nema nikakve vrijednosti. Ako smo u našem radu zadržali određene elemente, zadržali smo ih prije kao neku vrstu discipline, a ne kao obranu pred tim što nam diktira tijelo-pamćenje ili tijelo-život, ne kao obranu pred onim što se događa samo od sebe. </w:t>
      </w:r>
    </w:p>
    <w:p w14:paraId="1C63B576"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Možemo dodati nekakve nove elemente. Tražiti nove perspektive. To čak i treba raditi, jer vježbe trebaju biti određena vrsta izazova našoj prirodi. A izazov treba ponavljati. Treba ipak sačuvati neki teren kojem se vraćamo. Bez toga ćemo pasti u kaos. </w:t>
      </w:r>
    </w:p>
    <w:p w14:paraId="38353BFF" w14:textId="0E0BC964"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Postepeno smo došli do onog što bismo mogli nazvati „organskom akrobacijom“ koja je diktirana kroz određene dijelove tijela-pamćenja, kroz određene predosjećaje tijela-života.</w:t>
      </w:r>
      <w:r w:rsidR="004134CC">
        <w:rPr>
          <w:rFonts w:ascii="Times New Roman" w:eastAsia="Calibri" w:hAnsi="Times New Roman" w:cs="Times New Roman"/>
          <w:kern w:val="0"/>
          <w:sz w:val="28"/>
          <w:szCs w:val="28"/>
          <w14:ligatures w14:val="none"/>
        </w:rPr>
        <w:t xml:space="preserve"> </w:t>
      </w:r>
      <w:r w:rsidRPr="00C50E7E">
        <w:rPr>
          <w:rFonts w:ascii="Times New Roman" w:eastAsia="Calibri" w:hAnsi="Times New Roman" w:cs="Times New Roman"/>
          <w:kern w:val="0"/>
          <w:sz w:val="28"/>
          <w:szCs w:val="28"/>
          <w14:ligatures w14:val="none"/>
        </w:rPr>
        <w:t xml:space="preserve">Stvara se to iz svakoga na njegov </w:t>
      </w:r>
      <w:r w:rsidRPr="00C50E7E">
        <w:rPr>
          <w:rFonts w:ascii="Times New Roman" w:eastAsia="Calibri" w:hAnsi="Times New Roman" w:cs="Times New Roman"/>
          <w:b/>
          <w:bCs/>
          <w:kern w:val="0"/>
          <w:sz w:val="28"/>
          <w:szCs w:val="28"/>
          <w14:ligatures w14:val="none"/>
        </w:rPr>
        <w:t xml:space="preserve">vlastiti </w:t>
      </w:r>
      <w:r w:rsidRPr="00C50E7E">
        <w:rPr>
          <w:rFonts w:ascii="Times New Roman" w:eastAsia="Calibri" w:hAnsi="Times New Roman" w:cs="Times New Roman"/>
          <w:kern w:val="0"/>
          <w:sz w:val="28"/>
          <w:szCs w:val="28"/>
          <w14:ligatures w14:val="none"/>
        </w:rPr>
        <w:t xml:space="preserve">način i prihvaćano je od drugih na njihov način. Kao kod djece koja traže svoj put do slobode, do radosti oslobođenja od ograničenja prostora i gravitacije. Ne preko </w:t>
      </w:r>
      <w:r w:rsidRPr="00C50E7E">
        <w:rPr>
          <w:rFonts w:ascii="Times New Roman" w:eastAsia="Calibri" w:hAnsi="Times New Roman" w:cs="Times New Roman"/>
          <w:kern w:val="0"/>
          <w:sz w:val="28"/>
          <w:szCs w:val="28"/>
          <w14:ligatures w14:val="none"/>
        </w:rPr>
        <w:lastRenderedPageBreak/>
        <w:t xml:space="preserve">kalkuliranja. Ipak, nismo glumili djecu, jer nismo djeca. Može se pronaći analogne izvore, ili, možda i identične; i ne obraćajući se djetetu u nama tražiti individualnu „organsku akrobaciju“ (koja nije akrobacija), koja se obraća </w:t>
      </w:r>
      <w:proofErr w:type="spellStart"/>
      <w:r w:rsidRPr="00C50E7E">
        <w:rPr>
          <w:rFonts w:ascii="Times New Roman" w:eastAsia="Calibri" w:hAnsi="Times New Roman" w:cs="Times New Roman"/>
          <w:kern w:val="0"/>
          <w:sz w:val="28"/>
          <w:szCs w:val="28"/>
          <w14:ligatures w14:val="none"/>
        </w:rPr>
        <w:t>svjetlim</w:t>
      </w:r>
      <w:proofErr w:type="spellEnd"/>
      <w:r w:rsidRPr="00C50E7E">
        <w:rPr>
          <w:rFonts w:ascii="Times New Roman" w:eastAsia="Calibri" w:hAnsi="Times New Roman" w:cs="Times New Roman"/>
          <w:kern w:val="0"/>
          <w:sz w:val="28"/>
          <w:szCs w:val="28"/>
          <w14:ligatures w14:val="none"/>
        </w:rPr>
        <w:t xml:space="preserve"> i živim potrebama; moguće je ako nismo počeli komadić po komadić umirati, braneći se od izazova naše vlastite prirode…</w:t>
      </w:r>
    </w:p>
    <w:p w14:paraId="6D4B6E17"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Postoje brojna područja, pa čak i određene mogućnosti treninga koje smo odbacili kako bismo se skoncentrirali na ono što je bitno. Na početku smo tražili, na primjer mišićima lica – „maske“, s jasnom namjerom i preko treninga različitih dijelova lica: obrva, kapaka, usana, čela itd. Pokreti od centra -  pokreti u centar, </w:t>
      </w:r>
      <w:proofErr w:type="spellStart"/>
      <w:r w:rsidRPr="00C50E7E">
        <w:rPr>
          <w:rFonts w:ascii="Times New Roman" w:eastAsia="Calibri" w:hAnsi="Times New Roman" w:cs="Times New Roman"/>
          <w:i/>
          <w:kern w:val="0"/>
          <w:sz w:val="28"/>
          <w:szCs w:val="28"/>
          <w14:ligatures w14:val="none"/>
        </w:rPr>
        <w:t>extravertis</w:t>
      </w:r>
      <w:proofErr w:type="spellEnd"/>
      <w:r w:rsidRPr="00C50E7E">
        <w:rPr>
          <w:rFonts w:ascii="Times New Roman" w:eastAsia="Calibri" w:hAnsi="Times New Roman" w:cs="Times New Roman"/>
          <w:i/>
          <w:kern w:val="0"/>
          <w:sz w:val="28"/>
          <w:szCs w:val="28"/>
          <w14:ligatures w14:val="none"/>
        </w:rPr>
        <w:t xml:space="preserve"> – </w:t>
      </w:r>
      <w:proofErr w:type="spellStart"/>
      <w:r w:rsidRPr="00C50E7E">
        <w:rPr>
          <w:rFonts w:ascii="Times New Roman" w:eastAsia="Calibri" w:hAnsi="Times New Roman" w:cs="Times New Roman"/>
          <w:i/>
          <w:kern w:val="0"/>
          <w:sz w:val="28"/>
          <w:szCs w:val="28"/>
          <w14:ligatures w14:val="none"/>
        </w:rPr>
        <w:t>introvertis</w:t>
      </w:r>
      <w:proofErr w:type="spellEnd"/>
      <w:r w:rsidRPr="00C50E7E">
        <w:rPr>
          <w:rFonts w:ascii="Times New Roman" w:eastAsia="Calibri" w:hAnsi="Times New Roman" w:cs="Times New Roman"/>
          <w:kern w:val="0"/>
          <w:sz w:val="28"/>
          <w:szCs w:val="28"/>
          <w14:ligatures w14:val="none"/>
        </w:rPr>
        <w:t>, otvoreni – zatvoreni. Davalo je to mogućnost stvaranja raznih tipova lica, maski, ali na kraju se to pokazalo jalovo. Ipak, dovelo nas je do otkrića – Rilke je to uostalom primijetio u svojoj knjizi o Rodinu – svako lice i sve njegove crte su obilježeni tragovima života. Skupljaju one cijeli ciklus ključnih iskustava koji su se u životu neprestano ponavljali, iskustava koje nam je stalno davao život. Ono: „</w:t>
      </w:r>
      <w:proofErr w:type="spellStart"/>
      <w:r w:rsidRPr="00C50E7E">
        <w:rPr>
          <w:rFonts w:ascii="Times New Roman" w:eastAsia="Calibri" w:hAnsi="Times New Roman" w:cs="Times New Roman"/>
          <w:kern w:val="0"/>
          <w:sz w:val="28"/>
          <w:szCs w:val="28"/>
          <w14:ligatures w14:val="none"/>
        </w:rPr>
        <w:t>Eee</w:t>
      </w:r>
      <w:proofErr w:type="spellEnd"/>
      <w:r w:rsidRPr="00C50E7E">
        <w:rPr>
          <w:rFonts w:ascii="Times New Roman" w:eastAsia="Calibri" w:hAnsi="Times New Roman" w:cs="Times New Roman"/>
          <w:kern w:val="0"/>
          <w:sz w:val="28"/>
          <w:szCs w:val="28"/>
          <w14:ligatures w14:val="none"/>
        </w:rPr>
        <w:t xml:space="preserve">, baš me briga za to…“ ili „Pa, moram nekako živjeti…“ ili „Na kraju krajeva i ja bih trebao imati nešto od života…“. Može to biti svaka rečenica – čak i nepotpuna – kao odgovor „svijetu“. To stvara prvo tragove, a onda bore. Možemo to iščitati s lica. Ako – radeći na ulozi – to iskustvo pronađemo u vlastitom životu i koherentno na polju uloge, onda će lice napraviti masku samo od sebe. </w:t>
      </w:r>
    </w:p>
    <w:p w14:paraId="01CB5B00"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Ta primjedba je opasna, jer glumac može početi tražiti takvu formulu, čak uz pomoć riječi, a onda se primoravati, žuriti s njenim ponavljanjem, tražiti umjetne crte, tražiti masku, „osobnost“, slogan osobnosti – „građenje lika“. Može staviti na svjetlo svoje lice, ali ne - cijelog sebe. Dakle, odbacili smo ta istraživanja. Ipak, nismo odbacili to iskustvo i nismo se branili od toga da ga upotrijebimo, kad bi to bilo nužno. Isto to možemo reći i o puno drugih iskustava, drugih vježbi. </w:t>
      </w:r>
    </w:p>
    <w:p w14:paraId="716EBF2D"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Naravno, postoji nekakva funkcija vježbi, koje možemo nazvati „biološkim“. Ako glumac nije živ, ako ne radi cijelom svojom prirodom, ako je uvijek podijeljen, onda – recimo – stari. U dubini svih tih podjela koje su nam nametnute kroz odgoj i svakidašnje borbe, u dubini toga postoji – do određenih godina – sjeme života, priroda. Ali, nakon toga se već počinje silaziti na groblje stvari. To nije definitivna smrt, već ona kojoj se, korak po korak počinjemo prepuštati. Ako rad na predstavi, stvaralaštvo, probe angažiraju glumca do potpunosti njegovog postojanja, ako stvarajući </w:t>
      </w:r>
      <w:proofErr w:type="spellStart"/>
      <w:r w:rsidRPr="00C50E7E">
        <w:rPr>
          <w:rFonts w:ascii="Times New Roman" w:eastAsia="Calibri" w:hAnsi="Times New Roman" w:cs="Times New Roman"/>
          <w:kern w:val="0"/>
          <w:sz w:val="28"/>
          <w:szCs w:val="28"/>
          <w14:ligatures w14:val="none"/>
        </w:rPr>
        <w:t>odslanja</w:t>
      </w:r>
      <w:proofErr w:type="spellEnd"/>
      <w:r w:rsidRPr="00C50E7E">
        <w:rPr>
          <w:rFonts w:ascii="Times New Roman" w:eastAsia="Calibri" w:hAnsi="Times New Roman" w:cs="Times New Roman"/>
          <w:kern w:val="0"/>
          <w:sz w:val="28"/>
          <w:szCs w:val="28"/>
          <w14:ligatures w14:val="none"/>
        </w:rPr>
        <w:t xml:space="preserve"> on svoju puninu, još se ne odlazi na groblje stvari. Ali neke druge dane – da. </w:t>
      </w:r>
    </w:p>
    <w:p w14:paraId="40A919AF"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Zato su u vremenu kad nema proba ili kad se ne igra (u smislu upotpunjavanja Čina) nužna vježbanja. Vježbanje je isto tako učvršćivanje vrijednosti, koje je </w:t>
      </w:r>
      <w:r w:rsidRPr="00C50E7E">
        <w:rPr>
          <w:rFonts w:ascii="Times New Roman" w:eastAsia="Calibri" w:hAnsi="Times New Roman" w:cs="Times New Roman"/>
          <w:kern w:val="0"/>
          <w:sz w:val="28"/>
          <w:szCs w:val="28"/>
          <w14:ligatures w14:val="none"/>
        </w:rPr>
        <w:lastRenderedPageBreak/>
        <w:t xml:space="preserve">istovremeno i učvršćivanje naše vjere i ufanja. To nisu slogani, već nešto živo, nešto što treba svaki put iznova potvrditi. </w:t>
      </w:r>
    </w:p>
    <w:p w14:paraId="324B348E"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p>
    <w:p w14:paraId="0A2BE73C"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Zašto sam protivan razumijevanju vježbanja kao „usavršavanja „? Onaj tko se bazira na usavršavanju u stvarnosti usporava Čin. Onaj tko govori: „Etički se usavršavam – svakog ću dana manje lagati“ – zapravo ustvrđuje da će lagati. Ako mislimo u kategorijama usavršavanja, razvijanja samog sebe i slično, potvrđujemo našu mlakost danas. Označava to želju da izbjegnemo Čin, da izbjegnemo ono što treba biti ispunjeno sada, danas. </w:t>
      </w:r>
    </w:p>
    <w:p w14:paraId="51528C63"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 xml:space="preserve">Prisutnost tehnike nije istovjetna s prisutnošću Čina. Ako ispunjavamo Čin, tehnika postoji sama od sebe. Možemo razvijati svijest hladne tehnike, s time da </w:t>
      </w:r>
      <w:r w:rsidRPr="00C50E7E">
        <w:rPr>
          <w:rFonts w:ascii="Times New Roman" w:eastAsia="Calibri" w:hAnsi="Times New Roman" w:cs="Times New Roman"/>
          <w:b/>
          <w:bCs/>
          <w:kern w:val="0"/>
          <w:sz w:val="28"/>
          <w:szCs w:val="28"/>
          <w14:ligatures w14:val="none"/>
        </w:rPr>
        <w:t>svijest hladne tehnike služi tome da izbjegnemo Čin</w:t>
      </w:r>
      <w:r w:rsidRPr="00C50E7E">
        <w:rPr>
          <w:rFonts w:ascii="Times New Roman" w:eastAsia="Calibri" w:hAnsi="Times New Roman" w:cs="Times New Roman"/>
          <w:kern w:val="0"/>
          <w:sz w:val="28"/>
          <w:szCs w:val="28"/>
          <w14:ligatures w14:val="none"/>
        </w:rPr>
        <w:t xml:space="preserve">, sakrivanje, zaslanjanje. Nedostatak tehnike je dakle simptom nedostatka poštenja, jer tehnika </w:t>
      </w:r>
      <w:proofErr w:type="spellStart"/>
      <w:r w:rsidRPr="00C50E7E">
        <w:rPr>
          <w:rFonts w:ascii="Times New Roman" w:eastAsia="Calibri" w:hAnsi="Times New Roman" w:cs="Times New Roman"/>
          <w:kern w:val="0"/>
          <w:sz w:val="28"/>
          <w:szCs w:val="28"/>
          <w14:ligatures w14:val="none"/>
        </w:rPr>
        <w:t>proizilazi</w:t>
      </w:r>
      <w:proofErr w:type="spellEnd"/>
      <w:r w:rsidRPr="00C50E7E">
        <w:rPr>
          <w:rFonts w:ascii="Times New Roman" w:eastAsia="Calibri" w:hAnsi="Times New Roman" w:cs="Times New Roman"/>
          <w:kern w:val="0"/>
          <w:sz w:val="28"/>
          <w:szCs w:val="28"/>
          <w14:ligatures w14:val="none"/>
        </w:rPr>
        <w:t xml:space="preserve"> iz ispunjenja. Postoje samo iskustva, ne i – njihovo usavršavanje. Ispunjenje je </w:t>
      </w:r>
      <w:proofErr w:type="spellStart"/>
      <w:r w:rsidRPr="00C50E7E">
        <w:rPr>
          <w:rFonts w:ascii="Times New Roman" w:eastAsia="Calibri" w:hAnsi="Times New Roman" w:cs="Times New Roman"/>
          <w:i/>
          <w:kern w:val="0"/>
          <w:sz w:val="28"/>
          <w:szCs w:val="28"/>
          <w14:ligatures w14:val="none"/>
        </w:rPr>
        <w:t>hic</w:t>
      </w:r>
      <w:proofErr w:type="spellEnd"/>
      <w:r w:rsidRPr="00C50E7E">
        <w:rPr>
          <w:rFonts w:ascii="Times New Roman" w:eastAsia="Calibri" w:hAnsi="Times New Roman" w:cs="Times New Roman"/>
          <w:i/>
          <w:kern w:val="0"/>
          <w:sz w:val="28"/>
          <w:szCs w:val="28"/>
          <w14:ligatures w14:val="none"/>
        </w:rPr>
        <w:t xml:space="preserve"> </w:t>
      </w:r>
      <w:proofErr w:type="spellStart"/>
      <w:r w:rsidRPr="00C50E7E">
        <w:rPr>
          <w:rFonts w:ascii="Times New Roman" w:eastAsia="Calibri" w:hAnsi="Times New Roman" w:cs="Times New Roman"/>
          <w:i/>
          <w:kern w:val="0"/>
          <w:sz w:val="28"/>
          <w:szCs w:val="28"/>
          <w14:ligatures w14:val="none"/>
        </w:rPr>
        <w:t>et</w:t>
      </w:r>
      <w:proofErr w:type="spellEnd"/>
      <w:r w:rsidRPr="00C50E7E">
        <w:rPr>
          <w:rFonts w:ascii="Times New Roman" w:eastAsia="Calibri" w:hAnsi="Times New Roman" w:cs="Times New Roman"/>
          <w:i/>
          <w:kern w:val="0"/>
          <w:sz w:val="28"/>
          <w:szCs w:val="28"/>
          <w14:ligatures w14:val="none"/>
        </w:rPr>
        <w:t xml:space="preserve"> </w:t>
      </w:r>
      <w:proofErr w:type="spellStart"/>
      <w:r w:rsidRPr="00C50E7E">
        <w:rPr>
          <w:rFonts w:ascii="Times New Roman" w:eastAsia="Calibri" w:hAnsi="Times New Roman" w:cs="Times New Roman"/>
          <w:i/>
          <w:kern w:val="0"/>
          <w:sz w:val="28"/>
          <w:szCs w:val="28"/>
          <w14:ligatures w14:val="none"/>
        </w:rPr>
        <w:t>nunc</w:t>
      </w:r>
      <w:proofErr w:type="spellEnd"/>
      <w:r w:rsidRPr="00C50E7E">
        <w:rPr>
          <w:rFonts w:ascii="Times New Roman" w:eastAsia="Calibri" w:hAnsi="Times New Roman" w:cs="Times New Roman"/>
          <w:kern w:val="0"/>
          <w:sz w:val="28"/>
          <w:szCs w:val="28"/>
          <w14:ligatures w14:val="none"/>
        </w:rPr>
        <w:t>. Ako postoji ispunjenje, dovodi nas do svjedočanstva. Jer, to je bilo stvarno, potpuno, bez branjenja, bez izbjegavanja…</w:t>
      </w:r>
    </w:p>
    <w:p w14:paraId="66E09684" w14:textId="77777777" w:rsidR="00C50E7E" w:rsidRPr="00C50E7E" w:rsidRDefault="00C50E7E" w:rsidP="00C50E7E">
      <w:pPr>
        <w:spacing w:after="0" w:line="276" w:lineRule="auto"/>
        <w:jc w:val="both"/>
        <w:rPr>
          <w:rFonts w:ascii="Times New Roman" w:eastAsia="Calibri" w:hAnsi="Times New Roman" w:cs="Times New Roman"/>
          <w:kern w:val="0"/>
          <w:sz w:val="28"/>
          <w:szCs w:val="28"/>
          <w14:ligatures w14:val="none"/>
        </w:rPr>
      </w:pPr>
      <w:r w:rsidRPr="00C50E7E">
        <w:rPr>
          <w:rFonts w:ascii="Times New Roman" w:eastAsia="Calibri" w:hAnsi="Times New Roman" w:cs="Times New Roman"/>
          <w:kern w:val="0"/>
          <w:sz w:val="28"/>
          <w:szCs w:val="28"/>
          <w14:ligatures w14:val="none"/>
        </w:rPr>
        <w:t>Primjer iz drugog područja. Recimo da je proba. Počinje nekakva scena. Imamo vrlo precizne elemente, i preko kontakta, opipljivog prisustva tijela-pamćenja ta se scena koherentno razvija. Redatelj to promatra. Primjećuje da je to potpuno, da je Čin opipljiv, da to što se događa uistinu se događa. Ipak, redatelj zna da to neće koristiti predstavi, da ide u drugom smjeru. Što bi trebao učiniti? Ako on sam nema nikakvog zrna u sebi, on će to prekinuti, zaustavit će glumca. Ako ima zrno – neće zaustaviti. Možda će se to jednom završiti, možda će naći neke zajedničke točke, tako da se to može „</w:t>
      </w:r>
      <w:proofErr w:type="spellStart"/>
      <w:r w:rsidRPr="00C50E7E">
        <w:rPr>
          <w:rFonts w:ascii="Times New Roman" w:eastAsia="Calibri" w:hAnsi="Times New Roman" w:cs="Times New Roman"/>
          <w:kern w:val="0"/>
          <w:sz w:val="28"/>
          <w:szCs w:val="28"/>
          <w14:ligatures w14:val="none"/>
        </w:rPr>
        <w:t>umontirati</w:t>
      </w:r>
      <w:proofErr w:type="spellEnd"/>
      <w:r w:rsidRPr="00C50E7E">
        <w:rPr>
          <w:rFonts w:ascii="Times New Roman" w:eastAsia="Calibri" w:hAnsi="Times New Roman" w:cs="Times New Roman"/>
          <w:kern w:val="0"/>
          <w:sz w:val="28"/>
          <w:szCs w:val="28"/>
          <w14:ligatures w14:val="none"/>
        </w:rPr>
        <w:t xml:space="preserve">“ u partituru predstave. Može tako to probati promatrajući i na taj način. Ali, pretpostavimo da to neće moći biti iskorišteno čak ni na taj način. Da li to znači da je proba izgubljena? Upravo suprotno. Što smo taj dan probavali? Sjeme stvaralaštva, </w:t>
      </w:r>
      <w:r w:rsidRPr="00C50E7E">
        <w:rPr>
          <w:rFonts w:ascii="Times New Roman" w:eastAsia="Calibri" w:hAnsi="Times New Roman" w:cs="Times New Roman"/>
          <w:b/>
          <w:bCs/>
          <w:kern w:val="0"/>
          <w:sz w:val="28"/>
          <w:szCs w:val="28"/>
          <w14:ligatures w14:val="none"/>
        </w:rPr>
        <w:t>izvor</w:t>
      </w:r>
      <w:r w:rsidRPr="00C50E7E">
        <w:rPr>
          <w:rFonts w:ascii="Times New Roman" w:eastAsia="Calibri" w:hAnsi="Times New Roman" w:cs="Times New Roman"/>
          <w:kern w:val="0"/>
          <w:sz w:val="28"/>
          <w:szCs w:val="28"/>
          <w14:ligatures w14:val="none"/>
        </w:rPr>
        <w:t>.</w:t>
      </w:r>
    </w:p>
    <w:p w14:paraId="50FB3D03" w14:textId="77777777" w:rsidR="00C50E7E" w:rsidRPr="00C50E7E" w:rsidRDefault="00C50E7E" w:rsidP="00C50E7E">
      <w:pPr>
        <w:spacing w:after="0" w:line="276" w:lineRule="auto"/>
        <w:jc w:val="both"/>
        <w:rPr>
          <w:rFonts w:ascii="Times New Roman" w:eastAsia="Calibri" w:hAnsi="Times New Roman" w:cs="Times New Roman"/>
          <w:i/>
          <w:kern w:val="0"/>
          <w:sz w:val="28"/>
          <w:szCs w:val="28"/>
          <w14:ligatures w14:val="none"/>
        </w:rPr>
      </w:pPr>
      <w:r w:rsidRPr="00C50E7E">
        <w:rPr>
          <w:rFonts w:ascii="Times New Roman" w:eastAsia="Calibri" w:hAnsi="Times New Roman" w:cs="Times New Roman"/>
          <w:kern w:val="0"/>
          <w:sz w:val="28"/>
          <w:szCs w:val="28"/>
          <w14:ligatures w14:val="none"/>
        </w:rPr>
        <w:t xml:space="preserve">Naravno, postoji nužnost te svijesti, koja se pronalazi putem, krajnje koherencije, strukture. Struktura može biti izgrađena, ali proces nikada. Čin nikada ne može biti zatvoren, završen. Struktura da, organizacija djela da. Ako nemamo tu sposobnost koherencije ne možemo stvarati. To je samo uvjet nikako – bit. Bitan je čin ispunjenja – tog dana, svakog dana, a ne vječno pripremanje za nekakav drugi dan.                                         </w:t>
      </w:r>
    </w:p>
    <w:p w14:paraId="51608DFB" w14:textId="77777777" w:rsidR="00C50E7E" w:rsidRPr="00C50E7E" w:rsidRDefault="00C50E7E" w:rsidP="00C50E7E">
      <w:pPr>
        <w:spacing w:after="0" w:line="276" w:lineRule="auto"/>
        <w:jc w:val="both"/>
        <w:rPr>
          <w:rFonts w:ascii="Times New Roman" w:eastAsia="Calibri" w:hAnsi="Times New Roman" w:cs="Times New Roman"/>
          <w:i/>
          <w:kern w:val="0"/>
          <w:sz w:val="28"/>
          <w:szCs w:val="28"/>
          <w14:ligatures w14:val="none"/>
        </w:rPr>
      </w:pPr>
    </w:p>
    <w:p w14:paraId="0942A813" w14:textId="77777777" w:rsidR="00F74BD3" w:rsidRDefault="00F74BD3" w:rsidP="00F74BD3">
      <w:pPr>
        <w:pStyle w:val="StandardWeb"/>
        <w:spacing w:before="0" w:beforeAutospacing="0" w:after="0" w:afterAutospacing="0"/>
        <w:jc w:val="both"/>
        <w:rPr>
          <w:sz w:val="28"/>
          <w:szCs w:val="28"/>
        </w:rPr>
      </w:pPr>
      <w:proofErr w:type="spellStart"/>
      <w:r>
        <w:t>Jerzy</w:t>
      </w:r>
      <w:proofErr w:type="spellEnd"/>
      <w:r>
        <w:t xml:space="preserve"> </w:t>
      </w:r>
      <w:proofErr w:type="spellStart"/>
      <w:r>
        <w:t>Grotowski</w:t>
      </w:r>
      <w:proofErr w:type="spellEnd"/>
      <w:r>
        <w:t xml:space="preserve"> „O kazalištu i glumi. Tekstovi iz 1965-1969“ Srednja Europa, Zagreb, 2020. </w:t>
      </w:r>
    </w:p>
    <w:p w14:paraId="0033B3A0" w14:textId="77777777" w:rsidR="00C50E7E" w:rsidRPr="00C50E7E" w:rsidRDefault="00C50E7E" w:rsidP="00C50E7E">
      <w:pPr>
        <w:spacing w:after="200" w:line="276" w:lineRule="auto"/>
        <w:rPr>
          <w:rFonts w:ascii="Calibri" w:eastAsia="Calibri" w:hAnsi="Calibri" w:cs="Times New Roman"/>
          <w:kern w:val="0"/>
          <w:sz w:val="22"/>
          <w:szCs w:val="22"/>
          <w14:ligatures w14:val="none"/>
        </w:rPr>
      </w:pPr>
    </w:p>
    <w:p w14:paraId="5A7EA1A5" w14:textId="77777777" w:rsidR="00C50E7E" w:rsidRPr="00C50E7E" w:rsidRDefault="00C50E7E" w:rsidP="00C50E7E">
      <w:pPr>
        <w:spacing w:after="200" w:line="276" w:lineRule="auto"/>
        <w:rPr>
          <w:rFonts w:ascii="Calibri" w:eastAsia="Calibri" w:hAnsi="Calibri" w:cs="Times New Roman"/>
          <w:kern w:val="0"/>
          <w:sz w:val="22"/>
          <w:szCs w:val="22"/>
          <w14:ligatures w14:val="none"/>
        </w:rPr>
      </w:pPr>
    </w:p>
    <w:p w14:paraId="470C0A57" w14:textId="77777777" w:rsidR="00C50E7E" w:rsidRPr="00C50E7E" w:rsidRDefault="00C50E7E" w:rsidP="00C50E7E">
      <w:pPr>
        <w:spacing w:after="200" w:line="276" w:lineRule="auto"/>
        <w:rPr>
          <w:rFonts w:ascii="Calibri" w:eastAsia="Calibri" w:hAnsi="Calibri" w:cs="Times New Roman"/>
          <w:kern w:val="0"/>
          <w:sz w:val="22"/>
          <w:szCs w:val="22"/>
          <w14:ligatures w14:val="none"/>
        </w:rPr>
      </w:pPr>
    </w:p>
    <w:p w14:paraId="33F573D6" w14:textId="77777777" w:rsidR="00C50E7E" w:rsidRPr="00C50E7E" w:rsidRDefault="00C50E7E" w:rsidP="00C50E7E">
      <w:pPr>
        <w:spacing w:after="200" w:line="276" w:lineRule="auto"/>
        <w:rPr>
          <w:rFonts w:ascii="Calibri" w:eastAsia="Calibri" w:hAnsi="Calibri" w:cs="Times New Roman"/>
          <w:kern w:val="0"/>
          <w:sz w:val="22"/>
          <w:szCs w:val="22"/>
          <w14:ligatures w14:val="none"/>
        </w:rPr>
      </w:pPr>
    </w:p>
    <w:p w14:paraId="6A69B67A" w14:textId="77777777" w:rsidR="00C50E7E" w:rsidRPr="00C50E7E" w:rsidRDefault="00C50E7E" w:rsidP="00C50E7E">
      <w:pPr>
        <w:spacing w:after="200" w:line="276" w:lineRule="auto"/>
        <w:rPr>
          <w:rFonts w:ascii="Calibri" w:eastAsia="Calibri" w:hAnsi="Calibri" w:cs="Times New Roman"/>
          <w:kern w:val="0"/>
          <w:sz w:val="22"/>
          <w:szCs w:val="22"/>
          <w14:ligatures w14:val="none"/>
        </w:rPr>
      </w:pPr>
    </w:p>
    <w:p w14:paraId="748A4913" w14:textId="77777777" w:rsidR="00C50E7E" w:rsidRPr="00C50E7E" w:rsidRDefault="00C50E7E" w:rsidP="00C50E7E">
      <w:pPr>
        <w:spacing w:after="200" w:line="276" w:lineRule="auto"/>
        <w:rPr>
          <w:rFonts w:ascii="Calibri" w:eastAsia="Calibri" w:hAnsi="Calibri" w:cs="Times New Roman"/>
          <w:kern w:val="0"/>
          <w:sz w:val="22"/>
          <w:szCs w:val="22"/>
          <w14:ligatures w14:val="none"/>
        </w:rPr>
      </w:pPr>
    </w:p>
    <w:p w14:paraId="7822472C" w14:textId="77777777" w:rsidR="00C50E7E" w:rsidRPr="00C50E7E" w:rsidRDefault="00C50E7E" w:rsidP="00C50E7E">
      <w:pPr>
        <w:spacing w:after="200" w:line="276" w:lineRule="auto"/>
        <w:rPr>
          <w:rFonts w:ascii="Calibri" w:eastAsia="Calibri" w:hAnsi="Calibri" w:cs="Times New Roman"/>
          <w:kern w:val="0"/>
          <w:sz w:val="22"/>
          <w:szCs w:val="22"/>
          <w14:ligatures w14:val="none"/>
        </w:rPr>
      </w:pPr>
    </w:p>
    <w:p w14:paraId="56116B21" w14:textId="77777777" w:rsidR="00C50E7E" w:rsidRPr="00C50E7E" w:rsidRDefault="00C50E7E" w:rsidP="00C50E7E">
      <w:pPr>
        <w:spacing w:after="200" w:line="276" w:lineRule="auto"/>
        <w:rPr>
          <w:rFonts w:ascii="Calibri" w:eastAsia="Calibri" w:hAnsi="Calibri" w:cs="Times New Roman"/>
          <w:kern w:val="0"/>
          <w:sz w:val="22"/>
          <w:szCs w:val="22"/>
          <w14:ligatures w14:val="none"/>
        </w:rPr>
      </w:pPr>
    </w:p>
    <w:p w14:paraId="7547AC79" w14:textId="77777777" w:rsidR="00C50E7E" w:rsidRPr="00C50E7E" w:rsidRDefault="00C50E7E" w:rsidP="00C50E7E">
      <w:pPr>
        <w:spacing w:after="200" w:line="276" w:lineRule="auto"/>
        <w:rPr>
          <w:rFonts w:ascii="Calibri" w:eastAsia="Calibri" w:hAnsi="Calibri" w:cs="Times New Roman"/>
          <w:kern w:val="0"/>
          <w:sz w:val="22"/>
          <w:szCs w:val="22"/>
          <w14:ligatures w14:val="none"/>
        </w:rPr>
      </w:pPr>
    </w:p>
    <w:p w14:paraId="59B095D7" w14:textId="77777777" w:rsidR="00C50E7E" w:rsidRPr="00C50E7E" w:rsidRDefault="00C50E7E" w:rsidP="00C50E7E">
      <w:pPr>
        <w:spacing w:after="200" w:line="276" w:lineRule="auto"/>
        <w:rPr>
          <w:rFonts w:ascii="Calibri" w:eastAsia="Calibri" w:hAnsi="Calibri" w:cs="Times New Roman"/>
          <w:kern w:val="0"/>
          <w:sz w:val="22"/>
          <w:szCs w:val="22"/>
          <w14:ligatures w14:val="none"/>
        </w:rPr>
      </w:pPr>
    </w:p>
    <w:p w14:paraId="30F13688" w14:textId="77777777" w:rsidR="00C50E7E" w:rsidRPr="00C50E7E" w:rsidRDefault="00C50E7E" w:rsidP="00310A86">
      <w:pPr>
        <w:jc w:val="both"/>
        <w:rPr>
          <w:rFonts w:ascii="Times New Roman" w:hAnsi="Times New Roman" w:cs="Times New Roman"/>
          <w:sz w:val="28"/>
          <w:szCs w:val="28"/>
        </w:rPr>
      </w:pPr>
    </w:p>
    <w:sectPr w:rsidR="00C50E7E" w:rsidRPr="00C50E7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7F2F0" w14:textId="77777777" w:rsidR="000C2BEE" w:rsidRDefault="000C2BEE" w:rsidP="00460EDA">
      <w:pPr>
        <w:spacing w:after="0" w:line="240" w:lineRule="auto"/>
      </w:pPr>
      <w:r>
        <w:separator/>
      </w:r>
    </w:p>
  </w:endnote>
  <w:endnote w:type="continuationSeparator" w:id="0">
    <w:p w14:paraId="01E58DFF" w14:textId="77777777" w:rsidR="000C2BEE" w:rsidRDefault="000C2BEE" w:rsidP="00460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704313"/>
      <w:docPartObj>
        <w:docPartGallery w:val="Page Numbers (Bottom of Page)"/>
        <w:docPartUnique/>
      </w:docPartObj>
    </w:sdtPr>
    <w:sdtContent>
      <w:p w14:paraId="638F7337" w14:textId="7603F639" w:rsidR="00460EDA" w:rsidRDefault="00460EDA">
        <w:pPr>
          <w:pStyle w:val="Podnoje"/>
          <w:jc w:val="right"/>
        </w:pPr>
        <w:r>
          <w:fldChar w:fldCharType="begin"/>
        </w:r>
        <w:r>
          <w:instrText>PAGE   \* MERGEFORMAT</w:instrText>
        </w:r>
        <w:r>
          <w:fldChar w:fldCharType="separate"/>
        </w:r>
        <w:r>
          <w:t>2</w:t>
        </w:r>
        <w:r>
          <w:fldChar w:fldCharType="end"/>
        </w:r>
      </w:p>
    </w:sdtContent>
  </w:sdt>
  <w:p w14:paraId="3CA954FD" w14:textId="77777777" w:rsidR="00460EDA" w:rsidRDefault="00460ED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9D257" w14:textId="77777777" w:rsidR="000C2BEE" w:rsidRDefault="000C2BEE" w:rsidP="00460EDA">
      <w:pPr>
        <w:spacing w:after="0" w:line="240" w:lineRule="auto"/>
      </w:pPr>
      <w:r>
        <w:separator/>
      </w:r>
    </w:p>
  </w:footnote>
  <w:footnote w:type="continuationSeparator" w:id="0">
    <w:p w14:paraId="19018CA7" w14:textId="77777777" w:rsidR="000C2BEE" w:rsidRDefault="000C2BEE" w:rsidP="00460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26A12"/>
    <w:multiLevelType w:val="hybridMultilevel"/>
    <w:tmpl w:val="F2F096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4871394"/>
    <w:multiLevelType w:val="hybridMultilevel"/>
    <w:tmpl w:val="6CFEC3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1DF7815"/>
    <w:multiLevelType w:val="hybridMultilevel"/>
    <w:tmpl w:val="3E080D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F014189"/>
    <w:multiLevelType w:val="hybridMultilevel"/>
    <w:tmpl w:val="7D466F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2F44B98"/>
    <w:multiLevelType w:val="hybridMultilevel"/>
    <w:tmpl w:val="ABD48BD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3CB7A89"/>
    <w:multiLevelType w:val="hybridMultilevel"/>
    <w:tmpl w:val="73F2AAB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60E719A"/>
    <w:multiLevelType w:val="hybridMultilevel"/>
    <w:tmpl w:val="65BA08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7B13168"/>
    <w:multiLevelType w:val="hybridMultilevel"/>
    <w:tmpl w:val="C7C4637C"/>
    <w:lvl w:ilvl="0" w:tplc="0D0CFECE">
      <w:start w:val="1"/>
      <w:numFmt w:val="decimal"/>
      <w:lvlText w:val="%1."/>
      <w:lvlJc w:val="left"/>
      <w:pPr>
        <w:ind w:left="432" w:hanging="360"/>
      </w:pPr>
      <w:rPr>
        <w:rFonts w:hint="default"/>
      </w:rPr>
    </w:lvl>
    <w:lvl w:ilvl="1" w:tplc="041A0019" w:tentative="1">
      <w:start w:val="1"/>
      <w:numFmt w:val="lowerLetter"/>
      <w:lvlText w:val="%2."/>
      <w:lvlJc w:val="left"/>
      <w:pPr>
        <w:ind w:left="1152" w:hanging="360"/>
      </w:pPr>
    </w:lvl>
    <w:lvl w:ilvl="2" w:tplc="041A001B" w:tentative="1">
      <w:start w:val="1"/>
      <w:numFmt w:val="lowerRoman"/>
      <w:lvlText w:val="%3."/>
      <w:lvlJc w:val="right"/>
      <w:pPr>
        <w:ind w:left="1872" w:hanging="180"/>
      </w:pPr>
    </w:lvl>
    <w:lvl w:ilvl="3" w:tplc="041A000F" w:tentative="1">
      <w:start w:val="1"/>
      <w:numFmt w:val="decimal"/>
      <w:lvlText w:val="%4."/>
      <w:lvlJc w:val="left"/>
      <w:pPr>
        <w:ind w:left="2592" w:hanging="360"/>
      </w:pPr>
    </w:lvl>
    <w:lvl w:ilvl="4" w:tplc="041A0019" w:tentative="1">
      <w:start w:val="1"/>
      <w:numFmt w:val="lowerLetter"/>
      <w:lvlText w:val="%5."/>
      <w:lvlJc w:val="left"/>
      <w:pPr>
        <w:ind w:left="3312" w:hanging="360"/>
      </w:pPr>
    </w:lvl>
    <w:lvl w:ilvl="5" w:tplc="041A001B" w:tentative="1">
      <w:start w:val="1"/>
      <w:numFmt w:val="lowerRoman"/>
      <w:lvlText w:val="%6."/>
      <w:lvlJc w:val="right"/>
      <w:pPr>
        <w:ind w:left="4032" w:hanging="180"/>
      </w:pPr>
    </w:lvl>
    <w:lvl w:ilvl="6" w:tplc="041A000F" w:tentative="1">
      <w:start w:val="1"/>
      <w:numFmt w:val="decimal"/>
      <w:lvlText w:val="%7."/>
      <w:lvlJc w:val="left"/>
      <w:pPr>
        <w:ind w:left="4752" w:hanging="360"/>
      </w:pPr>
    </w:lvl>
    <w:lvl w:ilvl="7" w:tplc="041A0019" w:tentative="1">
      <w:start w:val="1"/>
      <w:numFmt w:val="lowerLetter"/>
      <w:lvlText w:val="%8."/>
      <w:lvlJc w:val="left"/>
      <w:pPr>
        <w:ind w:left="5472" w:hanging="360"/>
      </w:pPr>
    </w:lvl>
    <w:lvl w:ilvl="8" w:tplc="041A001B" w:tentative="1">
      <w:start w:val="1"/>
      <w:numFmt w:val="lowerRoman"/>
      <w:lvlText w:val="%9."/>
      <w:lvlJc w:val="right"/>
      <w:pPr>
        <w:ind w:left="6192" w:hanging="180"/>
      </w:pPr>
    </w:lvl>
  </w:abstractNum>
  <w:abstractNum w:abstractNumId="8" w15:restartNumberingAfterBreak="0">
    <w:nsid w:val="7A056DFA"/>
    <w:multiLevelType w:val="hybridMultilevel"/>
    <w:tmpl w:val="E53A9A4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7FFA63DB"/>
    <w:multiLevelType w:val="hybridMultilevel"/>
    <w:tmpl w:val="735AA14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5448030">
    <w:abstractNumId w:val="3"/>
  </w:num>
  <w:num w:numId="2" w16cid:durableId="1964650198">
    <w:abstractNumId w:val="7"/>
  </w:num>
  <w:num w:numId="3" w16cid:durableId="1415589491">
    <w:abstractNumId w:val="2"/>
  </w:num>
  <w:num w:numId="4" w16cid:durableId="1580557271">
    <w:abstractNumId w:val="8"/>
  </w:num>
  <w:num w:numId="5" w16cid:durableId="2089037531">
    <w:abstractNumId w:val="1"/>
  </w:num>
  <w:num w:numId="6" w16cid:durableId="1217010557">
    <w:abstractNumId w:val="6"/>
  </w:num>
  <w:num w:numId="7" w16cid:durableId="941573931">
    <w:abstractNumId w:val="0"/>
  </w:num>
  <w:num w:numId="8" w16cid:durableId="1867711422">
    <w:abstractNumId w:val="5"/>
  </w:num>
  <w:num w:numId="9" w16cid:durableId="707876861">
    <w:abstractNumId w:val="4"/>
  </w:num>
  <w:num w:numId="10" w16cid:durableId="16940699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A85"/>
    <w:rsid w:val="000171A0"/>
    <w:rsid w:val="000471B9"/>
    <w:rsid w:val="0008114D"/>
    <w:rsid w:val="000A2630"/>
    <w:rsid w:val="000A7FB8"/>
    <w:rsid w:val="000C2BEE"/>
    <w:rsid w:val="000E0450"/>
    <w:rsid w:val="00103F0E"/>
    <w:rsid w:val="00157230"/>
    <w:rsid w:val="00187084"/>
    <w:rsid w:val="001B2DFE"/>
    <w:rsid w:val="001D3DA8"/>
    <w:rsid w:val="002400CB"/>
    <w:rsid w:val="00282102"/>
    <w:rsid w:val="002C7D62"/>
    <w:rsid w:val="00310A86"/>
    <w:rsid w:val="00326466"/>
    <w:rsid w:val="0033243F"/>
    <w:rsid w:val="003348D8"/>
    <w:rsid w:val="00367146"/>
    <w:rsid w:val="003867C2"/>
    <w:rsid w:val="003C2C86"/>
    <w:rsid w:val="003E370A"/>
    <w:rsid w:val="004134CC"/>
    <w:rsid w:val="004263CB"/>
    <w:rsid w:val="0043591B"/>
    <w:rsid w:val="00460EDA"/>
    <w:rsid w:val="0049566F"/>
    <w:rsid w:val="00496EC1"/>
    <w:rsid w:val="004C022C"/>
    <w:rsid w:val="004C6FD7"/>
    <w:rsid w:val="00533983"/>
    <w:rsid w:val="00541BDB"/>
    <w:rsid w:val="0055795E"/>
    <w:rsid w:val="005A63AF"/>
    <w:rsid w:val="005E3117"/>
    <w:rsid w:val="005F3803"/>
    <w:rsid w:val="00652CE0"/>
    <w:rsid w:val="00656F07"/>
    <w:rsid w:val="00690A10"/>
    <w:rsid w:val="006C4206"/>
    <w:rsid w:val="006D5A85"/>
    <w:rsid w:val="00704686"/>
    <w:rsid w:val="007141A9"/>
    <w:rsid w:val="007214AA"/>
    <w:rsid w:val="00721FA7"/>
    <w:rsid w:val="00744A7B"/>
    <w:rsid w:val="007501D4"/>
    <w:rsid w:val="00786AEA"/>
    <w:rsid w:val="0078772A"/>
    <w:rsid w:val="00804C46"/>
    <w:rsid w:val="008174F8"/>
    <w:rsid w:val="008268D7"/>
    <w:rsid w:val="00841DCD"/>
    <w:rsid w:val="00873489"/>
    <w:rsid w:val="008B3BF4"/>
    <w:rsid w:val="008D7103"/>
    <w:rsid w:val="0090113B"/>
    <w:rsid w:val="00920BB8"/>
    <w:rsid w:val="0097513A"/>
    <w:rsid w:val="00984035"/>
    <w:rsid w:val="00A4717C"/>
    <w:rsid w:val="00A90508"/>
    <w:rsid w:val="00A911AF"/>
    <w:rsid w:val="00AA38BF"/>
    <w:rsid w:val="00AF7A25"/>
    <w:rsid w:val="00B67B23"/>
    <w:rsid w:val="00BA212A"/>
    <w:rsid w:val="00BA4530"/>
    <w:rsid w:val="00BD071E"/>
    <w:rsid w:val="00C43C31"/>
    <w:rsid w:val="00C50E7E"/>
    <w:rsid w:val="00CC5424"/>
    <w:rsid w:val="00D20A2B"/>
    <w:rsid w:val="00D24868"/>
    <w:rsid w:val="00D902D2"/>
    <w:rsid w:val="00DA54BB"/>
    <w:rsid w:val="00DB3782"/>
    <w:rsid w:val="00DF085C"/>
    <w:rsid w:val="00E31262"/>
    <w:rsid w:val="00E41B0B"/>
    <w:rsid w:val="00E43056"/>
    <w:rsid w:val="00E802C4"/>
    <w:rsid w:val="00E97B26"/>
    <w:rsid w:val="00EE435F"/>
    <w:rsid w:val="00EF6714"/>
    <w:rsid w:val="00F071A6"/>
    <w:rsid w:val="00F204D8"/>
    <w:rsid w:val="00F40A6C"/>
    <w:rsid w:val="00F52191"/>
    <w:rsid w:val="00F66B4B"/>
    <w:rsid w:val="00F74BD3"/>
    <w:rsid w:val="00FC7B2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A0B74"/>
  <w15:chartTrackingRefBased/>
  <w15:docId w15:val="{8083B7AC-A4E7-4834-BC52-9C4031AF6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6D5A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6D5A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6D5A8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6D5A8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6D5A85"/>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6D5A85"/>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6D5A85"/>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6D5A85"/>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6D5A85"/>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D5A85"/>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6D5A85"/>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6D5A85"/>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6D5A85"/>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6D5A85"/>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6D5A85"/>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6D5A85"/>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6D5A85"/>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6D5A85"/>
    <w:rPr>
      <w:rFonts w:eastAsiaTheme="majorEastAsia" w:cstheme="majorBidi"/>
      <w:color w:val="272727" w:themeColor="text1" w:themeTint="D8"/>
    </w:rPr>
  </w:style>
  <w:style w:type="paragraph" w:styleId="Naslov">
    <w:name w:val="Title"/>
    <w:basedOn w:val="Normal"/>
    <w:next w:val="Normal"/>
    <w:link w:val="NaslovChar"/>
    <w:uiPriority w:val="10"/>
    <w:qFormat/>
    <w:rsid w:val="006D5A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6D5A85"/>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6D5A8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6D5A8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D5A85"/>
    <w:pPr>
      <w:spacing w:before="160"/>
      <w:jc w:val="center"/>
    </w:pPr>
    <w:rPr>
      <w:i/>
      <w:iCs/>
      <w:color w:val="404040" w:themeColor="text1" w:themeTint="BF"/>
    </w:rPr>
  </w:style>
  <w:style w:type="character" w:customStyle="1" w:styleId="CitatChar">
    <w:name w:val="Citat Char"/>
    <w:basedOn w:val="Zadanifontodlomka"/>
    <w:link w:val="Citat"/>
    <w:uiPriority w:val="29"/>
    <w:rsid w:val="006D5A85"/>
    <w:rPr>
      <w:i/>
      <w:iCs/>
      <w:color w:val="404040" w:themeColor="text1" w:themeTint="BF"/>
    </w:rPr>
  </w:style>
  <w:style w:type="paragraph" w:styleId="Odlomakpopisa">
    <w:name w:val="List Paragraph"/>
    <w:basedOn w:val="Normal"/>
    <w:uiPriority w:val="34"/>
    <w:qFormat/>
    <w:rsid w:val="006D5A85"/>
    <w:pPr>
      <w:ind w:left="720"/>
      <w:contextualSpacing/>
    </w:pPr>
  </w:style>
  <w:style w:type="character" w:styleId="Jakoisticanje">
    <w:name w:val="Intense Emphasis"/>
    <w:basedOn w:val="Zadanifontodlomka"/>
    <w:uiPriority w:val="21"/>
    <w:qFormat/>
    <w:rsid w:val="006D5A85"/>
    <w:rPr>
      <w:i/>
      <w:iCs/>
      <w:color w:val="0F4761" w:themeColor="accent1" w:themeShade="BF"/>
    </w:rPr>
  </w:style>
  <w:style w:type="paragraph" w:styleId="Naglaencitat">
    <w:name w:val="Intense Quote"/>
    <w:basedOn w:val="Normal"/>
    <w:next w:val="Normal"/>
    <w:link w:val="NaglaencitatChar"/>
    <w:uiPriority w:val="30"/>
    <w:qFormat/>
    <w:rsid w:val="006D5A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6D5A85"/>
    <w:rPr>
      <w:i/>
      <w:iCs/>
      <w:color w:val="0F4761" w:themeColor="accent1" w:themeShade="BF"/>
    </w:rPr>
  </w:style>
  <w:style w:type="character" w:styleId="Istaknutareferenca">
    <w:name w:val="Intense Reference"/>
    <w:basedOn w:val="Zadanifontodlomka"/>
    <w:uiPriority w:val="32"/>
    <w:qFormat/>
    <w:rsid w:val="006D5A85"/>
    <w:rPr>
      <w:b/>
      <w:bCs/>
      <w:smallCaps/>
      <w:color w:val="0F4761" w:themeColor="accent1" w:themeShade="BF"/>
      <w:spacing w:val="5"/>
    </w:rPr>
  </w:style>
  <w:style w:type="paragraph" w:styleId="StandardWeb">
    <w:name w:val="Normal (Web)"/>
    <w:basedOn w:val="Normal"/>
    <w:uiPriority w:val="99"/>
    <w:semiHidden/>
    <w:unhideWhenUsed/>
    <w:rsid w:val="00460EDA"/>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styleId="Zaglavlje">
    <w:name w:val="header"/>
    <w:basedOn w:val="Normal"/>
    <w:link w:val="ZaglavljeChar"/>
    <w:uiPriority w:val="99"/>
    <w:unhideWhenUsed/>
    <w:rsid w:val="00460ED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60EDA"/>
  </w:style>
  <w:style w:type="paragraph" w:styleId="Podnoje">
    <w:name w:val="footer"/>
    <w:basedOn w:val="Normal"/>
    <w:link w:val="PodnojeChar"/>
    <w:uiPriority w:val="99"/>
    <w:unhideWhenUsed/>
    <w:rsid w:val="00460ED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60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A7DD0-E5CD-4FF2-BDCA-E1603A65B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2870</TotalTime>
  <Pages>31</Pages>
  <Words>11507</Words>
  <Characters>65596</Characters>
  <Application>Microsoft Office Word</Application>
  <DocSecurity>0</DocSecurity>
  <Lines>546</Lines>
  <Paragraphs>153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novljakovic</dc:creator>
  <cp:keywords/>
  <dc:description/>
  <cp:lastModifiedBy>jasmin novljakovic</cp:lastModifiedBy>
  <cp:revision>46</cp:revision>
  <dcterms:created xsi:type="dcterms:W3CDTF">2026-02-01T18:16:00Z</dcterms:created>
  <dcterms:modified xsi:type="dcterms:W3CDTF">2026-09-21T07:10:00Z</dcterms:modified>
</cp:coreProperties>
</file>